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E05B58" w14:textId="26978FC4" w:rsidR="007D3574" w:rsidRPr="007D3574" w:rsidRDefault="007D3574">
      <w:pPr>
        <w:rPr>
          <w:rFonts w:ascii="Algerian" w:hAnsi="Algerian"/>
          <w:color w:val="EE0000"/>
          <w:sz w:val="44"/>
          <w:szCs w:val="44"/>
          <w:lang w:val="en-US"/>
        </w:rPr>
      </w:pPr>
      <w:r w:rsidRPr="007D3574">
        <w:rPr>
          <w:rFonts w:ascii="Algerian" w:hAnsi="Algerian"/>
          <w:color w:val="EE0000"/>
          <w:sz w:val="44"/>
          <w:szCs w:val="44"/>
          <w:lang w:val="en-US"/>
        </w:rPr>
        <w:t xml:space="preserve">                        PROJECT REPORT </w:t>
      </w:r>
    </w:p>
    <w:p w14:paraId="695FE898" w14:textId="77777777" w:rsidR="007D3574" w:rsidRPr="007D3574" w:rsidRDefault="007D3574">
      <w:pPr>
        <w:rPr>
          <w:rFonts w:ascii="Algerian" w:hAnsi="Algerian"/>
          <w:color w:val="EE0000"/>
          <w:sz w:val="36"/>
          <w:szCs w:val="36"/>
          <w:lang w:val="en-US"/>
        </w:rPr>
      </w:pPr>
    </w:p>
    <w:p w14:paraId="344B78FA" w14:textId="77777777" w:rsidR="007D3574" w:rsidRDefault="007D3574">
      <w:pPr>
        <w:rPr>
          <w:lang w:val="en-US"/>
        </w:rPr>
      </w:pPr>
    </w:p>
    <w:p w14:paraId="40ED46AC" w14:textId="14068429" w:rsidR="007D3574" w:rsidRPr="007D3574" w:rsidRDefault="007D3574">
      <w:pPr>
        <w:rPr>
          <w:rFonts w:ascii="Algerian" w:hAnsi="Algerian"/>
          <w:sz w:val="56"/>
          <w:szCs w:val="56"/>
          <w:lang w:val="en-US"/>
        </w:rPr>
      </w:pPr>
      <w:r>
        <w:rPr>
          <w:rFonts w:ascii="Algerian" w:hAnsi="Algerian"/>
          <w:sz w:val="48"/>
          <w:szCs w:val="48"/>
          <w:lang w:val="en-US"/>
        </w:rPr>
        <w:t xml:space="preserve">          </w:t>
      </w:r>
      <w:r w:rsidRPr="007D3574">
        <w:rPr>
          <w:rFonts w:ascii="Algerian" w:hAnsi="Algerian"/>
          <w:sz w:val="56"/>
          <w:szCs w:val="56"/>
          <w:lang w:val="en-US"/>
        </w:rPr>
        <w:t>MESS CROWD PREDICTOR</w:t>
      </w:r>
    </w:p>
    <w:p w14:paraId="55BAEA4F" w14:textId="61C40223" w:rsidR="007D3574" w:rsidRDefault="007D3574">
      <w:pPr>
        <w:rPr>
          <w:lang w:val="en-US"/>
        </w:rPr>
      </w:pPr>
      <w:r>
        <w:rPr>
          <w:lang w:val="en-US"/>
        </w:rPr>
        <w:t xml:space="preserve">                                    (</w:t>
      </w:r>
      <w:hyperlink r:id="rId5" w:history="1">
        <w:r w:rsidRPr="00D01CAA">
          <w:rPr>
            <w:rStyle w:val="Hyperlink"/>
            <w:lang w:val="en-US"/>
          </w:rPr>
          <w:t>https://github.com/nush08-ma/Mess-Predictor.git</w:t>
        </w:r>
      </w:hyperlink>
      <w:r>
        <w:rPr>
          <w:lang w:val="en-US"/>
        </w:rPr>
        <w:t>)</w:t>
      </w:r>
    </w:p>
    <w:p w14:paraId="644AACCF" w14:textId="77777777" w:rsidR="007D3574" w:rsidRDefault="007D3574">
      <w:pPr>
        <w:rPr>
          <w:lang w:val="en-US"/>
        </w:rPr>
      </w:pPr>
    </w:p>
    <w:p w14:paraId="6820FD63" w14:textId="77777777" w:rsidR="007D3574" w:rsidRDefault="007D3574">
      <w:pPr>
        <w:rPr>
          <w:lang w:val="en-US"/>
        </w:rPr>
      </w:pPr>
    </w:p>
    <w:p w14:paraId="7A5DCD99" w14:textId="286D0F39" w:rsidR="007D3574" w:rsidRPr="007D3574" w:rsidRDefault="007D3574">
      <w:pPr>
        <w:rPr>
          <w:rFonts w:ascii="Algerian" w:hAnsi="Algerian"/>
          <w:color w:val="153D63" w:themeColor="text2" w:themeTint="E6"/>
          <w:sz w:val="40"/>
          <w:szCs w:val="40"/>
          <w:lang w:val="en-US"/>
        </w:rPr>
      </w:pPr>
      <w:r>
        <w:rPr>
          <w:rFonts w:ascii="Algerian" w:hAnsi="Algerian"/>
          <w:sz w:val="32"/>
          <w:szCs w:val="32"/>
          <w:lang w:val="en-US"/>
        </w:rPr>
        <w:t xml:space="preserve">        </w:t>
      </w:r>
      <w:r w:rsidRPr="007D3574">
        <w:rPr>
          <w:rFonts w:ascii="Algerian" w:hAnsi="Algerian"/>
          <w:color w:val="153D63" w:themeColor="text2" w:themeTint="E6"/>
          <w:sz w:val="40"/>
          <w:szCs w:val="40"/>
          <w:lang w:val="en-US"/>
        </w:rPr>
        <w:t>FUNDAMENTALS IN AI AND ML (CSA2001)</w:t>
      </w:r>
    </w:p>
    <w:p w14:paraId="322B0F7E" w14:textId="77777777" w:rsidR="007D3574" w:rsidRPr="007D3574" w:rsidRDefault="007D3574">
      <w:pPr>
        <w:rPr>
          <w:rFonts w:ascii="Algerian" w:hAnsi="Algerian"/>
          <w:sz w:val="32"/>
          <w:szCs w:val="32"/>
          <w:lang w:val="en-US"/>
        </w:rPr>
      </w:pPr>
    </w:p>
    <w:p w14:paraId="7CF8B1AE" w14:textId="77777777" w:rsidR="007D3574" w:rsidRDefault="007D3574">
      <w:pPr>
        <w:rPr>
          <w:lang w:val="en-US"/>
        </w:rPr>
      </w:pPr>
    </w:p>
    <w:p w14:paraId="0DA918EA" w14:textId="6F600218" w:rsidR="007D3574" w:rsidRDefault="007D3574">
      <w:pPr>
        <w:rPr>
          <w:lang w:val="en-US"/>
        </w:rPr>
      </w:pPr>
      <w:r>
        <w:rPr>
          <w:lang w:val="en-US"/>
        </w:rPr>
        <w:t xml:space="preserve">                                             BY </w:t>
      </w:r>
      <w:r w:rsidRPr="007D3574">
        <w:rPr>
          <w:rFonts w:ascii="Algerian" w:hAnsi="Algerian"/>
          <w:sz w:val="28"/>
          <w:szCs w:val="28"/>
          <w:lang w:val="en-US"/>
        </w:rPr>
        <w:t>ANUSHKA MATHUR</w:t>
      </w:r>
      <w:r>
        <w:rPr>
          <w:lang w:val="en-US"/>
        </w:rPr>
        <w:t xml:space="preserve"> (</w:t>
      </w:r>
      <w:r w:rsidRPr="007D3574">
        <w:rPr>
          <w:rFonts w:ascii="Algerian" w:hAnsi="Algerian"/>
          <w:lang w:val="en-US"/>
        </w:rPr>
        <w:t>25BCE10039</w:t>
      </w:r>
      <w:r>
        <w:rPr>
          <w:lang w:val="en-US"/>
        </w:rPr>
        <w:t>)</w:t>
      </w:r>
    </w:p>
    <w:p w14:paraId="3317A6BC" w14:textId="77777777" w:rsidR="007D3574" w:rsidRDefault="007D3574">
      <w:pPr>
        <w:rPr>
          <w:lang w:val="en-US"/>
        </w:rPr>
      </w:pPr>
      <w:r>
        <w:rPr>
          <w:lang w:val="en-US"/>
        </w:rPr>
        <w:t xml:space="preserve">                                           </w:t>
      </w:r>
    </w:p>
    <w:p w14:paraId="52FC8FFE" w14:textId="724BA0C8" w:rsidR="007D3574" w:rsidRDefault="007D3574">
      <w:pPr>
        <w:rPr>
          <w:lang w:val="en-US"/>
        </w:rPr>
      </w:pPr>
      <w:r>
        <w:rPr>
          <w:rFonts w:ascii="Algerian" w:hAnsi="Algerian"/>
          <w:sz w:val="32"/>
          <w:szCs w:val="32"/>
          <w:lang w:val="en-US"/>
        </w:rPr>
        <w:t xml:space="preserve">                       </w:t>
      </w:r>
      <w:r w:rsidRPr="007D3574">
        <w:rPr>
          <w:rFonts w:ascii="Algerian" w:hAnsi="Algerian"/>
          <w:sz w:val="32"/>
          <w:szCs w:val="32"/>
          <w:lang w:val="en-US"/>
        </w:rPr>
        <w:t>PRADEEP KUMAR MISHRA</w:t>
      </w:r>
      <w:r>
        <w:rPr>
          <w:lang w:val="en-US"/>
        </w:rPr>
        <w:t xml:space="preserve"> -FACULTY</w:t>
      </w:r>
    </w:p>
    <w:p w14:paraId="4D84DCCF" w14:textId="77777777" w:rsidR="007D3574" w:rsidRDefault="007D3574">
      <w:pPr>
        <w:rPr>
          <w:lang w:val="en-US"/>
        </w:rPr>
      </w:pPr>
    </w:p>
    <w:p w14:paraId="2E6269D0" w14:textId="77777777" w:rsidR="007D3574" w:rsidRDefault="007D3574">
      <w:pPr>
        <w:rPr>
          <w:lang w:val="en-US"/>
        </w:rPr>
      </w:pPr>
    </w:p>
    <w:p w14:paraId="1FFEF1AE" w14:textId="77777777" w:rsidR="007D3574" w:rsidRDefault="007D3574">
      <w:pPr>
        <w:rPr>
          <w:lang w:val="en-US"/>
        </w:rPr>
      </w:pPr>
    </w:p>
    <w:p w14:paraId="6148E6A2" w14:textId="7046AC15" w:rsidR="007D3574" w:rsidRDefault="007D3574">
      <w:pPr>
        <w:rPr>
          <w:lang w:val="en-US"/>
        </w:rPr>
      </w:pPr>
      <w:r>
        <w:rPr>
          <w:noProof/>
        </w:rPr>
        <w:drawing>
          <wp:inline distT="0" distB="0" distL="0" distR="0" wp14:anchorId="62449790" wp14:editId="7C776BEA">
            <wp:extent cx="5306060" cy="2086610"/>
            <wp:effectExtent l="0" t="0" r="8890" b="8890"/>
            <wp:docPr id="161177512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21C0264-47EE-47DF-ACD7-5AAA1FFD40D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775127" name="Picture 1">
                      <a:extLst>
                        <a:ext uri="{FF2B5EF4-FFF2-40B4-BE49-F238E27FC236}">
                          <a16:creationId xmlns:a16="http://schemas.microsoft.com/office/drawing/2014/main" id="{021C0264-47EE-47DF-ACD7-5AAA1FFD40D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606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D1090" w14:textId="77777777" w:rsidR="007D3574" w:rsidRDefault="007D3574">
      <w:pPr>
        <w:rPr>
          <w:lang w:val="en-US"/>
        </w:rPr>
      </w:pPr>
    </w:p>
    <w:p w14:paraId="50FC59D8" w14:textId="06E1D083" w:rsidR="00AA39D8" w:rsidRPr="00AA39D8" w:rsidRDefault="007D3574">
      <w:pPr>
        <w:rPr>
          <w:rFonts w:ascii="Algerian" w:hAnsi="Algerian"/>
          <w:sz w:val="36"/>
          <w:szCs w:val="36"/>
          <w:lang w:val="en-US"/>
        </w:rPr>
      </w:pPr>
      <w:r w:rsidRPr="00AA39D8">
        <w:rPr>
          <w:rFonts w:ascii="Algerian" w:hAnsi="Algerian"/>
          <w:sz w:val="36"/>
          <w:szCs w:val="36"/>
          <w:lang w:val="en-US"/>
        </w:rPr>
        <w:t>PROJECT OVERVIEW :</w:t>
      </w:r>
    </w:p>
    <w:p w14:paraId="51A04364" w14:textId="2305A91F" w:rsidR="007D3574" w:rsidRPr="00AA39D8" w:rsidRDefault="007D3574">
      <w:pPr>
        <w:rPr>
          <w:rFonts w:ascii="Aparajita" w:hAnsi="Aparajita" w:cs="Aparajita"/>
          <w:color w:val="156082" w:themeColor="accent1"/>
          <w:sz w:val="36"/>
          <w:szCs w:val="36"/>
        </w:rPr>
      </w:pPr>
      <w:r w:rsidRPr="00AA39D8">
        <w:rPr>
          <w:rFonts w:ascii="Aparajita" w:hAnsi="Aparajita" w:cs="Aparajita"/>
          <w:color w:val="156082" w:themeColor="accent1"/>
          <w:sz w:val="36"/>
          <w:szCs w:val="36"/>
        </w:rPr>
        <w:lastRenderedPageBreak/>
        <w:t xml:space="preserve">The </w:t>
      </w:r>
      <w:r w:rsidRPr="00AA39D8">
        <w:rPr>
          <w:rFonts w:ascii="Aparajita" w:hAnsi="Aparajita" w:cs="Aparajita"/>
          <w:b/>
          <w:bCs/>
          <w:color w:val="156082" w:themeColor="accent1"/>
          <w:sz w:val="36"/>
          <w:szCs w:val="36"/>
        </w:rPr>
        <w:t>Smart Mess Predictor</w:t>
      </w:r>
      <w:r w:rsidRPr="00AA39D8">
        <w:rPr>
          <w:rFonts w:ascii="Aparajita" w:hAnsi="Aparajita" w:cs="Aparajita"/>
          <w:color w:val="156082" w:themeColor="accent1"/>
          <w:sz w:val="36"/>
          <w:szCs w:val="36"/>
        </w:rPr>
        <w:t xml:space="preserve"> is a helpful tool made to tell students how long they might have to wait for food at the college mess. It uses a "Smart" system (Machine Learning) to look at past data and guess future wait times.</w:t>
      </w:r>
    </w:p>
    <w:p w14:paraId="63111D08" w14:textId="77777777" w:rsidR="007D3574" w:rsidRDefault="007D3574"/>
    <w:p w14:paraId="44ADD970" w14:textId="5C7B726E" w:rsidR="00AA39D8" w:rsidRPr="00AA39D8" w:rsidRDefault="007D3574">
      <w:pPr>
        <w:rPr>
          <w:rFonts w:ascii="Algerian" w:hAnsi="Algerian"/>
          <w:sz w:val="36"/>
          <w:szCs w:val="36"/>
        </w:rPr>
      </w:pPr>
      <w:r w:rsidRPr="00AA39D8">
        <w:rPr>
          <w:rFonts w:ascii="Algerian" w:hAnsi="Algerian"/>
          <w:sz w:val="36"/>
          <w:szCs w:val="36"/>
        </w:rPr>
        <w:t>PROBLEM STATEMENT :</w:t>
      </w:r>
    </w:p>
    <w:p w14:paraId="611E4A37" w14:textId="045948ED" w:rsidR="007D3574" w:rsidRPr="007D3574" w:rsidRDefault="007D3574" w:rsidP="007D3574">
      <w:pPr>
        <w:rPr>
          <w:rFonts w:ascii="Aparajita" w:hAnsi="Aparajita" w:cs="Aparajita"/>
          <w:color w:val="156082" w:themeColor="accent1"/>
          <w:sz w:val="36"/>
          <w:szCs w:val="36"/>
        </w:rPr>
      </w:pPr>
      <w:r w:rsidRPr="007D3574">
        <w:rPr>
          <w:rFonts w:ascii="Aparajita" w:hAnsi="Aparajita" w:cs="Aparajita"/>
          <w:color w:val="156082" w:themeColor="accent1"/>
          <w:sz w:val="36"/>
          <w:szCs w:val="36"/>
        </w:rPr>
        <w:t xml:space="preserve">Students at </w:t>
      </w:r>
      <w:r w:rsidR="00AA39D8" w:rsidRPr="00AA39D8">
        <w:rPr>
          <w:rFonts w:ascii="Aparajita" w:hAnsi="Aparajita" w:cs="Aparajita"/>
          <w:color w:val="156082" w:themeColor="accent1"/>
          <w:sz w:val="36"/>
          <w:szCs w:val="36"/>
        </w:rPr>
        <w:t>campus</w:t>
      </w:r>
      <w:r w:rsidRPr="007D3574">
        <w:rPr>
          <w:rFonts w:ascii="Aparajita" w:hAnsi="Aparajita" w:cs="Aparajita"/>
          <w:color w:val="156082" w:themeColor="accent1"/>
          <w:sz w:val="36"/>
          <w:szCs w:val="36"/>
        </w:rPr>
        <w:t xml:space="preserve"> often don't know how busy the mess will be. The wait time changes based on:</w:t>
      </w:r>
    </w:p>
    <w:p w14:paraId="62121B50" w14:textId="77777777" w:rsidR="007D3574" w:rsidRPr="007D3574" w:rsidRDefault="007D3574" w:rsidP="007D3574">
      <w:pPr>
        <w:numPr>
          <w:ilvl w:val="0"/>
          <w:numId w:val="1"/>
        </w:numPr>
        <w:rPr>
          <w:rFonts w:ascii="Aparajita" w:hAnsi="Aparajita" w:cs="Aparajita"/>
          <w:color w:val="156082" w:themeColor="accent1"/>
          <w:sz w:val="36"/>
          <w:szCs w:val="36"/>
        </w:rPr>
      </w:pPr>
      <w:r w:rsidRPr="007D3574">
        <w:rPr>
          <w:rFonts w:ascii="Aparajita" w:hAnsi="Aparajita" w:cs="Aparajita"/>
          <w:b/>
          <w:bCs/>
          <w:color w:val="156082" w:themeColor="accent1"/>
          <w:sz w:val="36"/>
          <w:szCs w:val="36"/>
        </w:rPr>
        <w:t>Who is cooking:</w:t>
      </w:r>
      <w:r w:rsidRPr="007D3574">
        <w:rPr>
          <w:rFonts w:ascii="Aparajita" w:hAnsi="Aparajita" w:cs="Aparajita"/>
          <w:color w:val="156082" w:themeColor="accent1"/>
          <w:sz w:val="36"/>
          <w:szCs w:val="36"/>
        </w:rPr>
        <w:t xml:space="preserve"> Some caterers are faster than others.</w:t>
      </w:r>
    </w:p>
    <w:p w14:paraId="6BAEA526" w14:textId="77777777" w:rsidR="007D3574" w:rsidRPr="007D3574" w:rsidRDefault="007D3574" w:rsidP="007D3574">
      <w:pPr>
        <w:numPr>
          <w:ilvl w:val="0"/>
          <w:numId w:val="1"/>
        </w:numPr>
        <w:rPr>
          <w:rFonts w:ascii="Aparajita" w:hAnsi="Aparajita" w:cs="Aparajita"/>
          <w:color w:val="156082" w:themeColor="accent1"/>
          <w:sz w:val="36"/>
          <w:szCs w:val="36"/>
        </w:rPr>
      </w:pPr>
      <w:r w:rsidRPr="007D3574">
        <w:rPr>
          <w:rFonts w:ascii="Aparajita" w:hAnsi="Aparajita" w:cs="Aparajita"/>
          <w:b/>
          <w:bCs/>
          <w:color w:val="156082" w:themeColor="accent1"/>
          <w:sz w:val="36"/>
          <w:szCs w:val="36"/>
        </w:rPr>
        <w:t>The time:</w:t>
      </w:r>
      <w:r w:rsidRPr="007D3574">
        <w:rPr>
          <w:rFonts w:ascii="Aparajita" w:hAnsi="Aparajita" w:cs="Aparajita"/>
          <w:color w:val="156082" w:themeColor="accent1"/>
          <w:sz w:val="36"/>
          <w:szCs w:val="36"/>
        </w:rPr>
        <w:t xml:space="preserve"> Lunch and dinner times are usually much busier.</w:t>
      </w:r>
    </w:p>
    <w:p w14:paraId="2602A1E3" w14:textId="77777777" w:rsidR="007D3574" w:rsidRDefault="007D3574" w:rsidP="007D3574">
      <w:pPr>
        <w:numPr>
          <w:ilvl w:val="0"/>
          <w:numId w:val="1"/>
        </w:numPr>
        <w:rPr>
          <w:rFonts w:ascii="Aparajita" w:hAnsi="Aparajita" w:cs="Aparajita"/>
          <w:color w:val="156082" w:themeColor="accent1"/>
          <w:sz w:val="36"/>
          <w:szCs w:val="36"/>
        </w:rPr>
      </w:pPr>
      <w:r w:rsidRPr="007D3574">
        <w:rPr>
          <w:rFonts w:ascii="Aparajita" w:hAnsi="Aparajita" w:cs="Aparajita"/>
          <w:b/>
          <w:bCs/>
          <w:color w:val="156082" w:themeColor="accent1"/>
          <w:sz w:val="36"/>
          <w:szCs w:val="36"/>
        </w:rPr>
        <w:t>What is on the menu:</w:t>
      </w:r>
      <w:r w:rsidRPr="007D3574">
        <w:rPr>
          <w:rFonts w:ascii="Aparajita" w:hAnsi="Aparajita" w:cs="Aparajita"/>
          <w:color w:val="156082" w:themeColor="accent1"/>
          <w:sz w:val="36"/>
          <w:szCs w:val="36"/>
        </w:rPr>
        <w:t xml:space="preserve"> Popular dishes like Biryani cause much longer lines than simple dishes like Khichdi.</w:t>
      </w:r>
    </w:p>
    <w:p w14:paraId="11F7BB74" w14:textId="77777777" w:rsidR="00AA39D8" w:rsidRPr="007D3574" w:rsidRDefault="00AA39D8" w:rsidP="00AA39D8">
      <w:pPr>
        <w:rPr>
          <w:rFonts w:ascii="Aparajita" w:hAnsi="Aparajita" w:cs="Aparajita"/>
          <w:color w:val="156082" w:themeColor="accent1"/>
          <w:sz w:val="36"/>
          <w:szCs w:val="36"/>
        </w:rPr>
      </w:pPr>
    </w:p>
    <w:p w14:paraId="4112474C" w14:textId="692A3E28" w:rsidR="007D3574" w:rsidRPr="00AA39D8" w:rsidRDefault="007D3574">
      <w:pPr>
        <w:rPr>
          <w:rFonts w:ascii="Algerian" w:hAnsi="Algerian"/>
          <w:sz w:val="36"/>
          <w:szCs w:val="36"/>
          <w:lang w:val="en-US"/>
        </w:rPr>
      </w:pPr>
      <w:r w:rsidRPr="00AA39D8">
        <w:rPr>
          <w:rFonts w:ascii="Algerian" w:hAnsi="Algerian"/>
          <w:sz w:val="36"/>
          <w:szCs w:val="36"/>
          <w:lang w:val="en-US"/>
        </w:rPr>
        <w:t>REQUIREMENTS :</w:t>
      </w:r>
    </w:p>
    <w:p w14:paraId="41952CF1" w14:textId="015AAD14" w:rsidR="007D3574" w:rsidRPr="00AA39D8" w:rsidRDefault="007D3574">
      <w:pPr>
        <w:rPr>
          <w:rFonts w:ascii="Algerian" w:hAnsi="Algerian"/>
          <w:sz w:val="32"/>
          <w:szCs w:val="32"/>
          <w:lang w:val="en-US"/>
        </w:rPr>
      </w:pPr>
      <w:r w:rsidRPr="00AA39D8">
        <w:rPr>
          <w:rFonts w:ascii="Algerian" w:hAnsi="Algerian"/>
          <w:sz w:val="32"/>
          <w:szCs w:val="32"/>
          <w:lang w:val="en-US"/>
        </w:rPr>
        <w:t>FUNCTIONAL:</w:t>
      </w:r>
    </w:p>
    <w:p w14:paraId="4FD97104" w14:textId="19E634F4" w:rsidR="007D3574" w:rsidRPr="007D3574" w:rsidRDefault="007D3574" w:rsidP="007D3574">
      <w:pPr>
        <w:rPr>
          <w:rFonts w:ascii="Aparajita" w:hAnsi="Aparajita" w:cs="Aparajita"/>
          <w:color w:val="156082" w:themeColor="accent1"/>
          <w:sz w:val="32"/>
          <w:szCs w:val="32"/>
        </w:rPr>
      </w:pPr>
      <w:r w:rsidRPr="007D3574">
        <w:rPr>
          <w:rFonts w:ascii="Aparajita" w:hAnsi="Aparajita" w:cs="Aparajita"/>
          <w:b/>
          <w:bCs/>
          <w:color w:val="156082" w:themeColor="accent1"/>
          <w:sz w:val="32"/>
          <w:szCs w:val="32"/>
        </w:rPr>
        <w:t>Give Predictions:</w:t>
      </w:r>
      <w:r w:rsidRPr="007D3574">
        <w:rPr>
          <w:rFonts w:ascii="Aparajita" w:hAnsi="Aparajita" w:cs="Aparajita"/>
          <w:color w:val="156082" w:themeColor="accent1"/>
          <w:sz w:val="32"/>
          <w:szCs w:val="32"/>
        </w:rPr>
        <w:t xml:space="preserve"> Tell the user exactly how many minutes they will likely wait.</w:t>
      </w:r>
    </w:p>
    <w:p w14:paraId="63D1998B" w14:textId="2F8A305C" w:rsidR="007D3574" w:rsidRPr="007D3574" w:rsidRDefault="007D3574" w:rsidP="007D3574">
      <w:pPr>
        <w:rPr>
          <w:rFonts w:ascii="Aparajita" w:hAnsi="Aparajita" w:cs="Aparajita"/>
          <w:color w:val="156082" w:themeColor="accent1"/>
          <w:sz w:val="32"/>
          <w:szCs w:val="32"/>
        </w:rPr>
      </w:pPr>
      <w:r w:rsidRPr="007D3574">
        <w:rPr>
          <w:rFonts w:ascii="Aparajita" w:hAnsi="Aparajita" w:cs="Aparajita"/>
          <w:b/>
          <w:bCs/>
          <w:color w:val="156082" w:themeColor="accent1"/>
          <w:sz w:val="32"/>
          <w:szCs w:val="32"/>
        </w:rPr>
        <w:t>Show Menu Options:</w:t>
      </w:r>
      <w:r w:rsidRPr="007D3574">
        <w:rPr>
          <w:rFonts w:ascii="Aparajita" w:hAnsi="Aparajita" w:cs="Aparajita"/>
          <w:color w:val="156082" w:themeColor="accent1"/>
          <w:sz w:val="32"/>
          <w:szCs w:val="32"/>
        </w:rPr>
        <w:t xml:space="preserve"> Let users pick their mess and see what food is available.</w:t>
      </w:r>
    </w:p>
    <w:p w14:paraId="7AFC4355" w14:textId="636E0A58" w:rsidR="007D3574" w:rsidRPr="007D3574" w:rsidRDefault="007D3574" w:rsidP="007D3574">
      <w:pPr>
        <w:rPr>
          <w:rFonts w:ascii="Aparajita" w:hAnsi="Aparajita" w:cs="Aparajita"/>
          <w:color w:val="156082" w:themeColor="accent1"/>
          <w:sz w:val="32"/>
          <w:szCs w:val="32"/>
        </w:rPr>
      </w:pPr>
      <w:r w:rsidRPr="007D3574">
        <w:rPr>
          <w:rFonts w:ascii="Aparajita" w:hAnsi="Aparajita" w:cs="Aparajita"/>
          <w:b/>
          <w:bCs/>
          <w:color w:val="156082" w:themeColor="accent1"/>
          <w:sz w:val="32"/>
          <w:szCs w:val="32"/>
        </w:rPr>
        <w:t>Learn from Students:</w:t>
      </w:r>
      <w:r w:rsidRPr="007D3574">
        <w:rPr>
          <w:rFonts w:ascii="Aparajita" w:hAnsi="Aparajita" w:cs="Aparajita"/>
          <w:color w:val="156082" w:themeColor="accent1"/>
          <w:sz w:val="32"/>
          <w:szCs w:val="32"/>
        </w:rPr>
        <w:t xml:space="preserve"> Allow students to type in their real wait time so the AI gets smarter.</w:t>
      </w:r>
    </w:p>
    <w:p w14:paraId="3AB00BEA" w14:textId="0F8FB268" w:rsidR="007D3574" w:rsidRPr="007D3574" w:rsidRDefault="007D3574" w:rsidP="007D3574">
      <w:pPr>
        <w:rPr>
          <w:rFonts w:ascii="Aparajita" w:hAnsi="Aparajita" w:cs="Aparajita"/>
          <w:color w:val="156082" w:themeColor="accent1"/>
          <w:sz w:val="32"/>
          <w:szCs w:val="32"/>
        </w:rPr>
      </w:pPr>
      <w:r w:rsidRPr="007D3574">
        <w:rPr>
          <w:rFonts w:ascii="Aparajita" w:hAnsi="Aparajita" w:cs="Aparajita"/>
          <w:b/>
          <w:bCs/>
          <w:color w:val="156082" w:themeColor="accent1"/>
          <w:sz w:val="32"/>
          <w:szCs w:val="32"/>
        </w:rPr>
        <w:t>Show Graphs:</w:t>
      </w:r>
      <w:r w:rsidRPr="007D3574">
        <w:rPr>
          <w:rFonts w:ascii="Aparajita" w:hAnsi="Aparajita" w:cs="Aparajita"/>
          <w:color w:val="156082" w:themeColor="accent1"/>
          <w:sz w:val="32"/>
          <w:szCs w:val="32"/>
        </w:rPr>
        <w:t xml:space="preserve"> Display pictures of trends so students can see the best time to eat.</w:t>
      </w:r>
    </w:p>
    <w:p w14:paraId="5A789B15" w14:textId="59A1A97D" w:rsidR="007D3574" w:rsidRPr="00AA39D8" w:rsidRDefault="007D3574">
      <w:pPr>
        <w:rPr>
          <w:rFonts w:ascii="Algerian" w:hAnsi="Algerian"/>
          <w:sz w:val="32"/>
          <w:szCs w:val="32"/>
          <w:lang w:val="en-US"/>
        </w:rPr>
      </w:pPr>
      <w:r w:rsidRPr="00AA39D8">
        <w:rPr>
          <w:rFonts w:ascii="Algerian" w:hAnsi="Algerian"/>
          <w:sz w:val="32"/>
          <w:szCs w:val="32"/>
          <w:lang w:val="en-US"/>
        </w:rPr>
        <w:t>NON FUNCTIONAL :</w:t>
      </w:r>
    </w:p>
    <w:p w14:paraId="6611D207" w14:textId="6A6ED8DC" w:rsidR="007D3574" w:rsidRPr="007D3574" w:rsidRDefault="007D3574" w:rsidP="007D3574">
      <w:pPr>
        <w:rPr>
          <w:rFonts w:ascii="Aparajita" w:hAnsi="Aparajita" w:cs="Aparajita"/>
          <w:color w:val="156082" w:themeColor="accent1"/>
          <w:sz w:val="32"/>
          <w:szCs w:val="32"/>
        </w:rPr>
      </w:pPr>
      <w:r w:rsidRPr="007D3574">
        <w:rPr>
          <w:rFonts w:ascii="Aparajita" w:hAnsi="Aparajita" w:cs="Aparajita"/>
          <w:b/>
          <w:bCs/>
          <w:color w:val="156082" w:themeColor="accent1"/>
          <w:sz w:val="32"/>
          <w:szCs w:val="32"/>
        </w:rPr>
        <w:t>Easy to use:</w:t>
      </w:r>
      <w:r w:rsidRPr="007D3574">
        <w:rPr>
          <w:rFonts w:ascii="Aparajita" w:hAnsi="Aparajita" w:cs="Aparajita"/>
          <w:color w:val="156082" w:themeColor="accent1"/>
          <w:sz w:val="32"/>
          <w:szCs w:val="32"/>
        </w:rPr>
        <w:t xml:space="preserve"> The design must work well on phones.</w:t>
      </w:r>
    </w:p>
    <w:p w14:paraId="54B333D4" w14:textId="39825FCA" w:rsidR="007D3574" w:rsidRPr="007D3574" w:rsidRDefault="007D3574" w:rsidP="007D3574">
      <w:pPr>
        <w:rPr>
          <w:rFonts w:ascii="Aparajita" w:hAnsi="Aparajita" w:cs="Aparajita"/>
          <w:color w:val="156082" w:themeColor="accent1"/>
          <w:sz w:val="32"/>
          <w:szCs w:val="32"/>
        </w:rPr>
      </w:pPr>
      <w:r w:rsidRPr="007D3574">
        <w:rPr>
          <w:rFonts w:ascii="Aparajita" w:hAnsi="Aparajita" w:cs="Aparajita"/>
          <w:b/>
          <w:bCs/>
          <w:color w:val="156082" w:themeColor="accent1"/>
          <w:sz w:val="32"/>
          <w:szCs w:val="32"/>
        </w:rPr>
        <w:t>Fast:</w:t>
      </w:r>
      <w:r w:rsidRPr="007D3574">
        <w:rPr>
          <w:rFonts w:ascii="Aparajita" w:hAnsi="Aparajita" w:cs="Aparajita"/>
          <w:color w:val="156082" w:themeColor="accent1"/>
          <w:sz w:val="32"/>
          <w:szCs w:val="32"/>
        </w:rPr>
        <w:t xml:space="preserve"> It should give an answer immediately.</w:t>
      </w:r>
    </w:p>
    <w:p w14:paraId="79D82B52" w14:textId="29F009D6" w:rsidR="007D3574" w:rsidRPr="007D3574" w:rsidRDefault="007D3574" w:rsidP="007D3574">
      <w:r w:rsidRPr="007D3574">
        <w:rPr>
          <w:rFonts w:ascii="Aparajita" w:hAnsi="Aparajita" w:cs="Aparajita"/>
          <w:b/>
          <w:bCs/>
          <w:color w:val="156082" w:themeColor="accent1"/>
          <w:sz w:val="32"/>
          <w:szCs w:val="32"/>
        </w:rPr>
        <w:t>Smart:</w:t>
      </w:r>
      <w:r w:rsidRPr="007D3574">
        <w:rPr>
          <w:rFonts w:ascii="Aparajita" w:hAnsi="Aparajita" w:cs="Aparajita"/>
          <w:color w:val="156082" w:themeColor="accent1"/>
          <w:sz w:val="32"/>
          <w:szCs w:val="32"/>
        </w:rPr>
        <w:t xml:space="preserve"> It should use a special "Gradient Boosting" math model to be as accurate as possible</w:t>
      </w:r>
      <w:r w:rsidRPr="007D3574">
        <w:t>.</w:t>
      </w:r>
    </w:p>
    <w:p w14:paraId="3F00A9F8" w14:textId="77777777" w:rsidR="007D3574" w:rsidRDefault="007D3574">
      <w:pPr>
        <w:rPr>
          <w:lang w:val="en-US"/>
        </w:rPr>
      </w:pPr>
    </w:p>
    <w:p w14:paraId="4D118F6F" w14:textId="1085A6CC" w:rsidR="007D3574" w:rsidRPr="009C60AA" w:rsidRDefault="007D3574">
      <w:pPr>
        <w:rPr>
          <w:rFonts w:ascii="Algerian" w:hAnsi="Algerian"/>
          <w:sz w:val="36"/>
          <w:szCs w:val="36"/>
          <w:lang w:val="en-US"/>
        </w:rPr>
      </w:pPr>
      <w:r w:rsidRPr="009C60AA">
        <w:rPr>
          <w:rFonts w:ascii="Algerian" w:hAnsi="Algerian"/>
          <w:sz w:val="36"/>
          <w:szCs w:val="36"/>
          <w:lang w:val="en-US"/>
        </w:rPr>
        <w:t>SYSTEM ARCHITECTURE :</w:t>
      </w:r>
    </w:p>
    <w:p w14:paraId="6D46F543" w14:textId="77777777" w:rsidR="007D3574" w:rsidRPr="007D3574" w:rsidRDefault="007D3574" w:rsidP="007D3574">
      <w:pPr>
        <w:rPr>
          <w:rFonts w:ascii="Aparajita" w:hAnsi="Aparajita" w:cs="Aparajita"/>
          <w:color w:val="156082" w:themeColor="accent1"/>
          <w:sz w:val="32"/>
          <w:szCs w:val="32"/>
        </w:rPr>
      </w:pPr>
      <w:r w:rsidRPr="007D3574">
        <w:rPr>
          <w:rFonts w:ascii="Aparajita" w:hAnsi="Aparajita" w:cs="Aparajita"/>
          <w:color w:val="156082" w:themeColor="accent1"/>
          <w:sz w:val="32"/>
          <w:szCs w:val="32"/>
        </w:rPr>
        <w:t>The app is built as an "all-in-one" file that handles everything:</w:t>
      </w:r>
    </w:p>
    <w:p w14:paraId="563BEE18" w14:textId="4F24D56C" w:rsidR="007D3574" w:rsidRPr="007D3574" w:rsidRDefault="007D3574" w:rsidP="007D3574">
      <w:pPr>
        <w:numPr>
          <w:ilvl w:val="0"/>
          <w:numId w:val="2"/>
        </w:numPr>
        <w:rPr>
          <w:rFonts w:ascii="Aparajita" w:hAnsi="Aparajita" w:cs="Aparajita"/>
          <w:color w:val="156082" w:themeColor="accent1"/>
          <w:sz w:val="32"/>
          <w:szCs w:val="32"/>
        </w:rPr>
      </w:pPr>
      <w:r w:rsidRPr="007D3574">
        <w:rPr>
          <w:rFonts w:ascii="Aparajita" w:hAnsi="Aparajita" w:cs="Aparajita"/>
          <w:b/>
          <w:bCs/>
          <w:color w:val="156082" w:themeColor="accent1"/>
          <w:sz w:val="32"/>
          <w:szCs w:val="32"/>
        </w:rPr>
        <w:t>Backend:</w:t>
      </w:r>
      <w:r w:rsidRPr="007D3574">
        <w:rPr>
          <w:rFonts w:ascii="Aparajita" w:hAnsi="Aparajita" w:cs="Aparajita"/>
          <w:color w:val="156082" w:themeColor="accent1"/>
          <w:sz w:val="32"/>
          <w:szCs w:val="32"/>
        </w:rPr>
        <w:t xml:space="preserve"> Uses </w:t>
      </w:r>
      <w:r w:rsidRPr="007D3574">
        <w:rPr>
          <w:rFonts w:ascii="Aparajita" w:hAnsi="Aparajita" w:cs="Aparajita"/>
          <w:b/>
          <w:bCs/>
          <w:color w:val="156082" w:themeColor="accent1"/>
          <w:sz w:val="32"/>
          <w:szCs w:val="32"/>
        </w:rPr>
        <w:t>Python</w:t>
      </w:r>
      <w:r w:rsidRPr="007D3574">
        <w:rPr>
          <w:rFonts w:ascii="Aparajita" w:hAnsi="Aparajita" w:cs="Aparajita"/>
          <w:color w:val="156082" w:themeColor="accent1"/>
          <w:sz w:val="32"/>
          <w:szCs w:val="32"/>
        </w:rPr>
        <w:t xml:space="preserve"> and </w:t>
      </w:r>
      <w:r w:rsidRPr="007D3574">
        <w:rPr>
          <w:rFonts w:ascii="Aparajita" w:hAnsi="Aparajita" w:cs="Aparajita"/>
          <w:b/>
          <w:bCs/>
          <w:color w:val="156082" w:themeColor="accent1"/>
          <w:sz w:val="32"/>
          <w:szCs w:val="32"/>
        </w:rPr>
        <w:t>Flask</w:t>
      </w:r>
      <w:r w:rsidRPr="007D3574">
        <w:rPr>
          <w:rFonts w:ascii="Aparajita" w:hAnsi="Aparajita" w:cs="Aparajita"/>
          <w:color w:val="156082" w:themeColor="accent1"/>
          <w:sz w:val="32"/>
          <w:szCs w:val="32"/>
        </w:rPr>
        <w:t xml:space="preserve"> to manage the data and the AI.</w:t>
      </w:r>
    </w:p>
    <w:p w14:paraId="5429F824" w14:textId="77777777" w:rsidR="007D3574" w:rsidRPr="007D3574" w:rsidRDefault="007D3574" w:rsidP="007D3574">
      <w:pPr>
        <w:numPr>
          <w:ilvl w:val="0"/>
          <w:numId w:val="2"/>
        </w:numPr>
        <w:rPr>
          <w:rFonts w:ascii="Aparajita" w:hAnsi="Aparajita" w:cs="Aparajita"/>
          <w:color w:val="156082" w:themeColor="accent1"/>
          <w:sz w:val="32"/>
          <w:szCs w:val="32"/>
        </w:rPr>
      </w:pPr>
      <w:r w:rsidRPr="007D3574">
        <w:rPr>
          <w:rFonts w:ascii="Aparajita" w:hAnsi="Aparajita" w:cs="Aparajita"/>
          <w:b/>
          <w:bCs/>
          <w:color w:val="156082" w:themeColor="accent1"/>
          <w:sz w:val="32"/>
          <w:szCs w:val="32"/>
        </w:rPr>
        <w:t>The Memory (Database):</w:t>
      </w:r>
      <w:r w:rsidRPr="007D3574">
        <w:rPr>
          <w:rFonts w:ascii="Aparajita" w:hAnsi="Aparajita" w:cs="Aparajita"/>
          <w:color w:val="156082" w:themeColor="accent1"/>
          <w:sz w:val="32"/>
          <w:szCs w:val="32"/>
        </w:rPr>
        <w:t xml:space="preserve"> Uses </w:t>
      </w:r>
      <w:r w:rsidRPr="007D3574">
        <w:rPr>
          <w:rFonts w:ascii="Aparajita" w:hAnsi="Aparajita" w:cs="Aparajita"/>
          <w:b/>
          <w:bCs/>
          <w:color w:val="156082" w:themeColor="accent1"/>
          <w:sz w:val="32"/>
          <w:szCs w:val="32"/>
        </w:rPr>
        <w:t>SQLite</w:t>
      </w:r>
      <w:r w:rsidRPr="007D3574">
        <w:rPr>
          <w:rFonts w:ascii="Aparajita" w:hAnsi="Aparajita" w:cs="Aparajita"/>
          <w:color w:val="156082" w:themeColor="accent1"/>
          <w:sz w:val="32"/>
          <w:szCs w:val="32"/>
        </w:rPr>
        <w:t xml:space="preserve"> to remember old wait times.</w:t>
      </w:r>
    </w:p>
    <w:p w14:paraId="69216CB8" w14:textId="77777777" w:rsidR="007D3574" w:rsidRPr="007D3574" w:rsidRDefault="007D3574" w:rsidP="007D3574">
      <w:pPr>
        <w:numPr>
          <w:ilvl w:val="0"/>
          <w:numId w:val="2"/>
        </w:numPr>
        <w:rPr>
          <w:rFonts w:ascii="Aparajita" w:hAnsi="Aparajita" w:cs="Aparajita"/>
          <w:color w:val="156082" w:themeColor="accent1"/>
          <w:sz w:val="32"/>
          <w:szCs w:val="32"/>
        </w:rPr>
      </w:pPr>
      <w:r w:rsidRPr="007D3574">
        <w:rPr>
          <w:rFonts w:ascii="Aparajita" w:hAnsi="Aparajita" w:cs="Aparajita"/>
          <w:b/>
          <w:bCs/>
          <w:color w:val="156082" w:themeColor="accent1"/>
          <w:sz w:val="32"/>
          <w:szCs w:val="32"/>
        </w:rPr>
        <w:t>The Look (Frontend):</w:t>
      </w:r>
      <w:r w:rsidRPr="007D3574">
        <w:rPr>
          <w:rFonts w:ascii="Aparajita" w:hAnsi="Aparajita" w:cs="Aparajita"/>
          <w:color w:val="156082" w:themeColor="accent1"/>
          <w:sz w:val="32"/>
          <w:szCs w:val="32"/>
        </w:rPr>
        <w:t xml:space="preserve"> A modern website style using </w:t>
      </w:r>
      <w:r w:rsidRPr="007D3574">
        <w:rPr>
          <w:rFonts w:ascii="Aparajita" w:hAnsi="Aparajita" w:cs="Aparajita"/>
          <w:b/>
          <w:bCs/>
          <w:color w:val="156082" w:themeColor="accent1"/>
          <w:sz w:val="32"/>
          <w:szCs w:val="32"/>
        </w:rPr>
        <w:t>HTML</w:t>
      </w:r>
      <w:r w:rsidRPr="007D3574">
        <w:rPr>
          <w:rFonts w:ascii="Aparajita" w:hAnsi="Aparajita" w:cs="Aparajita"/>
          <w:color w:val="156082" w:themeColor="accent1"/>
          <w:sz w:val="32"/>
          <w:szCs w:val="32"/>
        </w:rPr>
        <w:t xml:space="preserve"> and </w:t>
      </w:r>
      <w:r w:rsidRPr="007D3574">
        <w:rPr>
          <w:rFonts w:ascii="Aparajita" w:hAnsi="Aparajita" w:cs="Aparajita"/>
          <w:b/>
          <w:bCs/>
          <w:color w:val="156082" w:themeColor="accent1"/>
          <w:sz w:val="32"/>
          <w:szCs w:val="32"/>
        </w:rPr>
        <w:t>CSS</w:t>
      </w:r>
      <w:r w:rsidRPr="007D3574">
        <w:rPr>
          <w:rFonts w:ascii="Aparajita" w:hAnsi="Aparajita" w:cs="Aparajita"/>
          <w:color w:val="156082" w:themeColor="accent1"/>
          <w:sz w:val="32"/>
          <w:szCs w:val="32"/>
        </w:rPr>
        <w:t>.</w:t>
      </w:r>
    </w:p>
    <w:p w14:paraId="4254C169" w14:textId="458BEFB4" w:rsidR="007D3574" w:rsidRDefault="007D3574" w:rsidP="009C60AA">
      <w:pPr>
        <w:numPr>
          <w:ilvl w:val="0"/>
          <w:numId w:val="2"/>
        </w:numPr>
        <w:rPr>
          <w:rFonts w:ascii="Aparajita" w:hAnsi="Aparajita" w:cs="Aparajita"/>
          <w:color w:val="156082" w:themeColor="accent1"/>
          <w:sz w:val="32"/>
          <w:szCs w:val="32"/>
        </w:rPr>
      </w:pPr>
      <w:r w:rsidRPr="007D3574">
        <w:rPr>
          <w:rFonts w:ascii="Aparajita" w:hAnsi="Aparajita" w:cs="Aparajita"/>
          <w:b/>
          <w:bCs/>
          <w:color w:val="156082" w:themeColor="accent1"/>
          <w:sz w:val="32"/>
          <w:szCs w:val="32"/>
        </w:rPr>
        <w:t>The Math (ML):</w:t>
      </w:r>
      <w:r w:rsidRPr="007D3574">
        <w:rPr>
          <w:rFonts w:ascii="Aparajita" w:hAnsi="Aparajita" w:cs="Aparajita"/>
          <w:color w:val="156082" w:themeColor="accent1"/>
          <w:sz w:val="32"/>
          <w:szCs w:val="32"/>
        </w:rPr>
        <w:t xml:space="preserve"> Uses </w:t>
      </w:r>
      <w:r w:rsidRPr="007D3574">
        <w:rPr>
          <w:rFonts w:ascii="Aparajita" w:hAnsi="Aparajita" w:cs="Aparajita"/>
          <w:b/>
          <w:bCs/>
          <w:color w:val="156082" w:themeColor="accent1"/>
          <w:sz w:val="32"/>
          <w:szCs w:val="32"/>
        </w:rPr>
        <w:t>Scikit-learn</w:t>
      </w:r>
      <w:r w:rsidRPr="007D3574">
        <w:rPr>
          <w:rFonts w:ascii="Aparajita" w:hAnsi="Aparajita" w:cs="Aparajita"/>
          <w:color w:val="156082" w:themeColor="accent1"/>
          <w:sz w:val="32"/>
          <w:szCs w:val="32"/>
        </w:rPr>
        <w:t xml:space="preserve"> to spot patterns in the data.</w:t>
      </w:r>
    </w:p>
    <w:p w14:paraId="1BDAE67F" w14:textId="77777777" w:rsidR="009C60AA" w:rsidRPr="007D3574" w:rsidRDefault="009C60AA" w:rsidP="009C60AA">
      <w:pPr>
        <w:rPr>
          <w:rFonts w:ascii="Algerian" w:hAnsi="Algerian" w:cs="Aparajita"/>
          <w:color w:val="156082" w:themeColor="accent1"/>
          <w:sz w:val="36"/>
          <w:szCs w:val="36"/>
        </w:rPr>
      </w:pPr>
    </w:p>
    <w:p w14:paraId="66F25801" w14:textId="435E8691" w:rsidR="007D3574" w:rsidRPr="009C60AA" w:rsidRDefault="00AA39D8">
      <w:pPr>
        <w:rPr>
          <w:rFonts w:ascii="Algerian" w:hAnsi="Algerian"/>
          <w:sz w:val="36"/>
          <w:szCs w:val="36"/>
          <w:lang w:val="en-US"/>
        </w:rPr>
      </w:pPr>
      <w:r w:rsidRPr="009C60AA">
        <w:rPr>
          <w:rFonts w:ascii="Algerian" w:hAnsi="Algerian"/>
          <w:sz w:val="36"/>
          <w:szCs w:val="36"/>
          <w:lang w:val="en-US"/>
        </w:rPr>
        <w:t>FEATURES :</w:t>
      </w:r>
    </w:p>
    <w:p w14:paraId="3F498CBA" w14:textId="1C5D3256" w:rsidR="00AA39D8" w:rsidRPr="00AA39D8" w:rsidRDefault="00AA39D8" w:rsidP="00AA39D8">
      <w:pPr>
        <w:rPr>
          <w:rFonts w:ascii="Aparajita" w:hAnsi="Aparajita" w:cs="Aparajita"/>
          <w:color w:val="156082" w:themeColor="accent1"/>
          <w:sz w:val="32"/>
          <w:szCs w:val="32"/>
        </w:rPr>
      </w:pPr>
      <w:r w:rsidRPr="00AA39D8">
        <w:rPr>
          <w:rFonts w:ascii="Aparajita" w:hAnsi="Aparajita" w:cs="Aparajita"/>
          <w:b/>
          <w:bCs/>
          <w:color w:val="156082" w:themeColor="accent1"/>
          <w:sz w:val="32"/>
          <w:szCs w:val="32"/>
        </w:rPr>
        <w:t>Live AI Prediction:</w:t>
      </w:r>
      <w:r w:rsidRPr="00AA39D8">
        <w:rPr>
          <w:rFonts w:ascii="Aparajita" w:hAnsi="Aparajita" w:cs="Aparajita"/>
          <w:color w:val="156082" w:themeColor="accent1"/>
          <w:sz w:val="32"/>
          <w:szCs w:val="32"/>
        </w:rPr>
        <w:t xml:space="preserve"> Estimates wait times using a 15% confidence range (showing "Best Case" and "Worst Case").</w:t>
      </w:r>
    </w:p>
    <w:p w14:paraId="03A89BA2" w14:textId="3E60C690" w:rsidR="00AA39D8" w:rsidRPr="00AA39D8" w:rsidRDefault="00AA39D8" w:rsidP="00AA39D8">
      <w:pPr>
        <w:rPr>
          <w:rFonts w:ascii="Aparajita" w:hAnsi="Aparajita" w:cs="Aparajita"/>
          <w:color w:val="156082" w:themeColor="accent1"/>
          <w:sz w:val="32"/>
          <w:szCs w:val="32"/>
        </w:rPr>
      </w:pPr>
      <w:r w:rsidRPr="00AA39D8">
        <w:rPr>
          <w:rFonts w:ascii="Aparajita" w:hAnsi="Aparajita" w:cs="Aparajita"/>
          <w:b/>
          <w:bCs/>
          <w:color w:val="156082" w:themeColor="accent1"/>
          <w:sz w:val="32"/>
          <w:szCs w:val="32"/>
        </w:rPr>
        <w:t>Trend Charts:</w:t>
      </w:r>
      <w:r w:rsidRPr="00AA39D8">
        <w:rPr>
          <w:rFonts w:ascii="Aparajita" w:hAnsi="Aparajita" w:cs="Aparajita"/>
          <w:color w:val="156082" w:themeColor="accent1"/>
          <w:sz w:val="32"/>
          <w:szCs w:val="32"/>
        </w:rPr>
        <w:t xml:space="preserve"> Uses </w:t>
      </w:r>
      <w:r w:rsidRPr="00AA39D8">
        <w:rPr>
          <w:rFonts w:ascii="Aparajita" w:hAnsi="Aparajita" w:cs="Aparajita"/>
          <w:b/>
          <w:bCs/>
          <w:color w:val="156082" w:themeColor="accent1"/>
          <w:sz w:val="32"/>
          <w:szCs w:val="32"/>
        </w:rPr>
        <w:t>Chart.js</w:t>
      </w:r>
      <w:r w:rsidRPr="00AA39D8">
        <w:rPr>
          <w:rFonts w:ascii="Aparajita" w:hAnsi="Aparajita" w:cs="Aparajita"/>
          <w:color w:val="156082" w:themeColor="accent1"/>
          <w:sz w:val="32"/>
          <w:szCs w:val="32"/>
        </w:rPr>
        <w:t xml:space="preserve"> to show if the line is getting longer or shorter.</w:t>
      </w:r>
    </w:p>
    <w:p w14:paraId="76674414" w14:textId="21AE5A6E" w:rsidR="00AA39D8" w:rsidRPr="00AA39D8" w:rsidRDefault="00AA39D8" w:rsidP="00AA39D8">
      <w:pPr>
        <w:rPr>
          <w:rFonts w:ascii="Aparajita" w:hAnsi="Aparajita" w:cs="Aparajita"/>
          <w:color w:val="156082" w:themeColor="accent1"/>
          <w:sz w:val="32"/>
          <w:szCs w:val="32"/>
        </w:rPr>
      </w:pPr>
      <w:r w:rsidRPr="00AA39D8">
        <w:rPr>
          <w:rFonts w:ascii="Aparajita" w:hAnsi="Aparajita" w:cs="Aparajita"/>
          <w:b/>
          <w:bCs/>
          <w:color w:val="156082" w:themeColor="accent1"/>
          <w:sz w:val="32"/>
          <w:szCs w:val="32"/>
        </w:rPr>
        <w:t>Popularity Tags:</w:t>
      </w:r>
      <w:r w:rsidRPr="00AA39D8">
        <w:rPr>
          <w:rFonts w:ascii="Aparajita" w:hAnsi="Aparajita" w:cs="Aparajita"/>
          <w:color w:val="156082" w:themeColor="accent1"/>
          <w:sz w:val="32"/>
          <w:szCs w:val="32"/>
        </w:rPr>
        <w:t xml:space="preserve"> Automatically labels dishes as "Popular" or "Quiet".</w:t>
      </w:r>
    </w:p>
    <w:p w14:paraId="72ABB63D" w14:textId="38CFF8D1" w:rsidR="00AA39D8" w:rsidRPr="00AA39D8" w:rsidRDefault="00AA39D8" w:rsidP="00AA39D8">
      <w:pPr>
        <w:rPr>
          <w:rFonts w:ascii="Aparajita" w:hAnsi="Aparajita" w:cs="Aparajita"/>
          <w:color w:val="156082" w:themeColor="accent1"/>
          <w:sz w:val="32"/>
          <w:szCs w:val="32"/>
        </w:rPr>
      </w:pPr>
      <w:r w:rsidRPr="00AA39D8">
        <w:rPr>
          <w:rFonts w:ascii="Aparajita" w:hAnsi="Aparajita" w:cs="Aparajita"/>
          <w:b/>
          <w:bCs/>
          <w:color w:val="156082" w:themeColor="accent1"/>
          <w:sz w:val="32"/>
          <w:szCs w:val="32"/>
        </w:rPr>
        <w:t>Instant Re-training:</w:t>
      </w:r>
      <w:r w:rsidRPr="00AA39D8">
        <w:rPr>
          <w:rFonts w:ascii="Aparajita" w:hAnsi="Aparajita" w:cs="Aparajita"/>
          <w:color w:val="156082" w:themeColor="accent1"/>
          <w:sz w:val="32"/>
          <w:szCs w:val="32"/>
        </w:rPr>
        <w:t xml:space="preserve"> When a student submits a new wait time, the AI learns from it right away.</w:t>
      </w:r>
    </w:p>
    <w:p w14:paraId="14FEB6D3" w14:textId="77777777" w:rsidR="00AA39D8" w:rsidRDefault="00AA39D8">
      <w:pPr>
        <w:rPr>
          <w:lang w:val="en-US"/>
        </w:rPr>
      </w:pPr>
    </w:p>
    <w:p w14:paraId="1ADA3EE6" w14:textId="540CC535" w:rsidR="00AA39D8" w:rsidRPr="00746C56" w:rsidRDefault="00AA39D8">
      <w:pPr>
        <w:rPr>
          <w:rFonts w:ascii="Algerian" w:hAnsi="Algerian"/>
          <w:sz w:val="36"/>
          <w:szCs w:val="36"/>
          <w:lang w:val="en-US"/>
        </w:rPr>
      </w:pPr>
      <w:r w:rsidRPr="00746C56">
        <w:rPr>
          <w:rFonts w:ascii="Algerian" w:hAnsi="Algerian"/>
          <w:sz w:val="36"/>
          <w:szCs w:val="36"/>
          <w:lang w:val="en-US"/>
        </w:rPr>
        <w:t>DESIGN DECISIONS AND RATIONALE :</w:t>
      </w:r>
    </w:p>
    <w:p w14:paraId="6EEF4D51" w14:textId="4BFE4DC3" w:rsidR="00AA39D8" w:rsidRPr="00AA39D8" w:rsidRDefault="00AA39D8" w:rsidP="00AA39D8">
      <w:pPr>
        <w:rPr>
          <w:rFonts w:ascii="Aparajita" w:hAnsi="Aparajita" w:cs="Aparajita"/>
          <w:color w:val="156082" w:themeColor="accent1"/>
          <w:sz w:val="32"/>
          <w:szCs w:val="32"/>
        </w:rPr>
      </w:pPr>
      <w:r w:rsidRPr="00AA39D8">
        <w:rPr>
          <w:rFonts w:ascii="Aparajita" w:hAnsi="Aparajita" w:cs="Aparajita"/>
          <w:b/>
          <w:bCs/>
          <w:color w:val="156082" w:themeColor="accent1"/>
          <w:sz w:val="32"/>
          <w:szCs w:val="32"/>
        </w:rPr>
        <w:t>Gradient Boosting:</w:t>
      </w:r>
      <w:r w:rsidRPr="00AA39D8">
        <w:rPr>
          <w:rFonts w:ascii="Aparajita" w:hAnsi="Aparajita" w:cs="Aparajita"/>
          <w:color w:val="156082" w:themeColor="accent1"/>
          <w:sz w:val="32"/>
          <w:szCs w:val="32"/>
        </w:rPr>
        <w:t xml:space="preserve"> We chose this specific AI model because it is very good at handling different factors like "time" and "food type" at once.</w:t>
      </w:r>
    </w:p>
    <w:p w14:paraId="6D7604E0" w14:textId="75F9FDF7" w:rsidR="00AA39D8" w:rsidRPr="00AA39D8" w:rsidRDefault="00AA39D8" w:rsidP="00AA39D8">
      <w:pPr>
        <w:rPr>
          <w:rFonts w:ascii="Aparajita" w:hAnsi="Aparajita" w:cs="Aparajita"/>
          <w:color w:val="156082" w:themeColor="accent1"/>
          <w:sz w:val="32"/>
          <w:szCs w:val="32"/>
        </w:rPr>
      </w:pPr>
      <w:r w:rsidRPr="00AA39D8">
        <w:rPr>
          <w:rFonts w:ascii="Aparajita" w:hAnsi="Aparajita" w:cs="Aparajita"/>
          <w:b/>
          <w:bCs/>
          <w:color w:val="156082" w:themeColor="accent1"/>
          <w:sz w:val="32"/>
          <w:szCs w:val="32"/>
        </w:rPr>
        <w:t>Single-File App:</w:t>
      </w:r>
      <w:r w:rsidRPr="00AA39D8">
        <w:rPr>
          <w:rFonts w:ascii="Aparajita" w:hAnsi="Aparajita" w:cs="Aparajita"/>
          <w:color w:val="156082" w:themeColor="accent1"/>
          <w:sz w:val="32"/>
          <w:szCs w:val="32"/>
        </w:rPr>
        <w:t xml:space="preserve"> We put the code in one file so it is very easy to set up and run on any computer.</w:t>
      </w:r>
    </w:p>
    <w:p w14:paraId="63A5E74E" w14:textId="1290DB8D" w:rsidR="00AA39D8" w:rsidRPr="00AA39D8" w:rsidRDefault="00AA39D8" w:rsidP="00AA39D8">
      <w:pPr>
        <w:rPr>
          <w:rFonts w:ascii="Aparajita" w:hAnsi="Aparajita" w:cs="Aparajita"/>
          <w:color w:val="156082" w:themeColor="accent1"/>
          <w:sz w:val="32"/>
          <w:szCs w:val="32"/>
        </w:rPr>
      </w:pPr>
      <w:r w:rsidRPr="00AA39D8">
        <w:rPr>
          <w:rFonts w:ascii="Aparajita" w:hAnsi="Aparajita" w:cs="Aparajita"/>
          <w:b/>
          <w:bCs/>
          <w:color w:val="156082" w:themeColor="accent1"/>
          <w:sz w:val="32"/>
          <w:szCs w:val="32"/>
        </w:rPr>
        <w:t>Fallback Logic:</w:t>
      </w:r>
      <w:r w:rsidRPr="00AA39D8">
        <w:rPr>
          <w:rFonts w:ascii="Aparajita" w:hAnsi="Aparajita" w:cs="Aparajita"/>
          <w:color w:val="156082" w:themeColor="accent1"/>
          <w:sz w:val="32"/>
          <w:szCs w:val="32"/>
        </w:rPr>
        <w:t xml:space="preserve"> If the AI is still "learning," the app uses a simple average so the user always gets an answer.</w:t>
      </w:r>
    </w:p>
    <w:p w14:paraId="712054E4" w14:textId="77777777" w:rsidR="00AA39D8" w:rsidRDefault="00AA39D8">
      <w:pPr>
        <w:rPr>
          <w:lang w:val="en-US"/>
        </w:rPr>
      </w:pPr>
    </w:p>
    <w:p w14:paraId="4101CFAF" w14:textId="4025BA38" w:rsidR="00AA39D8" w:rsidRPr="00746C56" w:rsidRDefault="00AA39D8">
      <w:pPr>
        <w:rPr>
          <w:rFonts w:ascii="Algerian" w:hAnsi="Algerian"/>
          <w:sz w:val="36"/>
          <w:szCs w:val="36"/>
          <w:lang w:val="en-US"/>
        </w:rPr>
      </w:pPr>
      <w:r w:rsidRPr="00746C56">
        <w:rPr>
          <w:rFonts w:ascii="Algerian" w:hAnsi="Algerian"/>
          <w:sz w:val="36"/>
          <w:szCs w:val="36"/>
          <w:lang w:val="en-US"/>
        </w:rPr>
        <w:t>IMPLEMENTATION DETAILS :</w:t>
      </w:r>
    </w:p>
    <w:p w14:paraId="7EDCE33E" w14:textId="5D5B0169" w:rsidR="00AA39D8" w:rsidRPr="00AA39D8" w:rsidRDefault="00AA39D8" w:rsidP="00AA39D8">
      <w:pPr>
        <w:rPr>
          <w:rFonts w:ascii="Aparajita" w:hAnsi="Aparajita" w:cs="Aparajita"/>
          <w:color w:val="156082" w:themeColor="accent1"/>
          <w:sz w:val="32"/>
          <w:szCs w:val="32"/>
        </w:rPr>
      </w:pPr>
      <w:r w:rsidRPr="00AA39D8">
        <w:rPr>
          <w:rFonts w:ascii="Aparajita" w:hAnsi="Aparajita" w:cs="Aparajita"/>
          <w:b/>
          <w:bCs/>
          <w:color w:val="156082" w:themeColor="accent1"/>
          <w:sz w:val="32"/>
          <w:szCs w:val="32"/>
        </w:rPr>
        <w:lastRenderedPageBreak/>
        <w:t>The Data:</w:t>
      </w:r>
      <w:r w:rsidRPr="00AA39D8">
        <w:rPr>
          <w:rFonts w:ascii="Aparajita" w:hAnsi="Aparajita" w:cs="Aparajita"/>
          <w:color w:val="156082" w:themeColor="accent1"/>
          <w:sz w:val="32"/>
          <w:szCs w:val="32"/>
        </w:rPr>
        <w:t xml:space="preserve"> The system starts with a list of "Sample Data" for caterers like Mayuri, Safal, JB, and AB Catering.</w:t>
      </w:r>
    </w:p>
    <w:p w14:paraId="7B06BBBA" w14:textId="0751F04A" w:rsidR="00AA39D8" w:rsidRPr="00AA39D8" w:rsidRDefault="00AA39D8" w:rsidP="00AA39D8">
      <w:pPr>
        <w:rPr>
          <w:rFonts w:ascii="Aparajita" w:hAnsi="Aparajita" w:cs="Aparajita"/>
          <w:color w:val="156082" w:themeColor="accent1"/>
          <w:sz w:val="32"/>
          <w:szCs w:val="32"/>
        </w:rPr>
      </w:pPr>
      <w:r w:rsidRPr="00AA39D8">
        <w:rPr>
          <w:rFonts w:ascii="Aparajita" w:hAnsi="Aparajita" w:cs="Aparajita"/>
          <w:b/>
          <w:bCs/>
          <w:color w:val="156082" w:themeColor="accent1"/>
          <w:sz w:val="32"/>
          <w:szCs w:val="32"/>
        </w:rPr>
        <w:t>The Training:</w:t>
      </w:r>
      <w:r w:rsidRPr="00AA39D8">
        <w:rPr>
          <w:rFonts w:ascii="Aparajita" w:hAnsi="Aparajita" w:cs="Aparajita"/>
          <w:color w:val="156082" w:themeColor="accent1"/>
          <w:sz w:val="32"/>
          <w:szCs w:val="32"/>
        </w:rPr>
        <w:t xml:space="preserve"> The code turns words (like "Veg Biryani") into numbers so the computer can understand them.</w:t>
      </w:r>
    </w:p>
    <w:p w14:paraId="4C5CD8AA" w14:textId="6D7C03DF" w:rsidR="00AA39D8" w:rsidRPr="00AA39D8" w:rsidRDefault="00AA39D8" w:rsidP="00AA39D8">
      <w:pPr>
        <w:rPr>
          <w:rFonts w:ascii="Aparajita" w:hAnsi="Aparajita" w:cs="Aparajita"/>
          <w:color w:val="156082" w:themeColor="accent1"/>
          <w:sz w:val="32"/>
          <w:szCs w:val="32"/>
        </w:rPr>
      </w:pPr>
      <w:r w:rsidRPr="00AA39D8">
        <w:rPr>
          <w:rFonts w:ascii="Aparajita" w:hAnsi="Aparajita" w:cs="Aparajita"/>
          <w:b/>
          <w:bCs/>
          <w:color w:val="156082" w:themeColor="accent1"/>
          <w:sz w:val="32"/>
          <w:szCs w:val="32"/>
        </w:rPr>
        <w:t>The API:</w:t>
      </w:r>
      <w:r w:rsidRPr="00AA39D8">
        <w:rPr>
          <w:rFonts w:ascii="Aparajita" w:hAnsi="Aparajita" w:cs="Aparajita"/>
          <w:color w:val="156082" w:themeColor="accent1"/>
          <w:sz w:val="32"/>
          <w:szCs w:val="32"/>
        </w:rPr>
        <w:t xml:space="preserve"> We created "routes" so the website can talk to the database safely.</w:t>
      </w:r>
    </w:p>
    <w:p w14:paraId="15835D2C" w14:textId="77777777" w:rsidR="00AA39D8" w:rsidRDefault="00AA39D8">
      <w:pPr>
        <w:rPr>
          <w:lang w:val="en-US"/>
        </w:rPr>
      </w:pPr>
    </w:p>
    <w:p w14:paraId="70144A6C" w14:textId="3CEA62BE" w:rsidR="00AA39D8" w:rsidRPr="00117985" w:rsidRDefault="00AA39D8">
      <w:pPr>
        <w:rPr>
          <w:rFonts w:ascii="Algerian" w:hAnsi="Algerian"/>
          <w:sz w:val="36"/>
          <w:szCs w:val="36"/>
          <w:lang w:val="en-US"/>
        </w:rPr>
      </w:pPr>
      <w:r w:rsidRPr="00117985">
        <w:rPr>
          <w:rFonts w:ascii="Algerian" w:hAnsi="Algerian"/>
          <w:sz w:val="36"/>
          <w:szCs w:val="36"/>
          <w:lang w:val="en-US"/>
        </w:rPr>
        <w:t>RESULTS :</w:t>
      </w:r>
    </w:p>
    <w:p w14:paraId="3861AD0B" w14:textId="1051133C" w:rsidR="00AA39D8" w:rsidRPr="00AA39D8" w:rsidRDefault="00AA39D8" w:rsidP="00AA39D8">
      <w:pPr>
        <w:rPr>
          <w:rFonts w:ascii="Aparajita" w:hAnsi="Aparajita" w:cs="Aparajita"/>
          <w:color w:val="156082" w:themeColor="accent1"/>
          <w:sz w:val="32"/>
          <w:szCs w:val="32"/>
        </w:rPr>
      </w:pPr>
      <w:r w:rsidRPr="00AA39D8">
        <w:rPr>
          <w:rFonts w:ascii="Aparajita" w:hAnsi="Aparajita" w:cs="Aparajita"/>
          <w:b/>
          <w:bCs/>
          <w:color w:val="156082" w:themeColor="accent1"/>
          <w:sz w:val="32"/>
          <w:szCs w:val="32"/>
        </w:rPr>
        <w:t>Accurate Predictions:</w:t>
      </w:r>
      <w:r w:rsidRPr="00AA39D8">
        <w:rPr>
          <w:rFonts w:ascii="Aparajita" w:hAnsi="Aparajita" w:cs="Aparajita"/>
          <w:color w:val="156082" w:themeColor="accent1"/>
          <w:sz w:val="32"/>
          <w:szCs w:val="32"/>
        </w:rPr>
        <w:t xml:space="preserve"> The system correctly shows that popular dishes can take up to 50 minutes, while others take only 10.</w:t>
      </w:r>
    </w:p>
    <w:p w14:paraId="163855D7" w14:textId="115BB13A" w:rsidR="00AA39D8" w:rsidRDefault="00AA39D8" w:rsidP="00AA39D8">
      <w:pPr>
        <w:rPr>
          <w:rFonts w:ascii="Aparajita" w:hAnsi="Aparajita" w:cs="Aparajita"/>
          <w:color w:val="156082" w:themeColor="accent1"/>
          <w:sz w:val="32"/>
          <w:szCs w:val="32"/>
        </w:rPr>
      </w:pPr>
      <w:r w:rsidRPr="00AA39D8">
        <w:rPr>
          <w:rFonts w:ascii="Aparajita" w:hAnsi="Aparajita" w:cs="Aparajita"/>
          <w:b/>
          <w:bCs/>
          <w:color w:val="156082" w:themeColor="accent1"/>
          <w:sz w:val="32"/>
          <w:szCs w:val="32"/>
        </w:rPr>
        <w:t>Interactive UI:</w:t>
      </w:r>
      <w:r w:rsidRPr="00AA39D8">
        <w:rPr>
          <w:rFonts w:ascii="Aparajita" w:hAnsi="Aparajita" w:cs="Aparajita"/>
          <w:color w:val="156082" w:themeColor="accent1"/>
          <w:sz w:val="32"/>
          <w:szCs w:val="32"/>
        </w:rPr>
        <w:t xml:space="preserve"> The dark-mode design is easy on the eyes and clearly shows the most important information.</w:t>
      </w:r>
    </w:p>
    <w:p w14:paraId="2AEB5EB5" w14:textId="77777777" w:rsidR="006D2287" w:rsidRDefault="006D2287" w:rsidP="00AA39D8">
      <w:pPr>
        <w:rPr>
          <w:rFonts w:ascii="Aparajita" w:hAnsi="Aparajita" w:cs="Aparajita"/>
          <w:color w:val="156082" w:themeColor="accent1"/>
          <w:sz w:val="32"/>
          <w:szCs w:val="32"/>
        </w:rPr>
      </w:pPr>
    </w:p>
    <w:p w14:paraId="0DA58AFD" w14:textId="5D69FD0E" w:rsidR="006D2287" w:rsidRDefault="006D2287" w:rsidP="00AA39D8">
      <w:pPr>
        <w:rPr>
          <w:rFonts w:ascii="Algerian" w:hAnsi="Algerian" w:cs="Aparajita"/>
          <w:color w:val="000000" w:themeColor="text1"/>
          <w:sz w:val="36"/>
          <w:szCs w:val="36"/>
        </w:rPr>
      </w:pPr>
      <w:r w:rsidRPr="006D2287">
        <w:rPr>
          <w:rFonts w:ascii="Algerian" w:hAnsi="Algerian" w:cs="Aparajita"/>
          <w:color w:val="000000" w:themeColor="text1"/>
          <w:sz w:val="36"/>
          <w:szCs w:val="36"/>
        </w:rPr>
        <w:t>USAGE :</w:t>
      </w:r>
    </w:p>
    <w:p w14:paraId="61932D8E" w14:textId="353E338F" w:rsidR="006D2287" w:rsidRPr="00CA6E4C" w:rsidRDefault="006D2287" w:rsidP="00AA39D8">
      <w:pPr>
        <w:rPr>
          <w:rFonts w:ascii="Algerian" w:hAnsi="Algerian" w:cs="Aparajita"/>
          <w:color w:val="000000" w:themeColor="text1"/>
          <w:sz w:val="32"/>
          <w:szCs w:val="32"/>
        </w:rPr>
      </w:pPr>
      <w:r w:rsidRPr="00CA6E4C">
        <w:rPr>
          <w:rFonts w:ascii="Algerian" w:hAnsi="Algerian" w:cs="Aparajita"/>
          <w:color w:val="000000" w:themeColor="text1"/>
          <w:sz w:val="32"/>
          <w:szCs w:val="32"/>
        </w:rPr>
        <w:t>RUN THE CODE :</w:t>
      </w:r>
    </w:p>
    <w:p w14:paraId="47095CFD" w14:textId="0E0B4B48" w:rsidR="00C75525" w:rsidRDefault="00C75525" w:rsidP="00AA39D8">
      <w:pPr>
        <w:rPr>
          <w:rFonts w:ascii="Aparajita" w:hAnsi="Aparajita" w:cs="Aparajita"/>
          <w:color w:val="156082" w:themeColor="accent1"/>
          <w:sz w:val="32"/>
          <w:szCs w:val="32"/>
        </w:rPr>
      </w:pPr>
      <w:r w:rsidRPr="00C75525">
        <w:rPr>
          <w:rFonts w:ascii="Aparajita" w:hAnsi="Aparajita" w:cs="Aparajita"/>
          <w:noProof/>
          <w:color w:val="156082" w:themeColor="accent1"/>
          <w:sz w:val="32"/>
          <w:szCs w:val="32"/>
        </w:rPr>
        <w:drawing>
          <wp:inline distT="0" distB="0" distL="0" distR="0" wp14:anchorId="6253CA58" wp14:editId="068B514A">
            <wp:extent cx="6362732" cy="1120140"/>
            <wp:effectExtent l="0" t="0" r="0" b="3810"/>
            <wp:docPr id="2058590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5907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79090" cy="112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C27C5" w14:textId="338BECB0" w:rsidR="00084BAA" w:rsidRPr="00AA39D8" w:rsidRDefault="00C75525" w:rsidP="00AA39D8">
      <w:pPr>
        <w:rPr>
          <w:rFonts w:ascii="Aparajita" w:hAnsi="Aparajita" w:cs="Aparajita"/>
          <w:color w:val="156082" w:themeColor="accent1"/>
          <w:sz w:val="32"/>
          <w:szCs w:val="32"/>
        </w:rPr>
      </w:pPr>
      <w:r w:rsidRPr="00CA6E4C">
        <w:rPr>
          <w:rFonts w:ascii="Algerian" w:hAnsi="Algerian" w:cs="Aparajita"/>
          <w:color w:val="000000" w:themeColor="text1"/>
          <w:sz w:val="32"/>
          <w:szCs w:val="32"/>
        </w:rPr>
        <w:t>CLICK ON :</w:t>
      </w:r>
      <w:r w:rsidRPr="00CA6E4C">
        <w:rPr>
          <w:rFonts w:ascii="Aparajita" w:hAnsi="Aparajita" w:cs="Aparajita"/>
          <w:color w:val="000000" w:themeColor="text1"/>
          <w:sz w:val="32"/>
          <w:szCs w:val="32"/>
        </w:rPr>
        <w:t xml:space="preserve"> </w:t>
      </w:r>
      <w:hyperlink r:id="rId8" w:history="1">
        <w:r w:rsidR="00084BAA" w:rsidRPr="009575E5">
          <w:rPr>
            <w:rStyle w:val="Hyperlink"/>
            <w:rFonts w:ascii="Aparajita" w:hAnsi="Aparajita" w:cs="Aparajita"/>
            <w:sz w:val="32"/>
            <w:szCs w:val="32"/>
          </w:rPr>
          <w:t>http://127.0.0.1:5000</w:t>
        </w:r>
      </w:hyperlink>
      <w:r w:rsidR="00084BAA" w:rsidRPr="00084BAA">
        <w:rPr>
          <w:rFonts w:ascii="Aparajita" w:hAnsi="Aparajita" w:cs="Aparajita"/>
          <w:noProof/>
          <w:color w:val="156082" w:themeColor="accent1"/>
          <w:sz w:val="32"/>
          <w:szCs w:val="32"/>
        </w:rPr>
        <w:drawing>
          <wp:inline distT="0" distB="0" distL="0" distR="0" wp14:anchorId="598B07D2" wp14:editId="72C409C6">
            <wp:extent cx="4923202" cy="2301240"/>
            <wp:effectExtent l="0" t="0" r="0" b="3810"/>
            <wp:docPr id="1098279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2798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7823" cy="2326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86EC0" w14:textId="1A7C8A1D" w:rsidR="00AA39D8" w:rsidRPr="00CA6E4C" w:rsidRDefault="00854709">
      <w:pPr>
        <w:rPr>
          <w:rFonts w:ascii="Algerian" w:hAnsi="Algerian"/>
          <w:sz w:val="32"/>
          <w:szCs w:val="32"/>
          <w:lang w:val="en-US"/>
        </w:rPr>
      </w:pPr>
      <w:r w:rsidRPr="00CA6E4C">
        <w:rPr>
          <w:rFonts w:ascii="Algerian" w:hAnsi="Algerian"/>
          <w:sz w:val="32"/>
          <w:szCs w:val="32"/>
          <w:lang w:val="en-US"/>
        </w:rPr>
        <w:lastRenderedPageBreak/>
        <w:t>ENTER DETAILS OF YOUR CHOICE :</w:t>
      </w:r>
    </w:p>
    <w:p w14:paraId="2BF317CA" w14:textId="3DC71542" w:rsidR="00854709" w:rsidRDefault="006D2287">
      <w:pPr>
        <w:rPr>
          <w:lang w:val="en-US"/>
        </w:rPr>
      </w:pPr>
      <w:r w:rsidRPr="006D2287">
        <w:rPr>
          <w:noProof/>
          <w:lang w:val="en-US"/>
        </w:rPr>
        <w:drawing>
          <wp:inline distT="0" distB="0" distL="0" distR="0" wp14:anchorId="19874EDC" wp14:editId="2F488D6C">
            <wp:extent cx="5731510" cy="5412740"/>
            <wp:effectExtent l="0" t="0" r="2540" b="0"/>
            <wp:docPr id="1432071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0719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6EAD4" w14:textId="77777777" w:rsidR="006D2287" w:rsidRDefault="006D2287">
      <w:pPr>
        <w:rPr>
          <w:lang w:val="en-US"/>
        </w:rPr>
      </w:pPr>
    </w:p>
    <w:p w14:paraId="301FE257" w14:textId="4A5C422E" w:rsidR="00AA39D8" w:rsidRPr="00117985" w:rsidRDefault="00AA39D8">
      <w:pPr>
        <w:rPr>
          <w:rFonts w:ascii="Algerian" w:hAnsi="Algerian"/>
          <w:sz w:val="36"/>
          <w:szCs w:val="36"/>
          <w:lang w:val="en-US"/>
        </w:rPr>
      </w:pPr>
      <w:r w:rsidRPr="00117985">
        <w:rPr>
          <w:rFonts w:ascii="Algerian" w:hAnsi="Algerian"/>
          <w:sz w:val="36"/>
          <w:szCs w:val="36"/>
          <w:lang w:val="en-US"/>
        </w:rPr>
        <w:t>LEARNINGS AND KEY TAKEAWAYS :</w:t>
      </w:r>
    </w:p>
    <w:p w14:paraId="6B16B473" w14:textId="1AFF5EA0" w:rsidR="00AA39D8" w:rsidRPr="00AA39D8" w:rsidRDefault="00AA39D8" w:rsidP="00AA39D8">
      <w:pPr>
        <w:rPr>
          <w:rFonts w:ascii="Aparajita" w:hAnsi="Aparajita" w:cs="Aparajita"/>
          <w:color w:val="156082" w:themeColor="accent1"/>
          <w:sz w:val="32"/>
          <w:szCs w:val="32"/>
        </w:rPr>
      </w:pPr>
      <w:r w:rsidRPr="00AA39D8">
        <w:rPr>
          <w:rFonts w:ascii="Aparajita" w:hAnsi="Aparajita" w:cs="Aparajita"/>
          <w:b/>
          <w:bCs/>
          <w:color w:val="156082" w:themeColor="accent1"/>
          <w:sz w:val="32"/>
          <w:szCs w:val="32"/>
        </w:rPr>
        <w:t>Crowdsourcing is Powerful:</w:t>
      </w:r>
      <w:r w:rsidRPr="00AA39D8">
        <w:rPr>
          <w:rFonts w:ascii="Aparajita" w:hAnsi="Aparajita" w:cs="Aparajita"/>
          <w:color w:val="156082" w:themeColor="accent1"/>
          <w:sz w:val="32"/>
          <w:szCs w:val="32"/>
        </w:rPr>
        <w:t xml:space="preserve"> The more students use the app, the better the AI becomes.</w:t>
      </w:r>
    </w:p>
    <w:p w14:paraId="61159FD4" w14:textId="51DDEF8C" w:rsidR="00AA39D8" w:rsidRPr="00AA39D8" w:rsidRDefault="00AA39D8" w:rsidP="00AA39D8">
      <w:pPr>
        <w:rPr>
          <w:rFonts w:ascii="Aparajita" w:hAnsi="Aparajita" w:cs="Aparajita"/>
          <w:color w:val="156082" w:themeColor="accent1"/>
          <w:sz w:val="32"/>
          <w:szCs w:val="32"/>
        </w:rPr>
      </w:pPr>
      <w:r w:rsidRPr="00AA39D8">
        <w:rPr>
          <w:rFonts w:ascii="Aparajita" w:hAnsi="Aparajita" w:cs="Aparajita"/>
          <w:b/>
          <w:bCs/>
          <w:color w:val="156082" w:themeColor="accent1"/>
          <w:sz w:val="32"/>
          <w:szCs w:val="32"/>
        </w:rPr>
        <w:t>Simple is Better:</w:t>
      </w:r>
      <w:r w:rsidRPr="00AA39D8">
        <w:rPr>
          <w:rFonts w:ascii="Aparajita" w:hAnsi="Aparajita" w:cs="Aparajita"/>
          <w:color w:val="156082" w:themeColor="accent1"/>
          <w:sz w:val="32"/>
          <w:szCs w:val="32"/>
        </w:rPr>
        <w:t xml:space="preserve"> Using a single-file approach made the project much faster to build.</w:t>
      </w:r>
    </w:p>
    <w:p w14:paraId="15A17231" w14:textId="4A3BBC61" w:rsidR="00AA39D8" w:rsidRPr="00AA39D8" w:rsidRDefault="00AA39D8" w:rsidP="00AA39D8">
      <w:r w:rsidRPr="00AA39D8">
        <w:rPr>
          <w:rFonts w:ascii="Aparajita" w:hAnsi="Aparajita" w:cs="Aparajita"/>
          <w:b/>
          <w:bCs/>
          <w:color w:val="156082" w:themeColor="accent1"/>
          <w:sz w:val="32"/>
          <w:szCs w:val="32"/>
        </w:rPr>
        <w:t>Visuals Help:</w:t>
      </w:r>
      <w:r w:rsidRPr="00AA39D8">
        <w:rPr>
          <w:rFonts w:ascii="Aparajita" w:hAnsi="Aparajita" w:cs="Aparajita"/>
          <w:color w:val="156082" w:themeColor="accent1"/>
          <w:sz w:val="32"/>
          <w:szCs w:val="32"/>
        </w:rPr>
        <w:t xml:space="preserve"> Graphs make it much easier for students to understand "Rush Hour" than just looking at numbers</w:t>
      </w:r>
      <w:r w:rsidRPr="00AA39D8">
        <w:t>.</w:t>
      </w:r>
    </w:p>
    <w:p w14:paraId="1FC52734" w14:textId="77777777" w:rsidR="00AA39D8" w:rsidRDefault="00AA39D8">
      <w:pPr>
        <w:rPr>
          <w:lang w:val="en-US"/>
        </w:rPr>
      </w:pPr>
    </w:p>
    <w:p w14:paraId="0D2869A2" w14:textId="616D0FE0" w:rsidR="00AA39D8" w:rsidRPr="00117985" w:rsidRDefault="00AA39D8">
      <w:pPr>
        <w:rPr>
          <w:rFonts w:ascii="Algerian" w:hAnsi="Algerian"/>
          <w:sz w:val="36"/>
          <w:szCs w:val="36"/>
          <w:lang w:val="en-US"/>
        </w:rPr>
      </w:pPr>
      <w:r w:rsidRPr="00117985">
        <w:rPr>
          <w:rFonts w:ascii="Algerian" w:hAnsi="Algerian"/>
          <w:sz w:val="36"/>
          <w:szCs w:val="36"/>
          <w:lang w:val="en-US"/>
        </w:rPr>
        <w:lastRenderedPageBreak/>
        <w:t>REPOSITORY LINK :</w:t>
      </w:r>
    </w:p>
    <w:p w14:paraId="16D1C441" w14:textId="5D0F1AFF" w:rsidR="00AA39D8" w:rsidRPr="007D3574" w:rsidRDefault="00AA39D8">
      <w:pPr>
        <w:rPr>
          <w:lang w:val="en-US"/>
        </w:rPr>
      </w:pPr>
      <w:r>
        <w:rPr>
          <w:lang w:val="en-US"/>
        </w:rPr>
        <w:t>(</w:t>
      </w:r>
      <w:hyperlink r:id="rId11" w:history="1">
        <w:r w:rsidRPr="00AA39D8">
          <w:rPr>
            <w:rStyle w:val="Hyperlink"/>
            <w:lang w:val="en-US"/>
          </w:rPr>
          <w:t>https://github.com/nush08-ma/Mess-Predictor.git</w:t>
        </w:r>
      </w:hyperlink>
      <w:r>
        <w:rPr>
          <w:lang w:val="en-US"/>
        </w:rPr>
        <w:t>)</w:t>
      </w:r>
    </w:p>
    <w:sectPr w:rsidR="00AA39D8" w:rsidRPr="007D357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parajita">
    <w:panose1 w:val="02020603050405020304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F342B6"/>
    <w:multiLevelType w:val="multilevel"/>
    <w:tmpl w:val="E3189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EF4EE1"/>
    <w:multiLevelType w:val="multilevel"/>
    <w:tmpl w:val="CC521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0972903">
    <w:abstractNumId w:val="0"/>
  </w:num>
  <w:num w:numId="2" w16cid:durableId="200547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574"/>
    <w:rsid w:val="00084BAA"/>
    <w:rsid w:val="00117985"/>
    <w:rsid w:val="001722FE"/>
    <w:rsid w:val="006D2287"/>
    <w:rsid w:val="00746C56"/>
    <w:rsid w:val="007971BB"/>
    <w:rsid w:val="007D3574"/>
    <w:rsid w:val="00854709"/>
    <w:rsid w:val="008B1CA9"/>
    <w:rsid w:val="009C60AA"/>
    <w:rsid w:val="00AA39D8"/>
    <w:rsid w:val="00C75525"/>
    <w:rsid w:val="00CA6E4C"/>
    <w:rsid w:val="00D42184"/>
    <w:rsid w:val="00DA0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5F56B"/>
  <w15:chartTrackingRefBased/>
  <w15:docId w15:val="{E63E7711-6561-4B55-A4A4-FFD97C935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5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5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574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574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574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5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5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5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5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5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5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D357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D357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D3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5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5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5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5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5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57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35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357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A005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5000" TargetMode="External" /><Relationship Id="rId13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image" Target="media/image2.png" /><Relationship Id="rId12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1.png" /><Relationship Id="rId11" Type="http://schemas.openxmlformats.org/officeDocument/2006/relationships/hyperlink" Target="https://github.com/nush08-ma/Mess-Predictor.git" TargetMode="External" /><Relationship Id="rId5" Type="http://schemas.openxmlformats.org/officeDocument/2006/relationships/hyperlink" Target="https://github.com/nush08-ma/Mess-Predictor.git" TargetMode="External" /><Relationship Id="rId10" Type="http://schemas.openxmlformats.org/officeDocument/2006/relationships/image" Target="media/image4.png" /><Relationship Id="rId4" Type="http://schemas.openxmlformats.org/officeDocument/2006/relationships/webSettings" Target="webSettings.xml" /><Relationship Id="rId9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569</Words>
  <Characters>3246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 Mathur</dc:creator>
  <cp:keywords/>
  <dc:description/>
  <cp:lastModifiedBy>anushkamat877@gmail.com</cp:lastModifiedBy>
  <cp:revision>2</cp:revision>
  <dcterms:created xsi:type="dcterms:W3CDTF">2026-03-28T05:22:00Z</dcterms:created>
  <dcterms:modified xsi:type="dcterms:W3CDTF">2026-03-28T05:22:00Z</dcterms:modified>
</cp:coreProperties>
</file>