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ECB3" w14:textId="046C30FE" w:rsidR="003D5319" w:rsidRDefault="003D5319">
      <w:pPr>
        <w:rPr>
          <w:rFonts w:ascii="Algerian" w:hAnsi="Algerian"/>
          <w:sz w:val="44"/>
          <w:szCs w:val="44"/>
          <w:lang w:val="en-US"/>
        </w:rPr>
      </w:pPr>
      <w:r w:rsidRPr="003D5319">
        <w:rPr>
          <w:sz w:val="44"/>
          <w:szCs w:val="44"/>
          <w:lang w:val="en-US"/>
        </w:rPr>
        <w:t xml:space="preserve">                              </w:t>
      </w:r>
      <w:r w:rsidRPr="003D5319">
        <w:rPr>
          <w:rFonts w:ascii="Algerian" w:hAnsi="Algerian"/>
          <w:sz w:val="44"/>
          <w:szCs w:val="44"/>
          <w:lang w:val="en-US"/>
        </w:rPr>
        <w:t>PROJECT REPORT</w:t>
      </w:r>
    </w:p>
    <w:p w14:paraId="7CE758E9" w14:textId="77777777" w:rsidR="003D5319" w:rsidRDefault="003D5319">
      <w:pPr>
        <w:rPr>
          <w:rFonts w:ascii="Algerian" w:hAnsi="Algerian"/>
          <w:sz w:val="44"/>
          <w:szCs w:val="44"/>
          <w:lang w:val="en-US"/>
        </w:rPr>
      </w:pPr>
    </w:p>
    <w:p w14:paraId="081A6DA4" w14:textId="2E8E395F" w:rsidR="003D5319" w:rsidRDefault="003D5319">
      <w:pPr>
        <w:rPr>
          <w:rFonts w:ascii="Algerian" w:hAnsi="Algerian"/>
          <w:color w:val="0E2841" w:themeColor="text2"/>
          <w:sz w:val="56"/>
          <w:szCs w:val="56"/>
        </w:rPr>
      </w:pPr>
      <w:r>
        <w:rPr>
          <w:rFonts w:ascii="Algerian" w:hAnsi="Algerian"/>
          <w:sz w:val="44"/>
          <w:szCs w:val="44"/>
        </w:rPr>
        <w:t xml:space="preserve">            </w:t>
      </w:r>
      <w:r w:rsidRPr="003D5319">
        <w:rPr>
          <w:rFonts w:ascii="Algerian" w:hAnsi="Algerian"/>
          <w:color w:val="0E2841" w:themeColor="text2"/>
          <w:sz w:val="56"/>
          <w:szCs w:val="56"/>
        </w:rPr>
        <w:t>Mess Crowd Predictor</w:t>
      </w:r>
    </w:p>
    <w:p w14:paraId="67EC978D" w14:textId="1EDD7F74" w:rsidR="00AF400A" w:rsidRPr="001A5D5C" w:rsidRDefault="001A5D5C">
      <w:pPr>
        <w:rPr>
          <w:rFonts w:ascii="Aparajita" w:hAnsi="Aparajita" w:cs="Aparajita"/>
          <w:color w:val="0E2841" w:themeColor="text2"/>
          <w:sz w:val="32"/>
          <w:szCs w:val="32"/>
        </w:rPr>
      </w:pPr>
      <w:r>
        <w:rPr>
          <w:rFonts w:ascii="Aparajita" w:hAnsi="Aparajita" w:cs="Aparajita"/>
          <w:color w:val="0E2841" w:themeColor="text2"/>
          <w:sz w:val="32"/>
          <w:szCs w:val="32"/>
        </w:rPr>
        <w:t xml:space="preserve">         </w:t>
      </w:r>
      <w:hyperlink r:id="rId5" w:history="1">
        <w:r w:rsidRPr="001A5D5C">
          <w:rPr>
            <w:rStyle w:val="Hyperlink"/>
            <w:rFonts w:ascii="Aparajita" w:hAnsi="Aparajita" w:cs="Aparajita"/>
            <w:sz w:val="32"/>
            <w:szCs w:val="32"/>
          </w:rPr>
          <w:t>https://github.com/nush08-ma/Vityarthi-Project-Mess-Crowd-prediction.git</w:t>
        </w:r>
      </w:hyperlink>
    </w:p>
    <w:p w14:paraId="5EFD2C21" w14:textId="275DB2F6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  <w:r>
        <w:rPr>
          <w:rFonts w:ascii="Algerian" w:hAnsi="Algerian"/>
          <w:color w:val="0E2841" w:themeColor="text2"/>
          <w:sz w:val="52"/>
          <w:szCs w:val="52"/>
        </w:rPr>
        <w:t xml:space="preserve">     </w:t>
      </w:r>
      <w:r w:rsidRPr="003D5319">
        <w:rPr>
          <w:rFonts w:ascii="Algerian" w:hAnsi="Algerian"/>
          <w:color w:val="C00000"/>
          <w:sz w:val="40"/>
          <w:szCs w:val="40"/>
          <w:lang w:val="en-US"/>
        </w:rPr>
        <w:t>Fundamentals in ai and ml</w:t>
      </w:r>
      <w:r>
        <w:rPr>
          <w:rFonts w:ascii="Algerian" w:hAnsi="Algerian"/>
          <w:color w:val="C00000"/>
          <w:sz w:val="40"/>
          <w:szCs w:val="40"/>
          <w:lang w:val="en-US"/>
        </w:rPr>
        <w:t xml:space="preserve"> (CSA2001)</w:t>
      </w:r>
    </w:p>
    <w:p w14:paraId="3CAE4971" w14:textId="77777777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</w:p>
    <w:p w14:paraId="6F890075" w14:textId="276CED8F" w:rsidR="003D5319" w:rsidRDefault="003D5319">
      <w:pPr>
        <w:rPr>
          <w:rFonts w:ascii="Algerian" w:hAnsi="Algerian"/>
          <w:color w:val="BF4E14" w:themeColor="accent2" w:themeShade="BF"/>
          <w:sz w:val="40"/>
          <w:szCs w:val="40"/>
        </w:rPr>
      </w:pPr>
      <w:r>
        <w:rPr>
          <w:rFonts w:ascii="Algerian" w:hAnsi="Algerian"/>
          <w:color w:val="0E2841" w:themeColor="text2"/>
          <w:sz w:val="40"/>
          <w:szCs w:val="40"/>
        </w:rPr>
        <w:t xml:space="preserve">           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>BY ANUSHKA MATHUR (25BCE10039)</w:t>
      </w:r>
    </w:p>
    <w:p w14:paraId="7794F5FD" w14:textId="77777777" w:rsidR="003D5319" w:rsidRDefault="003D5319">
      <w:pPr>
        <w:rPr>
          <w:rFonts w:ascii="Algerian" w:hAnsi="Algerian"/>
          <w:color w:val="BF4E14" w:themeColor="accent2" w:themeShade="BF"/>
          <w:sz w:val="40"/>
          <w:szCs w:val="40"/>
        </w:rPr>
      </w:pPr>
    </w:p>
    <w:p w14:paraId="33526702" w14:textId="68B1EA35" w:rsidR="003D5319" w:rsidRDefault="003D5319">
      <w:pPr>
        <w:rPr>
          <w:rFonts w:ascii="Algerian" w:hAnsi="Algerian"/>
          <w:color w:val="215E99" w:themeColor="text2" w:themeTint="BF"/>
          <w:sz w:val="40"/>
          <w:szCs w:val="40"/>
        </w:rPr>
      </w:pPr>
      <w:r>
        <w:rPr>
          <w:rFonts w:ascii="Algerian" w:hAnsi="Algerian"/>
          <w:color w:val="BF4E14" w:themeColor="accent2" w:themeShade="BF"/>
          <w:sz w:val="40"/>
          <w:szCs w:val="40"/>
        </w:rPr>
        <w:t xml:space="preserve">                    </w:t>
      </w:r>
      <w:r w:rsidRPr="003D5319">
        <w:rPr>
          <w:rFonts w:ascii="Algerian" w:hAnsi="Algerian"/>
          <w:color w:val="215E99" w:themeColor="text2" w:themeTint="BF"/>
          <w:sz w:val="40"/>
          <w:szCs w:val="40"/>
        </w:rPr>
        <w:t xml:space="preserve">Pradeep Kumar </w:t>
      </w:r>
      <w:r>
        <w:rPr>
          <w:rFonts w:ascii="Algerian" w:hAnsi="Algerian"/>
          <w:color w:val="215E99" w:themeColor="text2" w:themeTint="BF"/>
          <w:sz w:val="40"/>
          <w:szCs w:val="40"/>
        </w:rPr>
        <w:t>Mishra</w:t>
      </w:r>
    </w:p>
    <w:p w14:paraId="6AF8AEA3" w14:textId="363CE35B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  <w:r>
        <w:rPr>
          <w:rFonts w:ascii="Algerian" w:hAnsi="Algerian"/>
          <w:color w:val="215E99" w:themeColor="text2" w:themeTint="BF"/>
          <w:sz w:val="40"/>
          <w:szCs w:val="40"/>
        </w:rPr>
        <w:t xml:space="preserve">                                </w:t>
      </w:r>
      <w:r w:rsidRPr="003D5319">
        <w:rPr>
          <w:rFonts w:ascii="Algerian" w:hAnsi="Algerian"/>
          <w:color w:val="215E99" w:themeColor="text2" w:themeTint="BF"/>
          <w:sz w:val="36"/>
          <w:szCs w:val="36"/>
        </w:rPr>
        <w:t>Faculty</w:t>
      </w:r>
    </w:p>
    <w:p w14:paraId="7896AF69" w14:textId="77777777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</w:p>
    <w:p w14:paraId="58A71A97" w14:textId="2486A7A9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  <w:r>
        <w:rPr>
          <w:rFonts w:ascii="Algerian" w:hAnsi="Algerian"/>
          <w:color w:val="215E99" w:themeColor="text2" w:themeTint="BF"/>
          <w:sz w:val="36"/>
          <w:szCs w:val="36"/>
        </w:rPr>
        <w:t xml:space="preserve">                                                                                                                                  </w:t>
      </w:r>
    </w:p>
    <w:p w14:paraId="68D606B9" w14:textId="77777777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                </w:t>
      </w:r>
    </w:p>
    <w:p w14:paraId="511B75B6" w14:textId="68D5F7C6" w:rsidR="003D5319" w:rsidRDefault="002452FD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noProof/>
        </w:rPr>
        <w:drawing>
          <wp:inline distT="0" distB="0" distL="0" distR="0" wp14:anchorId="53F634D8" wp14:editId="234E6BF5">
            <wp:extent cx="5306340" cy="2087066"/>
            <wp:effectExtent l="0" t="0" r="0" b="8890"/>
            <wp:docPr id="16117751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1C0264-47EE-47DF-ACD7-5AAA1FFD40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5127" name="Picture 1">
                      <a:extLst>
                        <a:ext uri="{FF2B5EF4-FFF2-40B4-BE49-F238E27FC236}">
                          <a16:creationId xmlns:a16="http://schemas.microsoft.com/office/drawing/2014/main" id="{021C0264-47EE-47DF-ACD7-5AAA1FFD40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112" cy="20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0A4E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6AC77B77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65FC5A82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4A5FDB95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2EB00D43" w14:textId="00A462BD" w:rsidR="003D5319" w:rsidRDefault="00C259A5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>INTRODUCTION</w:t>
      </w:r>
    </w:p>
    <w:p w14:paraId="095406E5" w14:textId="4E979310" w:rsidR="00C259A5" w:rsidRPr="00C259A5" w:rsidRDefault="00C259A5">
      <w:p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This report details the development and implementation of the </w:t>
      </w: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Campus Mess Crowd Predictor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, an application designed to manage and forecast student wait times at various dining facilities. Built using </w:t>
      </w: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Python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for application logic and </w:t>
      </w: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SQLite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for persistent data storage, the system provides a Command-Line Interface (CLI) to perform essential data management and predictive operations. The project aims to replace error-prone manual record-keeping with a reliable, structured digital solution for campus logistics.</w:t>
      </w:r>
    </w:p>
    <w:p w14:paraId="288C3360" w14:textId="0D7D9B9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</w:p>
    <w:p w14:paraId="48DDAD40" w14:textId="54B1FDA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</w:t>
      </w:r>
      <w:r w:rsidR="00C259A5" w:rsidRPr="00C259A5">
        <w:rPr>
          <w:rFonts w:ascii="Algerian" w:hAnsi="Algerian"/>
          <w:color w:val="0E2841" w:themeColor="text2"/>
          <w:sz w:val="36"/>
          <w:szCs w:val="36"/>
        </w:rPr>
        <w:t>PROBLEM STATEMENT</w:t>
      </w:r>
    </w:p>
    <w:p w14:paraId="6D89F798" w14:textId="77777777" w:rsidR="00C259A5" w:rsidRPr="00C259A5" w:rsidRDefault="00C259A5" w:rsidP="00C259A5">
      <w:p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color w:val="196B24" w:themeColor="accent3"/>
          <w:sz w:val="40"/>
          <w:szCs w:val="40"/>
        </w:rPr>
        <w:t>Educational institutions often struggle with managing crowd flow and student data using manual methods. There is a need for a simple and accessible tool that can:</w:t>
      </w:r>
    </w:p>
    <w:p w14:paraId="60EC83EB" w14:textId="77777777" w:rsidR="00C259A5" w:rsidRPr="00C259A5" w:rsidRDefault="00C259A5" w:rsidP="00C259A5">
      <w:pPr>
        <w:numPr>
          <w:ilvl w:val="0"/>
          <w:numId w:val="1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Store historical logs permanently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so data is not lost when the system is powered off.</w:t>
      </w:r>
    </w:p>
    <w:p w14:paraId="6C8DB864" w14:textId="77777777" w:rsidR="00C259A5" w:rsidRPr="00C259A5" w:rsidRDefault="00C259A5" w:rsidP="00C259A5">
      <w:pPr>
        <w:numPr>
          <w:ilvl w:val="0"/>
          <w:numId w:val="1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Allow for quick retrieval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of specific mess timings and menus.</w:t>
      </w:r>
    </w:p>
    <w:p w14:paraId="13E7D55C" w14:textId="77777777" w:rsidR="00C259A5" w:rsidRPr="00C259A5" w:rsidRDefault="00C259A5" w:rsidP="00C259A5">
      <w:pPr>
        <w:numPr>
          <w:ilvl w:val="0"/>
          <w:numId w:val="1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Account for "Crowd-Puller" variables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>, such as popular dishes that significantly impact wait times.</w:t>
      </w:r>
    </w:p>
    <w:p w14:paraId="3FF0D5CE" w14:textId="77777777" w:rsidR="00C259A5" w:rsidRPr="00C259A5" w:rsidRDefault="00C259A5" w:rsidP="00C259A5">
      <w:pPr>
        <w:numPr>
          <w:ilvl w:val="0"/>
          <w:numId w:val="1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Interface with a local database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to perform CRUD (Create, Read, Update, Delete) operations effectively.</w:t>
      </w:r>
    </w:p>
    <w:p w14:paraId="2E4F3276" w14:textId="286299C0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</w:p>
    <w:p w14:paraId="415E3EBF" w14:textId="77777777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  <w:r w:rsidRPr="00C259A5">
        <w:rPr>
          <w:rFonts w:ascii="Algerian" w:hAnsi="Algerian"/>
          <w:color w:val="0E2841" w:themeColor="text2"/>
          <w:sz w:val="36"/>
          <w:szCs w:val="36"/>
        </w:rPr>
        <w:t>REQUIREMENTS</w:t>
      </w:r>
    </w:p>
    <w:p w14:paraId="588C1253" w14:textId="77777777" w:rsidR="00C259A5" w:rsidRDefault="00C259A5">
      <w:pPr>
        <w:rPr>
          <w:rFonts w:asciiTheme="majorHAnsi" w:hAnsiTheme="majorHAnsi"/>
          <w:color w:val="000000" w:themeColor="text1"/>
          <w:sz w:val="32"/>
          <w:szCs w:val="32"/>
        </w:rPr>
      </w:pPr>
      <w:r w:rsidRPr="00C259A5">
        <w:rPr>
          <w:rFonts w:asciiTheme="majorHAnsi" w:hAnsiTheme="majorHAnsi"/>
          <w:color w:val="000000" w:themeColor="text1"/>
          <w:sz w:val="32"/>
          <w:szCs w:val="32"/>
        </w:rPr>
        <w:t>Functional requirements-</w:t>
      </w:r>
    </w:p>
    <w:p w14:paraId="6A5B5FD6" w14:textId="77777777" w:rsidR="00C259A5" w:rsidRPr="00C259A5" w:rsidRDefault="00C259A5">
      <w:pPr>
        <w:rPr>
          <w:rFonts w:asciiTheme="majorHAnsi" w:hAnsiTheme="majorHAnsi"/>
          <w:color w:val="000000" w:themeColor="text1"/>
          <w:sz w:val="32"/>
          <w:szCs w:val="32"/>
        </w:rPr>
      </w:pPr>
    </w:p>
    <w:p w14:paraId="69B1303E" w14:textId="3CA10C2E" w:rsidR="00C259A5" w:rsidRPr="00C259A5" w:rsidRDefault="00C259A5">
      <w:pPr>
        <w:rPr>
          <w:rFonts w:asciiTheme="majorHAnsi" w:hAnsiTheme="majorHAnsi"/>
          <w:color w:val="0E2841" w:themeColor="text2"/>
          <w:sz w:val="32"/>
          <w:szCs w:val="32"/>
        </w:rPr>
      </w:pPr>
      <w:r w:rsidRPr="00C259A5">
        <w:rPr>
          <w:rFonts w:asciiTheme="majorHAnsi" w:hAnsiTheme="majorHAnsi"/>
          <w:noProof/>
          <w:color w:val="0E2841" w:themeColor="text2"/>
          <w:sz w:val="32"/>
          <w:szCs w:val="32"/>
        </w:rPr>
        <w:drawing>
          <wp:inline distT="0" distB="0" distL="0" distR="0" wp14:anchorId="15CD98F1" wp14:editId="446165C0">
            <wp:extent cx="5878944" cy="1215390"/>
            <wp:effectExtent l="0" t="0" r="7620" b="3810"/>
            <wp:docPr id="5165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1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603" cy="12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E9A" w14:textId="77777777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</w:p>
    <w:p w14:paraId="1A417E64" w14:textId="01E0ADB1" w:rsidR="00C259A5" w:rsidRDefault="00C259A5">
      <w:pPr>
        <w:rPr>
          <w:rFonts w:asciiTheme="majorHAnsi" w:hAnsiTheme="majorHAnsi"/>
          <w:color w:val="0E2841" w:themeColor="text2"/>
          <w:sz w:val="36"/>
          <w:szCs w:val="36"/>
        </w:rPr>
      </w:pPr>
      <w:r w:rsidRPr="00C259A5">
        <w:rPr>
          <w:rFonts w:asciiTheme="majorHAnsi" w:hAnsiTheme="majorHAnsi"/>
          <w:color w:val="0E2841" w:themeColor="text2"/>
          <w:sz w:val="36"/>
          <w:szCs w:val="36"/>
        </w:rPr>
        <w:t>N</w:t>
      </w:r>
      <w:r>
        <w:rPr>
          <w:rFonts w:asciiTheme="majorHAnsi" w:hAnsiTheme="majorHAnsi"/>
          <w:color w:val="0E2841" w:themeColor="text2"/>
          <w:sz w:val="36"/>
          <w:szCs w:val="36"/>
        </w:rPr>
        <w:t>o</w:t>
      </w:r>
      <w:r w:rsidRPr="00C259A5">
        <w:rPr>
          <w:rFonts w:asciiTheme="majorHAnsi" w:hAnsiTheme="majorHAnsi"/>
          <w:color w:val="0E2841" w:themeColor="text2"/>
          <w:sz w:val="36"/>
          <w:szCs w:val="36"/>
        </w:rPr>
        <w:t>n functional requirements-</w:t>
      </w:r>
    </w:p>
    <w:p w14:paraId="4C9612D3" w14:textId="2FFDEC98" w:rsidR="00C259A5" w:rsidRPr="00C259A5" w:rsidRDefault="00C259A5" w:rsidP="00C259A5">
      <w:p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color w:val="196B24" w:themeColor="accent3"/>
          <w:sz w:val="36"/>
          <w:szCs w:val="36"/>
        </w:rPr>
        <w:t xml:space="preserve"> </w:t>
      </w: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Reliability: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The program ensures that crowd data written to the database is always saved and retrievable (data persistence).</w:t>
      </w:r>
    </w:p>
    <w:p w14:paraId="345D0F15" w14:textId="61D4FB25" w:rsidR="00C259A5" w:rsidRPr="00C259A5" w:rsidRDefault="00C259A5" w:rsidP="00C259A5">
      <w:p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Usability: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The CLI menu is simple, clear, and easy to navigate for students and administrators.</w:t>
      </w:r>
    </w:p>
    <w:p w14:paraId="711857B7" w14:textId="524A72C3" w:rsidR="00C259A5" w:rsidRPr="00C259A5" w:rsidRDefault="00C259A5" w:rsidP="00C259A5">
      <w:pPr>
        <w:rPr>
          <w:rFonts w:ascii="Angsana New" w:hAnsi="Angsana New"/>
          <w:color w:val="196B24" w:themeColor="accent3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Maintainability: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The Python code is modular, well-commented, and logically separated into distinct functions.</w:t>
      </w:r>
    </w:p>
    <w:p w14:paraId="4DEA056F" w14:textId="5EAD8178" w:rsidR="00C259A5" w:rsidRPr="0099079E" w:rsidRDefault="00C259A5" w:rsidP="00C259A5">
      <w:pPr>
        <w:rPr>
          <w:rFonts w:ascii="Angsana New" w:hAnsi="Angsana New"/>
          <w:color w:val="0E2841" w:themeColor="text2"/>
          <w:sz w:val="40"/>
          <w:szCs w:val="40"/>
        </w:rPr>
      </w:pPr>
      <w:r w:rsidRPr="00C259A5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Efficiency:</w:t>
      </w:r>
      <w:r w:rsidRPr="00C259A5">
        <w:rPr>
          <w:rFonts w:ascii="Angsana New" w:hAnsi="Angsana New" w:hint="cs"/>
          <w:color w:val="196B24" w:themeColor="accent3"/>
          <w:sz w:val="40"/>
          <w:szCs w:val="40"/>
        </w:rPr>
        <w:t xml:space="preserve"> Retrieval of mess records is quick and scales well with increasing datasets</w:t>
      </w:r>
      <w:r w:rsidRPr="00C259A5">
        <w:rPr>
          <w:rFonts w:ascii="Angsana New" w:hAnsi="Angsana New" w:hint="cs"/>
          <w:color w:val="0E2841" w:themeColor="text2"/>
          <w:sz w:val="40"/>
          <w:szCs w:val="40"/>
        </w:rPr>
        <w:t>.</w:t>
      </w:r>
    </w:p>
    <w:p w14:paraId="37D32D93" w14:textId="77777777" w:rsidR="00C259A5" w:rsidRDefault="00C259A5" w:rsidP="00C259A5">
      <w:pPr>
        <w:rPr>
          <w:rFonts w:ascii="Angsana New" w:hAnsi="Angsana New"/>
          <w:color w:val="0E2841" w:themeColor="text2"/>
          <w:sz w:val="36"/>
          <w:szCs w:val="36"/>
        </w:rPr>
      </w:pPr>
    </w:p>
    <w:p w14:paraId="706C3984" w14:textId="2EDA930C" w:rsidR="00C259A5" w:rsidRPr="00C259A5" w:rsidRDefault="0099079E" w:rsidP="00C259A5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SYSTEM ARCHITECTURE</w:t>
      </w:r>
    </w:p>
    <w:p w14:paraId="4B9A03BC" w14:textId="77777777" w:rsidR="0099079E" w:rsidRP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The Predictor follows a </w:t>
      </w: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Two-Tier Architecture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>:</w:t>
      </w:r>
    </w:p>
    <w:p w14:paraId="6E8E1DF5" w14:textId="77777777" w:rsidR="0099079E" w:rsidRPr="0099079E" w:rsidRDefault="0099079E" w:rsidP="0099079E">
      <w:pPr>
        <w:numPr>
          <w:ilvl w:val="0"/>
          <w:numId w:val="2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lastRenderedPageBreak/>
        <w:t>Client Tier (Application Layer):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This is the Python script responsible for the CLI, user input processing, and the predictive weighted logic.</w:t>
      </w:r>
    </w:p>
    <w:p w14:paraId="5D2037F6" w14:textId="77777777" w:rsidR="0099079E" w:rsidRPr="0099079E" w:rsidRDefault="0099079E" w:rsidP="0099079E">
      <w:pPr>
        <w:numPr>
          <w:ilvl w:val="0"/>
          <w:numId w:val="2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Data Tier (Database Layer):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This is the </w:t>
      </w: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SQLite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file (</w:t>
      </w:r>
      <w:proofErr w:type="spellStart"/>
      <w:r w:rsidRPr="0099079E">
        <w:rPr>
          <w:rFonts w:ascii="Angsana New" w:hAnsi="Angsana New" w:hint="cs"/>
          <w:color w:val="196B24" w:themeColor="accent3"/>
          <w:sz w:val="40"/>
          <w:szCs w:val="40"/>
        </w:rPr>
        <w:t>vit_campus_ai.db</w:t>
      </w:r>
      <w:proofErr w:type="spellEnd"/>
      <w:r w:rsidRPr="0099079E">
        <w:rPr>
          <w:rFonts w:ascii="Angsana New" w:hAnsi="Angsana New" w:hint="cs"/>
          <w:color w:val="196B24" w:themeColor="accent3"/>
          <w:sz w:val="40"/>
          <w:szCs w:val="40"/>
        </w:rPr>
        <w:t>), which handles all storage and retrieval requests from the client.</w:t>
      </w:r>
    </w:p>
    <w:p w14:paraId="34498D44" w14:textId="77777777" w:rsidR="00C259A5" w:rsidRDefault="00C259A5">
      <w:pPr>
        <w:rPr>
          <w:rFonts w:asciiTheme="majorHAnsi" w:hAnsiTheme="majorHAnsi"/>
          <w:color w:val="0E2841" w:themeColor="text2"/>
          <w:sz w:val="36"/>
          <w:szCs w:val="36"/>
        </w:rPr>
      </w:pPr>
    </w:p>
    <w:p w14:paraId="7BA81330" w14:textId="42B42902" w:rsidR="0099079E" w:rsidRDefault="0099079E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DESIGN DECISIONS &amp; RATIONALE</w:t>
      </w:r>
    </w:p>
    <w:p w14:paraId="6BD0C8B5" w14:textId="28241C16" w:rsidR="0099079E" w:rsidRP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Python Choice: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Selected for its simplicity, readability, and the powerful built-in sqlite3 module, which is ideal for rapid prototyping.</w:t>
      </w:r>
    </w:p>
    <w:p w14:paraId="43B0AA49" w14:textId="6593CF52" w:rsidR="0099079E" w:rsidRP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SQLite Choice: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A zero-configuration, file-based database perfect for a single-user, localized application requiring persistent storage.</w:t>
      </w:r>
    </w:p>
    <w:p w14:paraId="6B8186F6" w14:textId="03A56F6D" w:rsidR="0099079E" w:rsidRP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CLI Implementation: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Reduces complexity associated with building a GUI, allowing the focus to remain on core predictive logic and database management.</w:t>
      </w:r>
    </w:p>
    <w:p w14:paraId="63238067" w14:textId="50531EE1" w:rsid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  <w:r w:rsidRPr="0099079E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Weighted Logic:</w:t>
      </w:r>
      <w:r w:rsidRPr="0099079E">
        <w:rPr>
          <w:rFonts w:ascii="Angsana New" w:hAnsi="Angsana New" w:hint="cs"/>
          <w:color w:val="196B24" w:themeColor="accent3"/>
          <w:sz w:val="40"/>
          <w:szCs w:val="40"/>
        </w:rPr>
        <w:t xml:space="preserve"> Implemented to handle "Feature Impact," recognizing that dish popularity acts as a primary coefficient in increasing crowd density.</w:t>
      </w:r>
    </w:p>
    <w:p w14:paraId="36F343CE" w14:textId="77777777" w:rsidR="0099079E" w:rsidRDefault="0099079E" w:rsidP="0099079E">
      <w:pPr>
        <w:rPr>
          <w:rFonts w:ascii="Angsana New" w:hAnsi="Angsana New"/>
          <w:color w:val="196B24" w:themeColor="accent3"/>
          <w:sz w:val="40"/>
          <w:szCs w:val="40"/>
        </w:rPr>
      </w:pPr>
    </w:p>
    <w:p w14:paraId="7EFBDE33" w14:textId="443E67B2" w:rsidR="0099079E" w:rsidRDefault="002452FD">
      <w:pPr>
        <w:rPr>
          <w:rFonts w:ascii="Algerian" w:hAnsi="Algerian"/>
          <w:color w:val="0E2841" w:themeColor="text2"/>
          <w:sz w:val="36"/>
          <w:szCs w:val="36"/>
        </w:rPr>
      </w:pPr>
      <w:r w:rsidRPr="002452FD">
        <w:rPr>
          <w:rFonts w:ascii="Algerian" w:hAnsi="Algerian"/>
          <w:color w:val="0E2841" w:themeColor="text2"/>
          <w:sz w:val="36"/>
          <w:szCs w:val="36"/>
        </w:rPr>
        <w:t>IMPLEMENTATION DETAILS</w:t>
      </w:r>
    </w:p>
    <w:p w14:paraId="38E2427D" w14:textId="14248449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  <w:r w:rsidRPr="002452FD">
        <w:rPr>
          <w:rFonts w:ascii="Algerian" w:hAnsi="Algerian"/>
          <w:noProof/>
          <w:color w:val="0E2841" w:themeColor="text2"/>
          <w:sz w:val="36"/>
          <w:szCs w:val="36"/>
        </w:rPr>
        <w:lastRenderedPageBreak/>
        <w:drawing>
          <wp:inline distT="0" distB="0" distL="0" distR="0" wp14:anchorId="57F3A1CF" wp14:editId="48252CD3">
            <wp:extent cx="5731510" cy="1849755"/>
            <wp:effectExtent l="0" t="0" r="2540" b="0"/>
            <wp:docPr id="16648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99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D33F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69FD969D" w14:textId="6F080632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>RESULTS</w:t>
      </w:r>
    </w:p>
    <w:p w14:paraId="3BA0E55B" w14:textId="77777777" w:rsidR="002452FD" w:rsidRPr="002452FD" w:rsidRDefault="002452FD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2452FD">
        <w:rPr>
          <w:rFonts w:ascii="Angsana New" w:hAnsi="Angsana New" w:hint="cs"/>
          <w:color w:val="196B24" w:themeColor="accent3"/>
          <w:sz w:val="40"/>
          <w:szCs w:val="40"/>
        </w:rPr>
        <w:t>The application successfully predicts wait times based on the selected mess and menu. For example:</w:t>
      </w:r>
    </w:p>
    <w:p w14:paraId="268B9B9E" w14:textId="77777777" w:rsidR="002452FD" w:rsidRPr="002452FD" w:rsidRDefault="002452FD" w:rsidP="002452FD">
      <w:pPr>
        <w:numPr>
          <w:ilvl w:val="0"/>
          <w:numId w:val="3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2452FD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Base Average Calculation:</w:t>
      </w:r>
      <w:r w:rsidRPr="002452FD">
        <w:rPr>
          <w:rFonts w:ascii="Angsana New" w:hAnsi="Angsana New" w:hint="cs"/>
          <w:color w:val="196B24" w:themeColor="accent3"/>
          <w:sz w:val="40"/>
          <w:szCs w:val="40"/>
        </w:rPr>
        <w:t xml:space="preserve"> The AI finds the historical mean for a specific caterer and time.</w:t>
      </w:r>
    </w:p>
    <w:p w14:paraId="54DDC1C8" w14:textId="77777777" w:rsidR="002452FD" w:rsidRPr="002452FD" w:rsidRDefault="002452FD" w:rsidP="002452FD">
      <w:pPr>
        <w:numPr>
          <w:ilvl w:val="0"/>
          <w:numId w:val="3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2452FD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Inference:</w:t>
      </w:r>
      <w:r w:rsidRPr="002452FD">
        <w:rPr>
          <w:rFonts w:ascii="Angsana New" w:hAnsi="Angsana New" w:hint="cs"/>
          <w:color w:val="196B24" w:themeColor="accent3"/>
          <w:sz w:val="40"/>
          <w:szCs w:val="40"/>
        </w:rPr>
        <w:t xml:space="preserve"> If a "Popular" item like </w:t>
      </w:r>
      <w:r w:rsidRPr="002452FD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Veg Biryani</w:t>
      </w:r>
      <w:r w:rsidRPr="002452FD">
        <w:rPr>
          <w:rFonts w:ascii="Angsana New" w:hAnsi="Angsana New" w:hint="cs"/>
          <w:color w:val="196B24" w:themeColor="accent3"/>
          <w:sz w:val="40"/>
          <w:szCs w:val="40"/>
        </w:rPr>
        <w:t xml:space="preserve"> is selected, a +15 minute coefficient is added to the prediction.</w:t>
      </w:r>
    </w:p>
    <w:p w14:paraId="5A5FF723" w14:textId="77777777" w:rsidR="002452FD" w:rsidRDefault="002452FD" w:rsidP="002452FD">
      <w:pPr>
        <w:numPr>
          <w:ilvl w:val="0"/>
          <w:numId w:val="3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2452FD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Visualization:</w:t>
      </w:r>
      <w:r w:rsidRPr="002452FD">
        <w:rPr>
          <w:rFonts w:ascii="Angsana New" w:hAnsi="Angsana New" w:hint="cs"/>
          <w:color w:val="196B24" w:themeColor="accent3"/>
          <w:sz w:val="40"/>
          <w:szCs w:val="40"/>
        </w:rPr>
        <w:t xml:space="preserve"> A bar chart is generated to compare the historical average against the AI's adjusted prediction.</w:t>
      </w:r>
    </w:p>
    <w:p w14:paraId="408CD1A0" w14:textId="77777777" w:rsidR="002452FD" w:rsidRDefault="002452FD" w:rsidP="002452FD">
      <w:pPr>
        <w:rPr>
          <w:rFonts w:ascii="Angsana New" w:hAnsi="Angsana New"/>
          <w:color w:val="196B24" w:themeColor="accent3"/>
          <w:sz w:val="40"/>
          <w:szCs w:val="40"/>
        </w:rPr>
      </w:pPr>
    </w:p>
    <w:p w14:paraId="03F247B3" w14:textId="1F5388B3" w:rsidR="002452FD" w:rsidRPr="00C82B90" w:rsidRDefault="002452FD" w:rsidP="002452FD">
      <w:pPr>
        <w:rPr>
          <w:rFonts w:ascii="Angsana New" w:hAnsi="Angsana New"/>
          <w:b/>
          <w:bCs/>
          <w:color w:val="000000" w:themeColor="text1"/>
          <w:sz w:val="40"/>
          <w:szCs w:val="40"/>
        </w:rPr>
      </w:pPr>
      <w:r w:rsidRPr="00C82B90">
        <w:rPr>
          <w:rFonts w:ascii="Angsana New" w:hAnsi="Angsana New"/>
          <w:b/>
          <w:bCs/>
          <w:color w:val="000000" w:themeColor="text1"/>
          <w:sz w:val="40"/>
          <w:szCs w:val="40"/>
        </w:rPr>
        <w:t>Screenshot of output attached :</w:t>
      </w:r>
    </w:p>
    <w:p w14:paraId="3B525461" w14:textId="5AD1F082" w:rsidR="002452FD" w:rsidRPr="002452FD" w:rsidRDefault="002452FD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2452FD">
        <w:rPr>
          <w:rFonts w:ascii="Angsana New" w:hAnsi="Angsana New"/>
          <w:noProof/>
          <w:color w:val="196B24" w:themeColor="accent3"/>
          <w:sz w:val="40"/>
          <w:szCs w:val="40"/>
        </w:rPr>
        <w:lastRenderedPageBreak/>
        <w:drawing>
          <wp:inline distT="0" distB="0" distL="0" distR="0" wp14:anchorId="43049972" wp14:editId="6978B84B">
            <wp:extent cx="5731510" cy="5747385"/>
            <wp:effectExtent l="0" t="0" r="2540" b="5715"/>
            <wp:docPr id="10911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BA8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1D259618" w14:textId="77777777" w:rsidR="00C82B90" w:rsidRPr="00C82B90" w:rsidRDefault="00C82B90" w:rsidP="00C82B90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82B90">
        <w:rPr>
          <w:rFonts w:ascii="Algerian" w:hAnsi="Algerian"/>
          <w:b/>
          <w:bCs/>
          <w:color w:val="0E2841" w:themeColor="text2"/>
          <w:sz w:val="36"/>
          <w:szCs w:val="36"/>
        </w:rPr>
        <w:t>LEARNINGS &amp; KEY TAKEAWAYS</w:t>
      </w:r>
    </w:p>
    <w:p w14:paraId="45FBD67C" w14:textId="77777777" w:rsidR="00C82B90" w:rsidRPr="00C82B90" w:rsidRDefault="00C82B90" w:rsidP="00C82B90">
      <w:pPr>
        <w:numPr>
          <w:ilvl w:val="0"/>
          <w:numId w:val="4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82B90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Database Fundamentals:</w:t>
      </w:r>
      <w:r w:rsidRPr="00C82B90">
        <w:rPr>
          <w:rFonts w:ascii="Angsana New" w:hAnsi="Angsana New" w:hint="cs"/>
          <w:color w:val="196B24" w:themeColor="accent3"/>
          <w:sz w:val="40"/>
          <w:szCs w:val="40"/>
        </w:rPr>
        <w:t xml:space="preserve"> Gained practical experience in implementing core CRUD operations within an AI context.</w:t>
      </w:r>
    </w:p>
    <w:p w14:paraId="69601CA0" w14:textId="77777777" w:rsidR="00C82B90" w:rsidRPr="00C82B90" w:rsidRDefault="00C82B90" w:rsidP="00C82B90">
      <w:pPr>
        <w:numPr>
          <w:ilvl w:val="0"/>
          <w:numId w:val="4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82B90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t>Modularity:</w:t>
      </w:r>
      <w:r w:rsidRPr="00C82B90">
        <w:rPr>
          <w:rFonts w:ascii="Angsana New" w:hAnsi="Angsana New" w:hint="cs"/>
          <w:color w:val="196B24" w:themeColor="accent3"/>
          <w:sz w:val="40"/>
          <w:szCs w:val="40"/>
        </w:rPr>
        <w:t xml:space="preserve"> Understood the importance of separating concerns by assigning distinct tasks to each function (e.g., </w:t>
      </w:r>
      <w:proofErr w:type="spellStart"/>
      <w:r w:rsidRPr="00C82B90">
        <w:rPr>
          <w:rFonts w:ascii="Angsana New" w:hAnsi="Angsana New" w:hint="cs"/>
          <w:color w:val="196B24" w:themeColor="accent3"/>
          <w:sz w:val="40"/>
          <w:szCs w:val="40"/>
        </w:rPr>
        <w:t>predict_wait</w:t>
      </w:r>
      <w:proofErr w:type="spellEnd"/>
      <w:r w:rsidRPr="00C82B90">
        <w:rPr>
          <w:rFonts w:ascii="Angsana New" w:hAnsi="Angsana New" w:hint="cs"/>
          <w:color w:val="196B24" w:themeColor="accent3"/>
          <w:sz w:val="40"/>
          <w:szCs w:val="40"/>
        </w:rPr>
        <w:t xml:space="preserve"> handles only math logic).</w:t>
      </w:r>
    </w:p>
    <w:p w14:paraId="27370E34" w14:textId="77777777" w:rsidR="00C82B90" w:rsidRDefault="00C82B90" w:rsidP="00C82B90">
      <w:pPr>
        <w:numPr>
          <w:ilvl w:val="0"/>
          <w:numId w:val="4"/>
        </w:numPr>
        <w:rPr>
          <w:rFonts w:ascii="Angsana New" w:hAnsi="Angsana New"/>
          <w:color w:val="196B24" w:themeColor="accent3"/>
          <w:sz w:val="40"/>
          <w:szCs w:val="40"/>
        </w:rPr>
      </w:pPr>
      <w:r w:rsidRPr="00C82B90">
        <w:rPr>
          <w:rFonts w:ascii="Angsana New" w:hAnsi="Angsana New" w:hint="cs"/>
          <w:b/>
          <w:bCs/>
          <w:color w:val="196B24" w:themeColor="accent3"/>
          <w:sz w:val="40"/>
          <w:szCs w:val="40"/>
        </w:rPr>
        <w:lastRenderedPageBreak/>
        <w:t>Resource Management:</w:t>
      </w:r>
      <w:r w:rsidRPr="00C82B90">
        <w:rPr>
          <w:rFonts w:ascii="Angsana New" w:hAnsi="Angsana New" w:hint="cs"/>
          <w:color w:val="196B24" w:themeColor="accent3"/>
          <w:sz w:val="40"/>
          <w:szCs w:val="40"/>
        </w:rPr>
        <w:t xml:space="preserve"> Practiced proper resource handling by ensuring database connections are closed after operations.</w:t>
      </w:r>
    </w:p>
    <w:p w14:paraId="07B351D7" w14:textId="77777777" w:rsidR="00095F4C" w:rsidRDefault="00095F4C" w:rsidP="00095F4C">
      <w:pPr>
        <w:ind w:left="720"/>
        <w:rPr>
          <w:rFonts w:ascii="Angsana New" w:hAnsi="Angsana New"/>
          <w:b/>
          <w:bCs/>
          <w:color w:val="196B24" w:themeColor="accent3"/>
          <w:sz w:val="40"/>
          <w:szCs w:val="40"/>
        </w:rPr>
      </w:pPr>
    </w:p>
    <w:p w14:paraId="3E9A2EBB" w14:textId="72032753" w:rsidR="00095F4C" w:rsidRPr="005B22B9" w:rsidRDefault="00095F4C" w:rsidP="00095F4C">
      <w:pPr>
        <w:ind w:left="720"/>
        <w:rPr>
          <w:rFonts w:ascii="Algerian" w:hAnsi="Algerian"/>
          <w:color w:val="EE0000"/>
          <w:sz w:val="40"/>
          <w:szCs w:val="40"/>
        </w:rPr>
      </w:pPr>
      <w:r w:rsidRPr="005B22B9">
        <w:rPr>
          <w:rFonts w:ascii="Algerian" w:hAnsi="Algerian"/>
          <w:b/>
          <w:bCs/>
          <w:color w:val="EE0000"/>
          <w:sz w:val="40"/>
          <w:szCs w:val="40"/>
        </w:rPr>
        <w:t>Reposi</w:t>
      </w:r>
      <w:r w:rsidR="005B22B9" w:rsidRPr="005B22B9">
        <w:rPr>
          <w:rFonts w:ascii="Algerian" w:hAnsi="Algerian"/>
          <w:b/>
          <w:bCs/>
          <w:color w:val="EE0000"/>
          <w:sz w:val="40"/>
          <w:szCs w:val="40"/>
        </w:rPr>
        <w:t>tory link :</w:t>
      </w:r>
      <w:r w:rsidR="005B22B9">
        <w:rPr>
          <w:rFonts w:ascii="Algerian" w:hAnsi="Algerian"/>
          <w:b/>
          <w:bCs/>
          <w:color w:val="EE0000"/>
          <w:sz w:val="40"/>
          <w:szCs w:val="40"/>
        </w:rPr>
        <w:t xml:space="preserve"> </w:t>
      </w:r>
      <w:hyperlink r:id="rId10" w:history="1">
        <w:r w:rsidR="005B22B9" w:rsidRPr="005B22B9">
          <w:rPr>
            <w:rStyle w:val="Hyperlink"/>
            <w:rFonts w:ascii="Aparajita" w:hAnsi="Aparajita" w:cs="Aparajita"/>
            <w:b/>
            <w:bCs/>
            <w:sz w:val="32"/>
            <w:szCs w:val="32"/>
          </w:rPr>
          <w:t>https://github.com/nush08-ma/Vityarthi-Project-Mess-Crowd-prediction.git</w:t>
        </w:r>
      </w:hyperlink>
    </w:p>
    <w:p w14:paraId="2E194E3D" w14:textId="77777777" w:rsidR="00C82B90" w:rsidRPr="0099079E" w:rsidRDefault="00C82B90">
      <w:pPr>
        <w:rPr>
          <w:rFonts w:ascii="Algerian" w:hAnsi="Algerian"/>
          <w:color w:val="0E2841" w:themeColor="text2"/>
          <w:sz w:val="36"/>
          <w:szCs w:val="36"/>
        </w:rPr>
      </w:pPr>
    </w:p>
    <w:sectPr w:rsidR="00C82B90" w:rsidRPr="009907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4814"/>
    <w:multiLevelType w:val="multilevel"/>
    <w:tmpl w:val="E85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D35C5"/>
    <w:multiLevelType w:val="multilevel"/>
    <w:tmpl w:val="FA4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301CB"/>
    <w:multiLevelType w:val="multilevel"/>
    <w:tmpl w:val="CAF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223C"/>
    <w:multiLevelType w:val="multilevel"/>
    <w:tmpl w:val="3BF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79330">
    <w:abstractNumId w:val="3"/>
  </w:num>
  <w:num w:numId="2" w16cid:durableId="433524767">
    <w:abstractNumId w:val="1"/>
  </w:num>
  <w:num w:numId="3" w16cid:durableId="724991653">
    <w:abstractNumId w:val="0"/>
  </w:num>
  <w:num w:numId="4" w16cid:durableId="181902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19"/>
    <w:rsid w:val="00074446"/>
    <w:rsid w:val="00095F4C"/>
    <w:rsid w:val="001A5D5C"/>
    <w:rsid w:val="002452FD"/>
    <w:rsid w:val="00397B12"/>
    <w:rsid w:val="003D5319"/>
    <w:rsid w:val="00437476"/>
    <w:rsid w:val="005B22B9"/>
    <w:rsid w:val="00780EDE"/>
    <w:rsid w:val="0099079E"/>
    <w:rsid w:val="00AF400A"/>
    <w:rsid w:val="00C259A5"/>
    <w:rsid w:val="00C82B90"/>
    <w:rsid w:val="00ED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E924"/>
  <w15:chartTrackingRefBased/>
  <w15:docId w15:val="{B842BCD9-40D5-435E-9C55-6381FE11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53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53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B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hyperlink" Target="https://github.com/nush08-ma/Vityarthi-Project-Mess-Crowd-prediction.git" TargetMode="External" /><Relationship Id="rId10" Type="http://schemas.openxmlformats.org/officeDocument/2006/relationships/hyperlink" Target="https://github.com/nush08-ma/Vityarthi-Project-Mess-Crowd-prediction.git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Mathur</dc:creator>
  <cp:keywords/>
  <dc:description/>
  <cp:lastModifiedBy>anushkamat877@gmail.com</cp:lastModifiedBy>
  <cp:revision>2</cp:revision>
  <dcterms:created xsi:type="dcterms:W3CDTF">2026-03-26T14:50:00Z</dcterms:created>
  <dcterms:modified xsi:type="dcterms:W3CDTF">2026-03-26T14:50:00Z</dcterms:modified>
</cp:coreProperties>
</file>