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DD39" w14:textId="74C22E47" w:rsidR="00BD3D20" w:rsidRPr="00C84597" w:rsidRDefault="00836191" w:rsidP="00BD3D20">
      <w:pPr>
        <w:rPr>
          <w:rFonts w:ascii="Segoe UI" w:hAnsi="Segoe UI" w:cs="Segoe UI"/>
        </w:rPr>
      </w:pPr>
      <w:r w:rsidRPr="00C84597">
        <w:rPr>
          <w:rFonts w:ascii="Segoe UI" w:hAnsi="Segoe UI" w:cs="Segoe UI"/>
        </w:rPr>
        <w:t>From the analysis</w:t>
      </w:r>
      <w:r w:rsidR="00BD3D20" w:rsidRPr="00C84597">
        <w:rPr>
          <w:rFonts w:ascii="Segoe UI" w:hAnsi="Segoe UI" w:cs="Segoe UI"/>
        </w:rPr>
        <w:t xml:space="preserve">, </w:t>
      </w:r>
      <w:r w:rsidR="00626905" w:rsidRPr="00C84597">
        <w:rPr>
          <w:rFonts w:ascii="Segoe UI" w:hAnsi="Segoe UI" w:cs="Segoe UI"/>
        </w:rPr>
        <w:t>below are</w:t>
      </w:r>
      <w:r w:rsidR="00BD3D20" w:rsidRPr="00C84597">
        <w:rPr>
          <w:rFonts w:ascii="Segoe UI" w:hAnsi="Segoe UI" w:cs="Segoe UI"/>
        </w:rPr>
        <w:t xml:space="preserve"> some observable trends.  </w:t>
      </w:r>
    </w:p>
    <w:p w14:paraId="47FCA887" w14:textId="22243CA4" w:rsidR="00BD3D20" w:rsidRDefault="003B32AE" w:rsidP="00BD3D20">
      <w:pPr>
        <w:rPr>
          <w:rFonts w:ascii="Segoe UI" w:hAnsi="Segoe UI" w:cs="Segoe UI"/>
        </w:rPr>
      </w:pPr>
      <w:r w:rsidRPr="00C84597">
        <w:rPr>
          <w:rFonts w:ascii="Segoe UI" w:hAnsi="Segoe UI" w:cs="Segoe UI"/>
        </w:rPr>
        <w:t xml:space="preserve">Temperate has a correlation with latitude. </w:t>
      </w:r>
      <w:r w:rsidR="00CA5EF3" w:rsidRPr="00C84597">
        <w:rPr>
          <w:rFonts w:ascii="Segoe UI" w:hAnsi="Segoe UI" w:cs="Segoe UI"/>
        </w:rPr>
        <w:t>T</w:t>
      </w:r>
      <w:r w:rsidR="00BD3D20" w:rsidRPr="00C84597">
        <w:rPr>
          <w:rFonts w:ascii="Segoe UI" w:hAnsi="Segoe UI" w:cs="Segoe UI"/>
        </w:rPr>
        <w:t xml:space="preserve">here is an increase in temperature for cities situated near the equator and a sharp decrease in temperature for cities further south of the equator.  </w:t>
      </w:r>
    </w:p>
    <w:p w14:paraId="533ECD9E" w14:textId="20B94F08" w:rsidR="0028067B" w:rsidRPr="00A95184" w:rsidRDefault="0028067B" w:rsidP="002806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no strong relationship between latitude and cloudiness. However, </w:t>
      </w:r>
      <w:proofErr w:type="gramStart"/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it is interesting to see that </w:t>
      </w:r>
      <w:r w:rsidR="00203031">
        <w:rPr>
          <w:rFonts w:ascii="Segoe UI" w:eastAsia="Times New Roman" w:hAnsi="Segoe UI" w:cs="Segoe UI"/>
          <w:color w:val="24292E"/>
          <w:sz w:val="24"/>
          <w:szCs w:val="24"/>
        </w:rPr>
        <w:t>there</w:t>
      </w:r>
      <w:proofErr w:type="gramEnd"/>
      <w:r w:rsidR="00203031">
        <w:rPr>
          <w:rFonts w:ascii="Segoe UI" w:eastAsia="Times New Roman" w:hAnsi="Segoe UI" w:cs="Segoe UI"/>
          <w:color w:val="24292E"/>
          <w:sz w:val="24"/>
          <w:szCs w:val="24"/>
        </w:rPr>
        <w:t xml:space="preserve"> is a 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>strong band of cities near 0, 80, and 90% cloudiness</w:t>
      </w:r>
    </w:p>
    <w:p w14:paraId="4A49B508" w14:textId="148904EB" w:rsidR="001B7B3B" w:rsidRPr="00A95184" w:rsidRDefault="00CF37A2" w:rsidP="001B7B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no strong relationship between latitude and wind speed. However,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here is a flurry of cities </w:t>
      </w:r>
      <w:r w:rsidR="001B7B3B">
        <w:rPr>
          <w:rFonts w:ascii="Segoe UI" w:eastAsia="Times New Roman" w:hAnsi="Segoe UI" w:cs="Segoe UI"/>
          <w:color w:val="24292E"/>
          <w:sz w:val="24"/>
          <w:szCs w:val="24"/>
        </w:rPr>
        <w:t xml:space="preserve">over 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>20 mph of wind</w:t>
      </w:r>
      <w:r w:rsidR="001B7B3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1B7B3B" w:rsidRPr="00A95184">
        <w:rPr>
          <w:rFonts w:ascii="Segoe UI" w:eastAsia="Times New Roman" w:hAnsi="Segoe UI" w:cs="Segoe UI"/>
          <w:color w:val="24292E"/>
          <w:sz w:val="24"/>
          <w:szCs w:val="24"/>
        </w:rPr>
        <w:t>Wind speed tends to generally be between 0 and 15 mph regardless of latitude</w:t>
      </w:r>
    </w:p>
    <w:p w14:paraId="233F5BC1" w14:textId="492B8FA9" w:rsidR="004446C5" w:rsidRPr="00A95184" w:rsidRDefault="004446C5" w:rsidP="004446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>There is no strong relationship between latitude and humidity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>however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 there is a slightly larger cluster of cities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up north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 with high</w:t>
      </w:r>
      <w:r w:rsidR="00995C05"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 humidity </w:t>
      </w:r>
      <w:r w:rsidR="00995C05">
        <w:rPr>
          <w:rFonts w:ascii="Segoe UI" w:eastAsia="Times New Roman" w:hAnsi="Segoe UI" w:cs="Segoe UI"/>
          <w:color w:val="24292E"/>
          <w:sz w:val="24"/>
          <w:szCs w:val="24"/>
        </w:rPr>
        <w:t xml:space="preserve">levels 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995C05">
        <w:rPr>
          <w:rFonts w:ascii="Segoe UI" w:eastAsia="Times New Roman" w:hAnsi="Segoe UI" w:cs="Segoe UI"/>
          <w:color w:val="24292E"/>
          <w:sz w:val="24"/>
          <w:szCs w:val="24"/>
        </w:rPr>
        <w:t>between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 xml:space="preserve"> 60% </w:t>
      </w:r>
      <w:r w:rsidR="00995C05">
        <w:rPr>
          <w:rFonts w:ascii="Segoe UI" w:eastAsia="Times New Roman" w:hAnsi="Segoe UI" w:cs="Segoe UI"/>
          <w:color w:val="24292E"/>
          <w:sz w:val="24"/>
          <w:szCs w:val="24"/>
        </w:rPr>
        <w:t xml:space="preserve">-100% </w:t>
      </w:r>
      <w:r w:rsidRPr="00A95184">
        <w:rPr>
          <w:rFonts w:ascii="Segoe UI" w:eastAsia="Times New Roman" w:hAnsi="Segoe UI" w:cs="Segoe UI"/>
          <w:color w:val="24292E"/>
          <w:sz w:val="24"/>
          <w:szCs w:val="24"/>
        </w:rPr>
        <w:t>humidity)</w:t>
      </w:r>
    </w:p>
    <w:p w14:paraId="234BAD18" w14:textId="731A12A2" w:rsidR="00CF37A2" w:rsidRPr="00A95184" w:rsidRDefault="00CF37A2" w:rsidP="004446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371573" w14:textId="77777777" w:rsidR="0028067B" w:rsidRPr="00C84597" w:rsidRDefault="0028067B" w:rsidP="00BD3D20">
      <w:pPr>
        <w:rPr>
          <w:rFonts w:ascii="Segoe UI" w:hAnsi="Segoe UI" w:cs="Segoe UI"/>
        </w:rPr>
      </w:pPr>
      <w:bookmarkStart w:id="0" w:name="_GoBack"/>
      <w:bookmarkEnd w:id="0"/>
    </w:p>
    <w:sectPr w:rsidR="0028067B" w:rsidRPr="00C8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A00AA"/>
    <w:multiLevelType w:val="multilevel"/>
    <w:tmpl w:val="4F3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20"/>
    <w:rsid w:val="000408D6"/>
    <w:rsid w:val="001B7B3B"/>
    <w:rsid w:val="00203031"/>
    <w:rsid w:val="002305C6"/>
    <w:rsid w:val="0028067B"/>
    <w:rsid w:val="002F01E5"/>
    <w:rsid w:val="00323505"/>
    <w:rsid w:val="003B32AE"/>
    <w:rsid w:val="003B6819"/>
    <w:rsid w:val="004446C5"/>
    <w:rsid w:val="00531F52"/>
    <w:rsid w:val="00626905"/>
    <w:rsid w:val="007B70BC"/>
    <w:rsid w:val="007E03B6"/>
    <w:rsid w:val="00836191"/>
    <w:rsid w:val="00995C05"/>
    <w:rsid w:val="00A95184"/>
    <w:rsid w:val="00BD3D20"/>
    <w:rsid w:val="00C84597"/>
    <w:rsid w:val="00C9567D"/>
    <w:rsid w:val="00CA5EF3"/>
    <w:rsid w:val="00CC544D"/>
    <w:rsid w:val="00CF37A2"/>
    <w:rsid w:val="00D018D2"/>
    <w:rsid w:val="00F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70A6"/>
  <w15:chartTrackingRefBased/>
  <w15:docId w15:val="{01B4EDDB-E330-481B-8740-D9983790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Ra</dc:creator>
  <cp:keywords/>
  <dc:description/>
  <cp:lastModifiedBy>An Ra</cp:lastModifiedBy>
  <cp:revision>2</cp:revision>
  <dcterms:created xsi:type="dcterms:W3CDTF">2019-06-04T04:25:00Z</dcterms:created>
  <dcterms:modified xsi:type="dcterms:W3CDTF">2019-06-04T04:25:00Z</dcterms:modified>
</cp:coreProperties>
</file>