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638D" w:rsidRDefault="00F47688" w:rsidP="00F47688">
      <w:pPr>
        <w:pStyle w:val="Titel"/>
        <w:rPr>
          <w:lang w:val="de-CH"/>
        </w:rPr>
      </w:pPr>
      <w:r>
        <w:rPr>
          <w:lang w:val="de-CH"/>
        </w:rPr>
        <w:t xml:space="preserve">Tutorial </w:t>
      </w:r>
      <w:r w:rsidR="00B90E61">
        <w:rPr>
          <w:lang w:val="de-CH"/>
        </w:rPr>
        <w:t xml:space="preserve">XML laden in </w:t>
      </w:r>
      <w:proofErr w:type="spellStart"/>
      <w:r w:rsidR="00B90E61">
        <w:rPr>
          <w:lang w:val="de-CH"/>
        </w:rPr>
        <w:t>Unity</w:t>
      </w:r>
      <w:proofErr w:type="spellEnd"/>
    </w:p>
    <w:p w:rsidR="00F47688" w:rsidRDefault="00F47688" w:rsidP="00F47688">
      <w:pPr>
        <w:pStyle w:val="berschrift1"/>
        <w:rPr>
          <w:lang w:val="de-CH"/>
        </w:rPr>
      </w:pPr>
      <w:r>
        <w:rPr>
          <w:lang w:val="de-CH"/>
        </w:rPr>
        <w:t>Benötigte Vorkenntnisse</w:t>
      </w:r>
    </w:p>
    <w:p w:rsidR="00B90E61" w:rsidRDefault="00B90E61" w:rsidP="00B90E61">
      <w:pPr>
        <w:pStyle w:val="Listenabsatz"/>
        <w:numPr>
          <w:ilvl w:val="0"/>
          <w:numId w:val="3"/>
        </w:numPr>
        <w:rPr>
          <w:lang w:val="de-CH"/>
        </w:rPr>
      </w:pPr>
      <w:r w:rsidRPr="00B90E61">
        <w:rPr>
          <w:lang w:val="de-CH"/>
        </w:rPr>
        <w:t>Grundlagen der ob</w:t>
      </w:r>
      <w:r w:rsidR="008F7884">
        <w:rPr>
          <w:lang w:val="de-CH"/>
        </w:rPr>
        <w:t>jektorientierten Programmierung</w:t>
      </w:r>
    </w:p>
    <w:p w:rsidR="008F7884" w:rsidRDefault="008F7884" w:rsidP="00B90E61">
      <w:pPr>
        <w:pStyle w:val="Listenabsatz"/>
        <w:numPr>
          <w:ilvl w:val="0"/>
          <w:numId w:val="3"/>
        </w:numPr>
        <w:rPr>
          <w:lang w:val="de-CH"/>
        </w:rPr>
      </w:pPr>
      <w:r>
        <w:rPr>
          <w:lang w:val="de-CH"/>
        </w:rPr>
        <w:t>Grundlagen von XML (z.B. XML-Blockwoche)</w:t>
      </w:r>
    </w:p>
    <w:p w:rsidR="008F7884" w:rsidRPr="008F7884" w:rsidRDefault="00B90E61" w:rsidP="008F7884">
      <w:pPr>
        <w:pStyle w:val="Listenabsatz"/>
        <w:numPr>
          <w:ilvl w:val="0"/>
          <w:numId w:val="3"/>
        </w:numPr>
        <w:rPr>
          <w:lang w:val="de-CH"/>
        </w:rPr>
      </w:pPr>
      <w:r>
        <w:rPr>
          <w:lang w:val="de-CH"/>
        </w:rPr>
        <w:t>Empfohlen: Grundkenntnisse C# (z.B. „C# in Action“)</w:t>
      </w:r>
    </w:p>
    <w:p w:rsidR="00F47688" w:rsidRDefault="00F47688" w:rsidP="00F47688">
      <w:pPr>
        <w:pStyle w:val="berschrift1"/>
        <w:rPr>
          <w:lang w:val="de-CH"/>
        </w:rPr>
      </w:pPr>
      <w:r>
        <w:rPr>
          <w:lang w:val="de-CH"/>
        </w:rPr>
        <w:t>Ziele</w:t>
      </w:r>
    </w:p>
    <w:p w:rsidR="00F47688" w:rsidRDefault="00B90E61" w:rsidP="00F47688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Eine XML-Datei </w:t>
      </w:r>
      <w:r w:rsidR="008F7884">
        <w:rPr>
          <w:lang w:val="de-CH"/>
        </w:rPr>
        <w:t>aus</w:t>
      </w:r>
      <w:r>
        <w:rPr>
          <w:lang w:val="de-CH"/>
        </w:rPr>
        <w:t xml:space="preserve">lesen zur Weiterverwendung in </w:t>
      </w:r>
      <w:proofErr w:type="spellStart"/>
      <w:r>
        <w:rPr>
          <w:lang w:val="de-CH"/>
        </w:rPr>
        <w:t>Unity</w:t>
      </w:r>
      <w:proofErr w:type="spellEnd"/>
    </w:p>
    <w:p w:rsidR="00F47688" w:rsidRDefault="00F47688" w:rsidP="00F47688">
      <w:pPr>
        <w:pStyle w:val="berschrift1"/>
        <w:rPr>
          <w:lang w:val="de-CH"/>
        </w:rPr>
      </w:pPr>
      <w:r>
        <w:rPr>
          <w:lang w:val="de-CH"/>
        </w:rPr>
        <w:t>Anleitung</w:t>
      </w:r>
    </w:p>
    <w:p w:rsidR="00A83A37" w:rsidRDefault="008F7884" w:rsidP="00B90E61">
      <w:pPr>
        <w:pStyle w:val="Listenabsatz"/>
        <w:numPr>
          <w:ilvl w:val="0"/>
          <w:numId w:val="4"/>
        </w:numPr>
        <w:rPr>
          <w:lang w:val="de-CH"/>
        </w:rPr>
      </w:pPr>
      <w:r>
        <w:rPr>
          <w:lang w:val="de-CH"/>
        </w:rPr>
        <w:t xml:space="preserve">Falls noch keine XML-Datei gegeben ist: </w:t>
      </w:r>
      <w:r w:rsidR="00B90E61">
        <w:rPr>
          <w:lang w:val="de-CH"/>
        </w:rPr>
        <w:t>Definiere die Struktur der XML</w:t>
      </w:r>
      <w:r>
        <w:rPr>
          <w:lang w:val="de-CH"/>
        </w:rPr>
        <w:t>-Datei. Das untenstehende Beispiel zeigt eine verschachtelte Struktur. Innerhalb des „Abschnitte“-Tags gibt es das sich wiederholende Element „Abschnitt“. Alle Abschnitte sollen also ausgelesen werden. Zusätzlich müssen die beiden Parameter („</w:t>
      </w:r>
      <w:proofErr w:type="spellStart"/>
      <w:r>
        <w:rPr>
          <w:lang w:val="de-CH"/>
        </w:rPr>
        <w:t>intro</w:t>
      </w:r>
      <w:proofErr w:type="spellEnd"/>
      <w:r>
        <w:rPr>
          <w:lang w:val="de-CH"/>
        </w:rPr>
        <w:t>“ und „</w:t>
      </w:r>
      <w:proofErr w:type="spellStart"/>
      <w:r>
        <w:rPr>
          <w:lang w:val="de-CH"/>
        </w:rPr>
        <w:t>durchmesser</w:t>
      </w:r>
      <w:proofErr w:type="spellEnd"/>
      <w:r>
        <w:rPr>
          <w:lang w:val="de-CH"/>
        </w:rPr>
        <w:t>“) auf dem Root-Element gelesen werden.</w:t>
      </w:r>
    </w:p>
    <w:p w:rsidR="008F7884" w:rsidRDefault="008F7884" w:rsidP="008F7884">
      <w:pPr>
        <w:pStyle w:val="Listenabsatz"/>
        <w:rPr>
          <w:lang w:val="de-CH"/>
        </w:rPr>
      </w:pPr>
    </w:p>
    <w:p w:rsidR="008F7884" w:rsidRDefault="00B90E61" w:rsidP="008F7884">
      <w:pPr>
        <w:pStyle w:val="Listenabsatz"/>
        <w:rPr>
          <w:lang w:val="de-CH"/>
        </w:rPr>
      </w:pPr>
      <w:r>
        <w:rPr>
          <w:noProof/>
          <w:lang w:eastAsia="en-GB"/>
        </w:rPr>
        <w:drawing>
          <wp:inline distT="0" distB="0" distL="0" distR="0" wp14:anchorId="3A0EF4BB" wp14:editId="3401DAD2">
            <wp:extent cx="5760720" cy="3556635"/>
            <wp:effectExtent l="0" t="0" r="0" b="571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C5A" w:rsidRDefault="00794C5A" w:rsidP="008F7884">
      <w:pPr>
        <w:pStyle w:val="Listenabsatz"/>
        <w:rPr>
          <w:lang w:val="de-CH"/>
        </w:rPr>
      </w:pPr>
    </w:p>
    <w:p w:rsidR="0014583B" w:rsidRDefault="0014583B" w:rsidP="008F7884">
      <w:pPr>
        <w:pStyle w:val="Listenabsatz"/>
        <w:rPr>
          <w:lang w:val="de-CH"/>
        </w:rPr>
      </w:pPr>
      <w:r>
        <w:rPr>
          <w:lang w:val="de-CH"/>
        </w:rPr>
        <w:t xml:space="preserve">Die XML-Datei sollte im Unterordner „Assets“ des </w:t>
      </w:r>
      <w:proofErr w:type="spellStart"/>
      <w:r>
        <w:rPr>
          <w:lang w:val="de-CH"/>
        </w:rPr>
        <w:t>Unity</w:t>
      </w:r>
      <w:proofErr w:type="spellEnd"/>
      <w:r>
        <w:rPr>
          <w:lang w:val="de-CH"/>
        </w:rPr>
        <w:t xml:space="preserve">-Projekts abgelegt werden. Dort kann die Datei auch nach dem </w:t>
      </w:r>
      <w:proofErr w:type="spellStart"/>
      <w:r>
        <w:rPr>
          <w:lang w:val="de-CH"/>
        </w:rPr>
        <w:t>Deployment</w:t>
      </w:r>
      <w:proofErr w:type="spellEnd"/>
      <w:r>
        <w:rPr>
          <w:lang w:val="de-CH"/>
        </w:rPr>
        <w:t xml:space="preserve"> noch eingesehen, geändert oder ausgetauscht werden.</w:t>
      </w:r>
    </w:p>
    <w:p w:rsidR="0014583B" w:rsidRDefault="0014583B" w:rsidP="008F7884">
      <w:pPr>
        <w:pStyle w:val="Listenabsatz"/>
        <w:rPr>
          <w:lang w:val="de-CH"/>
        </w:rPr>
      </w:pPr>
    </w:p>
    <w:p w:rsidR="00794C5A" w:rsidRDefault="00794C5A" w:rsidP="00794C5A">
      <w:pPr>
        <w:pStyle w:val="Listenabsatz"/>
        <w:numPr>
          <w:ilvl w:val="0"/>
          <w:numId w:val="4"/>
        </w:numPr>
        <w:rPr>
          <w:lang w:val="de-CH"/>
        </w:rPr>
      </w:pPr>
      <w:r>
        <w:rPr>
          <w:lang w:val="de-CH"/>
        </w:rPr>
        <w:t xml:space="preserve">Erstelle einen „Scripts“-Ordner im </w:t>
      </w:r>
      <w:proofErr w:type="spellStart"/>
      <w:r>
        <w:rPr>
          <w:lang w:val="de-CH"/>
        </w:rPr>
        <w:t>Unity</w:t>
      </w:r>
      <w:proofErr w:type="spellEnd"/>
      <w:r>
        <w:rPr>
          <w:lang w:val="de-CH"/>
        </w:rPr>
        <w:t>-Projekt, als Unterordner von „Assets“ (falls „Scripts“-Ordner noch nicht vorhanden). Bei grösserer Anzahl an Scripts empfiehlt es sich, darin einen weiteren Unterordner „XML“ (o.ä.) zu erstellen, ausschliesslich zur Übersichtlichkeit.</w:t>
      </w:r>
    </w:p>
    <w:p w:rsidR="00794C5A" w:rsidRDefault="00794C5A" w:rsidP="00794C5A">
      <w:pPr>
        <w:pStyle w:val="Listenabsatz"/>
        <w:rPr>
          <w:lang w:val="de-CH"/>
        </w:rPr>
      </w:pPr>
      <w:r>
        <w:rPr>
          <w:noProof/>
          <w:lang w:eastAsia="en-GB"/>
        </w:rPr>
        <w:lastRenderedPageBreak/>
        <w:drawing>
          <wp:inline distT="0" distB="0" distL="0" distR="0" wp14:anchorId="1F56E7DF" wp14:editId="2636DF13">
            <wp:extent cx="5760720" cy="224790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C5A" w:rsidRPr="00794C5A" w:rsidRDefault="00794C5A" w:rsidP="00794C5A">
      <w:pPr>
        <w:pStyle w:val="Listenabsatz"/>
        <w:rPr>
          <w:lang w:val="de-CH"/>
        </w:rPr>
      </w:pPr>
    </w:p>
    <w:p w:rsidR="00794C5A" w:rsidRDefault="008F7884" w:rsidP="008F7884">
      <w:pPr>
        <w:pStyle w:val="Listenabsatz"/>
        <w:numPr>
          <w:ilvl w:val="0"/>
          <w:numId w:val="4"/>
        </w:numPr>
        <w:rPr>
          <w:lang w:val="de-CH"/>
        </w:rPr>
      </w:pPr>
      <w:r>
        <w:rPr>
          <w:lang w:val="de-CH"/>
        </w:rPr>
        <w:t xml:space="preserve">Definiere </w:t>
      </w:r>
      <w:r w:rsidR="00CD292D">
        <w:rPr>
          <w:lang w:val="de-CH"/>
        </w:rPr>
        <w:t xml:space="preserve">C#-Klassen analog zur XML-Struktur. </w:t>
      </w:r>
    </w:p>
    <w:p w:rsidR="00794C5A" w:rsidRDefault="00794C5A" w:rsidP="00794C5A">
      <w:pPr>
        <w:pStyle w:val="Listenabsatz"/>
        <w:rPr>
          <w:lang w:val="de-CH"/>
        </w:rPr>
      </w:pPr>
    </w:p>
    <w:p w:rsidR="008F7884" w:rsidRDefault="00CD292D" w:rsidP="00794C5A">
      <w:pPr>
        <w:pStyle w:val="Listenabsatz"/>
        <w:rPr>
          <w:lang w:val="de-CH"/>
        </w:rPr>
      </w:pPr>
      <w:r>
        <w:rPr>
          <w:lang w:val="de-CH"/>
        </w:rPr>
        <w:t>Schlussendlich möchten wir in diesem Beispiel eine Klasse „</w:t>
      </w:r>
      <w:proofErr w:type="spellStart"/>
      <w:r>
        <w:rPr>
          <w:lang w:val="de-CH"/>
        </w:rPr>
        <w:t>VortexTunnel</w:t>
      </w:r>
      <w:proofErr w:type="spellEnd"/>
      <w:r>
        <w:rPr>
          <w:lang w:val="de-CH"/>
        </w:rPr>
        <w:t xml:space="preserve">“ haben, die über eine Liste von „Abschnitt“-Objekten verfügt. </w:t>
      </w:r>
      <w:r w:rsidR="00794C5A">
        <w:rPr>
          <w:lang w:val="de-CH"/>
        </w:rPr>
        <w:t xml:space="preserve">Über eine statische Methode „Load“ direkt auf der </w:t>
      </w:r>
      <w:proofErr w:type="spellStart"/>
      <w:r w:rsidR="00794C5A">
        <w:rPr>
          <w:lang w:val="de-CH"/>
        </w:rPr>
        <w:t>VortexTunnel</w:t>
      </w:r>
      <w:proofErr w:type="spellEnd"/>
      <w:r w:rsidR="00794C5A">
        <w:rPr>
          <w:lang w:val="de-CH"/>
        </w:rPr>
        <w:t xml:space="preserve">-Klasse soll dann ein Objekt erstellt werden, welches direkt die aus der XML-Datei geladenen Werte enthält. </w:t>
      </w:r>
      <w:r>
        <w:rPr>
          <w:lang w:val="de-CH"/>
        </w:rPr>
        <w:t xml:space="preserve">Folgendes Klassendiagramm soll veranschaulichen, wie </w:t>
      </w:r>
      <w:r w:rsidR="00794C5A">
        <w:rPr>
          <w:lang w:val="de-CH"/>
        </w:rPr>
        <w:t>die</w:t>
      </w:r>
      <w:r>
        <w:rPr>
          <w:lang w:val="de-CH"/>
        </w:rPr>
        <w:t xml:space="preserve"> XML-Struktur</w:t>
      </w:r>
      <w:r w:rsidR="00794C5A">
        <w:rPr>
          <w:lang w:val="de-CH"/>
        </w:rPr>
        <w:t xml:space="preserve"> aus Schritt 1</w:t>
      </w:r>
      <w:r>
        <w:rPr>
          <w:lang w:val="de-CH"/>
        </w:rPr>
        <w:t xml:space="preserve"> in eine Klassen-Struktur umgewandelt werden kann:</w:t>
      </w:r>
    </w:p>
    <w:p w:rsidR="00DA26ED" w:rsidRDefault="00DA26ED" w:rsidP="00794C5A">
      <w:pPr>
        <w:pStyle w:val="Listenabsatz"/>
        <w:rPr>
          <w:lang w:val="de-CH"/>
        </w:rPr>
      </w:pPr>
    </w:p>
    <w:p w:rsidR="00230BAC" w:rsidRDefault="00DA26ED" w:rsidP="00230BAC">
      <w:pPr>
        <w:pStyle w:val="Listenabsatz"/>
        <w:rPr>
          <w:lang w:val="de-CH"/>
        </w:rPr>
      </w:pPr>
      <w:r>
        <w:rPr>
          <w:noProof/>
          <w:lang w:eastAsia="en-GB"/>
        </w:rPr>
        <w:drawing>
          <wp:inline distT="0" distB="0" distL="0" distR="0" wp14:anchorId="08791337" wp14:editId="19CD4A68">
            <wp:extent cx="5760720" cy="4117340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1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BAC" w:rsidRDefault="00230BAC" w:rsidP="00230BAC">
      <w:pPr>
        <w:pStyle w:val="Listenabsatz"/>
        <w:rPr>
          <w:lang w:val="de-CH"/>
        </w:rPr>
      </w:pPr>
    </w:p>
    <w:p w:rsidR="00DA26ED" w:rsidRDefault="00DA26ED" w:rsidP="00230BAC">
      <w:pPr>
        <w:pStyle w:val="Listenabsatz"/>
        <w:rPr>
          <w:lang w:val="de-CH"/>
        </w:rPr>
      </w:pPr>
      <w:r>
        <w:rPr>
          <w:lang w:val="de-CH"/>
        </w:rPr>
        <w:t xml:space="preserve">Um späteren zusätzlichen Aufwand zu minimieren empfiehlt es sich zudem, dass die Namensgebung der C# Klassen und derer Klassenvariablen mit der Namensgebung in der </w:t>
      </w:r>
      <w:proofErr w:type="spellStart"/>
      <w:r>
        <w:rPr>
          <w:lang w:val="de-CH"/>
        </w:rPr>
        <w:t>Xml</w:t>
      </w:r>
      <w:proofErr w:type="spellEnd"/>
      <w:r>
        <w:rPr>
          <w:lang w:val="de-CH"/>
        </w:rPr>
        <w:t>-Datei übereinstimmen. Achtung: Dabei ist auch auf die Gross-Kleinschreibung zu achten!</w:t>
      </w:r>
    </w:p>
    <w:p w:rsidR="00230BAC" w:rsidRDefault="00230BAC" w:rsidP="00230BAC">
      <w:pPr>
        <w:pStyle w:val="Listenabsatz"/>
        <w:rPr>
          <w:lang w:val="de-CH"/>
        </w:rPr>
      </w:pPr>
      <w:r>
        <w:rPr>
          <w:lang w:val="de-CH"/>
        </w:rPr>
        <w:lastRenderedPageBreak/>
        <w:t xml:space="preserve">Es ist </w:t>
      </w:r>
      <w:r w:rsidR="00DA26ED">
        <w:rPr>
          <w:lang w:val="de-CH"/>
        </w:rPr>
        <w:t xml:space="preserve">ausserdem </w:t>
      </w:r>
      <w:r>
        <w:rPr>
          <w:lang w:val="de-CH"/>
        </w:rPr>
        <w:t xml:space="preserve">anzumerken, dass eine C#-Klasse, die in </w:t>
      </w:r>
      <w:proofErr w:type="spellStart"/>
      <w:r>
        <w:rPr>
          <w:lang w:val="de-CH"/>
        </w:rPr>
        <w:t>Unity</w:t>
      </w:r>
      <w:proofErr w:type="spellEnd"/>
      <w:r>
        <w:rPr>
          <w:lang w:val="de-CH"/>
        </w:rPr>
        <w:t xml:space="preserve"> erstellt wird, standardmässig immer von </w:t>
      </w:r>
      <w:proofErr w:type="spellStart"/>
      <w:r>
        <w:rPr>
          <w:lang w:val="de-CH"/>
        </w:rPr>
        <w:t>Mo</w:t>
      </w:r>
      <w:r w:rsidR="00794C5A">
        <w:rPr>
          <w:lang w:val="de-CH"/>
        </w:rPr>
        <w:t>noDevelop</w:t>
      </w:r>
      <w:proofErr w:type="spellEnd"/>
      <w:r w:rsidR="00794C5A">
        <w:rPr>
          <w:lang w:val="de-CH"/>
        </w:rPr>
        <w:t xml:space="preserve"> erbt. Für die soeben erstellten Klassen ist dies jedoch </w:t>
      </w:r>
      <w:r w:rsidR="00794C5A">
        <w:rPr>
          <w:b/>
          <w:lang w:val="de-CH"/>
        </w:rPr>
        <w:t>nicht</w:t>
      </w:r>
      <w:r w:rsidR="00794C5A">
        <w:rPr>
          <w:lang w:val="de-CH"/>
        </w:rPr>
        <w:t xml:space="preserve"> notwendig.</w:t>
      </w:r>
      <w:r w:rsidR="00DA26ED">
        <w:rPr>
          <w:lang w:val="de-CH"/>
        </w:rPr>
        <w:t xml:space="preserve"> </w:t>
      </w:r>
    </w:p>
    <w:p w:rsidR="00794C5A" w:rsidRPr="00794C5A" w:rsidRDefault="00794C5A" w:rsidP="00230BAC">
      <w:pPr>
        <w:pStyle w:val="Listenabsatz"/>
        <w:rPr>
          <w:lang w:val="de-CH"/>
        </w:rPr>
      </w:pPr>
    </w:p>
    <w:p w:rsidR="00230BAC" w:rsidRDefault="00230BAC" w:rsidP="00230BAC">
      <w:pPr>
        <w:pStyle w:val="Listenabsatz"/>
        <w:rPr>
          <w:lang w:val="de-CH"/>
        </w:rPr>
      </w:pPr>
    </w:p>
    <w:p w:rsidR="000E6D34" w:rsidRDefault="000E6D34" w:rsidP="00230BAC">
      <w:pPr>
        <w:pStyle w:val="Listenabsatz"/>
        <w:numPr>
          <w:ilvl w:val="0"/>
          <w:numId w:val="4"/>
        </w:numPr>
        <w:rPr>
          <w:lang w:val="de-CH"/>
        </w:rPr>
      </w:pPr>
      <w:r>
        <w:rPr>
          <w:lang w:val="de-CH"/>
        </w:rPr>
        <w:t xml:space="preserve">Damit die XML-Datei später korrekt in ein Objekt „übersetzt“ wird, sind in </w:t>
      </w:r>
      <w:r w:rsidR="00537967">
        <w:rPr>
          <w:lang w:val="de-CH"/>
        </w:rPr>
        <w:t>folgenden</w:t>
      </w:r>
      <w:r>
        <w:rPr>
          <w:lang w:val="de-CH"/>
        </w:rPr>
        <w:t xml:space="preserve"> Fällen noch </w:t>
      </w:r>
      <w:proofErr w:type="spellStart"/>
      <w:r>
        <w:rPr>
          <w:lang w:val="de-CH"/>
        </w:rPr>
        <w:t>Annotations</w:t>
      </w:r>
      <w:proofErr w:type="spellEnd"/>
      <w:r>
        <w:rPr>
          <w:lang w:val="de-CH"/>
        </w:rPr>
        <w:t xml:space="preserve"> im C#-Code notwendig:</w:t>
      </w:r>
    </w:p>
    <w:p w:rsidR="000E6D34" w:rsidRDefault="00537967" w:rsidP="000E6D34">
      <w:pPr>
        <w:pStyle w:val="Listenabsatz"/>
        <w:numPr>
          <w:ilvl w:val="1"/>
          <w:numId w:val="4"/>
        </w:numPr>
        <w:rPr>
          <w:lang w:val="de-CH"/>
        </w:rPr>
      </w:pPr>
      <w:r>
        <w:rPr>
          <w:lang w:val="de-CH"/>
        </w:rPr>
        <w:t>Wenn ei</w:t>
      </w:r>
      <w:r w:rsidR="000E6D34">
        <w:rPr>
          <w:lang w:val="de-CH"/>
        </w:rPr>
        <w:t xml:space="preserve">n </w:t>
      </w:r>
      <w:r>
        <w:rPr>
          <w:lang w:val="de-CH"/>
        </w:rPr>
        <w:t>C#-Attribut auf ein XML-Element abgebildet werden</w:t>
      </w:r>
      <w:r w:rsidR="00B643E8">
        <w:rPr>
          <w:lang w:val="de-CH"/>
        </w:rPr>
        <w:t xml:space="preserve"> soll</w:t>
      </w:r>
      <w:r>
        <w:rPr>
          <w:lang w:val="de-CH"/>
        </w:rPr>
        <w:t>, aber die Namensgebung in C# und XML sich unterscheiden, dann ist eine „</w:t>
      </w:r>
      <w:proofErr w:type="spellStart"/>
      <w:r>
        <w:rPr>
          <w:lang w:val="de-CH"/>
        </w:rPr>
        <w:t>XmlElement</w:t>
      </w:r>
      <w:proofErr w:type="spellEnd"/>
      <w:r>
        <w:rPr>
          <w:lang w:val="de-CH"/>
        </w:rPr>
        <w:t xml:space="preserve">“-Annotation notwendig, welche den Namen des </w:t>
      </w:r>
      <w:proofErr w:type="spellStart"/>
      <w:r>
        <w:rPr>
          <w:lang w:val="de-CH"/>
        </w:rPr>
        <w:t>Xml</w:t>
      </w:r>
      <w:proofErr w:type="spellEnd"/>
      <w:r>
        <w:rPr>
          <w:lang w:val="de-CH"/>
        </w:rPr>
        <w:t>-Knotens spezifiziert:</w:t>
      </w:r>
    </w:p>
    <w:p w:rsidR="00537967" w:rsidRDefault="00537967" w:rsidP="00537967">
      <w:pPr>
        <w:pStyle w:val="Listenabsatz"/>
        <w:ind w:left="1440"/>
        <w:rPr>
          <w:lang w:val="de-CH"/>
        </w:rPr>
      </w:pPr>
    </w:p>
    <w:p w:rsidR="000E6D34" w:rsidRDefault="000E6D34" w:rsidP="000E6D34">
      <w:pPr>
        <w:pStyle w:val="Listenabsatz"/>
        <w:ind w:left="1440"/>
        <w:rPr>
          <w:lang w:val="de-CH"/>
        </w:rPr>
      </w:pPr>
      <w:r>
        <w:rPr>
          <w:noProof/>
          <w:lang w:eastAsia="en-GB"/>
        </w:rPr>
        <w:drawing>
          <wp:inline distT="0" distB="0" distL="0" distR="0" wp14:anchorId="602E6457" wp14:editId="2E43A1E3">
            <wp:extent cx="3103419" cy="452257"/>
            <wp:effectExtent l="0" t="0" r="1905" b="508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3026" cy="46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967" w:rsidRDefault="00537967" w:rsidP="000E6D34">
      <w:pPr>
        <w:pStyle w:val="Listenabsatz"/>
        <w:ind w:left="1440"/>
        <w:rPr>
          <w:lang w:val="de-CH"/>
        </w:rPr>
      </w:pPr>
    </w:p>
    <w:p w:rsidR="00537967" w:rsidRDefault="00537967" w:rsidP="000E6D34">
      <w:pPr>
        <w:pStyle w:val="Listenabsatz"/>
        <w:ind w:left="1440"/>
        <w:rPr>
          <w:lang w:val="de-CH"/>
        </w:rPr>
      </w:pPr>
      <w:r>
        <w:rPr>
          <w:lang w:val="de-CH"/>
        </w:rPr>
        <w:t>Ist die Namensgebung in C# und XML jedoch identisch, dann kann diese Annotation weggelassen werden.</w:t>
      </w:r>
    </w:p>
    <w:p w:rsidR="00537967" w:rsidRDefault="00537967" w:rsidP="000E6D34">
      <w:pPr>
        <w:pStyle w:val="Listenabsatz"/>
        <w:ind w:left="1440"/>
        <w:rPr>
          <w:lang w:val="de-CH"/>
        </w:rPr>
      </w:pPr>
    </w:p>
    <w:p w:rsidR="00537967" w:rsidRDefault="00537967" w:rsidP="00537967">
      <w:pPr>
        <w:pStyle w:val="Listenabsatz"/>
        <w:numPr>
          <w:ilvl w:val="1"/>
          <w:numId w:val="4"/>
        </w:numPr>
        <w:rPr>
          <w:lang w:val="de-CH"/>
        </w:rPr>
      </w:pPr>
      <w:r>
        <w:rPr>
          <w:lang w:val="de-CH"/>
        </w:rPr>
        <w:t xml:space="preserve">Wenn ein Attribut (nicht Element!) aus der XML-Datei auf ein Attribut der Klasse </w:t>
      </w:r>
      <w:proofErr w:type="spellStart"/>
      <w:r>
        <w:rPr>
          <w:lang w:val="de-CH"/>
        </w:rPr>
        <w:t>gemappt</w:t>
      </w:r>
      <w:proofErr w:type="spellEnd"/>
      <w:r>
        <w:rPr>
          <w:lang w:val="de-CH"/>
        </w:rPr>
        <w:t xml:space="preserve"> werden soll, dann muss dies über eine „</w:t>
      </w:r>
      <w:proofErr w:type="spellStart"/>
      <w:r>
        <w:rPr>
          <w:lang w:val="de-CH"/>
        </w:rPr>
        <w:t>XmlAttribute</w:t>
      </w:r>
      <w:proofErr w:type="spellEnd"/>
      <w:r>
        <w:rPr>
          <w:lang w:val="de-CH"/>
        </w:rPr>
        <w:t>“-Annotation angegeben werden. In unserem Beispiel wären dies also die beiden Attribute „</w:t>
      </w:r>
      <w:proofErr w:type="spellStart"/>
      <w:r>
        <w:rPr>
          <w:lang w:val="de-CH"/>
        </w:rPr>
        <w:t>intro</w:t>
      </w:r>
      <w:proofErr w:type="spellEnd"/>
      <w:r>
        <w:rPr>
          <w:lang w:val="de-CH"/>
        </w:rPr>
        <w:t>“ und „</w:t>
      </w:r>
      <w:proofErr w:type="spellStart"/>
      <w:r>
        <w:rPr>
          <w:lang w:val="de-CH"/>
        </w:rPr>
        <w:t>durchmesser</w:t>
      </w:r>
      <w:proofErr w:type="spellEnd"/>
      <w:r>
        <w:rPr>
          <w:lang w:val="de-CH"/>
        </w:rPr>
        <w:t xml:space="preserve">“ auf dem </w:t>
      </w:r>
      <w:proofErr w:type="spellStart"/>
      <w:r>
        <w:rPr>
          <w:lang w:val="de-CH"/>
        </w:rPr>
        <w:t>VortexTunnel</w:t>
      </w:r>
      <w:proofErr w:type="spellEnd"/>
      <w:r>
        <w:rPr>
          <w:lang w:val="de-CH"/>
        </w:rPr>
        <w:t>-Element</w:t>
      </w:r>
      <w:r w:rsidR="00C749DE">
        <w:rPr>
          <w:lang w:val="de-CH"/>
        </w:rPr>
        <w:t xml:space="preserve">, welche entsprechend in der </w:t>
      </w:r>
      <w:proofErr w:type="spellStart"/>
      <w:r w:rsidR="00C749DE">
        <w:rPr>
          <w:lang w:val="de-CH"/>
        </w:rPr>
        <w:t>VortexTunnel</w:t>
      </w:r>
      <w:proofErr w:type="spellEnd"/>
      <w:r w:rsidR="00C749DE">
        <w:rPr>
          <w:lang w:val="de-CH"/>
        </w:rPr>
        <w:t>-Klasse vermerkt werden</w:t>
      </w:r>
      <w:r>
        <w:rPr>
          <w:lang w:val="de-CH"/>
        </w:rPr>
        <w:t>:</w:t>
      </w:r>
    </w:p>
    <w:p w:rsidR="00537967" w:rsidRDefault="00537967" w:rsidP="00537967">
      <w:pPr>
        <w:pStyle w:val="Listenabsatz"/>
        <w:ind w:left="1440"/>
        <w:rPr>
          <w:lang w:val="de-CH"/>
        </w:rPr>
      </w:pPr>
    </w:p>
    <w:p w:rsidR="00537967" w:rsidRDefault="00537967" w:rsidP="00537967">
      <w:pPr>
        <w:pStyle w:val="Listenabsatz"/>
        <w:ind w:left="1440"/>
        <w:rPr>
          <w:lang w:val="de-CH"/>
        </w:rPr>
      </w:pPr>
      <w:r>
        <w:rPr>
          <w:noProof/>
          <w:lang w:eastAsia="en-GB"/>
        </w:rPr>
        <w:drawing>
          <wp:inline distT="0" distB="0" distL="0" distR="0" wp14:anchorId="13AC36C1" wp14:editId="05D40856">
            <wp:extent cx="2581911" cy="824345"/>
            <wp:effectExtent l="0" t="0" r="889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7541" cy="832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967" w:rsidRDefault="00537967" w:rsidP="00537967">
      <w:pPr>
        <w:pStyle w:val="Listenabsatz"/>
        <w:ind w:left="1440"/>
        <w:rPr>
          <w:lang w:val="de-CH"/>
        </w:rPr>
      </w:pPr>
    </w:p>
    <w:p w:rsidR="00537967" w:rsidRDefault="00C749DE" w:rsidP="00C749DE">
      <w:pPr>
        <w:pStyle w:val="Listenabsatz"/>
        <w:numPr>
          <w:ilvl w:val="1"/>
          <w:numId w:val="4"/>
        </w:numPr>
        <w:rPr>
          <w:lang w:val="de-CH"/>
        </w:rPr>
      </w:pPr>
      <w:r>
        <w:rPr>
          <w:lang w:val="de-CH"/>
        </w:rPr>
        <w:t>Wenn sich eine unbestimmte Anzahl an (gleich strukturierten) Elementen innerhalb eines XML</w:t>
      </w:r>
      <w:r w:rsidR="00DA26ED">
        <w:rPr>
          <w:lang w:val="de-CH"/>
        </w:rPr>
        <w:t>-Elements befindet, dann ist eine „</w:t>
      </w:r>
      <w:proofErr w:type="spellStart"/>
      <w:r w:rsidR="00DA26ED">
        <w:rPr>
          <w:lang w:val="de-CH"/>
        </w:rPr>
        <w:t>XmlArray</w:t>
      </w:r>
      <w:proofErr w:type="spellEnd"/>
      <w:r w:rsidR="00DA26ED">
        <w:rPr>
          <w:lang w:val="de-CH"/>
        </w:rPr>
        <w:t>“-Annotation notwendig. In unserem Beispiel ist dies der Fall beim „Abschnitte“-Element, da dieses eine beliebige Anzahl an „Abschnitt“-Elementen beinhalten kann:</w:t>
      </w:r>
    </w:p>
    <w:p w:rsidR="00DA26ED" w:rsidRDefault="00DA26ED" w:rsidP="00DA26ED">
      <w:pPr>
        <w:pStyle w:val="Listenabsatz"/>
        <w:ind w:left="1440"/>
        <w:rPr>
          <w:lang w:val="de-CH"/>
        </w:rPr>
      </w:pPr>
    </w:p>
    <w:p w:rsidR="00DA26ED" w:rsidRDefault="00DA26ED" w:rsidP="00DA26ED">
      <w:pPr>
        <w:pStyle w:val="Listenabsatz"/>
        <w:ind w:left="1440"/>
        <w:rPr>
          <w:lang w:val="de-CH"/>
        </w:rPr>
      </w:pPr>
      <w:r>
        <w:rPr>
          <w:noProof/>
          <w:lang w:eastAsia="en-GB"/>
        </w:rPr>
        <w:drawing>
          <wp:inline distT="0" distB="0" distL="0" distR="0" wp14:anchorId="5B8B85E4" wp14:editId="13A15F6F">
            <wp:extent cx="3659189" cy="38100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1289" cy="428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3E8" w:rsidRPr="00C749DE" w:rsidRDefault="00B643E8" w:rsidP="00DA26ED">
      <w:pPr>
        <w:pStyle w:val="Listenabsatz"/>
        <w:ind w:left="1440"/>
        <w:rPr>
          <w:lang w:val="de-CH"/>
        </w:rPr>
      </w:pPr>
    </w:p>
    <w:p w:rsidR="00230BAC" w:rsidRDefault="00230BAC" w:rsidP="00230BAC">
      <w:pPr>
        <w:pStyle w:val="Listenabsatz"/>
        <w:numPr>
          <w:ilvl w:val="0"/>
          <w:numId w:val="4"/>
        </w:numPr>
        <w:rPr>
          <w:lang w:val="de-CH"/>
        </w:rPr>
      </w:pPr>
      <w:r>
        <w:rPr>
          <w:lang w:val="de-CH"/>
        </w:rPr>
        <w:t xml:space="preserve">Wenn die Klassen übereinstimmend zur XML-Struktur erstellt wurden, dann kann die XML-Datei jetzt in ein Objekt des Root-Typen, in diesem Fall ein </w:t>
      </w:r>
      <w:proofErr w:type="spellStart"/>
      <w:r>
        <w:rPr>
          <w:lang w:val="de-CH"/>
        </w:rPr>
        <w:t>VortexTunnel</w:t>
      </w:r>
      <w:proofErr w:type="spellEnd"/>
      <w:r>
        <w:rPr>
          <w:lang w:val="de-CH"/>
        </w:rPr>
        <w:t xml:space="preserve">-Objekt, geladen werden. In diesem Beispiel </w:t>
      </w:r>
      <w:r w:rsidR="009B1F39">
        <w:rPr>
          <w:lang w:val="de-CH"/>
        </w:rPr>
        <w:t>wird dies direkt i</w:t>
      </w:r>
      <w:bookmarkStart w:id="0" w:name="_GoBack"/>
      <w:bookmarkEnd w:id="0"/>
      <w:r w:rsidR="009B1F39">
        <w:rPr>
          <w:lang w:val="de-CH"/>
        </w:rPr>
        <w:t xml:space="preserve">n der statischen Methode Load der </w:t>
      </w:r>
      <w:proofErr w:type="spellStart"/>
      <w:r w:rsidR="009B1F39">
        <w:rPr>
          <w:lang w:val="de-CH"/>
        </w:rPr>
        <w:t>Vo</w:t>
      </w:r>
      <w:r w:rsidR="00643423">
        <w:rPr>
          <w:lang w:val="de-CH"/>
        </w:rPr>
        <w:t>rtexTunnel</w:t>
      </w:r>
      <w:proofErr w:type="spellEnd"/>
      <w:r w:rsidR="00643423">
        <w:rPr>
          <w:lang w:val="de-CH"/>
        </w:rPr>
        <w:t>-Klasse gemacht.</w:t>
      </w:r>
      <w:r>
        <w:rPr>
          <w:lang w:val="de-CH"/>
        </w:rPr>
        <w:t xml:space="preserve"> </w:t>
      </w:r>
      <w:r w:rsidR="009B1F39">
        <w:rPr>
          <w:lang w:val="de-CH"/>
        </w:rPr>
        <w:t xml:space="preserve">Zuerst benötigt die </w:t>
      </w:r>
      <w:proofErr w:type="spellStart"/>
      <w:r w:rsidR="009B1F39">
        <w:rPr>
          <w:lang w:val="de-CH"/>
        </w:rPr>
        <w:t>VortexTunnel</w:t>
      </w:r>
      <w:proofErr w:type="spellEnd"/>
      <w:r w:rsidR="009B1F39">
        <w:rPr>
          <w:lang w:val="de-CH"/>
        </w:rPr>
        <w:t>-Klasse jedoch noch folgende Refer</w:t>
      </w:r>
      <w:r w:rsidR="00643423">
        <w:rPr>
          <w:lang w:val="de-CH"/>
        </w:rPr>
        <w:t>e</w:t>
      </w:r>
      <w:r w:rsidR="009B1F39">
        <w:rPr>
          <w:lang w:val="de-CH"/>
        </w:rPr>
        <w:t>nzen:</w:t>
      </w:r>
    </w:p>
    <w:p w:rsidR="009B1F39" w:rsidRDefault="009B1F39" w:rsidP="009B1F39">
      <w:pPr>
        <w:pStyle w:val="Listenabsatz"/>
        <w:rPr>
          <w:lang w:val="de-CH"/>
        </w:rPr>
      </w:pPr>
    </w:p>
    <w:p w:rsidR="009B1F39" w:rsidRDefault="009B1F39" w:rsidP="009B1F39">
      <w:pPr>
        <w:pStyle w:val="Listenabsatz"/>
        <w:rPr>
          <w:lang w:val="de-CH"/>
        </w:rPr>
      </w:pPr>
      <w:r>
        <w:rPr>
          <w:noProof/>
          <w:lang w:eastAsia="en-GB"/>
        </w:rPr>
        <w:drawing>
          <wp:inline distT="0" distB="0" distL="0" distR="0" wp14:anchorId="5B2C26F7" wp14:editId="6B7C5989">
            <wp:extent cx="1995055" cy="440288"/>
            <wp:effectExtent l="0" t="0" r="5715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15366" cy="44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F39" w:rsidRDefault="009B1F39" w:rsidP="009B1F39">
      <w:pPr>
        <w:pStyle w:val="Listenabsatz"/>
        <w:rPr>
          <w:lang w:val="de-CH"/>
        </w:rPr>
      </w:pPr>
    </w:p>
    <w:p w:rsidR="009B1F39" w:rsidRDefault="009B1F39" w:rsidP="009B1F39">
      <w:pPr>
        <w:pStyle w:val="Listenabsatz"/>
        <w:rPr>
          <w:lang w:val="de-CH"/>
        </w:rPr>
      </w:pPr>
      <w:r>
        <w:rPr>
          <w:lang w:val="de-CH"/>
        </w:rPr>
        <w:t>Danach kann die Load-Methode implementiert werden:</w:t>
      </w:r>
    </w:p>
    <w:p w:rsidR="009B1F39" w:rsidRDefault="009B1F39" w:rsidP="009B1F39">
      <w:pPr>
        <w:pStyle w:val="Listenabsatz"/>
        <w:rPr>
          <w:lang w:val="de-CH"/>
        </w:rPr>
      </w:pPr>
      <w:r>
        <w:rPr>
          <w:noProof/>
          <w:lang w:eastAsia="en-GB"/>
        </w:rPr>
        <w:lastRenderedPageBreak/>
        <w:drawing>
          <wp:inline distT="0" distB="0" distL="0" distR="0" wp14:anchorId="3F9D714E" wp14:editId="6733F4C6">
            <wp:extent cx="4170219" cy="1256178"/>
            <wp:effectExtent l="0" t="0" r="1905" b="127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03182" cy="126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F39" w:rsidRDefault="009B1F39" w:rsidP="009B1F39">
      <w:pPr>
        <w:pStyle w:val="Listenabsatz"/>
        <w:rPr>
          <w:lang w:val="de-CH"/>
        </w:rPr>
      </w:pPr>
    </w:p>
    <w:p w:rsidR="009B1F39" w:rsidRDefault="009B1F39" w:rsidP="009B1F39">
      <w:pPr>
        <w:pStyle w:val="Listenabsatz"/>
        <w:numPr>
          <w:ilvl w:val="0"/>
          <w:numId w:val="4"/>
        </w:numPr>
        <w:rPr>
          <w:lang w:val="de-CH"/>
        </w:rPr>
      </w:pPr>
      <w:r>
        <w:rPr>
          <w:lang w:val="de-CH"/>
        </w:rPr>
        <w:t>Nun muss die Load-Methode nur noch mit einem gültigen Pfad aufgerufen werden.</w:t>
      </w:r>
    </w:p>
    <w:p w:rsidR="002248F5" w:rsidRDefault="002248F5" w:rsidP="002248F5">
      <w:pPr>
        <w:pStyle w:val="Listenabsatz"/>
        <w:rPr>
          <w:lang w:val="de-CH"/>
        </w:rPr>
      </w:pPr>
    </w:p>
    <w:p w:rsidR="009B1F39" w:rsidRDefault="009B1F39" w:rsidP="009B1F39">
      <w:pPr>
        <w:pStyle w:val="Listenabsatz"/>
        <w:rPr>
          <w:lang w:val="de-CH"/>
        </w:rPr>
      </w:pPr>
      <w:r>
        <w:rPr>
          <w:noProof/>
          <w:lang w:eastAsia="en-GB"/>
        </w:rPr>
        <w:drawing>
          <wp:inline distT="0" distB="0" distL="0" distR="0" wp14:anchorId="70C3479A" wp14:editId="7F091060">
            <wp:extent cx="3290455" cy="185982"/>
            <wp:effectExtent l="0" t="0" r="0" b="508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28681" cy="250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8F5" w:rsidRDefault="002248F5" w:rsidP="009B1F39">
      <w:pPr>
        <w:pStyle w:val="Listenabsatz"/>
        <w:rPr>
          <w:lang w:val="de-CH"/>
        </w:rPr>
      </w:pPr>
    </w:p>
    <w:p w:rsidR="002248F5" w:rsidRPr="009B1F39" w:rsidRDefault="002248F5" w:rsidP="009B1F39">
      <w:pPr>
        <w:pStyle w:val="Listenabsatz"/>
        <w:rPr>
          <w:lang w:val="de-CH"/>
        </w:rPr>
      </w:pPr>
      <w:r>
        <w:rPr>
          <w:lang w:val="de-CH"/>
        </w:rPr>
        <w:t>Das soeben erstellte Objekt „</w:t>
      </w:r>
      <w:proofErr w:type="spellStart"/>
      <w:r>
        <w:rPr>
          <w:lang w:val="de-CH"/>
        </w:rPr>
        <w:t>vortex</w:t>
      </w:r>
      <w:proofErr w:type="spellEnd"/>
      <w:r>
        <w:rPr>
          <w:lang w:val="de-CH"/>
        </w:rPr>
        <w:t>“ beinhaltet nun alle Informationen aus der XML-Datei.</w:t>
      </w:r>
    </w:p>
    <w:p w:rsidR="00A83A37" w:rsidRDefault="00216861" w:rsidP="00216861">
      <w:pPr>
        <w:pStyle w:val="berschrift1"/>
        <w:rPr>
          <w:lang w:val="de-CH"/>
        </w:rPr>
      </w:pPr>
      <w:r>
        <w:rPr>
          <w:lang w:val="de-CH"/>
        </w:rPr>
        <w:t>Referenzen</w:t>
      </w:r>
    </w:p>
    <w:p w:rsidR="00216861" w:rsidRPr="00216861" w:rsidRDefault="00A26D17" w:rsidP="00216861">
      <w:pPr>
        <w:rPr>
          <w:lang w:val="de-CH"/>
        </w:rPr>
      </w:pPr>
      <w:hyperlink r:id="rId16" w:history="1">
        <w:r w:rsidR="00216861" w:rsidRPr="00150A03">
          <w:rPr>
            <w:rStyle w:val="Hyperlink"/>
            <w:lang w:val="de-CH"/>
          </w:rPr>
          <w:t>https://www.raywenderlich.com/149239/htc-vive-tutorial-unity</w:t>
        </w:r>
      </w:hyperlink>
      <w:r w:rsidR="00216861">
        <w:rPr>
          <w:lang w:val="de-CH"/>
        </w:rPr>
        <w:t xml:space="preserve"> (01.11.2017)</w:t>
      </w:r>
    </w:p>
    <w:p w:rsidR="00F47688" w:rsidRPr="00F47688" w:rsidRDefault="00F47688" w:rsidP="00F47688">
      <w:pPr>
        <w:pStyle w:val="Listenabsatz"/>
        <w:ind w:left="1440"/>
        <w:rPr>
          <w:lang w:val="de-CH"/>
        </w:rPr>
      </w:pPr>
    </w:p>
    <w:sectPr w:rsidR="00F47688" w:rsidRPr="00F47688">
      <w:headerReference w:type="default" r:id="rId1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6D17" w:rsidRDefault="00A26D17" w:rsidP="00216861">
      <w:pPr>
        <w:spacing w:after="0" w:line="240" w:lineRule="auto"/>
      </w:pPr>
      <w:r>
        <w:separator/>
      </w:r>
    </w:p>
  </w:endnote>
  <w:endnote w:type="continuationSeparator" w:id="0">
    <w:p w:rsidR="00A26D17" w:rsidRDefault="00A26D17" w:rsidP="002168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6D17" w:rsidRDefault="00A26D17" w:rsidP="00216861">
      <w:pPr>
        <w:spacing w:after="0" w:line="240" w:lineRule="auto"/>
      </w:pPr>
      <w:r>
        <w:separator/>
      </w:r>
    </w:p>
  </w:footnote>
  <w:footnote w:type="continuationSeparator" w:id="0">
    <w:p w:rsidR="00A26D17" w:rsidRDefault="00A26D17" w:rsidP="002168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6861" w:rsidRDefault="00216861">
    <w:pPr>
      <w:pStyle w:val="Kopfzeile"/>
      <w:rPr>
        <w:lang w:val="de-CH"/>
      </w:rPr>
    </w:pPr>
    <w:r w:rsidRPr="00216861">
      <w:rPr>
        <w:lang w:val="de-CH"/>
      </w:rPr>
      <w:t xml:space="preserve">VR </w:t>
    </w:r>
    <w:proofErr w:type="spellStart"/>
    <w:r w:rsidRPr="00216861">
      <w:rPr>
        <w:lang w:val="de-CH"/>
      </w:rPr>
      <w:t>Vortex</w:t>
    </w:r>
    <w:proofErr w:type="spellEnd"/>
    <w:r w:rsidRPr="00216861">
      <w:rPr>
        <w:lang w:val="de-CH"/>
      </w:rPr>
      <w:t xml:space="preserve"> Tunnel</w:t>
    </w:r>
    <w:r>
      <w:ptab w:relativeTo="margin" w:alignment="center" w:leader="none"/>
    </w:r>
    <w:r w:rsidRPr="00216861">
      <w:rPr>
        <w:lang w:val="de-CH"/>
      </w:rPr>
      <w:t xml:space="preserve">Tutorial </w:t>
    </w:r>
    <w:r w:rsidR="009B1F39">
      <w:rPr>
        <w:lang w:val="de-CH"/>
      </w:rPr>
      <w:t>XML laden</w:t>
    </w:r>
    <w:r w:rsidRPr="00216861">
      <w:rPr>
        <w:lang w:val="de-CH"/>
      </w:rPr>
      <w:t xml:space="preserve"> in </w:t>
    </w:r>
    <w:proofErr w:type="spellStart"/>
    <w:r w:rsidRPr="00216861">
      <w:rPr>
        <w:lang w:val="de-CH"/>
      </w:rPr>
      <w:t>Unity</w:t>
    </w:r>
    <w:proofErr w:type="spellEnd"/>
    <w:r>
      <w:ptab w:relativeTo="margin" w:alignment="right" w:leader="none"/>
    </w:r>
    <w:r w:rsidRPr="00216861">
      <w:rPr>
        <w:lang w:val="de-CH"/>
      </w:rPr>
      <w:t>M</w:t>
    </w:r>
    <w:r>
      <w:rPr>
        <w:lang w:val="de-CH"/>
      </w:rPr>
      <w:t>arc Nussbaumer,</w:t>
    </w:r>
  </w:p>
  <w:p w:rsidR="00216861" w:rsidRPr="00216861" w:rsidRDefault="00216861">
    <w:pPr>
      <w:pStyle w:val="Kopfzeile"/>
      <w:rPr>
        <w:lang w:val="de-CH"/>
      </w:rPr>
    </w:pPr>
    <w:r>
      <w:rPr>
        <w:lang w:val="de-CH"/>
      </w:rPr>
      <w:tab/>
    </w:r>
    <w:r>
      <w:rPr>
        <w:lang w:val="de-CH"/>
      </w:rPr>
      <w:tab/>
      <w:t>Philipp Gröbelbauer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670281"/>
    <w:multiLevelType w:val="hybridMultilevel"/>
    <w:tmpl w:val="8E9C92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63140C"/>
    <w:multiLevelType w:val="hybridMultilevel"/>
    <w:tmpl w:val="3C2A8C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FD1FE7"/>
    <w:multiLevelType w:val="hybridMultilevel"/>
    <w:tmpl w:val="26B2D9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F95E0D"/>
    <w:multiLevelType w:val="hybridMultilevel"/>
    <w:tmpl w:val="5EC888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688"/>
    <w:rsid w:val="000A0DB1"/>
    <w:rsid w:val="000E6D34"/>
    <w:rsid w:val="0014583B"/>
    <w:rsid w:val="00207A10"/>
    <w:rsid w:val="00216861"/>
    <w:rsid w:val="002248F5"/>
    <w:rsid w:val="00230BAC"/>
    <w:rsid w:val="00397C83"/>
    <w:rsid w:val="004738A6"/>
    <w:rsid w:val="00537967"/>
    <w:rsid w:val="00643423"/>
    <w:rsid w:val="00794C5A"/>
    <w:rsid w:val="008F7884"/>
    <w:rsid w:val="00986B63"/>
    <w:rsid w:val="009B1F39"/>
    <w:rsid w:val="00A26D17"/>
    <w:rsid w:val="00A83A37"/>
    <w:rsid w:val="00AF638D"/>
    <w:rsid w:val="00B643E8"/>
    <w:rsid w:val="00B90E61"/>
    <w:rsid w:val="00C749DE"/>
    <w:rsid w:val="00CD292D"/>
    <w:rsid w:val="00DA26ED"/>
    <w:rsid w:val="00F47688"/>
    <w:rsid w:val="00F4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915152E-BECC-4A2F-BC2F-86CAC085A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476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F476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476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476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F47688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2168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16861"/>
  </w:style>
  <w:style w:type="paragraph" w:styleId="Fuzeile">
    <w:name w:val="footer"/>
    <w:basedOn w:val="Standard"/>
    <w:link w:val="FuzeileZchn"/>
    <w:uiPriority w:val="99"/>
    <w:unhideWhenUsed/>
    <w:rsid w:val="002168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16861"/>
  </w:style>
  <w:style w:type="character" w:styleId="Hyperlink">
    <w:name w:val="Hyperlink"/>
    <w:basedOn w:val="Absatz-Standardschriftart"/>
    <w:uiPriority w:val="99"/>
    <w:unhideWhenUsed/>
    <w:rsid w:val="0021686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www.raywenderlich.com/149239/htc-vive-tutorial-unity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580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Gröbelbauer</dc:creator>
  <cp:keywords/>
  <dc:description/>
  <cp:lastModifiedBy>Philipp Gröbelbauer</cp:lastModifiedBy>
  <cp:revision>3</cp:revision>
  <dcterms:created xsi:type="dcterms:W3CDTF">2017-12-04T12:47:00Z</dcterms:created>
  <dcterms:modified xsi:type="dcterms:W3CDTF">2017-12-04T12:50:00Z</dcterms:modified>
</cp:coreProperties>
</file>