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C2BAC" w14:textId="77777777" w:rsidR="002010B4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95633E9" w14:textId="26EB81D1" w:rsidR="005E0014" w:rsidRPr="005E0014" w:rsidRDefault="005E0014" w:rsidP="005E00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Онлайн-сервис «</w:t>
      </w:r>
      <w:bookmarkStart w:id="0" w:name="_Hlk156749755"/>
      <w:r>
        <w:rPr>
          <w:rFonts w:ascii="Times New Roman" w:hAnsi="Times New Roman" w:cs="Times New Roman"/>
          <w:sz w:val="28"/>
          <w:szCs w:val="28"/>
        </w:rPr>
        <w:t>Поставщики</w:t>
      </w:r>
      <w:bookmarkEnd w:id="0"/>
      <w:r w:rsidRPr="005E0014">
        <w:rPr>
          <w:rFonts w:ascii="Times New Roman" w:hAnsi="Times New Roman" w:cs="Times New Roman"/>
          <w:sz w:val="28"/>
          <w:szCs w:val="28"/>
        </w:rPr>
        <w:t>» предназначен для организации поставок продуктов с доставкой в магазины по предварительным заказам на сайте.</w:t>
      </w:r>
    </w:p>
    <w:p w14:paraId="2B125A8C" w14:textId="77777777" w:rsidR="005E0014" w:rsidRPr="005E0014" w:rsidRDefault="005E0014" w:rsidP="005E00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Данный онлайн-сервис позволяет решить следующие проблемы, связанные с организацией поставок продуктов:</w:t>
      </w:r>
    </w:p>
    <w:p w14:paraId="7BB98141" w14:textId="682C85DA" w:rsidR="005E0014" w:rsidRPr="005E0014" w:rsidRDefault="005E0014" w:rsidP="009A01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Проблемы с организацией поставок:</w:t>
      </w:r>
    </w:p>
    <w:p w14:paraId="16A08DEE" w14:textId="77777777" w:rsidR="005E0014" w:rsidRPr="005E0014" w:rsidRDefault="005E0014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• Проблема управления заказами и организации доставки продуктов в магазины;</w:t>
      </w:r>
    </w:p>
    <w:p w14:paraId="2871ABEB" w14:textId="77777777" w:rsidR="005E0014" w:rsidRPr="005E0014" w:rsidRDefault="005E0014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Временные проблемы:</w:t>
      </w:r>
    </w:p>
    <w:p w14:paraId="2BDD22A6" w14:textId="31F6E7EF" w:rsidR="005E0014" w:rsidRPr="005E0014" w:rsidRDefault="005E0014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• Проблема траты времени на управление заказами.</w:t>
      </w:r>
    </w:p>
    <w:p w14:paraId="5D8710B2" w14:textId="2E8C85BD" w:rsidR="005E0014" w:rsidRPr="005E0014" w:rsidRDefault="005E0014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Соответственно, можно сформулировать следующие цели проекта «</w:t>
      </w:r>
      <w:r>
        <w:rPr>
          <w:rFonts w:ascii="Times New Roman" w:hAnsi="Times New Roman" w:cs="Times New Roman"/>
          <w:sz w:val="28"/>
          <w:szCs w:val="28"/>
        </w:rPr>
        <w:t>Поставщики</w:t>
      </w:r>
      <w:r w:rsidRPr="005E0014">
        <w:rPr>
          <w:rFonts w:ascii="Times New Roman" w:hAnsi="Times New Roman" w:cs="Times New Roman"/>
          <w:sz w:val="28"/>
          <w:szCs w:val="28"/>
        </w:rPr>
        <w:t>»:</w:t>
      </w:r>
    </w:p>
    <w:p w14:paraId="21986710" w14:textId="77777777" w:rsidR="005E0014" w:rsidRPr="005E0014" w:rsidRDefault="005E0014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014">
        <w:rPr>
          <w:rFonts w:ascii="Times New Roman" w:hAnsi="Times New Roman" w:cs="Times New Roman"/>
          <w:sz w:val="28"/>
          <w:szCs w:val="28"/>
        </w:rPr>
        <w:t>Улучшить эффективность поставки продуктов в магазины;</w:t>
      </w:r>
    </w:p>
    <w:p w14:paraId="10071914" w14:textId="71068EAB" w:rsidR="002010B4" w:rsidRDefault="00762E12" w:rsidP="005E00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2010B4" w:rsidSect="009D0AC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Уменьшить   временные затраты на управление заказами.</w:t>
      </w:r>
    </w:p>
    <w:p w14:paraId="7B59CF28" w14:textId="02B00FDA" w:rsidR="002010B4" w:rsidRPr="002C5150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Проектирование онлайн-сервиса «</w:t>
      </w:r>
      <w:r w:rsidR="003904C3" w:rsidRPr="00762E12">
        <w:rPr>
          <w:rFonts w:ascii="Times New Roman" w:hAnsi="Times New Roman" w:cs="Times New Roman"/>
          <w:b/>
          <w:bCs/>
          <w:sz w:val="28"/>
          <w:szCs w:val="28"/>
        </w:rPr>
        <w:t>Поставщики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F6D28E4" w14:textId="192C3A75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 xml:space="preserve">В рамках данной главы был проведен 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5E001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0CD9">
        <w:rPr>
          <w:rFonts w:ascii="Times New Roman" w:hAnsi="Times New Roman" w:cs="Times New Roman"/>
          <w:sz w:val="28"/>
          <w:szCs w:val="28"/>
        </w:rPr>
        <w:t>. Были определены сценарии использования, разработан проект интерфейса и спроектирована база данных.</w:t>
      </w:r>
    </w:p>
    <w:p w14:paraId="59C69A4E" w14:textId="6EDCD08E" w:rsidR="002010B4" w:rsidRPr="00760CD9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1.1. Описание предметной области «</w:t>
      </w:r>
      <w:r w:rsidR="003904C3" w:rsidRPr="003904C3">
        <w:rPr>
          <w:rFonts w:ascii="Times New Roman" w:hAnsi="Times New Roman" w:cs="Times New Roman"/>
          <w:b/>
          <w:bCs/>
          <w:sz w:val="28"/>
          <w:szCs w:val="28"/>
        </w:rPr>
        <w:t>Поставщики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7671997" w14:textId="07D6A430" w:rsidR="009A0137" w:rsidRDefault="00EE2C86" w:rsidP="009F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необходимых продуктов для магазина на сайте позволит сэкономить время и сдела</w:t>
      </w:r>
      <w:r w:rsidR="009A0137">
        <w:rPr>
          <w:rFonts w:ascii="Times New Roman" w:hAnsi="Times New Roman" w:cs="Times New Roman"/>
          <w:sz w:val="28"/>
          <w:szCs w:val="28"/>
        </w:rPr>
        <w:t>ет обработку заказов удобнее</w:t>
      </w:r>
      <w:r>
        <w:rPr>
          <w:rFonts w:ascii="Times New Roman" w:hAnsi="Times New Roman" w:cs="Times New Roman"/>
          <w:sz w:val="28"/>
          <w:szCs w:val="28"/>
        </w:rPr>
        <w:t xml:space="preserve">. Для этого необходимо </w:t>
      </w:r>
      <w:r w:rsidR="009A013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44FD">
        <w:rPr>
          <w:rFonts w:ascii="Times New Roman" w:hAnsi="Times New Roman" w:cs="Times New Roman"/>
          <w:sz w:val="28"/>
          <w:szCs w:val="28"/>
        </w:rPr>
        <w:t>заказ для магазина</w:t>
      </w:r>
      <w:r w:rsidR="009A01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17296E" w14:textId="2AF4B446" w:rsidR="009A0137" w:rsidRDefault="009A0137" w:rsidP="009F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9F44FD">
        <w:rPr>
          <w:rFonts w:ascii="Times New Roman" w:hAnsi="Times New Roman" w:cs="Times New Roman"/>
          <w:sz w:val="28"/>
          <w:szCs w:val="28"/>
        </w:rPr>
        <w:t xml:space="preserve">магазина нет в базе данных, нужно добавить магазин, указав его название, если же магазин уже есть в базе данных, то нужно выбрать его из списка магазинов, затем добавить ему заказ </w:t>
      </w:r>
    </w:p>
    <w:p w14:paraId="0B4325CE" w14:textId="695176F0" w:rsidR="009F44FD" w:rsidRDefault="009A0137" w:rsidP="009F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  <w:r w:rsidR="00EE2C86">
        <w:rPr>
          <w:rFonts w:ascii="Times New Roman" w:hAnsi="Times New Roman" w:cs="Times New Roman"/>
          <w:sz w:val="28"/>
          <w:szCs w:val="28"/>
        </w:rPr>
        <w:t xml:space="preserve"> будет состоять из названи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EE2C86">
        <w:rPr>
          <w:rFonts w:ascii="Times New Roman" w:hAnsi="Times New Roman" w:cs="Times New Roman"/>
          <w:sz w:val="28"/>
          <w:szCs w:val="28"/>
        </w:rPr>
        <w:t xml:space="preserve">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 w:rsidR="00EE2C86">
        <w:rPr>
          <w:rFonts w:ascii="Times New Roman" w:hAnsi="Times New Roman" w:cs="Times New Roman"/>
          <w:sz w:val="28"/>
          <w:szCs w:val="28"/>
        </w:rPr>
        <w:t xml:space="preserve"> для заказ</w:t>
      </w:r>
      <w:r>
        <w:rPr>
          <w:rFonts w:ascii="Times New Roman" w:hAnsi="Times New Roman" w:cs="Times New Roman"/>
          <w:sz w:val="28"/>
          <w:szCs w:val="28"/>
        </w:rPr>
        <w:t xml:space="preserve">а, </w:t>
      </w:r>
      <w:r w:rsidR="00EE2C86">
        <w:rPr>
          <w:rFonts w:ascii="Times New Roman" w:hAnsi="Times New Roman" w:cs="Times New Roman"/>
          <w:sz w:val="28"/>
          <w:szCs w:val="28"/>
        </w:rPr>
        <w:t>количества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>, даты составления заказа и даты доставки в магазин</w:t>
      </w:r>
      <w:r w:rsidR="009F44FD">
        <w:rPr>
          <w:rFonts w:ascii="Times New Roman" w:hAnsi="Times New Roman" w:cs="Times New Roman"/>
          <w:sz w:val="28"/>
          <w:szCs w:val="28"/>
        </w:rPr>
        <w:t>, дата доставки заполняется после фактической отгрузки продуктов в магазин</w:t>
      </w:r>
      <w:r w:rsidR="00EE2C86">
        <w:rPr>
          <w:rFonts w:ascii="Times New Roman" w:hAnsi="Times New Roman" w:cs="Times New Roman"/>
          <w:sz w:val="28"/>
          <w:szCs w:val="28"/>
        </w:rPr>
        <w:t>.</w:t>
      </w:r>
      <w:r w:rsidR="009F44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Созданный заказ добавляется к списку заказов магазина.</w:t>
      </w:r>
      <w:r w:rsidR="009F44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D01345" w14:textId="6B0B5BC5" w:rsidR="003904C3" w:rsidRDefault="003904C3" w:rsidP="009F44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запись продукта состоит из названия продукта, типа продукта, производителя, страны производителя, цены, количества на складе.</w:t>
      </w:r>
    </w:p>
    <w:p w14:paraId="1B0CCB8E" w14:textId="573B5ED1" w:rsidR="002010B4" w:rsidRPr="005B1D03" w:rsidRDefault="009F44FD" w:rsidP="003904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заказ может содержать только одно наименование продукта для поставки. Один продукт, может относиться к нескольким заказам. Один магазин может иметь несколько заказов.</w:t>
      </w:r>
      <w:r w:rsidR="003904C3">
        <w:rPr>
          <w:rFonts w:ascii="Times New Roman" w:hAnsi="Times New Roman" w:cs="Times New Roman"/>
          <w:sz w:val="28"/>
          <w:szCs w:val="28"/>
        </w:rPr>
        <w:br w:type="page"/>
      </w:r>
    </w:p>
    <w:p w14:paraId="4125B2BE" w14:textId="7777777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1.2. </w:t>
      </w:r>
      <w:r w:rsidRPr="003E2C4D">
        <w:rPr>
          <w:rFonts w:ascii="Times New Roman" w:hAnsi="Times New Roman" w:cs="Times New Roman"/>
          <w:b/>
          <w:bCs/>
          <w:sz w:val="28"/>
          <w:szCs w:val="28"/>
        </w:rPr>
        <w:t>Исследования: метод персонажа</w:t>
      </w:r>
    </w:p>
    <w:p w14:paraId="5E46F811" w14:textId="0034B017" w:rsidR="002010B4" w:rsidRPr="00A047E8" w:rsidRDefault="003904C3" w:rsidP="002010B4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tbl>
      <w:tblPr>
        <w:tblStyle w:val="a4"/>
        <w:tblW w:w="0" w:type="auto"/>
        <w:tblInd w:w="709" w:type="dxa"/>
        <w:tblLook w:val="04A0" w:firstRow="1" w:lastRow="0" w:firstColumn="1" w:lastColumn="0" w:noHBand="0" w:noVBand="1"/>
      </w:tblPr>
      <w:tblGrid>
        <w:gridCol w:w="2405"/>
        <w:gridCol w:w="6236"/>
      </w:tblGrid>
      <w:tr w:rsidR="002010B4" w14:paraId="162FC6F1" w14:textId="77777777" w:rsidTr="00EF746F">
        <w:tc>
          <w:tcPr>
            <w:tcW w:w="2405" w:type="dxa"/>
          </w:tcPr>
          <w:p w14:paraId="63A7843B" w14:textId="77777777" w:rsidR="002010B4" w:rsidRPr="007A6938" w:rsidRDefault="002010B4" w:rsidP="00EF74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6938">
              <w:rPr>
                <w:rFonts w:ascii="Times New Roman" w:hAnsi="Times New Roman" w:cs="Times New Roman"/>
                <w:sz w:val="24"/>
                <w:szCs w:val="24"/>
              </w:rPr>
              <w:t>Характеристика</w:t>
            </w:r>
          </w:p>
        </w:tc>
        <w:tc>
          <w:tcPr>
            <w:tcW w:w="6236" w:type="dxa"/>
          </w:tcPr>
          <w:p w14:paraId="2C88C664" w14:textId="7D28EB14" w:rsidR="002010B4" w:rsidRPr="007A6938" w:rsidRDefault="002010B4" w:rsidP="00EF74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Работающий человек в возрасте от </w:t>
            </w:r>
            <w:r w:rsidR="003904C3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r w:rsidR="003904C3">
              <w:rPr>
                <w:rFonts w:ascii="Times New Roman" w:hAnsi="Times New Roman" w:cs="Times New Roman"/>
                <w:sz w:val="24"/>
                <w:szCs w:val="24"/>
              </w:rPr>
              <w:t>65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лет.</w:t>
            </w:r>
          </w:p>
        </w:tc>
      </w:tr>
      <w:tr w:rsidR="002010B4" w14:paraId="43D63FF1" w14:textId="77777777" w:rsidTr="003904C3">
        <w:trPr>
          <w:trHeight w:val="2549"/>
        </w:trPr>
        <w:tc>
          <w:tcPr>
            <w:tcW w:w="2405" w:type="dxa"/>
          </w:tcPr>
          <w:p w14:paraId="41EFD282" w14:textId="77777777" w:rsidR="002010B4" w:rsidRPr="007A6938" w:rsidRDefault="002010B4" w:rsidP="00EF74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делает</w:t>
            </w:r>
          </w:p>
        </w:tc>
        <w:tc>
          <w:tcPr>
            <w:tcW w:w="6236" w:type="dxa"/>
          </w:tcPr>
          <w:p w14:paraId="74DA86A7" w14:textId="20A95963" w:rsidR="003904C3" w:rsidRPr="00147EF0" w:rsidRDefault="003904C3" w:rsidP="00147EF0">
            <w:pPr>
              <w:pStyle w:val="a3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47EF0">
              <w:rPr>
                <w:rFonts w:ascii="Times New Roman" w:hAnsi="Times New Roman" w:cs="Times New Roman"/>
                <w:sz w:val="24"/>
                <w:szCs w:val="24"/>
              </w:rPr>
              <w:t>Добавляет магазин в список магазинов</w:t>
            </w:r>
          </w:p>
          <w:p w14:paraId="45D4A8FE" w14:textId="0138CBE9" w:rsidR="003904C3" w:rsidRDefault="003904C3" w:rsidP="003904C3">
            <w:pPr>
              <w:pStyle w:val="a3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</w:t>
            </w:r>
            <w:r w:rsidR="00147EF0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заказ</w:t>
            </w:r>
          </w:p>
          <w:p w14:paraId="286B9F98" w14:textId="14415DEE" w:rsidR="003904C3" w:rsidRPr="007A6938" w:rsidRDefault="003904C3" w:rsidP="003904C3">
            <w:pPr>
              <w:pStyle w:val="a3"/>
              <w:numPr>
                <w:ilvl w:val="0"/>
                <w:numId w:val="10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Устанавливает дату доставки</w:t>
            </w:r>
          </w:p>
        </w:tc>
      </w:tr>
      <w:tr w:rsidR="002010B4" w14:paraId="1E36E629" w14:textId="77777777" w:rsidTr="003904C3">
        <w:trPr>
          <w:trHeight w:val="2826"/>
        </w:trPr>
        <w:tc>
          <w:tcPr>
            <w:tcW w:w="2405" w:type="dxa"/>
          </w:tcPr>
          <w:p w14:paraId="0D5FE376" w14:textId="77777777" w:rsidR="002010B4" w:rsidRPr="007A6938" w:rsidRDefault="002010B4" w:rsidP="00EF74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 для него важно</w:t>
            </w:r>
          </w:p>
        </w:tc>
        <w:tc>
          <w:tcPr>
            <w:tcW w:w="6236" w:type="dxa"/>
          </w:tcPr>
          <w:p w14:paraId="32A5D05A" w14:textId="03DC6191" w:rsidR="002010B4" w:rsidRPr="007A6938" w:rsidRDefault="003904C3" w:rsidP="00EF746F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быстрого и удобного </w:t>
            </w:r>
            <w:r w:rsidR="00147EF0">
              <w:rPr>
                <w:rFonts w:ascii="Times New Roman" w:hAnsi="Times New Roman" w:cs="Times New Roman"/>
                <w:sz w:val="24"/>
                <w:szCs w:val="24"/>
              </w:rPr>
              <w:t>доступа 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списк</w:t>
            </w:r>
            <w:r w:rsidR="00147EF0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заказов и магазинов</w:t>
            </w:r>
          </w:p>
        </w:tc>
      </w:tr>
    </w:tbl>
    <w:p w14:paraId="3B288817" w14:textId="33EECD1E" w:rsidR="003904C3" w:rsidRDefault="003904C3" w:rsidP="002010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36C34A" w14:textId="02AA2195" w:rsidR="002010B4" w:rsidRPr="00DA4649" w:rsidRDefault="003904C3" w:rsidP="00C56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0C2CDA" w14:textId="75DCD6C8" w:rsidR="002010B4" w:rsidRPr="002C5150" w:rsidRDefault="002010B4" w:rsidP="002010B4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1.3. Сценарии использования онлайн-сервиса «</w:t>
      </w:r>
      <w:r w:rsidR="003904C3" w:rsidRPr="003904C3">
        <w:rPr>
          <w:rFonts w:ascii="Times New Roman" w:hAnsi="Times New Roman" w:cs="Times New Roman"/>
          <w:b/>
          <w:bCs/>
          <w:sz w:val="28"/>
          <w:szCs w:val="28"/>
        </w:rPr>
        <w:t>Поставщики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D21847C" w14:textId="42B414CD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потребностей </w:t>
      </w:r>
      <w:r w:rsidR="003904C3"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можно выделить следующий сценарий использования</w:t>
      </w:r>
      <w:r w:rsidR="00147EF0">
        <w:rPr>
          <w:rFonts w:ascii="Times New Roman" w:hAnsi="Times New Roman" w:cs="Times New Roman"/>
          <w:sz w:val="28"/>
          <w:szCs w:val="28"/>
        </w:rPr>
        <w:t xml:space="preserve"> для проставления даты доставки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9E441FD" w14:textId="506EB516" w:rsidR="002010B4" w:rsidRDefault="00C42149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25E75B" wp14:editId="1D539B30">
            <wp:extent cx="2369185" cy="5048885"/>
            <wp:effectExtent l="0" t="0" r="0" b="0"/>
            <wp:docPr id="1191626623" name="Рисунок 2" descr="Изображение выглядит как текст, снимок экрана, лу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623" name="Рисунок 2" descr="Изображение выглядит как текст, снимок экрана, лу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E991" w14:textId="24EB5440" w:rsidR="00A44C56" w:rsidRDefault="002010B4" w:rsidP="00C56B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1.3.1 – Сценарий использования пользователя «</w:t>
      </w:r>
      <w:r w:rsidR="003904C3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56BFA">
        <w:rPr>
          <w:rFonts w:ascii="Times New Roman" w:hAnsi="Times New Roman" w:cs="Times New Roman"/>
          <w:sz w:val="28"/>
          <w:szCs w:val="28"/>
        </w:rPr>
        <w:br w:type="page"/>
      </w:r>
    </w:p>
    <w:p w14:paraId="343A02B9" w14:textId="5E7E6B53" w:rsidR="00C56BFA" w:rsidRPr="004D115A" w:rsidRDefault="00C56BFA" w:rsidP="00C56B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>
        <w:rPr>
          <w:rFonts w:ascii="Times New Roman" w:hAnsi="Times New Roman" w:cs="Times New Roman"/>
          <w:sz w:val="28"/>
          <w:szCs w:val="28"/>
        </w:rPr>
        <w:t xml:space="preserve">ценарий использования для добавления </w:t>
      </w:r>
      <w:r>
        <w:rPr>
          <w:rFonts w:ascii="Times New Roman" w:hAnsi="Times New Roman" w:cs="Times New Roman"/>
          <w:sz w:val="28"/>
          <w:szCs w:val="28"/>
        </w:rPr>
        <w:t>нового магазина</w:t>
      </w:r>
      <w:r w:rsidRPr="004D115A">
        <w:rPr>
          <w:rFonts w:ascii="Times New Roman" w:hAnsi="Times New Roman" w:cs="Times New Roman"/>
          <w:sz w:val="28"/>
          <w:szCs w:val="28"/>
        </w:rPr>
        <w:t>:</w:t>
      </w:r>
    </w:p>
    <w:p w14:paraId="30874481" w14:textId="423CD4E6" w:rsidR="00C56BFA" w:rsidRPr="00C948E1" w:rsidRDefault="00C71615" w:rsidP="00C56B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F094D" wp14:editId="4A268157">
            <wp:extent cx="2393315" cy="4961890"/>
            <wp:effectExtent l="0" t="0" r="6985" b="0"/>
            <wp:docPr id="16625838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E5C6" w14:textId="146A310B" w:rsidR="00C56BFA" w:rsidRDefault="00C56BFA" w:rsidP="00C56BF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для пользователя «администратор»</w:t>
      </w:r>
    </w:p>
    <w:p w14:paraId="1D96AFBE" w14:textId="22881B8A" w:rsidR="00C56BFA" w:rsidRPr="004D115A" w:rsidRDefault="00C56BFA" w:rsidP="00C56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A3C96F" w14:textId="39C9EE44" w:rsidR="002010B4" w:rsidRPr="004D115A" w:rsidRDefault="00C71615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010B4">
        <w:rPr>
          <w:rFonts w:ascii="Times New Roman" w:hAnsi="Times New Roman" w:cs="Times New Roman"/>
          <w:sz w:val="28"/>
          <w:szCs w:val="28"/>
        </w:rPr>
        <w:t xml:space="preserve">ценарий использования для </w:t>
      </w:r>
      <w:r w:rsidR="00C42149">
        <w:rPr>
          <w:rFonts w:ascii="Times New Roman" w:hAnsi="Times New Roman" w:cs="Times New Roman"/>
          <w:sz w:val="28"/>
          <w:szCs w:val="28"/>
        </w:rPr>
        <w:t>добавления продукта в заказ</w:t>
      </w:r>
      <w:r w:rsidR="002010B4" w:rsidRPr="004D115A">
        <w:rPr>
          <w:rFonts w:ascii="Times New Roman" w:hAnsi="Times New Roman" w:cs="Times New Roman"/>
          <w:sz w:val="28"/>
          <w:szCs w:val="28"/>
        </w:rPr>
        <w:t>:</w:t>
      </w:r>
    </w:p>
    <w:p w14:paraId="5D7373F9" w14:textId="1F4C6295" w:rsidR="002010B4" w:rsidRDefault="00C42149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E746B" wp14:editId="59B50762">
            <wp:extent cx="3339465" cy="5716905"/>
            <wp:effectExtent l="0" t="0" r="0" b="0"/>
            <wp:docPr id="381008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3001" w14:textId="14795D8C" w:rsidR="00C71615" w:rsidRDefault="002010B4" w:rsidP="00C7161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 w:rsidRPr="004D11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Сценарий использования для пользователя </w:t>
      </w:r>
      <w:r w:rsidR="00C42149">
        <w:rPr>
          <w:rFonts w:ascii="Times New Roman" w:hAnsi="Times New Roman" w:cs="Times New Roman"/>
          <w:sz w:val="28"/>
          <w:szCs w:val="28"/>
        </w:rPr>
        <w:t>«администратор»</w:t>
      </w:r>
      <w:r w:rsidR="00C71615">
        <w:rPr>
          <w:rFonts w:ascii="Times New Roman" w:hAnsi="Times New Roman" w:cs="Times New Roman"/>
          <w:sz w:val="28"/>
          <w:szCs w:val="28"/>
        </w:rPr>
        <w:br w:type="page"/>
      </w:r>
    </w:p>
    <w:p w14:paraId="120D952F" w14:textId="08DCD803" w:rsidR="00C42149" w:rsidRDefault="00C71615" w:rsidP="00C7161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свою очередь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71615">
        <w:rPr>
          <w:rFonts w:ascii="Times New Roman" w:hAnsi="Times New Roman" w:cs="Times New Roman"/>
          <w:sz w:val="28"/>
          <w:szCs w:val="28"/>
        </w:rPr>
        <w:t xml:space="preserve">оиск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C71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</w:t>
      </w:r>
      <w:r w:rsidRPr="00C71615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типу продукта</w:t>
      </w:r>
      <w:r w:rsidRPr="00C71615">
        <w:rPr>
          <w:rFonts w:ascii="Times New Roman" w:hAnsi="Times New Roman" w:cs="Times New Roman"/>
          <w:sz w:val="28"/>
          <w:szCs w:val="28"/>
        </w:rPr>
        <w:t xml:space="preserve">, по </w:t>
      </w:r>
      <w:r>
        <w:rPr>
          <w:rFonts w:ascii="Times New Roman" w:hAnsi="Times New Roman" w:cs="Times New Roman"/>
          <w:sz w:val="28"/>
          <w:szCs w:val="28"/>
        </w:rPr>
        <w:t>производителю</w:t>
      </w:r>
      <w:r w:rsidRPr="00C71615">
        <w:rPr>
          <w:rFonts w:ascii="Times New Roman" w:hAnsi="Times New Roman" w:cs="Times New Roman"/>
          <w:sz w:val="28"/>
          <w:szCs w:val="28"/>
        </w:rPr>
        <w:t xml:space="preserve">, по </w:t>
      </w:r>
      <w:r>
        <w:rPr>
          <w:rFonts w:ascii="Times New Roman" w:hAnsi="Times New Roman" w:cs="Times New Roman"/>
          <w:sz w:val="28"/>
          <w:szCs w:val="28"/>
        </w:rPr>
        <w:t>стране)</w:t>
      </w:r>
      <w:r w:rsidRPr="00C71615">
        <w:rPr>
          <w:rFonts w:ascii="Times New Roman" w:hAnsi="Times New Roman" w:cs="Times New Roman"/>
          <w:sz w:val="28"/>
          <w:szCs w:val="28"/>
        </w:rPr>
        <w:t>:</w:t>
      </w:r>
    </w:p>
    <w:p w14:paraId="0606C2A5" w14:textId="18627BF9" w:rsidR="00C71615" w:rsidRDefault="004A4564" w:rsidP="00C7161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6D9A0" wp14:editId="67B4A673">
            <wp:extent cx="4277995" cy="6877685"/>
            <wp:effectExtent l="0" t="0" r="8255" b="0"/>
            <wp:docPr id="18255727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68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5A45" w14:textId="153AAC0B" w:rsidR="00C71615" w:rsidRDefault="00C71615" w:rsidP="004A456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Поиск продуктов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7E6DBD" w14:textId="7777777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 Прототипы интерфейса</w:t>
      </w:r>
    </w:p>
    <w:p w14:paraId="0044970C" w14:textId="2D5685E2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онлайн-сервиса «</w:t>
      </w:r>
      <w:r w:rsidR="00C42149" w:rsidRPr="00C42149">
        <w:rPr>
          <w:rFonts w:ascii="Times New Roman" w:hAnsi="Times New Roman" w:cs="Times New Roman"/>
          <w:i/>
          <w:iCs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 был разработан прототип интерфейса, включающий следующие окна:</w:t>
      </w:r>
    </w:p>
    <w:p w14:paraId="6263615A" w14:textId="4BFA920B" w:rsidR="002010B4" w:rsidRPr="007D6913" w:rsidRDefault="002010B4" w:rsidP="002010B4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</w:t>
      </w:r>
      <w:r w:rsidR="00147EF0">
        <w:rPr>
          <w:rFonts w:ascii="Times New Roman" w:hAnsi="Times New Roman" w:cs="Times New Roman"/>
          <w:sz w:val="28"/>
          <w:szCs w:val="28"/>
        </w:rPr>
        <w:t>Установка даты доставки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42149">
        <w:rPr>
          <w:rFonts w:ascii="Times New Roman" w:hAnsi="Times New Roman" w:cs="Times New Roman"/>
          <w:sz w:val="28"/>
          <w:szCs w:val="28"/>
        </w:rPr>
        <w:t>;</w:t>
      </w:r>
    </w:p>
    <w:p w14:paraId="199AAA2B" w14:textId="509127AE" w:rsidR="002010B4" w:rsidRPr="007D6913" w:rsidRDefault="002010B4" w:rsidP="002010B4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</w:t>
      </w:r>
      <w:r w:rsidR="00C42149">
        <w:rPr>
          <w:rFonts w:ascii="Times New Roman" w:hAnsi="Times New Roman" w:cs="Times New Roman"/>
          <w:sz w:val="28"/>
          <w:szCs w:val="28"/>
        </w:rPr>
        <w:t>Новый магазин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7EE7C5" w14:textId="348E103F" w:rsidR="002010B4" w:rsidRPr="007D6913" w:rsidRDefault="002010B4" w:rsidP="002010B4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</w:t>
      </w:r>
      <w:r w:rsidR="00C42149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 w:rsidR="00C42149">
        <w:rPr>
          <w:rFonts w:ascii="Times New Roman" w:hAnsi="Times New Roman" w:cs="Times New Roman"/>
          <w:sz w:val="28"/>
          <w:szCs w:val="28"/>
        </w:rPr>
        <w:t xml:space="preserve"> в заказ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42149">
        <w:rPr>
          <w:rFonts w:ascii="Times New Roman" w:hAnsi="Times New Roman" w:cs="Times New Roman"/>
          <w:sz w:val="28"/>
          <w:szCs w:val="28"/>
        </w:rPr>
        <w:t>.</w:t>
      </w:r>
    </w:p>
    <w:p w14:paraId="688E5A96" w14:textId="45915292" w:rsidR="002010B4" w:rsidRDefault="00C42149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9828E" wp14:editId="1848D17B">
            <wp:extent cx="5943600" cy="1657350"/>
            <wp:effectExtent l="0" t="0" r="0" b="0"/>
            <wp:docPr id="1202624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24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2D85" w14:textId="363EF518" w:rsidR="002010B4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1.4.1 – Окно «</w:t>
      </w:r>
      <w:r w:rsidR="00147EF0">
        <w:rPr>
          <w:rFonts w:ascii="Times New Roman" w:hAnsi="Times New Roman" w:cs="Times New Roman"/>
          <w:sz w:val="28"/>
          <w:szCs w:val="28"/>
        </w:rPr>
        <w:t>Установка даты доставки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D6913">
        <w:rPr>
          <w:rFonts w:ascii="Times New Roman" w:hAnsi="Times New Roman" w:cs="Times New Roman"/>
          <w:sz w:val="28"/>
          <w:szCs w:val="28"/>
        </w:rPr>
        <w:t>.</w:t>
      </w:r>
    </w:p>
    <w:p w14:paraId="117D18EB" w14:textId="63BA0146" w:rsidR="002010B4" w:rsidRDefault="00C42149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CFD71C" wp14:editId="4FEDAD4A">
            <wp:extent cx="5943600" cy="1386205"/>
            <wp:effectExtent l="0" t="0" r="0" b="4445"/>
            <wp:docPr id="1543452352" name="Рисунок 1" descr="Изображение выглядит как линия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2352" name="Рисунок 1" descr="Изображение выглядит как линия,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9B6F" w14:textId="3BB1AB6C" w:rsidR="002010B4" w:rsidRPr="007D6913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1.4.2 – Окно «</w:t>
      </w:r>
      <w:r w:rsidR="00C42149">
        <w:rPr>
          <w:rFonts w:ascii="Times New Roman" w:hAnsi="Times New Roman" w:cs="Times New Roman"/>
          <w:sz w:val="28"/>
          <w:szCs w:val="28"/>
        </w:rPr>
        <w:t>Новый магазин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249D4F" w14:textId="4B3471F0" w:rsidR="002010B4" w:rsidRDefault="00C42149" w:rsidP="002010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3D350" wp14:editId="46AC93FB">
            <wp:extent cx="5943600" cy="2870835"/>
            <wp:effectExtent l="0" t="0" r="0" b="5715"/>
            <wp:docPr id="5643713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131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AB14" w14:textId="3A39399B" w:rsidR="002010B4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1.4.4 – Окно «</w:t>
      </w:r>
      <w:r w:rsidR="00C42149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 w:rsidR="00C42149">
        <w:rPr>
          <w:rFonts w:ascii="Times New Roman" w:hAnsi="Times New Roman" w:cs="Times New Roman"/>
          <w:sz w:val="28"/>
          <w:szCs w:val="28"/>
        </w:rPr>
        <w:t xml:space="preserve"> в заказ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FB6EDC3" w14:textId="7777777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приведенных выше окон, можно определить следующую визуальную карту онлайн-сервиса:</w:t>
      </w:r>
    </w:p>
    <w:p w14:paraId="07CC4755" w14:textId="231B40B5" w:rsidR="002010B4" w:rsidRDefault="0048137D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CAC3C" wp14:editId="26E4659F">
            <wp:extent cx="4104005" cy="1543685"/>
            <wp:effectExtent l="0" t="0" r="0" b="0"/>
            <wp:docPr id="9604973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3429" w14:textId="77777777" w:rsidR="002010B4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1.4.5 – Визуальная карта онлайн-сервиса</w:t>
      </w:r>
    </w:p>
    <w:p w14:paraId="21B2F026" w14:textId="77777777" w:rsidR="002010B4" w:rsidRPr="00EC782D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507B6A" w14:textId="77777777" w:rsidR="0048137D" w:rsidRDefault="004813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8B3A0D1" w14:textId="678E1F3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2C4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1.5 Проектирование базы данных</w:t>
      </w:r>
    </w:p>
    <w:p w14:paraId="4E2D68E9" w14:textId="5F06E7A8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анализа предметной области «</w:t>
      </w:r>
      <w:r w:rsidR="0048137D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 можно выделить следующие информационные объекты:</w:t>
      </w:r>
    </w:p>
    <w:p w14:paraId="3F1E9D91" w14:textId="03434A7D" w:rsidR="002010B4" w:rsidRPr="00E56ED7" w:rsidRDefault="0048137D" w:rsidP="002010B4">
      <w:pPr>
        <w:pStyle w:val="a3"/>
        <w:numPr>
          <w:ilvl w:val="0"/>
          <w:numId w:val="3"/>
        </w:numPr>
        <w:spacing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</w:p>
    <w:p w14:paraId="148FA53C" w14:textId="6CEA8DC6" w:rsidR="002010B4" w:rsidRDefault="0048137D" w:rsidP="002010B4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</w:t>
      </w:r>
    </w:p>
    <w:p w14:paraId="0841A58A" w14:textId="77777777" w:rsidR="0048137D" w:rsidRDefault="0048137D" w:rsidP="0048137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</w:t>
      </w:r>
    </w:p>
    <w:p w14:paraId="12FF712F" w14:textId="0FF46B21" w:rsidR="00380D24" w:rsidRDefault="00380D24" w:rsidP="0048137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продукта</w:t>
      </w:r>
    </w:p>
    <w:p w14:paraId="614AF41A" w14:textId="1166884A" w:rsidR="00380D24" w:rsidRDefault="00380D24" w:rsidP="0048137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</w:t>
      </w:r>
    </w:p>
    <w:p w14:paraId="50C02CC8" w14:textId="4D57D09D" w:rsidR="00380D24" w:rsidRDefault="00380D24" w:rsidP="0048137D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 производитель</w:t>
      </w:r>
    </w:p>
    <w:p w14:paraId="570863EF" w14:textId="3B6AB8D5" w:rsidR="002010B4" w:rsidRPr="0048137D" w:rsidRDefault="002010B4" w:rsidP="004813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137D">
        <w:rPr>
          <w:rFonts w:ascii="Times New Roman" w:hAnsi="Times New Roman" w:cs="Times New Roman"/>
          <w:sz w:val="28"/>
          <w:szCs w:val="28"/>
        </w:rPr>
        <w:t>На основе выделенных объектов можно получить следующую концептуальную модель, демонстрирующую связи между объектами:</w:t>
      </w:r>
    </w:p>
    <w:p w14:paraId="77EEB883" w14:textId="1D70031F" w:rsidR="002010B4" w:rsidRDefault="00380D2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0BFB7A" wp14:editId="2E200517">
            <wp:extent cx="5727700" cy="1828800"/>
            <wp:effectExtent l="0" t="0" r="6350" b="0"/>
            <wp:docPr id="7276583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80FD" w14:textId="7E69CE02" w:rsidR="002010B4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1.5.1 – Концептуальная модель предметной области «</w:t>
      </w:r>
      <w:r w:rsidR="00380D24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F462613" w14:textId="7777777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информационного объекта необходимо сопоставить табличное представление, которое затем должно быть приведено к третьей нормальной форме. </w:t>
      </w:r>
    </w:p>
    <w:p w14:paraId="78C65295" w14:textId="77777777" w:rsidR="00380D24" w:rsidRDefault="00380D2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9609F8" w14:textId="77777777" w:rsidR="00380D24" w:rsidRDefault="00380D2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FA1A3" w14:textId="6B5B248C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была получена следующая логическая модель:</w:t>
      </w:r>
    </w:p>
    <w:p w14:paraId="5B58B212" w14:textId="02A00CD3" w:rsidR="002010B4" w:rsidRDefault="00380D2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9EADA0" wp14:editId="1D55E0DC">
            <wp:extent cx="5939790" cy="2480945"/>
            <wp:effectExtent l="0" t="0" r="3810" b="0"/>
            <wp:docPr id="20158303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3DCB" w14:textId="77777777" w:rsidR="002010B4" w:rsidRPr="00C110AB" w:rsidRDefault="002010B4" w:rsidP="002010B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1.5.2 – Логическая модель предметной области </w:t>
      </w:r>
    </w:p>
    <w:p w14:paraId="41B38C1B" w14:textId="77777777" w:rsidR="002010B4" w:rsidRPr="00867D8D" w:rsidRDefault="002010B4" w:rsidP="002010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2010B4" w:rsidRPr="00867D8D" w:rsidSect="009D0AC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12CF49" w14:textId="177CDE72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 Реализация онлайн-сервиса</w:t>
      </w:r>
      <w:r w:rsidRPr="009E37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0C1A28" w:rsidRPr="000C1A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Поставщики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CA6F771" w14:textId="25F6D79A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D9">
        <w:rPr>
          <w:rFonts w:ascii="Times New Roman" w:hAnsi="Times New Roman" w:cs="Times New Roman"/>
          <w:sz w:val="28"/>
          <w:szCs w:val="28"/>
        </w:rPr>
        <w:t>В рамках данной главы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60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описана реализация проекта «</w:t>
      </w:r>
      <w:r w:rsidR="000C1A28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»: определены функциональные возможности, выбраны средства реализации, сформирован граф сценария диалога.</w:t>
      </w:r>
    </w:p>
    <w:p w14:paraId="7C6F6E4F" w14:textId="4A2069FE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1B0C">
        <w:rPr>
          <w:rFonts w:ascii="Times New Roman" w:hAnsi="Times New Roman" w:cs="Times New Roman"/>
          <w:b/>
          <w:bCs/>
          <w:sz w:val="28"/>
          <w:szCs w:val="28"/>
        </w:rPr>
        <w:t>2.1 Функциональные особенности онлайн-сервиса «</w:t>
      </w:r>
      <w:r w:rsidR="000C1A28" w:rsidRPr="000C1A2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Поставщики</w:t>
      </w:r>
      <w:r w:rsidRPr="00B61B0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9E7B8BF" w14:textId="0329BE60" w:rsidR="002010B4" w:rsidRDefault="002010B4" w:rsidP="002010B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Онлайн-сервис «</w:t>
      </w:r>
      <w:r w:rsidR="000C1A28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 должен:</w:t>
      </w:r>
    </w:p>
    <w:p w14:paraId="29A74E88" w14:textId="09E1266A" w:rsidR="002010B4" w:rsidRDefault="002010B4" w:rsidP="002010B4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информацию о</w:t>
      </w:r>
      <w:r w:rsidR="000C1A28" w:rsidRPr="000C1A28">
        <w:rPr>
          <w:rFonts w:ascii="Times New Roman" w:hAnsi="Times New Roman" w:cs="Times New Roman"/>
          <w:sz w:val="28"/>
          <w:szCs w:val="28"/>
        </w:rPr>
        <w:t xml:space="preserve"> </w:t>
      </w:r>
      <w:r w:rsidR="000C1A28">
        <w:rPr>
          <w:rFonts w:ascii="Times New Roman" w:hAnsi="Times New Roman" w:cs="Times New Roman"/>
          <w:sz w:val="28"/>
          <w:szCs w:val="28"/>
        </w:rPr>
        <w:t>магазинах, заказах, продуктах</w:t>
      </w:r>
      <w:r w:rsidRPr="00B61B0C">
        <w:rPr>
          <w:rFonts w:ascii="Times New Roman" w:hAnsi="Times New Roman" w:cs="Times New Roman"/>
          <w:sz w:val="28"/>
          <w:szCs w:val="28"/>
        </w:rPr>
        <w:t>;</w:t>
      </w:r>
    </w:p>
    <w:p w14:paraId="127C7467" w14:textId="55745F1D" w:rsidR="002010B4" w:rsidRDefault="002010B4" w:rsidP="002010B4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Позволять </w:t>
      </w:r>
      <w:r w:rsidR="00147EF0">
        <w:rPr>
          <w:rFonts w:ascii="Times New Roman" w:hAnsi="Times New Roman" w:cs="Times New Roman"/>
          <w:sz w:val="28"/>
          <w:szCs w:val="28"/>
        </w:rPr>
        <w:t>у</w:t>
      </w:r>
      <w:r w:rsidR="00147EF0">
        <w:rPr>
          <w:rFonts w:ascii="Times New Roman" w:hAnsi="Times New Roman" w:cs="Times New Roman"/>
          <w:sz w:val="28"/>
          <w:szCs w:val="28"/>
        </w:rPr>
        <w:t>стан</w:t>
      </w:r>
      <w:r w:rsidR="00147EF0">
        <w:rPr>
          <w:rFonts w:ascii="Times New Roman" w:hAnsi="Times New Roman" w:cs="Times New Roman"/>
          <w:sz w:val="28"/>
          <w:szCs w:val="28"/>
        </w:rPr>
        <w:t>авливать</w:t>
      </w:r>
      <w:r w:rsidR="00147EF0">
        <w:rPr>
          <w:rFonts w:ascii="Times New Roman" w:hAnsi="Times New Roman" w:cs="Times New Roman"/>
          <w:sz w:val="28"/>
          <w:szCs w:val="28"/>
        </w:rPr>
        <w:t xml:space="preserve"> дат</w:t>
      </w:r>
      <w:r w:rsidR="00147EF0">
        <w:rPr>
          <w:rFonts w:ascii="Times New Roman" w:hAnsi="Times New Roman" w:cs="Times New Roman"/>
          <w:sz w:val="28"/>
          <w:szCs w:val="28"/>
        </w:rPr>
        <w:t>у</w:t>
      </w:r>
      <w:r w:rsidR="00147EF0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Pr="006D58D3">
        <w:rPr>
          <w:rFonts w:ascii="Times New Roman" w:hAnsi="Times New Roman" w:cs="Times New Roman"/>
          <w:sz w:val="28"/>
          <w:szCs w:val="28"/>
        </w:rPr>
        <w:t>;</w:t>
      </w:r>
    </w:p>
    <w:p w14:paraId="4B8A4159" w14:textId="1950E53B" w:rsidR="002010B4" w:rsidRDefault="002010B4" w:rsidP="002010B4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Позволять </w:t>
      </w:r>
      <w:r w:rsidR="000C1A28">
        <w:rPr>
          <w:rFonts w:ascii="Times New Roman" w:hAnsi="Times New Roman" w:cs="Times New Roman"/>
          <w:sz w:val="28"/>
          <w:szCs w:val="28"/>
        </w:rPr>
        <w:t xml:space="preserve">добавлять </w:t>
      </w:r>
      <w:r w:rsidR="00147EF0">
        <w:rPr>
          <w:rFonts w:ascii="Times New Roman" w:hAnsi="Times New Roman" w:cs="Times New Roman"/>
          <w:sz w:val="28"/>
          <w:szCs w:val="28"/>
        </w:rPr>
        <w:t>продукты</w:t>
      </w:r>
      <w:r w:rsidR="000C1A28">
        <w:rPr>
          <w:rFonts w:ascii="Times New Roman" w:hAnsi="Times New Roman" w:cs="Times New Roman"/>
          <w:sz w:val="28"/>
          <w:szCs w:val="28"/>
        </w:rPr>
        <w:t xml:space="preserve"> в заказ;</w:t>
      </w:r>
    </w:p>
    <w:p w14:paraId="11F9DA70" w14:textId="77777777" w:rsidR="002010B4" w:rsidRDefault="002010B4" w:rsidP="002010B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93DABC4" w14:textId="77777777" w:rsidR="002010B4" w:rsidRDefault="002010B4" w:rsidP="00201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2.2 Выбор средств реализации</w:t>
      </w:r>
    </w:p>
    <w:p w14:paraId="0DF35712" w14:textId="14CE60E2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онлайн-сервиса «</w:t>
      </w:r>
      <w:r w:rsidR="000C1A28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 xml:space="preserve">» лежит шаблон </w:t>
      </w:r>
      <w:r w:rsidRPr="000A0C81">
        <w:rPr>
          <w:rFonts w:ascii="Times New Roman" w:hAnsi="Times New Roman" w:cs="Times New Roman"/>
          <w:i/>
          <w:iCs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</w:t>
      </w:r>
      <w:r w:rsidRPr="000A0C81">
        <w:rPr>
          <w:rFonts w:ascii="Times New Roman" w:hAnsi="Times New Roman" w:cs="Times New Roman"/>
          <w:sz w:val="28"/>
          <w:szCs w:val="28"/>
        </w:rPr>
        <w:t>отдел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0A0C81">
        <w:rPr>
          <w:rFonts w:ascii="Times New Roman" w:hAnsi="Times New Roman" w:cs="Times New Roman"/>
          <w:sz w:val="28"/>
          <w:szCs w:val="28"/>
        </w:rPr>
        <w:t xml:space="preserve"> бизнес-логик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A0C81">
        <w:rPr>
          <w:rFonts w:ascii="Times New Roman" w:hAnsi="Times New Roman" w:cs="Times New Roman"/>
          <w:sz w:val="28"/>
          <w:szCs w:val="28"/>
        </w:rPr>
        <w:t xml:space="preserve"> от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601159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01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F8F5C" wp14:editId="799B9CDA">
            <wp:extent cx="3868502" cy="2126436"/>
            <wp:effectExtent l="0" t="0" r="0" b="7620"/>
            <wp:docPr id="85090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01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8703" cy="21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BEF" w14:textId="77777777" w:rsidR="002010B4" w:rsidRPr="007001CA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2.2.1 - </w:t>
      </w:r>
      <w:r w:rsidRPr="007001CA">
        <w:rPr>
          <w:rFonts w:ascii="Times New Roman" w:hAnsi="Times New Roman" w:cs="Times New Roman"/>
          <w:sz w:val="28"/>
          <w:szCs w:val="28"/>
        </w:rPr>
        <w:t>Типичн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7001CA">
        <w:rPr>
          <w:rFonts w:ascii="Times New Roman" w:hAnsi="Times New Roman" w:cs="Times New Roman"/>
          <w:sz w:val="28"/>
          <w:szCs w:val="28"/>
        </w:rPr>
        <w:t xml:space="preserve"> последовательность работы MVC-приложения</w:t>
      </w:r>
    </w:p>
    <w:p w14:paraId="22E7792E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такого проекта был использован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микрофреймфорк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Flask</w:t>
      </w:r>
      <w:r>
        <w:t xml:space="preserve">, </w:t>
      </w:r>
      <w:r w:rsidRPr="00123C19">
        <w:rPr>
          <w:rFonts w:ascii="Times New Roman" w:hAnsi="Times New Roman" w:cs="Times New Roman"/>
          <w:sz w:val="28"/>
          <w:szCs w:val="28"/>
        </w:rPr>
        <w:t xml:space="preserve">написанный на </w:t>
      </w:r>
      <w:r w:rsidRPr="00123C19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123C19">
        <w:rPr>
          <w:rFonts w:ascii="Times New Roman" w:hAnsi="Times New Roman" w:cs="Times New Roman"/>
          <w:sz w:val="28"/>
          <w:szCs w:val="28"/>
        </w:rPr>
        <w:t xml:space="preserve">, отличается своей простотой и гибкостью, делая его </w:t>
      </w:r>
      <w:r w:rsidRPr="00123C19">
        <w:rPr>
          <w:rFonts w:ascii="Times New Roman" w:hAnsi="Times New Roman" w:cs="Times New Roman"/>
          <w:sz w:val="28"/>
          <w:szCs w:val="28"/>
        </w:rPr>
        <w:lastRenderedPageBreak/>
        <w:t>доступным для начинающих, в то же время предлагая мощные возможности для создания сложных приложений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20ACE2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B6A9E">
        <w:rPr>
          <w:rFonts w:ascii="Times New Roman" w:hAnsi="Times New Roman" w:cs="Times New Roman"/>
          <w:i/>
          <w:iCs/>
          <w:sz w:val="28"/>
          <w:szCs w:val="28"/>
        </w:rPr>
        <w:t>Flask</w:t>
      </w:r>
      <w:proofErr w:type="spellEnd"/>
      <w:r w:rsidRPr="003B6A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помогает с версткой страниц, он </w:t>
      </w:r>
      <w:r w:rsidRPr="003B6A9E">
        <w:rPr>
          <w:rFonts w:ascii="Times New Roman" w:hAnsi="Times New Roman" w:cs="Times New Roman"/>
          <w:sz w:val="28"/>
          <w:szCs w:val="28"/>
        </w:rPr>
        <w:t xml:space="preserve">использует систему шаблонов </w:t>
      </w:r>
      <w:r w:rsidRPr="003B6A9E">
        <w:rPr>
          <w:rFonts w:ascii="Times New Roman" w:hAnsi="Times New Roman" w:cs="Times New Roman"/>
          <w:i/>
          <w:iCs/>
          <w:sz w:val="28"/>
          <w:szCs w:val="28"/>
        </w:rPr>
        <w:t>Jinja2</w:t>
      </w:r>
      <w:r w:rsidRPr="003B6A9E">
        <w:rPr>
          <w:rFonts w:ascii="Times New Roman" w:hAnsi="Times New Roman" w:cs="Times New Roman"/>
          <w:sz w:val="28"/>
          <w:szCs w:val="28"/>
        </w:rPr>
        <w:t xml:space="preserve">, которая позволяет создавать </w:t>
      </w:r>
      <w:r w:rsidRPr="003B6A9E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3B6A9E">
        <w:rPr>
          <w:rFonts w:ascii="Times New Roman" w:hAnsi="Times New Roman" w:cs="Times New Roman"/>
          <w:sz w:val="28"/>
          <w:szCs w:val="28"/>
        </w:rPr>
        <w:t>-страницы с динамическим содержимы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71952567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01C8CF51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формирования базы данных и работы с ней применяется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DB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4E356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3B6A9E">
        <w:rPr>
          <w:rFonts w:ascii="Times New Roman" w:hAnsi="Times New Roman" w:cs="Times New Roman"/>
          <w:sz w:val="28"/>
          <w:szCs w:val="28"/>
        </w:rPr>
        <w:t xml:space="preserve"> </w:t>
      </w:r>
      <w:r w:rsidRPr="003B6A9E"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F3C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3C63">
        <w:rPr>
          <w:rFonts w:ascii="Times New Roman" w:hAnsi="Times New Roman" w:cs="Times New Roman"/>
          <w:i/>
          <w:iCs/>
          <w:sz w:val="28"/>
          <w:szCs w:val="28"/>
        </w:rPr>
        <w:t>SQLite</w:t>
      </w:r>
      <w:proofErr w:type="spellEnd"/>
      <w:r w:rsidRPr="008F3C63">
        <w:rPr>
          <w:rFonts w:ascii="Times New Roman" w:hAnsi="Times New Roman" w:cs="Times New Roman"/>
          <w:sz w:val="28"/>
          <w:szCs w:val="28"/>
        </w:rPr>
        <w:t xml:space="preserve"> – компактная, быстрая, универсальная СУБД. Хранит данные в локальном файле, не требует отдельного сервера для выполнения запросов или управления данными: вместо этого она использует библиотеку, которая работает внутри приложения.</w:t>
      </w:r>
    </w:p>
    <w:p w14:paraId="0FC60350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9BFF9" w14:textId="77777777" w:rsidR="002010B4" w:rsidRPr="007557F5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4284E">
        <w:rPr>
          <w:rFonts w:ascii="Times New Roman" w:hAnsi="Times New Roman" w:cs="Times New Roman"/>
          <w:b/>
          <w:bCs/>
          <w:sz w:val="28"/>
          <w:szCs w:val="28"/>
        </w:rPr>
        <w:t xml:space="preserve">2.3 Отображение логической модели базы данных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 среду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SQLite</w:t>
      </w:r>
    </w:p>
    <w:p w14:paraId="6BC68EDE" w14:textId="0C5A1177" w:rsidR="002010B4" w:rsidRPr="00824162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ype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ype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82416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010"/>
        <w:gridCol w:w="6636"/>
      </w:tblGrid>
      <w:tr w:rsidR="002010B4" w14:paraId="7E854952" w14:textId="77777777" w:rsidTr="00EF746F">
        <w:trPr>
          <w:trHeight w:val="274"/>
        </w:trPr>
        <w:tc>
          <w:tcPr>
            <w:tcW w:w="8646" w:type="dxa"/>
            <w:gridSpan w:val="2"/>
            <w:vAlign w:val="center"/>
          </w:tcPr>
          <w:p w14:paraId="3B63CB91" w14:textId="744D42F0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ype</w:t>
            </w:r>
          </w:p>
        </w:tc>
      </w:tr>
      <w:tr w:rsidR="002010B4" w14:paraId="3D4E2158" w14:textId="77777777" w:rsidTr="00EF746F">
        <w:tc>
          <w:tcPr>
            <w:tcW w:w="2010" w:type="dxa"/>
            <w:vAlign w:val="center"/>
          </w:tcPr>
          <w:p w14:paraId="5A5AD236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636" w:type="dxa"/>
            <w:vAlign w:val="center"/>
          </w:tcPr>
          <w:p w14:paraId="693F5288" w14:textId="1F38532A" w:rsidR="002010B4" w:rsidRPr="003707AB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DB3F0F" wp14:editId="4C0F0342">
                  <wp:extent cx="3800475" cy="904875"/>
                  <wp:effectExtent l="0" t="0" r="9525" b="9525"/>
                  <wp:docPr id="3412502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502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2030F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3BAA6" w14:textId="77777777" w:rsidR="000C1A28" w:rsidRDefault="000C1A28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7182E3" w14:textId="77777777" w:rsidR="000C1A28" w:rsidRDefault="000C1A28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5D6ED4" w14:textId="77777777" w:rsidR="000C1A28" w:rsidRDefault="000C1A28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1C4B56" w14:textId="01B70C3F" w:rsidR="002010B4" w:rsidRPr="00EF51FB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Manufacturer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anufacturer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82416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530"/>
        <w:gridCol w:w="7116"/>
      </w:tblGrid>
      <w:tr w:rsidR="002010B4" w14:paraId="761E6B80" w14:textId="77777777" w:rsidTr="00EF746F">
        <w:trPr>
          <w:trHeight w:val="274"/>
        </w:trPr>
        <w:tc>
          <w:tcPr>
            <w:tcW w:w="8646" w:type="dxa"/>
            <w:gridSpan w:val="2"/>
            <w:vAlign w:val="center"/>
          </w:tcPr>
          <w:p w14:paraId="188309DF" w14:textId="4797CD36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m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anufacturer</w:t>
            </w:r>
          </w:p>
        </w:tc>
      </w:tr>
      <w:tr w:rsidR="002010B4" w14:paraId="1F6E3A9C" w14:textId="77777777" w:rsidTr="00EF746F">
        <w:tc>
          <w:tcPr>
            <w:tcW w:w="2418" w:type="dxa"/>
            <w:vAlign w:val="center"/>
          </w:tcPr>
          <w:p w14:paraId="080F163F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228" w:type="dxa"/>
            <w:vAlign w:val="center"/>
          </w:tcPr>
          <w:p w14:paraId="45D53565" w14:textId="2F3068CE" w:rsidR="002010B4" w:rsidRPr="003707AB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3178F4" wp14:editId="57FA2BD7">
                  <wp:extent cx="4381500" cy="876300"/>
                  <wp:effectExtent l="0" t="0" r="0" b="0"/>
                  <wp:docPr id="11019505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9505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B411F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57356" w14:textId="29719FB9" w:rsidR="002010B4" w:rsidRDefault="002010B4" w:rsidP="000C1A28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Country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ountry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10"/>
        <w:gridCol w:w="6936"/>
      </w:tblGrid>
      <w:tr w:rsidR="002010B4" w14:paraId="67144480" w14:textId="77777777" w:rsidTr="00EF746F">
        <w:trPr>
          <w:trHeight w:val="274"/>
        </w:trPr>
        <w:tc>
          <w:tcPr>
            <w:tcW w:w="8646" w:type="dxa"/>
            <w:gridSpan w:val="2"/>
            <w:vAlign w:val="center"/>
          </w:tcPr>
          <w:p w14:paraId="3E769A8F" w14:textId="6F711D3E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c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ountry</w:t>
            </w:r>
          </w:p>
        </w:tc>
      </w:tr>
      <w:tr w:rsidR="002010B4" w14:paraId="17D6F98B" w14:textId="77777777" w:rsidTr="00EF746F">
        <w:tc>
          <w:tcPr>
            <w:tcW w:w="1710" w:type="dxa"/>
            <w:vAlign w:val="center"/>
          </w:tcPr>
          <w:p w14:paraId="0F94D990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936" w:type="dxa"/>
            <w:vAlign w:val="center"/>
          </w:tcPr>
          <w:p w14:paraId="5C6B34D7" w14:textId="5C49CA6D" w:rsidR="002010B4" w:rsidRPr="003707AB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E7A512" wp14:editId="72B46579">
                  <wp:extent cx="4019550" cy="885825"/>
                  <wp:effectExtent l="0" t="0" r="0" b="9525"/>
                  <wp:docPr id="1724022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02290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01061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F12CA3" w14:textId="5CED2CD8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roduct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021"/>
        <w:gridCol w:w="7625"/>
      </w:tblGrid>
      <w:tr w:rsidR="002010B4" w14:paraId="392FD8FB" w14:textId="77777777" w:rsidTr="00EF746F">
        <w:trPr>
          <w:trHeight w:val="274"/>
        </w:trPr>
        <w:tc>
          <w:tcPr>
            <w:tcW w:w="8646" w:type="dxa"/>
            <w:gridSpan w:val="2"/>
            <w:vAlign w:val="center"/>
          </w:tcPr>
          <w:p w14:paraId="6A4A230F" w14:textId="65C3AB62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p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roduct</w:t>
            </w:r>
          </w:p>
        </w:tc>
      </w:tr>
      <w:tr w:rsidR="002010B4" w14:paraId="726874A3" w14:textId="77777777" w:rsidTr="00EF746F">
        <w:tc>
          <w:tcPr>
            <w:tcW w:w="2580" w:type="dxa"/>
            <w:vAlign w:val="center"/>
          </w:tcPr>
          <w:p w14:paraId="7BA3E98D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66" w:type="dxa"/>
            <w:vAlign w:val="center"/>
          </w:tcPr>
          <w:p w14:paraId="5A43B44B" w14:textId="79A419EE" w:rsidR="002010B4" w:rsidRPr="003707AB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83B1BA" wp14:editId="02460690">
                  <wp:extent cx="5943600" cy="2011680"/>
                  <wp:effectExtent l="0" t="0" r="0" b="7620"/>
                  <wp:docPr id="9380629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0629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F97CA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EDC8E" w14:textId="1F884411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tore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tore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EF51FB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280"/>
        <w:gridCol w:w="6366"/>
      </w:tblGrid>
      <w:tr w:rsidR="002010B4" w14:paraId="54DE4BED" w14:textId="77777777" w:rsidTr="00EF746F">
        <w:trPr>
          <w:trHeight w:val="274"/>
        </w:trPr>
        <w:tc>
          <w:tcPr>
            <w:tcW w:w="8363" w:type="dxa"/>
            <w:gridSpan w:val="2"/>
            <w:vAlign w:val="center"/>
          </w:tcPr>
          <w:p w14:paraId="11DFE198" w14:textId="2CAF1CCF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s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tore</w:t>
            </w:r>
          </w:p>
        </w:tc>
      </w:tr>
      <w:tr w:rsidR="002010B4" w14:paraId="5439F8E6" w14:textId="77777777" w:rsidTr="00EF746F">
        <w:tc>
          <w:tcPr>
            <w:tcW w:w="2835" w:type="dxa"/>
            <w:vAlign w:val="center"/>
          </w:tcPr>
          <w:p w14:paraId="6F13966A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528" w:type="dxa"/>
            <w:vAlign w:val="center"/>
          </w:tcPr>
          <w:p w14:paraId="5D7E601C" w14:textId="5E61464A" w:rsidR="002010B4" w:rsidRPr="003707AB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D27F64" wp14:editId="2A6DF87F">
                  <wp:extent cx="3905250" cy="942975"/>
                  <wp:effectExtent l="0" t="0" r="0" b="9525"/>
                  <wp:docPr id="1997097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097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E6A84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9376C" w14:textId="6FE0F5FB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Таблице</w:t>
      </w:r>
      <w:r w:rsidRPr="003707AB">
        <w:rPr>
          <w:rFonts w:ascii="Times New Roman" w:hAnsi="Times New Roman" w:cs="Times New Roman"/>
          <w:sz w:val="28"/>
          <w:szCs w:val="28"/>
        </w:rPr>
        <w:t xml:space="preserve"> 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 xml:space="preserve">_ </w:t>
      </w:r>
      <w:r>
        <w:rPr>
          <w:rFonts w:ascii="Times New Roman" w:hAnsi="Times New Roman" w:cs="Times New Roman"/>
          <w:sz w:val="28"/>
          <w:szCs w:val="28"/>
        </w:rPr>
        <w:t xml:space="preserve">из логической модели базы данных сопоставим таблицу </w:t>
      </w:r>
      <w:r w:rsid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  <w:lang w:val="en-US"/>
        </w:rPr>
        <w:t>rder</w:t>
      </w:r>
      <w:r w:rsidR="000C1A28" w:rsidRPr="000C1A28">
        <w:rPr>
          <w:rFonts w:ascii="Times New Roman" w:hAnsi="Times New Roman" w:cs="Times New Roman"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в среде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Pr="00913DE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021"/>
        <w:gridCol w:w="7625"/>
      </w:tblGrid>
      <w:tr w:rsidR="002010B4" w14:paraId="6F83E59D" w14:textId="77777777" w:rsidTr="00EF746F">
        <w:trPr>
          <w:trHeight w:val="274"/>
        </w:trPr>
        <w:tc>
          <w:tcPr>
            <w:tcW w:w="8646" w:type="dxa"/>
            <w:gridSpan w:val="2"/>
            <w:vAlign w:val="center"/>
          </w:tcPr>
          <w:p w14:paraId="1D701289" w14:textId="72D11EE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7AB">
              <w:rPr>
                <w:rFonts w:ascii="Times New Roman" w:hAnsi="Times New Roman" w:cs="Times New Roman"/>
                <w:sz w:val="24"/>
                <w:szCs w:val="24"/>
              </w:rPr>
              <w:t xml:space="preserve">Таблица </w:t>
            </w:r>
            <w:r w:rsid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o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rder</w:t>
            </w:r>
            <w:r w:rsidR="000C1A28" w:rsidRPr="000C1A2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_</w:t>
            </w:r>
          </w:p>
        </w:tc>
      </w:tr>
      <w:tr w:rsidR="002010B4" w14:paraId="0D93652C" w14:textId="77777777" w:rsidTr="00EF746F">
        <w:tc>
          <w:tcPr>
            <w:tcW w:w="2610" w:type="dxa"/>
            <w:vAlign w:val="center"/>
          </w:tcPr>
          <w:p w14:paraId="320C9BB1" w14:textId="77777777" w:rsidR="002010B4" w:rsidRPr="003707AB" w:rsidRDefault="002010B4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036" w:type="dxa"/>
            <w:vAlign w:val="center"/>
          </w:tcPr>
          <w:p w14:paraId="28BD9F42" w14:textId="358C2B76" w:rsidR="002010B4" w:rsidRPr="000C1A28" w:rsidRDefault="000C1A28" w:rsidP="00EF746F">
            <w:pPr>
              <w:tabs>
                <w:tab w:val="left" w:pos="6076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6C2588" wp14:editId="18E8C02E">
                  <wp:extent cx="5943600" cy="2002155"/>
                  <wp:effectExtent l="0" t="0" r="0" b="0"/>
                  <wp:docPr id="20749070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490700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0E477" w14:textId="77777777" w:rsidR="002010B4" w:rsidRPr="00913DEE" w:rsidRDefault="002010B4" w:rsidP="000C1A28">
      <w:p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65CA54" w14:textId="77777777" w:rsidR="00E14D5C" w:rsidRDefault="00E14D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89974C" w14:textId="0E8D864C" w:rsidR="002010B4" w:rsidRPr="005E6A38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A38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 Граф сценария диалога</w:t>
      </w:r>
    </w:p>
    <w:p w14:paraId="537E384B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Каждому окну сопоставим номер:</w:t>
      </w:r>
    </w:p>
    <w:p w14:paraId="2F9F76DF" w14:textId="62E0232E" w:rsidR="00E14D5C" w:rsidRPr="00E14D5C" w:rsidRDefault="00E14D5C" w:rsidP="00E14D5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D5C">
        <w:rPr>
          <w:rFonts w:ascii="Times New Roman" w:hAnsi="Times New Roman" w:cs="Times New Roman"/>
          <w:sz w:val="28"/>
          <w:szCs w:val="28"/>
        </w:rPr>
        <w:t>Окно «</w:t>
      </w:r>
      <w:r w:rsidR="00147EF0">
        <w:rPr>
          <w:rFonts w:ascii="Times New Roman" w:hAnsi="Times New Roman" w:cs="Times New Roman"/>
          <w:sz w:val="28"/>
          <w:szCs w:val="28"/>
        </w:rPr>
        <w:t>Установка даты доставки</w:t>
      </w:r>
      <w:r w:rsidRPr="00E14D5C">
        <w:rPr>
          <w:rFonts w:ascii="Times New Roman" w:hAnsi="Times New Roman" w:cs="Times New Roman"/>
          <w:sz w:val="28"/>
          <w:szCs w:val="28"/>
        </w:rPr>
        <w:t>»;</w:t>
      </w:r>
    </w:p>
    <w:p w14:paraId="13A02387" w14:textId="77777777" w:rsidR="00E14D5C" w:rsidRPr="00E14D5C" w:rsidRDefault="00E14D5C" w:rsidP="00E14D5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D5C">
        <w:rPr>
          <w:rFonts w:ascii="Times New Roman" w:hAnsi="Times New Roman" w:cs="Times New Roman"/>
          <w:sz w:val="28"/>
          <w:szCs w:val="28"/>
        </w:rPr>
        <w:t>Окно «Новый магазин»</w:t>
      </w:r>
      <w:r w:rsidRPr="00E14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4CA61D" w14:textId="73E3EBAC" w:rsidR="00E14D5C" w:rsidRPr="00E14D5C" w:rsidRDefault="00E14D5C" w:rsidP="00E14D5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D5C">
        <w:rPr>
          <w:rFonts w:ascii="Times New Roman" w:hAnsi="Times New Roman" w:cs="Times New Roman"/>
          <w:sz w:val="28"/>
          <w:szCs w:val="28"/>
        </w:rPr>
        <w:t xml:space="preserve">Окно «Добавление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 w:rsidRPr="00E14D5C">
        <w:rPr>
          <w:rFonts w:ascii="Times New Roman" w:hAnsi="Times New Roman" w:cs="Times New Roman"/>
          <w:sz w:val="28"/>
          <w:szCs w:val="28"/>
        </w:rPr>
        <w:t xml:space="preserve"> в заказ»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FC1EB5" w14:textId="1D4C4D46" w:rsidR="002010B4" w:rsidRPr="00E14D5C" w:rsidRDefault="002010B4" w:rsidP="00E14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D5C">
        <w:rPr>
          <w:rFonts w:ascii="Times New Roman" w:hAnsi="Times New Roman" w:cs="Times New Roman"/>
          <w:sz w:val="28"/>
          <w:szCs w:val="28"/>
        </w:rPr>
        <w:t>Таким образом, получим следующий граф сценария диалога:</w:t>
      </w:r>
    </w:p>
    <w:p w14:paraId="7432DD1E" w14:textId="65893880" w:rsidR="002010B4" w:rsidRDefault="00E14D5C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69097" wp14:editId="5C528A1C">
            <wp:extent cx="4206240" cy="2011680"/>
            <wp:effectExtent l="0" t="0" r="3810" b="0"/>
            <wp:docPr id="12224274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C028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42DACE7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2.4.1 – Граф сценария диалога</w:t>
      </w:r>
    </w:p>
    <w:p w14:paraId="085DA882" w14:textId="5C4968A8" w:rsidR="002010B4" w:rsidRPr="004765F0" w:rsidRDefault="002010B4" w:rsidP="00E14D5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164504" w14:textId="77777777" w:rsidR="002010B4" w:rsidRDefault="002010B4" w:rsidP="002010B4">
      <w:pPr>
        <w:pStyle w:val="a3"/>
        <w:numPr>
          <w:ilvl w:val="1"/>
          <w:numId w:val="7"/>
        </w:numPr>
        <w:tabs>
          <w:tab w:val="left" w:pos="6076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57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модулей приложения</w:t>
      </w:r>
    </w:p>
    <w:p w14:paraId="4D62705C" w14:textId="77777777" w:rsidR="002010B4" w:rsidRDefault="002010B4" w:rsidP="002010B4">
      <w:pPr>
        <w:tabs>
          <w:tab w:val="left" w:pos="6076"/>
        </w:tabs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8A5742">
        <w:rPr>
          <w:rFonts w:ascii="Times New Roman" w:hAnsi="Times New Roman" w:cs="Times New Roman"/>
          <w:sz w:val="28"/>
          <w:szCs w:val="28"/>
        </w:rPr>
        <w:t xml:space="preserve">Для реализации приложения используется структура модулей (рисунок </w:t>
      </w:r>
      <w:r>
        <w:rPr>
          <w:rFonts w:ascii="Times New Roman" w:hAnsi="Times New Roman" w:cs="Times New Roman"/>
          <w:sz w:val="28"/>
          <w:szCs w:val="28"/>
        </w:rPr>
        <w:t>2.5.1</w:t>
      </w:r>
      <w:r w:rsidRPr="008A5742">
        <w:rPr>
          <w:rFonts w:ascii="Times New Roman" w:hAnsi="Times New Roman" w:cs="Times New Roman"/>
          <w:sz w:val="28"/>
          <w:szCs w:val="28"/>
        </w:rPr>
        <w:t>). Также на схеме показаны связи между модулями.</w:t>
      </w:r>
    </w:p>
    <w:p w14:paraId="547D6551" w14:textId="0CCF7032" w:rsidR="002010B4" w:rsidRDefault="004765F0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4755D0" wp14:editId="1CF20C52">
            <wp:extent cx="5939790" cy="2449195"/>
            <wp:effectExtent l="0" t="0" r="3810" b="8255"/>
            <wp:docPr id="115733299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C3D8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FA1320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574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2.5</w:t>
      </w:r>
      <w:r w:rsidRPr="008A57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A5742">
        <w:rPr>
          <w:rFonts w:ascii="Times New Roman" w:hAnsi="Times New Roman" w:cs="Times New Roman"/>
          <w:sz w:val="28"/>
          <w:szCs w:val="28"/>
        </w:rPr>
        <w:t xml:space="preserve"> Структура модулей приложения</w:t>
      </w:r>
    </w:p>
    <w:p w14:paraId="44BCB4C7" w14:textId="63B4FF5C" w:rsidR="002010B4" w:rsidRDefault="002010B4" w:rsidP="002010B4">
      <w:pPr>
        <w:tabs>
          <w:tab w:val="left" w:pos="60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приведен код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433000">
        <w:rPr>
          <w:rFonts w:ascii="Times New Roman" w:hAnsi="Times New Roman" w:cs="Times New Roman"/>
          <w:sz w:val="28"/>
          <w:szCs w:val="28"/>
        </w:rPr>
        <w:t xml:space="preserve">, </w:t>
      </w:r>
      <w:r w:rsidR="004765F0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4765F0" w:rsidRPr="00433000">
        <w:rPr>
          <w:rFonts w:ascii="Times New Roman" w:hAnsi="Times New Roman" w:cs="Times New Roman"/>
          <w:sz w:val="28"/>
          <w:szCs w:val="28"/>
        </w:rPr>
        <w:t xml:space="preserve"> </w:t>
      </w:r>
      <w:r w:rsidR="004765F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433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страницы «</w:t>
      </w:r>
      <w:r w:rsidR="004765F0" w:rsidRPr="00E14D5C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147EF0">
        <w:rPr>
          <w:rFonts w:ascii="Times New Roman" w:hAnsi="Times New Roman" w:cs="Times New Roman"/>
          <w:sz w:val="28"/>
          <w:szCs w:val="28"/>
        </w:rPr>
        <w:t>продукта</w:t>
      </w:r>
      <w:r w:rsidR="004765F0" w:rsidRPr="00E14D5C">
        <w:rPr>
          <w:rFonts w:ascii="Times New Roman" w:hAnsi="Times New Roman" w:cs="Times New Roman"/>
          <w:sz w:val="28"/>
          <w:szCs w:val="28"/>
        </w:rPr>
        <w:t xml:space="preserve"> в заказ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416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6FFD67" w14:textId="77777777" w:rsidR="002010B4" w:rsidRDefault="002010B4" w:rsidP="002010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591A5A" w14:textId="77777777" w:rsidR="002010B4" w:rsidRPr="00433000" w:rsidRDefault="002010B4" w:rsidP="002010B4">
      <w:pPr>
        <w:tabs>
          <w:tab w:val="left" w:pos="607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54E8E8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7E77C992" w14:textId="5374D632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достигнута. В рамках выполнения проекта был реализован онлайн-сервис «</w:t>
      </w:r>
      <w:r w:rsidR="004765F0" w:rsidRPr="00380D24">
        <w:rPr>
          <w:rFonts w:ascii="Times New Roman" w:hAnsi="Times New Roman" w:cs="Times New Roman"/>
          <w:sz w:val="28"/>
          <w:szCs w:val="28"/>
        </w:rPr>
        <w:t>Поставщики</w:t>
      </w:r>
      <w:r>
        <w:rPr>
          <w:rFonts w:ascii="Times New Roman" w:hAnsi="Times New Roman" w:cs="Times New Roman"/>
          <w:sz w:val="28"/>
          <w:szCs w:val="28"/>
        </w:rPr>
        <w:t>», решающий проблемы сбора попутчиков в одном месте и поиск попутчиков.</w:t>
      </w:r>
    </w:p>
    <w:p w14:paraId="547CD635" w14:textId="77777777" w:rsidR="002010B4" w:rsidRDefault="002010B4" w:rsidP="002010B4">
      <w:pPr>
        <w:tabs>
          <w:tab w:val="left" w:pos="60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цели были выполнены:</w:t>
      </w:r>
    </w:p>
    <w:p w14:paraId="543285F2" w14:textId="77777777" w:rsidR="002010B4" w:rsidRPr="000A4389" w:rsidRDefault="002010B4" w:rsidP="002010B4">
      <w:pPr>
        <w:pStyle w:val="a3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4974D3" w14:textId="77777777" w:rsidR="002010B4" w:rsidRPr="00960149" w:rsidRDefault="002010B4" w:rsidP="002010B4">
      <w:pPr>
        <w:pStyle w:val="a3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4389">
        <w:rPr>
          <w:rFonts w:ascii="Times New Roman" w:hAnsi="Times New Roman" w:cs="Times New Roman"/>
          <w:sz w:val="28"/>
          <w:szCs w:val="28"/>
        </w:rPr>
        <w:t>Исследование с помощью метода п</w:t>
      </w:r>
      <w:r>
        <w:rPr>
          <w:rFonts w:ascii="Times New Roman" w:hAnsi="Times New Roman" w:cs="Times New Roman"/>
          <w:sz w:val="28"/>
          <w:szCs w:val="28"/>
        </w:rPr>
        <w:t>ерсонажа</w:t>
      </w:r>
      <w:r w:rsidRPr="000A4389">
        <w:rPr>
          <w:rFonts w:ascii="Times New Roman" w:hAnsi="Times New Roman" w:cs="Times New Roman"/>
          <w:sz w:val="28"/>
          <w:szCs w:val="28"/>
        </w:rPr>
        <w:t>;</w:t>
      </w:r>
    </w:p>
    <w:p w14:paraId="6A13894F" w14:textId="77777777" w:rsidR="002010B4" w:rsidRPr="000A4389" w:rsidRDefault="002010B4" w:rsidP="002010B4">
      <w:pPr>
        <w:pStyle w:val="a3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использования онлайн-сервиса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87808E" w14:textId="77777777" w:rsidR="002010B4" w:rsidRPr="000A4389" w:rsidRDefault="002010B4" w:rsidP="002010B4">
      <w:pPr>
        <w:pStyle w:val="a3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5B8DCC" w14:textId="77777777" w:rsidR="002010B4" w:rsidRPr="00433000" w:rsidRDefault="002010B4" w:rsidP="002010B4">
      <w:pPr>
        <w:pStyle w:val="a3"/>
        <w:numPr>
          <w:ilvl w:val="0"/>
          <w:numId w:val="8"/>
        </w:numPr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5B8627" w14:textId="77777777" w:rsidR="002010B4" w:rsidRDefault="002010B4" w:rsidP="002010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36651B" w14:textId="77777777" w:rsidR="002010B4" w:rsidRDefault="002010B4" w:rsidP="002010B4">
      <w:pPr>
        <w:pStyle w:val="a3"/>
        <w:tabs>
          <w:tab w:val="left" w:pos="1418"/>
          <w:tab w:val="left" w:pos="1875"/>
          <w:tab w:val="center" w:pos="5034"/>
        </w:tabs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33000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6DD1759A" w14:textId="3FDA7953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2010B4">
        <w:rPr>
          <w:rFonts w:ascii="Times New Roman" w:hAnsi="Times New Roman" w:cs="Times New Roman"/>
          <w:sz w:val="28"/>
          <w:szCs w:val="28"/>
          <w:lang w:val="en-US"/>
        </w:rPr>
        <w:t>.py controller</w:t>
      </w:r>
    </w:p>
    <w:p w14:paraId="17998903" w14:textId="3463A160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32A987" wp14:editId="703A17C0">
            <wp:extent cx="5943600" cy="4025265"/>
            <wp:effectExtent l="0" t="0" r="0" b="0"/>
            <wp:docPr id="80276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659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F980" w14:textId="4739454F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24CCA0" wp14:editId="39EE4A62">
            <wp:extent cx="3124863" cy="2064213"/>
            <wp:effectExtent l="0" t="0" r="0" b="0"/>
            <wp:docPr id="11216520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520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800" cy="20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7E62" w14:textId="36E6279B" w:rsidR="002010B4" w:rsidRPr="004765F0" w:rsidRDefault="002010B4" w:rsidP="004765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8FD6339" w14:textId="58378721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search_model</w:t>
      </w:r>
      <w:r w:rsidR="002010B4">
        <w:rPr>
          <w:rFonts w:ascii="Times New Roman" w:hAnsi="Times New Roman" w:cs="Times New Roman"/>
          <w:sz w:val="28"/>
          <w:szCs w:val="28"/>
          <w:lang w:val="en-US"/>
        </w:rPr>
        <w:t>.py models</w:t>
      </w:r>
    </w:p>
    <w:p w14:paraId="3BD45195" w14:textId="50B751F8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D079B4" wp14:editId="4C876853">
            <wp:extent cx="5184328" cy="2973788"/>
            <wp:effectExtent l="0" t="0" r="0" b="0"/>
            <wp:docPr id="1012529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9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8173" cy="29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ADFC" w14:textId="3AB0CD8C" w:rsidR="004765F0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CA483B" wp14:editId="4741002C">
            <wp:extent cx="4222143" cy="1465120"/>
            <wp:effectExtent l="0" t="0" r="6985" b="1905"/>
            <wp:docPr id="9727830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30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073" cy="14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CBB" w14:textId="6547D9C0" w:rsidR="002010B4" w:rsidRDefault="004765F0" w:rsidP="004765F0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DBC5DA" wp14:editId="67171EB1">
            <wp:extent cx="4969566" cy="2988642"/>
            <wp:effectExtent l="0" t="0" r="2540" b="2540"/>
            <wp:docPr id="1129021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1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7927" cy="29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0B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605C656" w14:textId="3B660037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search</w:t>
      </w:r>
      <w:r w:rsidR="002010B4">
        <w:rPr>
          <w:rFonts w:ascii="Times New Roman" w:hAnsi="Times New Roman" w:cs="Times New Roman"/>
          <w:sz w:val="28"/>
          <w:szCs w:val="28"/>
          <w:lang w:val="en-US"/>
        </w:rPr>
        <w:t>.html templates</w:t>
      </w:r>
    </w:p>
    <w:p w14:paraId="3696BA5E" w14:textId="720771C3" w:rsidR="002010B4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A42EF7" wp14:editId="18381A88">
            <wp:extent cx="5943600" cy="1525270"/>
            <wp:effectExtent l="0" t="0" r="0" b="0"/>
            <wp:docPr id="1077257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7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D633" w14:textId="6602866A" w:rsidR="004765F0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EB766A" wp14:editId="6241F31A">
            <wp:extent cx="5943600" cy="3099435"/>
            <wp:effectExtent l="0" t="0" r="0" b="5715"/>
            <wp:docPr id="150687823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7823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7F9" w14:textId="08C97661" w:rsidR="004765F0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CF220F" wp14:editId="4E00AC6B">
            <wp:extent cx="5943600" cy="3297555"/>
            <wp:effectExtent l="0" t="0" r="0" b="0"/>
            <wp:docPr id="188588905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8905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9E2D" w14:textId="0741DA78" w:rsidR="004765F0" w:rsidRDefault="004765F0" w:rsidP="002010B4">
      <w:pPr>
        <w:pStyle w:val="a3"/>
        <w:tabs>
          <w:tab w:val="left" w:pos="1418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6F1B5" wp14:editId="36D9A990">
            <wp:extent cx="5943600" cy="1899920"/>
            <wp:effectExtent l="0" t="0" r="0" b="5080"/>
            <wp:docPr id="14155364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64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5F0" w:rsidSect="009D0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39E6"/>
    <w:multiLevelType w:val="hybridMultilevel"/>
    <w:tmpl w:val="3D404AD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D4630D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7459E8"/>
    <w:multiLevelType w:val="hybridMultilevel"/>
    <w:tmpl w:val="31947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87012D"/>
    <w:multiLevelType w:val="hybridMultilevel"/>
    <w:tmpl w:val="88884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AC4645"/>
    <w:multiLevelType w:val="hybridMultilevel"/>
    <w:tmpl w:val="AEA6A5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D20F38"/>
    <w:multiLevelType w:val="hybridMultilevel"/>
    <w:tmpl w:val="2B5E3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16B76"/>
    <w:multiLevelType w:val="hybridMultilevel"/>
    <w:tmpl w:val="A4A27EE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16504A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25654E3"/>
    <w:multiLevelType w:val="hybridMultilevel"/>
    <w:tmpl w:val="F5F2DC4E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F16097"/>
    <w:multiLevelType w:val="hybridMultilevel"/>
    <w:tmpl w:val="7444D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450395"/>
    <w:multiLevelType w:val="multilevel"/>
    <w:tmpl w:val="252A13F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872232142">
    <w:abstractNumId w:val="3"/>
  </w:num>
  <w:num w:numId="2" w16cid:durableId="1712300">
    <w:abstractNumId w:val="4"/>
  </w:num>
  <w:num w:numId="3" w16cid:durableId="1428497481">
    <w:abstractNumId w:val="6"/>
  </w:num>
  <w:num w:numId="4" w16cid:durableId="1267931127">
    <w:abstractNumId w:val="8"/>
  </w:num>
  <w:num w:numId="5" w16cid:durableId="924073356">
    <w:abstractNumId w:val="1"/>
  </w:num>
  <w:num w:numId="6" w16cid:durableId="1616717722">
    <w:abstractNumId w:val="7"/>
  </w:num>
  <w:num w:numId="7" w16cid:durableId="429086855">
    <w:abstractNumId w:val="10"/>
  </w:num>
  <w:num w:numId="8" w16cid:durableId="1039429491">
    <w:abstractNumId w:val="9"/>
  </w:num>
  <w:num w:numId="9" w16cid:durableId="849299447">
    <w:abstractNumId w:val="2"/>
  </w:num>
  <w:num w:numId="10" w16cid:durableId="1240797285">
    <w:abstractNumId w:val="5"/>
  </w:num>
  <w:num w:numId="11" w16cid:durableId="2085833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D5"/>
    <w:rsid w:val="000C1A28"/>
    <w:rsid w:val="00147EF0"/>
    <w:rsid w:val="002010B4"/>
    <w:rsid w:val="00380D24"/>
    <w:rsid w:val="003904C3"/>
    <w:rsid w:val="004765F0"/>
    <w:rsid w:val="0048137D"/>
    <w:rsid w:val="004A4564"/>
    <w:rsid w:val="004F2A7B"/>
    <w:rsid w:val="005067F8"/>
    <w:rsid w:val="005E0014"/>
    <w:rsid w:val="006200AC"/>
    <w:rsid w:val="00762E12"/>
    <w:rsid w:val="009A0137"/>
    <w:rsid w:val="009D0AC4"/>
    <w:rsid w:val="009F44FD"/>
    <w:rsid w:val="00A44C56"/>
    <w:rsid w:val="00C42149"/>
    <w:rsid w:val="00C56BFA"/>
    <w:rsid w:val="00C71615"/>
    <w:rsid w:val="00C948E1"/>
    <w:rsid w:val="00D219D5"/>
    <w:rsid w:val="00E14D5C"/>
    <w:rsid w:val="00EE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9ABC7"/>
  <w15:chartTrackingRefBased/>
  <w15:docId w15:val="{FA1BE3BC-2644-45E4-8751-29645A8F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10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0B4"/>
    <w:pPr>
      <w:ind w:left="720"/>
      <w:contextualSpacing/>
    </w:pPr>
  </w:style>
  <w:style w:type="table" w:styleId="a4">
    <w:name w:val="Table Grid"/>
    <w:basedOn w:val="a1"/>
    <w:uiPriority w:val="39"/>
    <w:rsid w:val="00201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22</Pages>
  <Words>1050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3</cp:revision>
  <dcterms:created xsi:type="dcterms:W3CDTF">2024-01-21T04:45:00Z</dcterms:created>
  <dcterms:modified xsi:type="dcterms:W3CDTF">2024-01-26T06:11:00Z</dcterms:modified>
</cp:coreProperties>
</file>