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1EBE5" w14:textId="77777777" w:rsidR="00FA09F7" w:rsidRPr="009E00AC" w:rsidRDefault="00FA09F7" w:rsidP="00FA09F7">
      <w:pPr>
        <w:pStyle w:val="Title"/>
        <w:jc w:val="center"/>
      </w:pPr>
    </w:p>
    <w:p w14:paraId="55A3B382" w14:textId="77777777" w:rsidR="00FA09F7" w:rsidRPr="009E00AC" w:rsidRDefault="00FA09F7" w:rsidP="00FA09F7">
      <w:pPr>
        <w:pStyle w:val="Title"/>
        <w:jc w:val="center"/>
      </w:pPr>
    </w:p>
    <w:p w14:paraId="6C4DD97A" w14:textId="77777777" w:rsidR="00FA09F7" w:rsidRPr="009E00AC" w:rsidRDefault="00FA09F7" w:rsidP="00FA09F7">
      <w:pPr>
        <w:pStyle w:val="Title"/>
        <w:jc w:val="center"/>
      </w:pPr>
    </w:p>
    <w:p w14:paraId="026E7BD9" w14:textId="77777777" w:rsidR="00FA09F7" w:rsidRPr="009E00AC" w:rsidRDefault="00FA09F7" w:rsidP="00FA09F7">
      <w:pPr>
        <w:pStyle w:val="Title"/>
        <w:jc w:val="center"/>
      </w:pPr>
    </w:p>
    <w:p w14:paraId="6C69E124" w14:textId="77777777" w:rsidR="00FA09F7" w:rsidRPr="009E00AC" w:rsidRDefault="00FA09F7" w:rsidP="00FA09F7">
      <w:pPr>
        <w:pStyle w:val="Title"/>
        <w:jc w:val="center"/>
      </w:pPr>
    </w:p>
    <w:p w14:paraId="50A1E857" w14:textId="77777777" w:rsidR="00FA09F7" w:rsidRPr="009E00AC" w:rsidRDefault="00FA09F7" w:rsidP="00FA09F7">
      <w:pPr>
        <w:pStyle w:val="Title"/>
        <w:jc w:val="center"/>
      </w:pPr>
    </w:p>
    <w:p w14:paraId="3AFD61D2" w14:textId="77777777" w:rsidR="00FA09F7" w:rsidRPr="009E00AC" w:rsidRDefault="00FA09F7" w:rsidP="00FA09F7">
      <w:pPr>
        <w:pStyle w:val="Title"/>
        <w:jc w:val="center"/>
      </w:pPr>
    </w:p>
    <w:p w14:paraId="4BB55B63" w14:textId="77777777" w:rsidR="00FA09F7" w:rsidRPr="009E00AC" w:rsidRDefault="00FA09F7" w:rsidP="00FA09F7">
      <w:pPr>
        <w:pStyle w:val="Title"/>
        <w:jc w:val="center"/>
      </w:pPr>
    </w:p>
    <w:p w14:paraId="4DA1D5A9" w14:textId="77777777" w:rsidR="00FA09F7" w:rsidRPr="009E00AC" w:rsidRDefault="00FA09F7" w:rsidP="00FA09F7">
      <w:pPr>
        <w:pStyle w:val="Title"/>
        <w:jc w:val="center"/>
      </w:pPr>
    </w:p>
    <w:p w14:paraId="6A03FBEE" w14:textId="22CD513E" w:rsidR="00DF19EB" w:rsidRPr="009E00AC" w:rsidRDefault="00FA09F7" w:rsidP="00FA09F7">
      <w:pPr>
        <w:pStyle w:val="Title"/>
        <w:jc w:val="center"/>
      </w:pPr>
      <w:r w:rsidRPr="009E00AC">
        <w:t>N01 Post Course Assignment</w:t>
      </w:r>
    </w:p>
    <w:p w14:paraId="39B28B38" w14:textId="52841AB1" w:rsidR="00FA09F7" w:rsidRPr="009E00AC" w:rsidRDefault="00FA09F7" w:rsidP="00FA09F7">
      <w:pPr>
        <w:pStyle w:val="Subtitle"/>
        <w:jc w:val="center"/>
      </w:pPr>
      <w:r w:rsidRPr="009E00AC">
        <w:t>Design Considerations for a Lunar Convertible Nuclear Thermal Rocket</w:t>
      </w:r>
    </w:p>
    <w:p w14:paraId="6E6C3267" w14:textId="49B9A69A" w:rsidR="00FA09F7" w:rsidRPr="009E00AC" w:rsidRDefault="00FA09F7" w:rsidP="00FA09F7">
      <w:pPr>
        <w:pStyle w:val="Subtitle"/>
        <w:jc w:val="center"/>
      </w:pPr>
      <w:r w:rsidRPr="009E00AC">
        <w:t>Student ID 11173631</w:t>
      </w:r>
    </w:p>
    <w:p w14:paraId="72394406" w14:textId="77777777" w:rsidR="00FA09F7" w:rsidRPr="009E00AC" w:rsidRDefault="00FA09F7">
      <w:pPr>
        <w:rPr>
          <w:rFonts w:eastAsiaTheme="minorEastAsia"/>
          <w:color w:val="5A5A5A" w:themeColor="text1" w:themeTint="A5"/>
          <w:spacing w:val="15"/>
        </w:rPr>
      </w:pPr>
      <w:r w:rsidRPr="009E00AC">
        <w:br w:type="page"/>
      </w:r>
    </w:p>
    <w:sdt>
      <w:sdtPr>
        <w:rPr>
          <w:rFonts w:asciiTheme="minorHAnsi" w:eastAsiaTheme="minorHAnsi" w:hAnsiTheme="minorHAnsi" w:cstheme="minorBidi"/>
          <w:color w:val="auto"/>
          <w:kern w:val="2"/>
          <w:sz w:val="22"/>
          <w:szCs w:val="22"/>
          <w:lang w:eastAsia="en-US"/>
          <w14:ligatures w14:val="standardContextual"/>
        </w:rPr>
        <w:id w:val="1664195429"/>
        <w:docPartObj>
          <w:docPartGallery w:val="Table of Contents"/>
          <w:docPartUnique/>
        </w:docPartObj>
      </w:sdtPr>
      <w:sdtEndPr>
        <w:rPr>
          <w:b/>
          <w:bCs/>
        </w:rPr>
      </w:sdtEndPr>
      <w:sdtContent>
        <w:p w14:paraId="53B64A50" w14:textId="47F58915" w:rsidR="00605136" w:rsidRDefault="00605136">
          <w:pPr>
            <w:pStyle w:val="TOCHeading"/>
          </w:pPr>
          <w:r>
            <w:t>Contents</w:t>
          </w:r>
        </w:p>
        <w:p w14:paraId="16694199" w14:textId="51F1B933" w:rsidR="004538F9" w:rsidRDefault="00605136">
          <w:pPr>
            <w:pStyle w:val="TOC1"/>
            <w:tabs>
              <w:tab w:val="right" w:leader="dot" w:pos="9016"/>
            </w:tabs>
            <w:rPr>
              <w:rFonts w:eastAsiaTheme="minorEastAsia"/>
              <w:noProof/>
              <w:kern w:val="0"/>
              <w:lang w:eastAsia="en-GB"/>
              <w14:ligatures w14:val="none"/>
            </w:rPr>
          </w:pPr>
          <w:r>
            <w:fldChar w:fldCharType="begin"/>
          </w:r>
          <w:r>
            <w:instrText xml:space="preserve"> TOC \o "1-3" \h \z \u </w:instrText>
          </w:r>
          <w:r>
            <w:fldChar w:fldCharType="separate"/>
          </w:r>
          <w:hyperlink w:anchor="_Toc125991791" w:history="1">
            <w:r w:rsidR="004538F9" w:rsidRPr="00D95CD5">
              <w:rPr>
                <w:rStyle w:val="Hyperlink"/>
                <w:noProof/>
              </w:rPr>
              <w:t>Abstract</w:t>
            </w:r>
            <w:r w:rsidR="004538F9">
              <w:rPr>
                <w:noProof/>
                <w:webHidden/>
              </w:rPr>
              <w:tab/>
            </w:r>
            <w:r w:rsidR="004538F9">
              <w:rPr>
                <w:noProof/>
                <w:webHidden/>
              </w:rPr>
              <w:fldChar w:fldCharType="begin"/>
            </w:r>
            <w:r w:rsidR="004538F9">
              <w:rPr>
                <w:noProof/>
                <w:webHidden/>
              </w:rPr>
              <w:instrText xml:space="preserve"> PAGEREF _Toc125991791 \h </w:instrText>
            </w:r>
            <w:r w:rsidR="004538F9">
              <w:rPr>
                <w:noProof/>
                <w:webHidden/>
              </w:rPr>
            </w:r>
            <w:r w:rsidR="004538F9">
              <w:rPr>
                <w:noProof/>
                <w:webHidden/>
              </w:rPr>
              <w:fldChar w:fldCharType="separate"/>
            </w:r>
            <w:r w:rsidR="00A27369">
              <w:rPr>
                <w:noProof/>
                <w:webHidden/>
              </w:rPr>
              <w:t>3</w:t>
            </w:r>
            <w:r w:rsidR="004538F9">
              <w:rPr>
                <w:noProof/>
                <w:webHidden/>
              </w:rPr>
              <w:fldChar w:fldCharType="end"/>
            </w:r>
          </w:hyperlink>
        </w:p>
        <w:p w14:paraId="5F063A3C" w14:textId="73297990" w:rsidR="004538F9" w:rsidRDefault="004538F9">
          <w:pPr>
            <w:pStyle w:val="TOC1"/>
            <w:tabs>
              <w:tab w:val="right" w:leader="dot" w:pos="9016"/>
            </w:tabs>
            <w:rPr>
              <w:rFonts w:eastAsiaTheme="minorEastAsia"/>
              <w:noProof/>
              <w:kern w:val="0"/>
              <w:lang w:eastAsia="en-GB"/>
              <w14:ligatures w14:val="none"/>
            </w:rPr>
          </w:pPr>
          <w:hyperlink w:anchor="_Toc125991792" w:history="1">
            <w:r w:rsidRPr="00D95CD5">
              <w:rPr>
                <w:rStyle w:val="Hyperlink"/>
                <w:noProof/>
              </w:rPr>
              <w:t>Introduction</w:t>
            </w:r>
            <w:r>
              <w:rPr>
                <w:noProof/>
                <w:webHidden/>
              </w:rPr>
              <w:tab/>
            </w:r>
            <w:r>
              <w:rPr>
                <w:noProof/>
                <w:webHidden/>
              </w:rPr>
              <w:fldChar w:fldCharType="begin"/>
            </w:r>
            <w:r>
              <w:rPr>
                <w:noProof/>
                <w:webHidden/>
              </w:rPr>
              <w:instrText xml:space="preserve"> PAGEREF _Toc125991792 \h </w:instrText>
            </w:r>
            <w:r>
              <w:rPr>
                <w:noProof/>
                <w:webHidden/>
              </w:rPr>
            </w:r>
            <w:r>
              <w:rPr>
                <w:noProof/>
                <w:webHidden/>
              </w:rPr>
              <w:fldChar w:fldCharType="separate"/>
            </w:r>
            <w:r w:rsidR="00A27369">
              <w:rPr>
                <w:noProof/>
                <w:webHidden/>
              </w:rPr>
              <w:t>4</w:t>
            </w:r>
            <w:r>
              <w:rPr>
                <w:noProof/>
                <w:webHidden/>
              </w:rPr>
              <w:fldChar w:fldCharType="end"/>
            </w:r>
          </w:hyperlink>
        </w:p>
        <w:p w14:paraId="0CF4FDB8" w14:textId="66460476" w:rsidR="004538F9" w:rsidRDefault="004538F9">
          <w:pPr>
            <w:pStyle w:val="TOC1"/>
            <w:tabs>
              <w:tab w:val="right" w:leader="dot" w:pos="9016"/>
            </w:tabs>
            <w:rPr>
              <w:rFonts w:eastAsiaTheme="minorEastAsia"/>
              <w:noProof/>
              <w:kern w:val="0"/>
              <w:lang w:eastAsia="en-GB"/>
              <w14:ligatures w14:val="none"/>
            </w:rPr>
          </w:pPr>
          <w:hyperlink w:anchor="_Toc125991793" w:history="1">
            <w:r w:rsidRPr="00D95CD5">
              <w:rPr>
                <w:rStyle w:val="Hyperlink"/>
                <w:noProof/>
              </w:rPr>
              <w:t>The NERVA Design and its Derivatives</w:t>
            </w:r>
            <w:r>
              <w:rPr>
                <w:noProof/>
                <w:webHidden/>
              </w:rPr>
              <w:tab/>
            </w:r>
            <w:r>
              <w:rPr>
                <w:noProof/>
                <w:webHidden/>
              </w:rPr>
              <w:fldChar w:fldCharType="begin"/>
            </w:r>
            <w:r>
              <w:rPr>
                <w:noProof/>
                <w:webHidden/>
              </w:rPr>
              <w:instrText xml:space="preserve"> PAGEREF _Toc125991793 \h </w:instrText>
            </w:r>
            <w:r>
              <w:rPr>
                <w:noProof/>
                <w:webHidden/>
              </w:rPr>
            </w:r>
            <w:r>
              <w:rPr>
                <w:noProof/>
                <w:webHidden/>
              </w:rPr>
              <w:fldChar w:fldCharType="separate"/>
            </w:r>
            <w:r w:rsidR="00A27369">
              <w:rPr>
                <w:noProof/>
                <w:webHidden/>
              </w:rPr>
              <w:t>5</w:t>
            </w:r>
            <w:r>
              <w:rPr>
                <w:noProof/>
                <w:webHidden/>
              </w:rPr>
              <w:fldChar w:fldCharType="end"/>
            </w:r>
          </w:hyperlink>
        </w:p>
        <w:p w14:paraId="2DB6413B" w14:textId="7A72F9DC" w:rsidR="004538F9" w:rsidRDefault="004538F9">
          <w:pPr>
            <w:pStyle w:val="TOC3"/>
            <w:tabs>
              <w:tab w:val="right" w:leader="dot" w:pos="9016"/>
            </w:tabs>
            <w:rPr>
              <w:rFonts w:eastAsiaTheme="minorEastAsia"/>
              <w:noProof/>
              <w:kern w:val="0"/>
              <w:lang w:eastAsia="en-GB"/>
              <w14:ligatures w14:val="none"/>
            </w:rPr>
          </w:pPr>
          <w:hyperlink w:anchor="_Toc125991794" w:history="1">
            <w:r w:rsidRPr="00D95CD5">
              <w:rPr>
                <w:rStyle w:val="Hyperlink"/>
                <w:noProof/>
              </w:rPr>
              <w:t>The Original NERVA Design</w:t>
            </w:r>
            <w:r>
              <w:rPr>
                <w:noProof/>
                <w:webHidden/>
              </w:rPr>
              <w:tab/>
            </w:r>
            <w:r>
              <w:rPr>
                <w:noProof/>
                <w:webHidden/>
              </w:rPr>
              <w:fldChar w:fldCharType="begin"/>
            </w:r>
            <w:r>
              <w:rPr>
                <w:noProof/>
                <w:webHidden/>
              </w:rPr>
              <w:instrText xml:space="preserve"> PAGEREF _Toc125991794 \h </w:instrText>
            </w:r>
            <w:r>
              <w:rPr>
                <w:noProof/>
                <w:webHidden/>
              </w:rPr>
            </w:r>
            <w:r>
              <w:rPr>
                <w:noProof/>
                <w:webHidden/>
              </w:rPr>
              <w:fldChar w:fldCharType="separate"/>
            </w:r>
            <w:r w:rsidR="00A27369">
              <w:rPr>
                <w:noProof/>
                <w:webHidden/>
              </w:rPr>
              <w:t>5</w:t>
            </w:r>
            <w:r>
              <w:rPr>
                <w:noProof/>
                <w:webHidden/>
              </w:rPr>
              <w:fldChar w:fldCharType="end"/>
            </w:r>
          </w:hyperlink>
        </w:p>
        <w:p w14:paraId="43F12F8D" w14:textId="1781BAE6" w:rsidR="004538F9" w:rsidRDefault="004538F9">
          <w:pPr>
            <w:pStyle w:val="TOC3"/>
            <w:tabs>
              <w:tab w:val="right" w:leader="dot" w:pos="9016"/>
            </w:tabs>
            <w:rPr>
              <w:rFonts w:eastAsiaTheme="minorEastAsia"/>
              <w:noProof/>
              <w:kern w:val="0"/>
              <w:lang w:eastAsia="en-GB"/>
              <w14:ligatures w14:val="none"/>
            </w:rPr>
          </w:pPr>
          <w:hyperlink w:anchor="_Toc125991795" w:history="1">
            <w:r w:rsidRPr="00D95CD5">
              <w:rPr>
                <w:rStyle w:val="Hyperlink"/>
                <w:noProof/>
              </w:rPr>
              <w:t>Recent Developments based on the Original NERVA Design</w:t>
            </w:r>
            <w:r>
              <w:rPr>
                <w:noProof/>
                <w:webHidden/>
              </w:rPr>
              <w:tab/>
            </w:r>
            <w:r>
              <w:rPr>
                <w:noProof/>
                <w:webHidden/>
              </w:rPr>
              <w:fldChar w:fldCharType="begin"/>
            </w:r>
            <w:r>
              <w:rPr>
                <w:noProof/>
                <w:webHidden/>
              </w:rPr>
              <w:instrText xml:space="preserve"> PAGEREF _Toc125991795 \h </w:instrText>
            </w:r>
            <w:r>
              <w:rPr>
                <w:noProof/>
                <w:webHidden/>
              </w:rPr>
            </w:r>
            <w:r>
              <w:rPr>
                <w:noProof/>
                <w:webHidden/>
              </w:rPr>
              <w:fldChar w:fldCharType="separate"/>
            </w:r>
            <w:r w:rsidR="00A27369">
              <w:rPr>
                <w:noProof/>
                <w:webHidden/>
              </w:rPr>
              <w:t>10</w:t>
            </w:r>
            <w:r>
              <w:rPr>
                <w:noProof/>
                <w:webHidden/>
              </w:rPr>
              <w:fldChar w:fldCharType="end"/>
            </w:r>
          </w:hyperlink>
        </w:p>
        <w:p w14:paraId="16BA1A21" w14:textId="7EFBB3D7" w:rsidR="004538F9" w:rsidRDefault="004538F9">
          <w:pPr>
            <w:pStyle w:val="TOC1"/>
            <w:tabs>
              <w:tab w:val="right" w:leader="dot" w:pos="9016"/>
            </w:tabs>
            <w:rPr>
              <w:rFonts w:eastAsiaTheme="minorEastAsia"/>
              <w:noProof/>
              <w:kern w:val="0"/>
              <w:lang w:eastAsia="en-GB"/>
              <w14:ligatures w14:val="none"/>
            </w:rPr>
          </w:pPr>
          <w:hyperlink w:anchor="_Toc125991796" w:history="1">
            <w:r w:rsidRPr="00D95CD5">
              <w:rPr>
                <w:rStyle w:val="Hyperlink"/>
                <w:noProof/>
              </w:rPr>
              <w:t>A NERVA Derived Design Concept for Lunar Convertibility</w:t>
            </w:r>
            <w:r>
              <w:rPr>
                <w:noProof/>
                <w:webHidden/>
              </w:rPr>
              <w:tab/>
            </w:r>
            <w:r>
              <w:rPr>
                <w:noProof/>
                <w:webHidden/>
              </w:rPr>
              <w:fldChar w:fldCharType="begin"/>
            </w:r>
            <w:r>
              <w:rPr>
                <w:noProof/>
                <w:webHidden/>
              </w:rPr>
              <w:instrText xml:space="preserve"> PAGEREF _Toc125991796 \h </w:instrText>
            </w:r>
            <w:r>
              <w:rPr>
                <w:noProof/>
                <w:webHidden/>
              </w:rPr>
            </w:r>
            <w:r>
              <w:rPr>
                <w:noProof/>
                <w:webHidden/>
              </w:rPr>
              <w:fldChar w:fldCharType="separate"/>
            </w:r>
            <w:r w:rsidR="00A27369">
              <w:rPr>
                <w:noProof/>
                <w:webHidden/>
              </w:rPr>
              <w:t>12</w:t>
            </w:r>
            <w:r>
              <w:rPr>
                <w:noProof/>
                <w:webHidden/>
              </w:rPr>
              <w:fldChar w:fldCharType="end"/>
            </w:r>
          </w:hyperlink>
        </w:p>
        <w:p w14:paraId="7C8918A9" w14:textId="4260851B" w:rsidR="004538F9" w:rsidRDefault="004538F9">
          <w:pPr>
            <w:pStyle w:val="TOC3"/>
            <w:tabs>
              <w:tab w:val="right" w:leader="dot" w:pos="9016"/>
            </w:tabs>
            <w:rPr>
              <w:rFonts w:eastAsiaTheme="minorEastAsia"/>
              <w:noProof/>
              <w:kern w:val="0"/>
              <w:lang w:eastAsia="en-GB"/>
              <w14:ligatures w14:val="none"/>
            </w:rPr>
          </w:pPr>
          <w:hyperlink w:anchor="_Toc125991797" w:history="1">
            <w:r w:rsidRPr="00D95CD5">
              <w:rPr>
                <w:rStyle w:val="Hyperlink"/>
                <w:noProof/>
              </w:rPr>
              <w:t>Major Issues with the Original NERVA Design and Close Derivates</w:t>
            </w:r>
            <w:r>
              <w:rPr>
                <w:noProof/>
                <w:webHidden/>
              </w:rPr>
              <w:tab/>
            </w:r>
            <w:r>
              <w:rPr>
                <w:noProof/>
                <w:webHidden/>
              </w:rPr>
              <w:fldChar w:fldCharType="begin"/>
            </w:r>
            <w:r>
              <w:rPr>
                <w:noProof/>
                <w:webHidden/>
              </w:rPr>
              <w:instrText xml:space="preserve"> PAGEREF _Toc125991797 \h </w:instrText>
            </w:r>
            <w:r>
              <w:rPr>
                <w:noProof/>
                <w:webHidden/>
              </w:rPr>
            </w:r>
            <w:r>
              <w:rPr>
                <w:noProof/>
                <w:webHidden/>
              </w:rPr>
              <w:fldChar w:fldCharType="separate"/>
            </w:r>
            <w:r w:rsidR="00A27369">
              <w:rPr>
                <w:noProof/>
                <w:webHidden/>
              </w:rPr>
              <w:t>12</w:t>
            </w:r>
            <w:r>
              <w:rPr>
                <w:noProof/>
                <w:webHidden/>
              </w:rPr>
              <w:fldChar w:fldCharType="end"/>
            </w:r>
          </w:hyperlink>
        </w:p>
        <w:p w14:paraId="3283FFD6" w14:textId="0F59D7CC" w:rsidR="004538F9" w:rsidRDefault="004538F9">
          <w:pPr>
            <w:pStyle w:val="TOC3"/>
            <w:tabs>
              <w:tab w:val="right" w:leader="dot" w:pos="9016"/>
            </w:tabs>
            <w:rPr>
              <w:rFonts w:eastAsiaTheme="minorEastAsia"/>
              <w:noProof/>
              <w:kern w:val="0"/>
              <w:lang w:eastAsia="en-GB"/>
              <w14:ligatures w14:val="none"/>
            </w:rPr>
          </w:pPr>
          <w:hyperlink w:anchor="_Toc125991798" w:history="1">
            <w:r w:rsidRPr="00D95CD5">
              <w:rPr>
                <w:rStyle w:val="Hyperlink"/>
                <w:noProof/>
              </w:rPr>
              <w:t>Design Changes to Reduce System Uranium 235 Content</w:t>
            </w:r>
            <w:r>
              <w:rPr>
                <w:noProof/>
                <w:webHidden/>
              </w:rPr>
              <w:tab/>
            </w:r>
            <w:r>
              <w:rPr>
                <w:noProof/>
                <w:webHidden/>
              </w:rPr>
              <w:fldChar w:fldCharType="begin"/>
            </w:r>
            <w:r>
              <w:rPr>
                <w:noProof/>
                <w:webHidden/>
              </w:rPr>
              <w:instrText xml:space="preserve"> PAGEREF _Toc125991798 \h </w:instrText>
            </w:r>
            <w:r>
              <w:rPr>
                <w:noProof/>
                <w:webHidden/>
              </w:rPr>
            </w:r>
            <w:r>
              <w:rPr>
                <w:noProof/>
                <w:webHidden/>
              </w:rPr>
              <w:fldChar w:fldCharType="separate"/>
            </w:r>
            <w:r w:rsidR="00A27369">
              <w:rPr>
                <w:noProof/>
                <w:webHidden/>
              </w:rPr>
              <w:t>13</w:t>
            </w:r>
            <w:r>
              <w:rPr>
                <w:noProof/>
                <w:webHidden/>
              </w:rPr>
              <w:fldChar w:fldCharType="end"/>
            </w:r>
          </w:hyperlink>
        </w:p>
        <w:p w14:paraId="0CFA72B6" w14:textId="2FCB92C3" w:rsidR="004538F9" w:rsidRDefault="004538F9">
          <w:pPr>
            <w:pStyle w:val="TOC3"/>
            <w:tabs>
              <w:tab w:val="right" w:leader="dot" w:pos="9016"/>
            </w:tabs>
            <w:rPr>
              <w:rFonts w:eastAsiaTheme="minorEastAsia"/>
              <w:noProof/>
              <w:kern w:val="0"/>
              <w:lang w:eastAsia="en-GB"/>
              <w14:ligatures w14:val="none"/>
            </w:rPr>
          </w:pPr>
          <w:hyperlink w:anchor="_Toc125991799" w:history="1">
            <w:r w:rsidRPr="00D95CD5">
              <w:rPr>
                <w:rStyle w:val="Hyperlink"/>
                <w:noProof/>
              </w:rPr>
              <w:t>Design Changes to Address System Weight</w:t>
            </w:r>
            <w:r>
              <w:rPr>
                <w:noProof/>
                <w:webHidden/>
              </w:rPr>
              <w:tab/>
            </w:r>
            <w:r>
              <w:rPr>
                <w:noProof/>
                <w:webHidden/>
              </w:rPr>
              <w:fldChar w:fldCharType="begin"/>
            </w:r>
            <w:r>
              <w:rPr>
                <w:noProof/>
                <w:webHidden/>
              </w:rPr>
              <w:instrText xml:space="preserve"> PAGEREF _Toc125991799 \h </w:instrText>
            </w:r>
            <w:r>
              <w:rPr>
                <w:noProof/>
                <w:webHidden/>
              </w:rPr>
            </w:r>
            <w:r>
              <w:rPr>
                <w:noProof/>
                <w:webHidden/>
              </w:rPr>
              <w:fldChar w:fldCharType="separate"/>
            </w:r>
            <w:r w:rsidR="00A27369">
              <w:rPr>
                <w:noProof/>
                <w:webHidden/>
              </w:rPr>
              <w:t>15</w:t>
            </w:r>
            <w:r>
              <w:rPr>
                <w:noProof/>
                <w:webHidden/>
              </w:rPr>
              <w:fldChar w:fldCharType="end"/>
            </w:r>
          </w:hyperlink>
        </w:p>
        <w:p w14:paraId="7F0F6BE8" w14:textId="74AA5430" w:rsidR="004538F9" w:rsidRDefault="004538F9">
          <w:pPr>
            <w:pStyle w:val="TOC1"/>
            <w:tabs>
              <w:tab w:val="right" w:leader="dot" w:pos="9016"/>
            </w:tabs>
            <w:rPr>
              <w:rFonts w:eastAsiaTheme="minorEastAsia"/>
              <w:noProof/>
              <w:kern w:val="0"/>
              <w:lang w:eastAsia="en-GB"/>
              <w14:ligatures w14:val="none"/>
            </w:rPr>
          </w:pPr>
          <w:hyperlink w:anchor="_Toc125991800" w:history="1">
            <w:r w:rsidRPr="00D95CD5">
              <w:rPr>
                <w:rStyle w:val="Hyperlink"/>
                <w:noProof/>
              </w:rPr>
              <w:t>Application of Reactor Physics and Design Principles to Future Work</w:t>
            </w:r>
            <w:r>
              <w:rPr>
                <w:noProof/>
                <w:webHidden/>
              </w:rPr>
              <w:tab/>
            </w:r>
            <w:r>
              <w:rPr>
                <w:noProof/>
                <w:webHidden/>
              </w:rPr>
              <w:fldChar w:fldCharType="begin"/>
            </w:r>
            <w:r>
              <w:rPr>
                <w:noProof/>
                <w:webHidden/>
              </w:rPr>
              <w:instrText xml:space="preserve"> PAGEREF _Toc125991800 \h </w:instrText>
            </w:r>
            <w:r>
              <w:rPr>
                <w:noProof/>
                <w:webHidden/>
              </w:rPr>
            </w:r>
            <w:r>
              <w:rPr>
                <w:noProof/>
                <w:webHidden/>
              </w:rPr>
              <w:fldChar w:fldCharType="separate"/>
            </w:r>
            <w:r w:rsidR="00A27369">
              <w:rPr>
                <w:noProof/>
                <w:webHidden/>
              </w:rPr>
              <w:t>16</w:t>
            </w:r>
            <w:r>
              <w:rPr>
                <w:noProof/>
                <w:webHidden/>
              </w:rPr>
              <w:fldChar w:fldCharType="end"/>
            </w:r>
          </w:hyperlink>
        </w:p>
        <w:p w14:paraId="0DABA18A" w14:textId="729033A4" w:rsidR="004538F9" w:rsidRDefault="004538F9">
          <w:pPr>
            <w:pStyle w:val="TOC3"/>
            <w:tabs>
              <w:tab w:val="right" w:leader="dot" w:pos="9016"/>
            </w:tabs>
            <w:rPr>
              <w:rFonts w:eastAsiaTheme="minorEastAsia"/>
              <w:noProof/>
              <w:kern w:val="0"/>
              <w:lang w:eastAsia="en-GB"/>
              <w14:ligatures w14:val="none"/>
            </w:rPr>
          </w:pPr>
          <w:hyperlink w:anchor="_Toc125991801" w:history="1">
            <w:r w:rsidRPr="00D95CD5">
              <w:rPr>
                <w:rStyle w:val="Hyperlink"/>
                <w:noProof/>
              </w:rPr>
              <w:t>Reactor Neutronics Simulation and Verification</w:t>
            </w:r>
            <w:r>
              <w:rPr>
                <w:noProof/>
                <w:webHidden/>
              </w:rPr>
              <w:tab/>
            </w:r>
            <w:r>
              <w:rPr>
                <w:noProof/>
                <w:webHidden/>
              </w:rPr>
              <w:fldChar w:fldCharType="begin"/>
            </w:r>
            <w:r>
              <w:rPr>
                <w:noProof/>
                <w:webHidden/>
              </w:rPr>
              <w:instrText xml:space="preserve"> PAGEREF _Toc125991801 \h </w:instrText>
            </w:r>
            <w:r>
              <w:rPr>
                <w:noProof/>
                <w:webHidden/>
              </w:rPr>
            </w:r>
            <w:r>
              <w:rPr>
                <w:noProof/>
                <w:webHidden/>
              </w:rPr>
              <w:fldChar w:fldCharType="separate"/>
            </w:r>
            <w:r w:rsidR="00A27369">
              <w:rPr>
                <w:noProof/>
                <w:webHidden/>
              </w:rPr>
              <w:t>16</w:t>
            </w:r>
            <w:r>
              <w:rPr>
                <w:noProof/>
                <w:webHidden/>
              </w:rPr>
              <w:fldChar w:fldCharType="end"/>
            </w:r>
          </w:hyperlink>
        </w:p>
        <w:p w14:paraId="0C60E129" w14:textId="7FBEF0C7" w:rsidR="004538F9" w:rsidRDefault="004538F9">
          <w:pPr>
            <w:pStyle w:val="TOC3"/>
            <w:tabs>
              <w:tab w:val="right" w:leader="dot" w:pos="9016"/>
            </w:tabs>
            <w:rPr>
              <w:rFonts w:eastAsiaTheme="minorEastAsia"/>
              <w:noProof/>
              <w:kern w:val="0"/>
              <w:lang w:eastAsia="en-GB"/>
              <w14:ligatures w14:val="none"/>
            </w:rPr>
          </w:pPr>
          <w:hyperlink w:anchor="_Toc125991802" w:history="1">
            <w:r w:rsidRPr="00D95CD5">
              <w:rPr>
                <w:rStyle w:val="Hyperlink"/>
                <w:noProof/>
              </w:rPr>
              <w:t>Reactor Startup and Fission Product Buildup</w:t>
            </w:r>
            <w:r>
              <w:rPr>
                <w:noProof/>
                <w:webHidden/>
              </w:rPr>
              <w:tab/>
            </w:r>
            <w:r>
              <w:rPr>
                <w:noProof/>
                <w:webHidden/>
              </w:rPr>
              <w:fldChar w:fldCharType="begin"/>
            </w:r>
            <w:r>
              <w:rPr>
                <w:noProof/>
                <w:webHidden/>
              </w:rPr>
              <w:instrText xml:space="preserve"> PAGEREF _Toc125991802 \h </w:instrText>
            </w:r>
            <w:r>
              <w:rPr>
                <w:noProof/>
                <w:webHidden/>
              </w:rPr>
            </w:r>
            <w:r>
              <w:rPr>
                <w:noProof/>
                <w:webHidden/>
              </w:rPr>
              <w:fldChar w:fldCharType="separate"/>
            </w:r>
            <w:r w:rsidR="00A27369">
              <w:rPr>
                <w:noProof/>
                <w:webHidden/>
              </w:rPr>
              <w:t>17</w:t>
            </w:r>
            <w:r>
              <w:rPr>
                <w:noProof/>
                <w:webHidden/>
              </w:rPr>
              <w:fldChar w:fldCharType="end"/>
            </w:r>
          </w:hyperlink>
        </w:p>
        <w:p w14:paraId="7BAA93F1" w14:textId="2A33A59B" w:rsidR="004538F9" w:rsidRDefault="004538F9">
          <w:pPr>
            <w:pStyle w:val="TOC3"/>
            <w:tabs>
              <w:tab w:val="right" w:leader="dot" w:pos="9016"/>
            </w:tabs>
            <w:rPr>
              <w:rFonts w:eastAsiaTheme="minorEastAsia"/>
              <w:noProof/>
              <w:kern w:val="0"/>
              <w:lang w:eastAsia="en-GB"/>
              <w14:ligatures w14:val="none"/>
            </w:rPr>
          </w:pPr>
          <w:hyperlink w:anchor="_Toc125991803" w:history="1">
            <w:r w:rsidRPr="00D95CD5">
              <w:rPr>
                <w:rStyle w:val="Hyperlink"/>
                <w:noProof/>
              </w:rPr>
              <w:t>Design Safety, Manufacturing Cost and Reliability</w:t>
            </w:r>
            <w:r>
              <w:rPr>
                <w:noProof/>
                <w:webHidden/>
              </w:rPr>
              <w:tab/>
            </w:r>
            <w:r>
              <w:rPr>
                <w:noProof/>
                <w:webHidden/>
              </w:rPr>
              <w:fldChar w:fldCharType="begin"/>
            </w:r>
            <w:r>
              <w:rPr>
                <w:noProof/>
                <w:webHidden/>
              </w:rPr>
              <w:instrText xml:space="preserve"> PAGEREF _Toc125991803 \h </w:instrText>
            </w:r>
            <w:r>
              <w:rPr>
                <w:noProof/>
                <w:webHidden/>
              </w:rPr>
            </w:r>
            <w:r>
              <w:rPr>
                <w:noProof/>
                <w:webHidden/>
              </w:rPr>
              <w:fldChar w:fldCharType="separate"/>
            </w:r>
            <w:r w:rsidR="00A27369">
              <w:rPr>
                <w:noProof/>
                <w:webHidden/>
              </w:rPr>
              <w:t>17</w:t>
            </w:r>
            <w:r>
              <w:rPr>
                <w:noProof/>
                <w:webHidden/>
              </w:rPr>
              <w:fldChar w:fldCharType="end"/>
            </w:r>
          </w:hyperlink>
        </w:p>
        <w:p w14:paraId="59FA91A4" w14:textId="2D391A5F" w:rsidR="004538F9" w:rsidRDefault="004538F9">
          <w:pPr>
            <w:pStyle w:val="TOC1"/>
            <w:tabs>
              <w:tab w:val="right" w:leader="dot" w:pos="9016"/>
            </w:tabs>
            <w:rPr>
              <w:rFonts w:eastAsiaTheme="minorEastAsia"/>
              <w:noProof/>
              <w:kern w:val="0"/>
              <w:lang w:eastAsia="en-GB"/>
              <w14:ligatures w14:val="none"/>
            </w:rPr>
          </w:pPr>
          <w:hyperlink w:anchor="_Toc125991804" w:history="1">
            <w:r w:rsidRPr="00D95CD5">
              <w:rPr>
                <w:rStyle w:val="Hyperlink"/>
                <w:noProof/>
              </w:rPr>
              <w:t>Conclusion</w:t>
            </w:r>
            <w:r>
              <w:rPr>
                <w:noProof/>
                <w:webHidden/>
              </w:rPr>
              <w:tab/>
            </w:r>
            <w:r>
              <w:rPr>
                <w:noProof/>
                <w:webHidden/>
              </w:rPr>
              <w:fldChar w:fldCharType="begin"/>
            </w:r>
            <w:r>
              <w:rPr>
                <w:noProof/>
                <w:webHidden/>
              </w:rPr>
              <w:instrText xml:space="preserve"> PAGEREF _Toc125991804 \h </w:instrText>
            </w:r>
            <w:r>
              <w:rPr>
                <w:noProof/>
                <w:webHidden/>
              </w:rPr>
            </w:r>
            <w:r>
              <w:rPr>
                <w:noProof/>
                <w:webHidden/>
              </w:rPr>
              <w:fldChar w:fldCharType="separate"/>
            </w:r>
            <w:r w:rsidR="00A27369">
              <w:rPr>
                <w:noProof/>
                <w:webHidden/>
              </w:rPr>
              <w:t>18</w:t>
            </w:r>
            <w:r>
              <w:rPr>
                <w:noProof/>
                <w:webHidden/>
              </w:rPr>
              <w:fldChar w:fldCharType="end"/>
            </w:r>
          </w:hyperlink>
        </w:p>
        <w:p w14:paraId="7CB21B9D" w14:textId="062639F0" w:rsidR="004538F9" w:rsidRDefault="004538F9">
          <w:pPr>
            <w:pStyle w:val="TOC1"/>
            <w:tabs>
              <w:tab w:val="right" w:leader="dot" w:pos="9016"/>
            </w:tabs>
            <w:rPr>
              <w:rFonts w:eastAsiaTheme="minorEastAsia"/>
              <w:noProof/>
              <w:kern w:val="0"/>
              <w:lang w:eastAsia="en-GB"/>
              <w14:ligatures w14:val="none"/>
            </w:rPr>
          </w:pPr>
          <w:hyperlink w:anchor="_Toc125991805" w:history="1">
            <w:r w:rsidRPr="00D95CD5">
              <w:rPr>
                <w:rStyle w:val="Hyperlink"/>
                <w:noProof/>
              </w:rPr>
              <w:t>Bibliography</w:t>
            </w:r>
            <w:r>
              <w:rPr>
                <w:noProof/>
                <w:webHidden/>
              </w:rPr>
              <w:tab/>
            </w:r>
            <w:r>
              <w:rPr>
                <w:noProof/>
                <w:webHidden/>
              </w:rPr>
              <w:fldChar w:fldCharType="begin"/>
            </w:r>
            <w:r>
              <w:rPr>
                <w:noProof/>
                <w:webHidden/>
              </w:rPr>
              <w:instrText xml:space="preserve"> PAGEREF _Toc125991805 \h </w:instrText>
            </w:r>
            <w:r>
              <w:rPr>
                <w:noProof/>
                <w:webHidden/>
              </w:rPr>
            </w:r>
            <w:r>
              <w:rPr>
                <w:noProof/>
                <w:webHidden/>
              </w:rPr>
              <w:fldChar w:fldCharType="separate"/>
            </w:r>
            <w:r w:rsidR="00A27369">
              <w:rPr>
                <w:noProof/>
                <w:webHidden/>
              </w:rPr>
              <w:t>19</w:t>
            </w:r>
            <w:r>
              <w:rPr>
                <w:noProof/>
                <w:webHidden/>
              </w:rPr>
              <w:fldChar w:fldCharType="end"/>
            </w:r>
          </w:hyperlink>
        </w:p>
        <w:p w14:paraId="134DBD96" w14:textId="57DA4A79" w:rsidR="00605136" w:rsidRDefault="00605136">
          <w:r>
            <w:rPr>
              <w:b/>
              <w:bCs/>
            </w:rPr>
            <w:fldChar w:fldCharType="end"/>
          </w:r>
        </w:p>
      </w:sdtContent>
    </w:sdt>
    <w:p w14:paraId="7A3E791F" w14:textId="4CE25A6A" w:rsidR="00FA09F7" w:rsidRPr="009E00AC" w:rsidRDefault="00FA09F7">
      <w:pPr>
        <w:rPr>
          <w:rFonts w:asciiTheme="majorHAnsi" w:eastAsiaTheme="majorEastAsia" w:hAnsiTheme="majorHAnsi" w:cstheme="majorBidi"/>
          <w:color w:val="2F5496" w:themeColor="accent1" w:themeShade="BF"/>
          <w:sz w:val="32"/>
          <w:szCs w:val="32"/>
        </w:rPr>
      </w:pPr>
      <w:r w:rsidRPr="009E00AC">
        <w:br w:type="page"/>
      </w:r>
    </w:p>
    <w:p w14:paraId="7FF46F27" w14:textId="77777777" w:rsidR="00BB53AD" w:rsidRDefault="00BB53AD" w:rsidP="00BB53AD">
      <w:pPr>
        <w:pStyle w:val="Heading1"/>
      </w:pPr>
      <w:bookmarkStart w:id="0" w:name="_Toc125991791"/>
      <w:r>
        <w:lastRenderedPageBreak/>
        <w:t>Abstract</w:t>
      </w:r>
      <w:bookmarkEnd w:id="0"/>
    </w:p>
    <w:p w14:paraId="5A5BBC4D" w14:textId="50CE6309" w:rsidR="00BB53AD" w:rsidRDefault="00E657EA" w:rsidP="001C67F9">
      <w:pPr>
        <w:jc w:val="both"/>
      </w:pPr>
      <w:r>
        <w:t xml:space="preserve">This report </w:t>
      </w:r>
      <w:r w:rsidR="00D81F0F">
        <w:t xml:space="preserve">reviews </w:t>
      </w:r>
      <w:r w:rsidR="00FE43E2">
        <w:t xml:space="preserve">the history of nuclear thermal propulsion systems with a specific focus on systems based on the Nuclear Engine for Rocket Vehicle Application (NERVA) </w:t>
      </w:r>
      <w:r w:rsidR="009D375B">
        <w:t>system</w:t>
      </w:r>
      <w:r w:rsidR="008705DB">
        <w:t xml:space="preserve"> while introducing the concept of a convertible nuclear thermal propulsion </w:t>
      </w:r>
      <w:r w:rsidR="001C67F9">
        <w:t>s</w:t>
      </w:r>
      <w:r w:rsidR="008705DB">
        <w:t>ystem</w:t>
      </w:r>
      <w:r w:rsidR="009D375B">
        <w:t xml:space="preserve">. It covers the successes of the 1970s program and its recent revival </w:t>
      </w:r>
      <w:r w:rsidR="009C69A6">
        <w:t xml:space="preserve">in the form of the Space Exploration Initiative (SEI) during the 1990s. </w:t>
      </w:r>
      <w:r w:rsidR="00006292">
        <w:t>The report presents r</w:t>
      </w:r>
      <w:r w:rsidR="009C69A6">
        <w:t>easons for the premature terminations of both programs</w:t>
      </w:r>
      <w:r w:rsidR="00006292">
        <w:t>.</w:t>
      </w:r>
      <w:r w:rsidR="00BB6CB1">
        <w:t xml:space="preserve"> </w:t>
      </w:r>
      <w:r w:rsidR="0050545F">
        <w:t xml:space="preserve">After completing the overview of past work, the report discusses methods to design a system </w:t>
      </w:r>
      <w:r w:rsidR="00F96D87">
        <w:t>that addresses</w:t>
      </w:r>
      <w:r w:rsidR="0050545F">
        <w:t xml:space="preserve"> fissile material security, cost and the reactor weight</w:t>
      </w:r>
      <w:r w:rsidR="006B28D2">
        <w:t xml:space="preserve"> using the principles of reactor physics and design acquired in the N01 module</w:t>
      </w:r>
      <w:r w:rsidR="0050545F">
        <w:t xml:space="preserve">. A new fuel element design </w:t>
      </w:r>
      <w:r w:rsidR="00F96D87">
        <w:t xml:space="preserve">aims to address the issues of high uranium enrichment </w:t>
      </w:r>
      <w:r w:rsidR="00476897">
        <w:t xml:space="preserve">and fuel corrosion </w:t>
      </w:r>
      <w:r w:rsidR="00F96D87">
        <w:t xml:space="preserve">that legacy designs face. </w:t>
      </w:r>
      <w:r w:rsidR="00476897">
        <w:t xml:space="preserve">The report concludes that </w:t>
      </w:r>
      <w:r w:rsidR="00335CB9">
        <w:t xml:space="preserve">the </w:t>
      </w:r>
      <w:r w:rsidR="00476897">
        <w:t>potential for design weight reduction is minimal</w:t>
      </w:r>
      <w:r w:rsidR="00335CB9">
        <w:t>,</w:t>
      </w:r>
      <w:r w:rsidR="00476897">
        <w:t xml:space="preserve"> but </w:t>
      </w:r>
      <w:r w:rsidR="00335CB9">
        <w:t>spacecraft or colony integration offers avenues to reduce the overall weight.</w:t>
      </w:r>
      <w:r w:rsidR="00BA4F67">
        <w:t xml:space="preserve"> In this section, the work</w:t>
      </w:r>
      <w:r w:rsidR="008705DB">
        <w:t xml:space="preserve"> justifies </w:t>
      </w:r>
      <w:r w:rsidR="00BA4F67">
        <w:t>the requirement of a reactor design to be convertible.</w:t>
      </w:r>
      <w:r w:rsidR="00BB6CB1">
        <w:t xml:space="preserve"> </w:t>
      </w:r>
      <w:r w:rsidR="00643FAA">
        <w:t>The validation and development unto re</w:t>
      </w:r>
      <w:r w:rsidR="00BA4F67">
        <w:t>a</w:t>
      </w:r>
      <w:r w:rsidR="00643FAA">
        <w:t xml:space="preserve">lisation of the proposed fuel design </w:t>
      </w:r>
      <w:r w:rsidR="002D11B8">
        <w:t>heavily involve the concepts of reactor physics, radiation transport simulation</w:t>
      </w:r>
      <w:r w:rsidR="00A22849">
        <w:t>s</w:t>
      </w:r>
      <w:r w:rsidR="002D11B8">
        <w:t xml:space="preserve"> and reactor kinetics models. The </w:t>
      </w:r>
      <w:r w:rsidR="00BA4F67">
        <w:t>report's final section</w:t>
      </w:r>
      <w:r w:rsidR="001344C2">
        <w:t xml:space="preserve"> correlates the future work required to realise a better thermal propulsion system design</w:t>
      </w:r>
      <w:r w:rsidR="00BA4F67">
        <w:t xml:space="preserve"> with the knowledge gained in the N01 module.</w:t>
      </w:r>
      <w:r w:rsidR="00BB53AD">
        <w:br w:type="page"/>
      </w:r>
    </w:p>
    <w:p w14:paraId="01D7940D" w14:textId="64BDA47A" w:rsidR="00FA09F7" w:rsidRPr="009E00AC" w:rsidRDefault="00FA09F7" w:rsidP="00FA09F7">
      <w:pPr>
        <w:pStyle w:val="Heading1"/>
      </w:pPr>
      <w:bookmarkStart w:id="1" w:name="_Toc125991792"/>
      <w:r w:rsidRPr="009E00AC">
        <w:lastRenderedPageBreak/>
        <w:t>Introduction</w:t>
      </w:r>
      <w:bookmarkEnd w:id="1"/>
    </w:p>
    <w:p w14:paraId="0781E124" w14:textId="7C17BBD5" w:rsidR="00FA09F7" w:rsidRPr="009E00AC" w:rsidRDefault="00FA09F7" w:rsidP="00F77912">
      <w:pPr>
        <w:jc w:val="both"/>
      </w:pPr>
      <w:r w:rsidRPr="009E00AC">
        <w:t xml:space="preserve">The terrestrial nuclear reactor is a complex system comprising fissile material, coolant systems, control systems and safety mechanisms, aside from ancillary features such as turbines. The Nuclear Engine for Rocket Vehicle Application (NERVA) rocket system has largely retained these features </w:t>
      </w:r>
      <w:sdt>
        <w:sdtPr>
          <w:id w:val="1782297883"/>
          <w:citation/>
        </w:sdtPr>
        <w:sdtContent>
          <w:r w:rsidR="00794B42">
            <w:fldChar w:fldCharType="begin"/>
          </w:r>
          <w:r w:rsidR="00794B42">
            <w:rPr>
              <w:lang w:val="en-IN"/>
            </w:rPr>
            <w:instrText xml:space="preserve"> CITATION robbins1991historical \l 16393 </w:instrText>
          </w:r>
          <w:r w:rsidR="00794B42">
            <w:fldChar w:fldCharType="separate"/>
          </w:r>
          <w:r w:rsidR="007E708D" w:rsidRPr="007E708D">
            <w:rPr>
              <w:noProof/>
              <w:lang w:val="en-IN"/>
            </w:rPr>
            <w:t>[1]</w:t>
          </w:r>
          <w:r w:rsidR="00794B42">
            <w:fldChar w:fldCharType="end"/>
          </w:r>
        </w:sdtContent>
      </w:sdt>
      <w:r w:rsidRPr="009E00AC">
        <w:t>.</w:t>
      </w:r>
      <w:r w:rsidR="00BA6704">
        <w:t xml:space="preserve"> </w:t>
      </w:r>
      <w:r w:rsidR="00883CA9">
        <w:t>T</w:t>
      </w:r>
      <w:r w:rsidRPr="009E00AC">
        <w:t xml:space="preserve">his report analyses the design </w:t>
      </w:r>
      <w:r w:rsidR="003B0D7B">
        <w:t>to identify hurdles to</w:t>
      </w:r>
      <w:r w:rsidRPr="009E00AC">
        <w:t xml:space="preserve"> reactor </w:t>
      </w:r>
      <w:r w:rsidR="003B0D7B">
        <w:t>operation</w:t>
      </w:r>
      <w:r w:rsidR="00883CA9">
        <w:t xml:space="preserve"> in orbit and on the lunar surface</w:t>
      </w:r>
      <w:r w:rsidRPr="009E00AC">
        <w:t>.</w:t>
      </w:r>
      <w:r w:rsidR="000E0C77">
        <w:t xml:space="preserve"> Once this document identifies the aspects which require improvement, </w:t>
      </w:r>
      <w:r w:rsidR="00037DD4">
        <w:t>it discusses the application of modern reactor physics and design principles to realise</w:t>
      </w:r>
      <w:r w:rsidR="00B14DAD">
        <w:t xml:space="preserve"> the</w:t>
      </w:r>
      <w:r w:rsidR="00037DD4">
        <w:t xml:space="preserve"> </w:t>
      </w:r>
      <w:r w:rsidR="00B14DAD">
        <w:t>proposed improvements</w:t>
      </w:r>
      <w:r w:rsidR="00037DD4">
        <w:t>.</w:t>
      </w:r>
    </w:p>
    <w:p w14:paraId="40A7C955" w14:textId="7FE3895B" w:rsidR="00FA09F7" w:rsidRPr="009E00AC" w:rsidRDefault="00FA09F7" w:rsidP="00F77912">
      <w:pPr>
        <w:jc w:val="both"/>
      </w:pPr>
    </w:p>
    <w:p w14:paraId="57197333" w14:textId="00A22387" w:rsidR="00FA09F7" w:rsidRPr="009E00AC" w:rsidRDefault="00FA09F7" w:rsidP="00F77912">
      <w:pPr>
        <w:jc w:val="both"/>
      </w:pPr>
      <w:r w:rsidRPr="009E00AC">
        <w:t xml:space="preserve">Before describing the NERVA system design and subsequent developments in the literature based on it, the author would like to draw attention to the utility of nuclear technology for producing power and propulsion in space. Radioisotope Generators present onboard spacecraft have been the most reliable method of generating sub-100 W electrical power in deep space for decades </w:t>
      </w:r>
      <w:sdt>
        <w:sdtPr>
          <w:id w:val="82569517"/>
          <w:citation/>
        </w:sdtPr>
        <w:sdtContent>
          <w:r w:rsidR="00794B42">
            <w:fldChar w:fldCharType="begin"/>
          </w:r>
          <w:r w:rsidR="00794B42">
            <w:rPr>
              <w:lang w:val="en-IN"/>
            </w:rPr>
            <w:instrText xml:space="preserve"> CITATION mazzetti2019heat \l 16393 </w:instrText>
          </w:r>
          <w:r w:rsidR="00794B42">
            <w:fldChar w:fldCharType="separate"/>
          </w:r>
          <w:r w:rsidR="007E708D" w:rsidRPr="007E708D">
            <w:rPr>
              <w:noProof/>
              <w:lang w:val="en-IN"/>
            </w:rPr>
            <w:t>[2]</w:t>
          </w:r>
          <w:r w:rsidR="00794B42">
            <w:fldChar w:fldCharType="end"/>
          </w:r>
        </w:sdtContent>
      </w:sdt>
      <w:r w:rsidRPr="009E00AC">
        <w:t>. The technology used in those generators is solid state and low maintenance, resulting in a robust and reliable power source independent of the Sun and other environmental factors, an advantage shared by nuclear power plants based on Earth. However, as humanity's use of space becomes integral to civili</w:t>
      </w:r>
      <w:r w:rsidR="001A14D6">
        <w:t>s</w:t>
      </w:r>
      <w:r w:rsidRPr="009E00AC">
        <w:t>ation, more electrical power and efficient propulsion systems become necessary. The ongoing effort to coloni</w:t>
      </w:r>
      <w:r w:rsidR="001A14D6">
        <w:t>s</w:t>
      </w:r>
      <w:r w:rsidRPr="009E00AC">
        <w:t xml:space="preserve">e the Moon and expand outwards to Mars calls for a multi-KW power source </w:t>
      </w:r>
      <w:sdt>
        <w:sdtPr>
          <w:id w:val="610940962"/>
          <w:citation/>
        </w:sdtPr>
        <w:sdtContent>
          <w:r w:rsidR="005A69E2">
            <w:fldChar w:fldCharType="begin"/>
          </w:r>
          <w:r w:rsidR="005A69E2">
            <w:rPr>
              <w:lang w:val="en-IN"/>
            </w:rPr>
            <w:instrText xml:space="preserve"> CITATION kaczmarzyk2021parametric \l 16393 </w:instrText>
          </w:r>
          <w:r w:rsidR="005A69E2">
            <w:fldChar w:fldCharType="separate"/>
          </w:r>
          <w:r w:rsidR="007E708D" w:rsidRPr="007E708D">
            <w:rPr>
              <w:noProof/>
              <w:lang w:val="en-IN"/>
            </w:rPr>
            <w:t>[3]</w:t>
          </w:r>
          <w:r w:rsidR="005A69E2">
            <w:fldChar w:fldCharType="end"/>
          </w:r>
        </w:sdtContent>
      </w:sdt>
      <w:r w:rsidRPr="009E00AC">
        <w:t xml:space="preserve"> and a doubling of propulsion system efficiency to get the system to the surface </w:t>
      </w:r>
      <w:sdt>
        <w:sdtPr>
          <w:id w:val="478430239"/>
          <w:citation/>
        </w:sdtPr>
        <w:sdtContent>
          <w:r w:rsidR="008D6C0F">
            <w:fldChar w:fldCharType="begin"/>
          </w:r>
          <w:r w:rsidR="008D6C0F">
            <w:rPr>
              <w:lang w:val="en-IN"/>
            </w:rPr>
            <w:instrText xml:space="preserve"> CITATION farbman1991upgraded \l 16393 </w:instrText>
          </w:r>
          <w:r w:rsidR="008D6C0F">
            <w:fldChar w:fldCharType="separate"/>
          </w:r>
          <w:r w:rsidR="007E708D" w:rsidRPr="007E708D">
            <w:rPr>
              <w:noProof/>
              <w:lang w:val="en-IN"/>
            </w:rPr>
            <w:t>[4]</w:t>
          </w:r>
          <w:r w:rsidR="008D6C0F">
            <w:fldChar w:fldCharType="end"/>
          </w:r>
        </w:sdtContent>
      </w:sdt>
      <w:r w:rsidRPr="009E00AC">
        <w:t>.</w:t>
      </w:r>
    </w:p>
    <w:p w14:paraId="2F66B87D" w14:textId="12C05B58" w:rsidR="00FA09F7" w:rsidRPr="009E00AC" w:rsidRDefault="00FA09F7" w:rsidP="00F77912">
      <w:pPr>
        <w:jc w:val="both"/>
      </w:pPr>
    </w:p>
    <w:p w14:paraId="787D00D4" w14:textId="32BF82E8" w:rsidR="00FA09F7" w:rsidRDefault="00FA09F7" w:rsidP="00F77912">
      <w:pPr>
        <w:jc w:val="both"/>
      </w:pPr>
      <w:r w:rsidRPr="009E00AC">
        <w:t xml:space="preserve">The author has previously proposed a hydrogen-cooled nuclear reactor capable of providing thrust and landing on the lunar surface. Once there, the reactor design allows the addition of turbine and radiator units to adapt the system to electrical power generation without modifying any of the nuclear components. At the end of life, the colonies' robotic systems reconfigure the plant to provide thrust and send it into deep space for disposal. The previous work focused on the reactor power level and the design of the coolant system, producing a maximum reactor power of 2.25 GWt with a core radius of 63 cm. In the reconfigured mode, the reactor system could produce 1 GWe by adding turbines to the system while producing 1.82 GWt of power </w:t>
      </w:r>
      <w:sdt>
        <w:sdtPr>
          <w:id w:val="-1233001701"/>
          <w:citation/>
        </w:sdtPr>
        <w:sdtContent>
          <w:r w:rsidR="008D6C0F">
            <w:fldChar w:fldCharType="begin"/>
          </w:r>
          <w:r w:rsidR="008D6C0F">
            <w:rPr>
              <w:lang w:val="en-IN"/>
            </w:rPr>
            <w:instrText xml:space="preserve"> CITATION N12 \l 16393 </w:instrText>
          </w:r>
          <w:r w:rsidR="008D6C0F">
            <w:fldChar w:fldCharType="separate"/>
          </w:r>
          <w:r w:rsidR="007E708D" w:rsidRPr="007E708D">
            <w:rPr>
              <w:noProof/>
              <w:lang w:val="en-IN"/>
            </w:rPr>
            <w:t>[5]</w:t>
          </w:r>
          <w:r w:rsidR="008D6C0F">
            <w:fldChar w:fldCharType="end"/>
          </w:r>
        </w:sdtContent>
      </w:sdt>
      <w:r w:rsidRPr="009E00AC">
        <w:t xml:space="preserve">. This report aims to </w:t>
      </w:r>
      <w:r w:rsidR="009E00AC" w:rsidRPr="009E00AC">
        <w:t>analyse</w:t>
      </w:r>
      <w:r w:rsidR="007C7766">
        <w:t xml:space="preserve"> and update</w:t>
      </w:r>
      <w:r w:rsidRPr="009E00AC">
        <w:t xml:space="preserve"> the </w:t>
      </w:r>
      <w:r w:rsidR="007C7766">
        <w:t>design's engineering, which is a derivative of the original NERVA design.</w:t>
      </w:r>
    </w:p>
    <w:p w14:paraId="617B8A5A" w14:textId="77777777" w:rsidR="007C7766" w:rsidRDefault="007C7766" w:rsidP="00F77912">
      <w:pPr>
        <w:jc w:val="both"/>
      </w:pPr>
    </w:p>
    <w:p w14:paraId="15C19E9F" w14:textId="5C98B9B6" w:rsidR="00C87F89" w:rsidRDefault="007C7766" w:rsidP="00F77912">
      <w:pPr>
        <w:jc w:val="both"/>
      </w:pPr>
      <w:r>
        <w:t>Th</w:t>
      </w:r>
      <w:r w:rsidR="00855761">
        <w:t>e author ha</w:t>
      </w:r>
      <w:r w:rsidR="006A6D60">
        <w:t>s</w:t>
      </w:r>
      <w:r w:rsidR="00855761">
        <w:t xml:space="preserve"> organised this </w:t>
      </w:r>
      <w:r>
        <w:t>report as follows. The next section focuses o</w:t>
      </w:r>
      <w:r w:rsidR="006A6D60">
        <w:t>n</w:t>
      </w:r>
      <w:r>
        <w:t xml:space="preserve"> the NERVA </w:t>
      </w:r>
      <w:r w:rsidR="00177DF2">
        <w:t>design, its achievements</w:t>
      </w:r>
      <w:r w:rsidR="006A6D60">
        <w:t>,</w:t>
      </w:r>
      <w:r w:rsidR="00177DF2">
        <w:t xml:space="preserve"> and past work based on it published in the open literature. The following section attempt</w:t>
      </w:r>
      <w:r w:rsidR="00F77912">
        <w:t xml:space="preserve">s to </w:t>
      </w:r>
      <w:r w:rsidR="00075F70">
        <w:t>address some of the</w:t>
      </w:r>
      <w:r w:rsidR="006A6D60">
        <w:t xml:space="preserve"> system's design</w:t>
      </w:r>
      <w:r w:rsidR="00075F70">
        <w:t xml:space="preserve"> issues. The second last section discusses </w:t>
      </w:r>
      <w:r w:rsidR="0096643A">
        <w:t>the application of reactor physics and design principles to future work,</w:t>
      </w:r>
      <w:r w:rsidR="00921EF1">
        <w:t xml:space="preserve"> </w:t>
      </w:r>
      <w:r w:rsidR="00D07C9F">
        <w:t>after which a concluding section summar</w:t>
      </w:r>
      <w:r w:rsidR="006A6D60">
        <w:t>i</w:t>
      </w:r>
      <w:r w:rsidR="00D07C9F">
        <w:t>s</w:t>
      </w:r>
      <w:r w:rsidR="006A6D60">
        <w:t>es this work's findings.</w:t>
      </w:r>
    </w:p>
    <w:p w14:paraId="3E5F2989" w14:textId="77777777" w:rsidR="00C87F89" w:rsidRDefault="00C87F89">
      <w:r>
        <w:br w:type="page"/>
      </w:r>
    </w:p>
    <w:p w14:paraId="4EE1298C" w14:textId="353714DE" w:rsidR="007C7766" w:rsidRDefault="00C87F89" w:rsidP="00C87F89">
      <w:pPr>
        <w:pStyle w:val="Heading1"/>
      </w:pPr>
      <w:bookmarkStart w:id="2" w:name="_Toc125991793"/>
      <w:r>
        <w:lastRenderedPageBreak/>
        <w:t xml:space="preserve">The NERVA </w:t>
      </w:r>
      <w:r w:rsidR="00966616">
        <w:t>Design and its Derivatives</w:t>
      </w:r>
      <w:bookmarkEnd w:id="2"/>
    </w:p>
    <w:p w14:paraId="0A1D2BFE" w14:textId="77777777" w:rsidR="003D2B85" w:rsidRPr="003D2B85" w:rsidRDefault="003D2B85" w:rsidP="003D2B85"/>
    <w:p w14:paraId="63CABC30" w14:textId="0173F78E" w:rsidR="00C5277B" w:rsidRPr="00C5277B" w:rsidRDefault="003D2B85" w:rsidP="003D2B85">
      <w:pPr>
        <w:pStyle w:val="Heading3"/>
        <w:jc w:val="center"/>
      </w:pPr>
      <w:bookmarkStart w:id="3" w:name="_Toc125991794"/>
      <w:r>
        <w:t>The Original NERVA Design</w:t>
      </w:r>
      <w:bookmarkEnd w:id="3"/>
    </w:p>
    <w:p w14:paraId="2F5D3DD8" w14:textId="3F7D5266" w:rsidR="00966616" w:rsidRDefault="00966616" w:rsidP="0071222B">
      <w:pPr>
        <w:jc w:val="both"/>
      </w:pPr>
      <w:r>
        <w:t xml:space="preserve">The Nuclear Engine for Rocket Vehicle Application (NERVA) </w:t>
      </w:r>
      <w:r w:rsidR="001306E6">
        <w:t xml:space="preserve">project was a nuclear thermal propulsion technology development program </w:t>
      </w:r>
      <w:r w:rsidR="00E63731">
        <w:t xml:space="preserve">in the USA during the late 1960s. It aimed to develop </w:t>
      </w:r>
      <w:r w:rsidR="00B8527E">
        <w:t xml:space="preserve">the </w:t>
      </w:r>
      <w:r w:rsidR="00E63731">
        <w:t>nuclear and rocket eng</w:t>
      </w:r>
      <w:r w:rsidR="00B8527E">
        <w:t>ineering knowledge required to successfully launch a nuclear rocket and use it for NASA missions</w:t>
      </w:r>
      <w:r w:rsidR="001436EA">
        <w:t xml:space="preserve">. The program is unique in its foresight </w:t>
      </w:r>
      <w:r w:rsidR="00D1397D">
        <w:t xml:space="preserve">and is the only one since then that physically tested and </w:t>
      </w:r>
      <w:r w:rsidR="00E95D80">
        <w:t>proved a nuclear propulsion system in a controlled terrestrial setting. The effort was generally successful</w:t>
      </w:r>
      <w:r w:rsidR="002F0053">
        <w:t>,</w:t>
      </w:r>
      <w:r w:rsidR="00E95D80">
        <w:t xml:space="preserve"> with </w:t>
      </w:r>
      <w:r w:rsidR="001A2B6A">
        <w:t>fuel element corrosion being the only unsolved technical problem</w:t>
      </w:r>
      <w:r w:rsidR="002F0053">
        <w:t xml:space="preserve"> </w:t>
      </w:r>
      <w:sdt>
        <w:sdtPr>
          <w:id w:val="1680460279"/>
          <w:citation/>
        </w:sdtPr>
        <w:sdtContent>
          <w:r w:rsidR="000849CE">
            <w:fldChar w:fldCharType="begin"/>
          </w:r>
          <w:r w:rsidR="000849CE">
            <w:rPr>
              <w:lang w:val="en-IN"/>
            </w:rPr>
            <w:instrText xml:space="preserve"> CITATION farbman1991upgraded \l 16393 </w:instrText>
          </w:r>
          <w:r w:rsidR="000849CE">
            <w:fldChar w:fldCharType="separate"/>
          </w:r>
          <w:r w:rsidR="007E708D" w:rsidRPr="007E708D">
            <w:rPr>
              <w:noProof/>
              <w:lang w:val="en-IN"/>
            </w:rPr>
            <w:t>[4]</w:t>
          </w:r>
          <w:r w:rsidR="000849CE">
            <w:fldChar w:fldCharType="end"/>
          </w:r>
        </w:sdtContent>
      </w:sdt>
      <w:sdt>
        <w:sdtPr>
          <w:id w:val="385142507"/>
          <w:citation/>
        </w:sdtPr>
        <w:sdtContent>
          <w:r w:rsidR="000849CE">
            <w:fldChar w:fldCharType="begin"/>
          </w:r>
          <w:r w:rsidR="000849CE">
            <w:rPr>
              <w:lang w:val="en-IN"/>
            </w:rPr>
            <w:instrText xml:space="preserve"> CITATION pelaccio1994review \l 16393 </w:instrText>
          </w:r>
          <w:r w:rsidR="000849CE">
            <w:fldChar w:fldCharType="separate"/>
          </w:r>
          <w:r w:rsidR="007E708D">
            <w:rPr>
              <w:noProof/>
              <w:lang w:val="en-IN"/>
            </w:rPr>
            <w:t xml:space="preserve"> </w:t>
          </w:r>
          <w:r w:rsidR="007E708D" w:rsidRPr="007E708D">
            <w:rPr>
              <w:noProof/>
              <w:lang w:val="en-IN"/>
            </w:rPr>
            <w:t>[6]</w:t>
          </w:r>
          <w:r w:rsidR="000849CE">
            <w:fldChar w:fldCharType="end"/>
          </w:r>
        </w:sdtContent>
      </w:sdt>
      <w:r w:rsidR="002F0053">
        <w:t xml:space="preserve">. By 1971, significant progress </w:t>
      </w:r>
      <w:r w:rsidR="00BB0175">
        <w:t xml:space="preserve">allowed </w:t>
      </w:r>
      <w:r w:rsidR="002F0053">
        <w:t xml:space="preserve">fuel elements </w:t>
      </w:r>
      <w:r w:rsidR="00BB0175">
        <w:t>to withstand corrosion by the hot hydrogen coolant to a better degree. However, the</w:t>
      </w:r>
      <w:r w:rsidR="00361C91">
        <w:t xml:space="preserve"> US government</w:t>
      </w:r>
      <w:r w:rsidR="00BB0175">
        <w:t xml:space="preserve"> terminated</w:t>
      </w:r>
      <w:r w:rsidR="00361C91">
        <w:t xml:space="preserve"> the program</w:t>
      </w:r>
      <w:r w:rsidR="00BB0175">
        <w:t xml:space="preserve"> </w:t>
      </w:r>
      <w:r w:rsidR="00361C91">
        <w:t>before testing the new fuel</w:t>
      </w:r>
      <w:r w:rsidR="00C824D9">
        <w:t xml:space="preserve"> </w:t>
      </w:r>
      <w:sdt>
        <w:sdtPr>
          <w:id w:val="1880588974"/>
          <w:citation/>
        </w:sdtPr>
        <w:sdtContent>
          <w:r w:rsidR="000849CE">
            <w:fldChar w:fldCharType="begin"/>
          </w:r>
          <w:r w:rsidR="000849CE">
            <w:rPr>
              <w:lang w:val="en-IN"/>
            </w:rPr>
            <w:instrText xml:space="preserve"> CITATION pelaccio1994review \l 16393 </w:instrText>
          </w:r>
          <w:r w:rsidR="000849CE">
            <w:fldChar w:fldCharType="separate"/>
          </w:r>
          <w:r w:rsidR="007E708D" w:rsidRPr="007E708D">
            <w:rPr>
              <w:noProof/>
              <w:lang w:val="en-IN"/>
            </w:rPr>
            <w:t>[6]</w:t>
          </w:r>
          <w:r w:rsidR="000849CE">
            <w:fldChar w:fldCharType="end"/>
          </w:r>
        </w:sdtContent>
      </w:sdt>
      <w:r w:rsidR="00361C91">
        <w:t>.</w:t>
      </w:r>
    </w:p>
    <w:p w14:paraId="11C72F78" w14:textId="77777777" w:rsidR="00FB281A" w:rsidRDefault="00FB281A" w:rsidP="0071222B">
      <w:pPr>
        <w:jc w:val="both"/>
      </w:pPr>
    </w:p>
    <w:p w14:paraId="354BCA0D" w14:textId="202BD9B8" w:rsidR="00E376D3" w:rsidRDefault="00FB281A" w:rsidP="0071222B">
      <w:pPr>
        <w:jc w:val="both"/>
      </w:pPr>
      <w:r>
        <w:t xml:space="preserve">Figure </w:t>
      </w:r>
      <w:r w:rsidR="001308F8">
        <w:t>1</w:t>
      </w:r>
      <w:r>
        <w:t xml:space="preserve"> shows the </w:t>
      </w:r>
      <w:r w:rsidR="000C6402">
        <w:t>NERVA reactor concept</w:t>
      </w:r>
      <w:r w:rsidR="00BE4FFF">
        <w:t>,</w:t>
      </w:r>
      <w:r w:rsidR="000C6402">
        <w:t xml:space="preserve"> and Figure </w:t>
      </w:r>
      <w:r w:rsidR="001308F8">
        <w:t>2</w:t>
      </w:r>
      <w:r w:rsidR="000C6402">
        <w:t xml:space="preserve"> shows the coolant flow path</w:t>
      </w:r>
      <w:r w:rsidR="00BE4FFF">
        <w:t xml:space="preserve"> </w:t>
      </w:r>
      <w:r w:rsidR="00520321">
        <w:t xml:space="preserve">reproduced from </w:t>
      </w:r>
      <w:sdt>
        <w:sdtPr>
          <w:id w:val="2102297261"/>
          <w:citation/>
        </w:sdtPr>
        <w:sdtContent>
          <w:r w:rsidR="000849CE">
            <w:fldChar w:fldCharType="begin"/>
          </w:r>
          <w:r w:rsidR="000849CE">
            <w:rPr>
              <w:lang w:val="en-IN"/>
            </w:rPr>
            <w:instrText xml:space="preserve"> CITATION robbins1991historical \l 16393 </w:instrText>
          </w:r>
          <w:r w:rsidR="000849CE">
            <w:fldChar w:fldCharType="separate"/>
          </w:r>
          <w:r w:rsidR="007E708D" w:rsidRPr="007E708D">
            <w:rPr>
              <w:noProof/>
              <w:lang w:val="en-IN"/>
            </w:rPr>
            <w:t>[1]</w:t>
          </w:r>
          <w:r w:rsidR="000849CE">
            <w:fldChar w:fldCharType="end"/>
          </w:r>
        </w:sdtContent>
      </w:sdt>
      <w:r w:rsidR="00520321">
        <w:t xml:space="preserve">. </w:t>
      </w:r>
      <w:r w:rsidR="006C1B30">
        <w:t xml:space="preserve">The author briefly covers the system's operation here for completeness. </w:t>
      </w:r>
      <w:r w:rsidR="00091691">
        <w:t xml:space="preserve">A liquid hydrogen (LH2) tank contains the working fluid for the reactor. A turbopump </w:t>
      </w:r>
      <w:r w:rsidR="008A7D07">
        <w:t xml:space="preserve">pushes the liquid coolant into a sheath surrounding the </w:t>
      </w:r>
      <w:r w:rsidR="001D4E5A">
        <w:t>rocket's nozzle</w:t>
      </w:r>
      <w:r w:rsidR="00805EEA">
        <w:t xml:space="preserve"> in a process called regenerative cooling. Regenerative cooling enables very high chamber gas temperatures while maintaining the walls of </w:t>
      </w:r>
      <w:r w:rsidR="001D4E5A">
        <w:t>the pressure vessel below the materials' operational limit.</w:t>
      </w:r>
    </w:p>
    <w:p w14:paraId="4F61E760" w14:textId="77777777" w:rsidR="00185DBC" w:rsidRDefault="008D4EB9" w:rsidP="00185DBC">
      <w:pPr>
        <w:keepNext/>
        <w:jc w:val="both"/>
      </w:pPr>
      <w:r w:rsidRPr="008D4EB9">
        <w:rPr>
          <w:noProof/>
        </w:rPr>
        <w:drawing>
          <wp:inline distT="0" distB="0" distL="0" distR="0" wp14:anchorId="12417D2F" wp14:editId="5682203F">
            <wp:extent cx="5731510" cy="4420235"/>
            <wp:effectExtent l="0" t="0" r="254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7"/>
                    <a:stretch>
                      <a:fillRect/>
                    </a:stretch>
                  </pic:blipFill>
                  <pic:spPr>
                    <a:xfrm>
                      <a:off x="0" y="0"/>
                      <a:ext cx="5731510" cy="4420235"/>
                    </a:xfrm>
                    <a:prstGeom prst="rect">
                      <a:avLst/>
                    </a:prstGeom>
                  </pic:spPr>
                </pic:pic>
              </a:graphicData>
            </a:graphic>
          </wp:inline>
        </w:drawing>
      </w:r>
    </w:p>
    <w:p w14:paraId="24EC964C" w14:textId="328E135D" w:rsidR="00E376D3" w:rsidRDefault="00185DBC" w:rsidP="00185DBC">
      <w:pPr>
        <w:pStyle w:val="Caption"/>
        <w:jc w:val="center"/>
      </w:pPr>
      <w:r>
        <w:t xml:space="preserve">Figure </w:t>
      </w:r>
      <w:fldSimple w:instr=" SEQ Figure \* ARABIC ">
        <w:r w:rsidR="00A27369">
          <w:rPr>
            <w:noProof/>
          </w:rPr>
          <w:t>1</w:t>
        </w:r>
      </w:fldSimple>
      <w:r>
        <w:t xml:space="preserve">: The NERVA System Concept. Reproduced without modification from </w:t>
      </w:r>
      <w:sdt>
        <w:sdtPr>
          <w:id w:val="1795326787"/>
          <w:citation/>
        </w:sdtPr>
        <w:sdtContent>
          <w:r w:rsidR="00A2468B">
            <w:fldChar w:fldCharType="begin"/>
          </w:r>
          <w:r w:rsidR="00A2468B">
            <w:rPr>
              <w:lang w:val="en-IN"/>
            </w:rPr>
            <w:instrText xml:space="preserve"> CITATION robbins1991historical \l 16393 </w:instrText>
          </w:r>
          <w:r w:rsidR="00A2468B">
            <w:fldChar w:fldCharType="separate"/>
          </w:r>
          <w:r w:rsidR="007E708D" w:rsidRPr="007E708D">
            <w:rPr>
              <w:noProof/>
              <w:lang w:val="en-IN"/>
            </w:rPr>
            <w:t>[1]</w:t>
          </w:r>
          <w:r w:rsidR="00A2468B">
            <w:fldChar w:fldCharType="end"/>
          </w:r>
        </w:sdtContent>
      </w:sdt>
    </w:p>
    <w:p w14:paraId="62B6761B" w14:textId="77777777" w:rsidR="00625F53" w:rsidRDefault="00625F53" w:rsidP="0071222B">
      <w:pPr>
        <w:jc w:val="both"/>
      </w:pPr>
    </w:p>
    <w:p w14:paraId="3B14F99B" w14:textId="77777777" w:rsidR="00A540E7" w:rsidRDefault="00185DBC" w:rsidP="00A540E7">
      <w:pPr>
        <w:keepNext/>
        <w:jc w:val="both"/>
      </w:pPr>
      <w:r w:rsidRPr="00185DBC">
        <w:rPr>
          <w:noProof/>
        </w:rPr>
        <w:lastRenderedPageBreak/>
        <w:drawing>
          <wp:inline distT="0" distB="0" distL="0" distR="0" wp14:anchorId="2CE18092" wp14:editId="13D8F543">
            <wp:extent cx="5731510" cy="449961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5731510" cy="4499610"/>
                    </a:xfrm>
                    <a:prstGeom prst="rect">
                      <a:avLst/>
                    </a:prstGeom>
                  </pic:spPr>
                </pic:pic>
              </a:graphicData>
            </a:graphic>
          </wp:inline>
        </w:drawing>
      </w:r>
    </w:p>
    <w:p w14:paraId="37A0EFB0" w14:textId="4B779E3B" w:rsidR="00625F53" w:rsidRDefault="00A540E7" w:rsidP="00A540E7">
      <w:pPr>
        <w:pStyle w:val="Caption"/>
        <w:jc w:val="center"/>
      </w:pPr>
      <w:r>
        <w:t xml:space="preserve">Figure </w:t>
      </w:r>
      <w:fldSimple w:instr=" SEQ Figure \* ARABIC ">
        <w:r w:rsidR="00A27369">
          <w:rPr>
            <w:noProof/>
          </w:rPr>
          <w:t>2</w:t>
        </w:r>
      </w:fldSimple>
      <w:r>
        <w:t xml:space="preserve">: The NERVA System Flow Path. Reproduced without modification from </w:t>
      </w:r>
      <w:sdt>
        <w:sdtPr>
          <w:id w:val="-1831752486"/>
          <w:citation/>
        </w:sdtPr>
        <w:sdtContent>
          <w:r w:rsidR="00A2468B">
            <w:fldChar w:fldCharType="begin"/>
          </w:r>
          <w:r w:rsidR="00A2468B">
            <w:rPr>
              <w:lang w:val="en-IN"/>
            </w:rPr>
            <w:instrText xml:space="preserve"> CITATION robbins1991historical \l 16393 </w:instrText>
          </w:r>
          <w:r w:rsidR="00A2468B">
            <w:fldChar w:fldCharType="separate"/>
          </w:r>
          <w:r w:rsidR="007E708D" w:rsidRPr="007E708D">
            <w:rPr>
              <w:noProof/>
              <w:lang w:val="en-IN"/>
            </w:rPr>
            <w:t>[1]</w:t>
          </w:r>
          <w:r w:rsidR="00A2468B">
            <w:fldChar w:fldCharType="end"/>
          </w:r>
        </w:sdtContent>
      </w:sdt>
    </w:p>
    <w:p w14:paraId="1773FC25" w14:textId="4F4DAC08" w:rsidR="00FB281A" w:rsidRDefault="00430AC5" w:rsidP="0071222B">
      <w:pPr>
        <w:jc w:val="both"/>
      </w:pPr>
      <w:r>
        <w:t xml:space="preserve">The liquid coolant absorbs the heat from the wall of the rocket nozzle, converting it to gaseous or supercritical hydrogen, depending on the system pressure. The coolant continues upwards </w:t>
      </w:r>
      <w:r w:rsidR="005379F2">
        <w:t xml:space="preserve">into the reflector and shield of the reactor, removing any deposited heat from </w:t>
      </w:r>
      <w:r w:rsidR="00E376D3">
        <w:t>those components</w:t>
      </w:r>
      <w:r w:rsidR="005379F2">
        <w:t xml:space="preserve">. It finally enters the reactor plenum at the top and </w:t>
      </w:r>
      <w:r w:rsidR="003B5F96">
        <w:t>flows into hexagonal prismatic fuel elements with cylindrical</w:t>
      </w:r>
      <w:r w:rsidR="00144086">
        <w:t xml:space="preserve"> cooling</w:t>
      </w:r>
      <w:r w:rsidR="003B5F96">
        <w:t xml:space="preserve"> channels</w:t>
      </w:r>
      <w:r w:rsidR="00144086">
        <w:t xml:space="preserve">. At the bottom end of the </w:t>
      </w:r>
      <w:r w:rsidR="00DC1937">
        <w:t>fuel elements, the flow collimates in the rocket chamber</w:t>
      </w:r>
      <w:r w:rsidR="00531939">
        <w:t>,</w:t>
      </w:r>
      <w:r w:rsidR="00DC1937">
        <w:t xml:space="preserve"> where a small amount </w:t>
      </w:r>
      <w:r w:rsidR="00531939">
        <w:t>flows into a divert</w:t>
      </w:r>
      <w:r w:rsidR="00952D6D">
        <w:t>e</w:t>
      </w:r>
      <w:r w:rsidR="00531939">
        <w:t>r to</w:t>
      </w:r>
      <w:r w:rsidR="00DC1937">
        <w:t xml:space="preserve"> run a turbine to power the turbopump and provide the spacecraft with power. This turbine exhausts directly into space</w:t>
      </w:r>
      <w:r w:rsidR="00952D6D">
        <w:t xml:space="preserve"> </w:t>
      </w:r>
      <w:sdt>
        <w:sdtPr>
          <w:id w:val="-796221664"/>
          <w:citation/>
        </w:sdtPr>
        <w:sdtContent>
          <w:r w:rsidR="00A2468B">
            <w:fldChar w:fldCharType="begin"/>
          </w:r>
          <w:r w:rsidR="00A2468B">
            <w:rPr>
              <w:lang w:val="en-IN"/>
            </w:rPr>
            <w:instrText xml:space="preserve"> CITATION robbins1991historical \l 16393 </w:instrText>
          </w:r>
          <w:r w:rsidR="00A2468B">
            <w:fldChar w:fldCharType="separate"/>
          </w:r>
          <w:r w:rsidR="007E708D" w:rsidRPr="007E708D">
            <w:rPr>
              <w:noProof/>
              <w:lang w:val="en-IN"/>
            </w:rPr>
            <w:t>[1]</w:t>
          </w:r>
          <w:r w:rsidR="00A2468B">
            <w:fldChar w:fldCharType="end"/>
          </w:r>
        </w:sdtContent>
      </w:sdt>
      <w:r w:rsidR="00DC1937">
        <w:t xml:space="preserve">. The rest of the hot hydrogen is </w:t>
      </w:r>
      <w:r w:rsidR="00531939">
        <w:t>exhausted out of the converging-diverging nozzle to produce thrust.</w:t>
      </w:r>
      <w:r w:rsidR="001D58FB">
        <w:t xml:space="preserve"> The system uses hydrogen gas for three primary reasons; it is </w:t>
      </w:r>
      <w:r w:rsidR="009224B4">
        <w:t>inexpensive, has a very high heat capacity</w:t>
      </w:r>
      <w:r w:rsidR="00E376D3">
        <w:t xml:space="preserve">, and has a small molecular mass, increasing the rocket's thrust per unit </w:t>
      </w:r>
      <w:r w:rsidR="001F4482">
        <w:t xml:space="preserve">propellant </w:t>
      </w:r>
      <w:r w:rsidR="00E376D3">
        <w:t>weight coefficient</w:t>
      </w:r>
      <w:r w:rsidR="00C80F60">
        <w:t xml:space="preserve"> (Also known as the specific impulse</w:t>
      </w:r>
      <w:r w:rsidR="001D0FC0">
        <w:t>)</w:t>
      </w:r>
      <w:r w:rsidR="00E376D3">
        <w:t>.</w:t>
      </w:r>
    </w:p>
    <w:p w14:paraId="76D6894D" w14:textId="77777777" w:rsidR="006444ED" w:rsidRDefault="006444ED" w:rsidP="0071222B">
      <w:pPr>
        <w:jc w:val="both"/>
      </w:pPr>
    </w:p>
    <w:p w14:paraId="7ED41151" w14:textId="4614D765" w:rsidR="001B41B7" w:rsidRDefault="006444ED" w:rsidP="0071222B">
      <w:pPr>
        <w:jc w:val="both"/>
      </w:pPr>
      <w:r>
        <w:t>While no open literature describes the</w:t>
      </w:r>
      <w:r w:rsidR="00BA23A2">
        <w:t xml:space="preserve"> graphite-composite</w:t>
      </w:r>
      <w:r>
        <w:t xml:space="preserve"> fuel elements in much detail, there is a body of work </w:t>
      </w:r>
      <w:r w:rsidR="00A37F75">
        <w:t xml:space="preserve">addressing fuel element corrosion in hot hydrogen </w:t>
      </w:r>
      <w:sdt>
        <w:sdtPr>
          <w:id w:val="-487720064"/>
          <w:citation/>
        </w:sdtPr>
        <w:sdtContent>
          <w:r w:rsidR="00A2468B">
            <w:fldChar w:fldCharType="begin"/>
          </w:r>
          <w:r w:rsidR="00A2468B">
            <w:rPr>
              <w:lang w:val="en-IN"/>
            </w:rPr>
            <w:instrText xml:space="preserve"> CITATION pelaccio1994review \l 16393 </w:instrText>
          </w:r>
          <w:r w:rsidR="00A2468B">
            <w:fldChar w:fldCharType="separate"/>
          </w:r>
          <w:r w:rsidR="007E708D" w:rsidRPr="007E708D">
            <w:rPr>
              <w:noProof/>
              <w:lang w:val="en-IN"/>
            </w:rPr>
            <w:t>[6]</w:t>
          </w:r>
          <w:r w:rsidR="00A2468B">
            <w:fldChar w:fldCharType="end"/>
          </w:r>
        </w:sdtContent>
      </w:sdt>
      <w:r w:rsidR="00A37F75">
        <w:t xml:space="preserve">. Initial fuel elements suffered severe corrosion </w:t>
      </w:r>
      <w:r w:rsidR="00074E72">
        <w:t>because they used graphite in their composition</w:t>
      </w:r>
      <w:r w:rsidR="00EF05B6">
        <w:t>, leading to hydrocarbons forming at high temperatures</w:t>
      </w:r>
      <w:r w:rsidR="00074E72">
        <w:t xml:space="preserve">. Subsequent fuel elements </w:t>
      </w:r>
      <w:r w:rsidR="00E71924">
        <w:t xml:space="preserve">contained zirconium and niobium carbides to suppress this effect but the anti-corrosion coating in the coolant channels cracked due to thermal stresses </w:t>
      </w:r>
      <w:sdt>
        <w:sdtPr>
          <w:id w:val="1114016594"/>
          <w:citation/>
        </w:sdtPr>
        <w:sdtContent>
          <w:r w:rsidR="002F4808">
            <w:fldChar w:fldCharType="begin"/>
          </w:r>
          <w:r w:rsidR="002F4808">
            <w:rPr>
              <w:lang w:val="en-IN"/>
            </w:rPr>
            <w:instrText xml:space="preserve"> CITATION pelaccio1994review \l 16393 </w:instrText>
          </w:r>
          <w:r w:rsidR="002F4808">
            <w:fldChar w:fldCharType="separate"/>
          </w:r>
          <w:r w:rsidR="007E708D" w:rsidRPr="007E708D">
            <w:rPr>
              <w:noProof/>
              <w:lang w:val="en-IN"/>
            </w:rPr>
            <w:t>[6]</w:t>
          </w:r>
          <w:r w:rsidR="002F4808">
            <w:fldChar w:fldCharType="end"/>
          </w:r>
        </w:sdtContent>
      </w:sdt>
      <w:r w:rsidR="00E71924">
        <w:t xml:space="preserve">. </w:t>
      </w:r>
      <w:r w:rsidR="00C9345C">
        <w:t xml:space="preserve">The final fuel element developed during the NERVA program had a molybdenum coating over the previous coatings to fill any gaps caused </w:t>
      </w:r>
      <w:r w:rsidR="00B11C0C">
        <w:t>by</w:t>
      </w:r>
      <w:r w:rsidR="00C9345C">
        <w:t xml:space="preserve"> </w:t>
      </w:r>
      <w:r w:rsidR="0025621D">
        <w:t>crack</w:t>
      </w:r>
      <w:r w:rsidR="00B11C0C">
        <w:t>ing</w:t>
      </w:r>
      <w:r w:rsidR="0025621D">
        <w:t>. Experiments conducted late into the program demonstrated corrosion reduction</w:t>
      </w:r>
      <w:r w:rsidR="00EF05B6">
        <w:t>. However, the tests only lasted an hour</w:t>
      </w:r>
      <w:r w:rsidR="00771F14">
        <w:t>, not resulting in</w:t>
      </w:r>
      <w:r w:rsidR="000F7DF6">
        <w:t xml:space="preserve"> a practical </w:t>
      </w:r>
      <w:r w:rsidR="00C85F67">
        <w:lastRenderedPageBreak/>
        <w:t xml:space="preserve">reusable </w:t>
      </w:r>
      <w:r w:rsidR="000F7DF6">
        <w:t>rocket engine</w:t>
      </w:r>
      <w:r w:rsidR="00C85F67">
        <w:t xml:space="preserve"> for </w:t>
      </w:r>
      <w:r w:rsidR="00EF05B6">
        <w:t xml:space="preserve">use in multiple deep space missions </w:t>
      </w:r>
      <w:sdt>
        <w:sdtPr>
          <w:id w:val="1841200567"/>
          <w:citation/>
        </w:sdtPr>
        <w:sdtContent>
          <w:r w:rsidR="002F4808">
            <w:fldChar w:fldCharType="begin"/>
          </w:r>
          <w:r w:rsidR="002F4808">
            <w:rPr>
              <w:lang w:val="en-IN"/>
            </w:rPr>
            <w:instrText xml:space="preserve"> CITATION robbins1991historical \l 16393 </w:instrText>
          </w:r>
          <w:r w:rsidR="002F4808">
            <w:fldChar w:fldCharType="separate"/>
          </w:r>
          <w:r w:rsidR="007E708D" w:rsidRPr="007E708D">
            <w:rPr>
              <w:noProof/>
              <w:lang w:val="en-IN"/>
            </w:rPr>
            <w:t>[1]</w:t>
          </w:r>
          <w:r w:rsidR="002F4808">
            <w:fldChar w:fldCharType="end"/>
          </w:r>
        </w:sdtContent>
      </w:sdt>
      <w:r w:rsidR="000F7DF6">
        <w:t>.</w:t>
      </w:r>
      <w:r w:rsidR="00BA23A2">
        <w:t xml:space="preserve"> Figure </w:t>
      </w:r>
      <w:r w:rsidR="00CC2345">
        <w:t>3</w:t>
      </w:r>
      <w:r w:rsidR="00BA23A2">
        <w:t xml:space="preserve"> shows the top view of </w:t>
      </w:r>
      <w:r w:rsidR="00C27618">
        <w:t xml:space="preserve">a fuel element with circular coolant channels, reproduced from </w:t>
      </w:r>
      <w:sdt>
        <w:sdtPr>
          <w:id w:val="-885408727"/>
          <w:citation/>
        </w:sdtPr>
        <w:sdtContent>
          <w:r w:rsidR="00953B01">
            <w:fldChar w:fldCharType="begin"/>
          </w:r>
          <w:r w:rsidR="00953B01">
            <w:rPr>
              <w:lang w:val="en-IN"/>
            </w:rPr>
            <w:instrText xml:space="preserve"> CITATION raj2015development \l 16393 </w:instrText>
          </w:r>
          <w:r w:rsidR="00953B01">
            <w:fldChar w:fldCharType="separate"/>
          </w:r>
          <w:r w:rsidR="007E708D" w:rsidRPr="007E708D">
            <w:rPr>
              <w:noProof/>
              <w:lang w:val="en-IN"/>
            </w:rPr>
            <w:t>[7]</w:t>
          </w:r>
          <w:r w:rsidR="00953B01">
            <w:fldChar w:fldCharType="end"/>
          </w:r>
        </w:sdtContent>
      </w:sdt>
      <w:r w:rsidR="00C27618">
        <w:t xml:space="preserve">. The white rings within each channel </w:t>
      </w:r>
      <w:r w:rsidR="001B41B7">
        <w:t>are the coatings described previously.</w:t>
      </w:r>
    </w:p>
    <w:p w14:paraId="634B0009" w14:textId="77777777" w:rsidR="005D19E8" w:rsidRDefault="005D19E8" w:rsidP="005D19E8">
      <w:pPr>
        <w:keepNext/>
        <w:jc w:val="center"/>
      </w:pPr>
      <w:r w:rsidRPr="005D19E8">
        <w:rPr>
          <w:noProof/>
        </w:rPr>
        <w:drawing>
          <wp:inline distT="0" distB="0" distL="0" distR="0" wp14:anchorId="50C84FF9" wp14:editId="3741056C">
            <wp:extent cx="5189670" cy="5677392"/>
            <wp:effectExtent l="0" t="0" r="381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9"/>
                    <a:stretch>
                      <a:fillRect/>
                    </a:stretch>
                  </pic:blipFill>
                  <pic:spPr>
                    <a:xfrm>
                      <a:off x="0" y="0"/>
                      <a:ext cx="5189670" cy="5677392"/>
                    </a:xfrm>
                    <a:prstGeom prst="rect">
                      <a:avLst/>
                    </a:prstGeom>
                  </pic:spPr>
                </pic:pic>
              </a:graphicData>
            </a:graphic>
          </wp:inline>
        </w:drawing>
      </w:r>
    </w:p>
    <w:p w14:paraId="3EFB5F97" w14:textId="0D7E45D4" w:rsidR="005D19E8" w:rsidRDefault="005D19E8" w:rsidP="005D19E8">
      <w:pPr>
        <w:pStyle w:val="Caption"/>
        <w:jc w:val="center"/>
      </w:pPr>
      <w:r>
        <w:t xml:space="preserve">Figure </w:t>
      </w:r>
      <w:fldSimple w:instr=" SEQ Figure \* ARABIC ">
        <w:r w:rsidR="00A27369">
          <w:rPr>
            <w:noProof/>
          </w:rPr>
          <w:t>3</w:t>
        </w:r>
      </w:fldSimple>
      <w:r>
        <w:t xml:space="preserve">: The NERVA System Hexagonal Prism Fuel Element. Reproduced without modification from </w:t>
      </w:r>
      <w:sdt>
        <w:sdtPr>
          <w:id w:val="858400804"/>
          <w:citation/>
        </w:sdtPr>
        <w:sdtContent>
          <w:r w:rsidR="00953B01">
            <w:fldChar w:fldCharType="begin"/>
          </w:r>
          <w:r w:rsidR="00953B01">
            <w:rPr>
              <w:lang w:val="en-IN"/>
            </w:rPr>
            <w:instrText xml:space="preserve"> CITATION raj2015development \l 16393 </w:instrText>
          </w:r>
          <w:r w:rsidR="00953B01">
            <w:fldChar w:fldCharType="separate"/>
          </w:r>
          <w:r w:rsidR="007E708D" w:rsidRPr="007E708D">
            <w:rPr>
              <w:noProof/>
              <w:lang w:val="en-IN"/>
            </w:rPr>
            <w:t>[7]</w:t>
          </w:r>
          <w:r w:rsidR="00953B01">
            <w:fldChar w:fldCharType="end"/>
          </w:r>
        </w:sdtContent>
      </w:sdt>
    </w:p>
    <w:p w14:paraId="5420CD96" w14:textId="77777777" w:rsidR="001B41B7" w:rsidRDefault="001B41B7" w:rsidP="0071222B">
      <w:pPr>
        <w:jc w:val="both"/>
      </w:pPr>
      <w:r>
        <w:br w:type="page"/>
      </w:r>
    </w:p>
    <w:p w14:paraId="1C88B8DE" w14:textId="1DE13579" w:rsidR="00584084" w:rsidRDefault="001B41B7" w:rsidP="0071222B">
      <w:pPr>
        <w:jc w:val="both"/>
      </w:pPr>
      <w:r>
        <w:lastRenderedPageBreak/>
        <w:t xml:space="preserve">Similarly, no specifics regarding reactor neutronics and kinetics are available in the literature. </w:t>
      </w:r>
      <w:r w:rsidR="002925DA">
        <w:t>While the reactor contains zirconium hydride moderator</w:t>
      </w:r>
      <w:r w:rsidR="00394D1B">
        <w:t>s</w:t>
      </w:r>
      <w:r w:rsidR="002925DA">
        <w:t xml:space="preserve">, </w:t>
      </w:r>
      <w:r w:rsidR="005B28C1">
        <w:t xml:space="preserve">most research articles do not discuss </w:t>
      </w:r>
      <w:r w:rsidR="002925DA">
        <w:t>the nature of its neutron spectrum</w:t>
      </w:r>
      <w:r w:rsidR="00394D1B">
        <w:t xml:space="preserve">. </w:t>
      </w:r>
      <w:sdt>
        <w:sdtPr>
          <w:id w:val="-942614473"/>
          <w:citation/>
        </w:sdtPr>
        <w:sdtContent>
          <w:r w:rsidR="001E20BF">
            <w:fldChar w:fldCharType="begin"/>
          </w:r>
          <w:r w:rsidR="001E20BF">
            <w:rPr>
              <w:lang w:val="en-IN"/>
            </w:rPr>
            <w:instrText xml:space="preserve"> CITATION little1964reactivity \l 16393 </w:instrText>
          </w:r>
          <w:r w:rsidR="001E20BF">
            <w:fldChar w:fldCharType="separate"/>
          </w:r>
          <w:r w:rsidR="007E708D" w:rsidRPr="007E708D">
            <w:rPr>
              <w:noProof/>
              <w:lang w:val="en-IN"/>
            </w:rPr>
            <w:t>[8]</w:t>
          </w:r>
          <w:r w:rsidR="001E20BF">
            <w:fldChar w:fldCharType="end"/>
          </w:r>
        </w:sdtContent>
      </w:sdt>
      <w:r w:rsidR="005B28C1">
        <w:t xml:space="preserve"> </w:t>
      </w:r>
      <w:r w:rsidR="004D70DD">
        <w:t>provides some data o</w:t>
      </w:r>
      <w:r w:rsidR="001C3A56">
        <w:t>n</w:t>
      </w:r>
      <w:r w:rsidR="004D70DD">
        <w:t xml:space="preserve"> the neutron spectrum using the ratio of carbon to uranium</w:t>
      </w:r>
      <w:r w:rsidR="00B00615">
        <w:t xml:space="preserve"> (CU)</w:t>
      </w:r>
      <w:r w:rsidR="004D70DD">
        <w:t xml:space="preserve"> in the reactor core. </w:t>
      </w:r>
      <w:r w:rsidR="001C3A56">
        <w:t>Based on</w:t>
      </w:r>
      <w:r w:rsidR="004D70DD">
        <w:t xml:space="preserve"> </w:t>
      </w:r>
      <w:r w:rsidR="001C3A56">
        <w:t xml:space="preserve">the </w:t>
      </w:r>
      <w:r w:rsidR="004D70DD">
        <w:t xml:space="preserve">results presented therein and the fact that the fuel enrichment </w:t>
      </w:r>
      <w:r w:rsidR="001C3A56">
        <w:t>level is 93.2%</w:t>
      </w:r>
      <w:r w:rsidR="00496D40">
        <w:t xml:space="preserve"> </w:t>
      </w:r>
      <w:sdt>
        <w:sdtPr>
          <w:id w:val="-518011905"/>
          <w:citation/>
        </w:sdtPr>
        <w:sdtContent>
          <w:r w:rsidR="00496D40">
            <w:fldChar w:fldCharType="begin"/>
          </w:r>
          <w:r w:rsidR="00496D40">
            <w:rPr>
              <w:lang w:val="en-IN"/>
            </w:rPr>
            <w:instrText xml:space="preserve"> CITATION borowski2015affordable \l 16393 </w:instrText>
          </w:r>
          <w:r w:rsidR="00496D40">
            <w:fldChar w:fldCharType="separate"/>
          </w:r>
          <w:r w:rsidR="007E708D" w:rsidRPr="007E708D">
            <w:rPr>
              <w:noProof/>
              <w:lang w:val="en-IN"/>
            </w:rPr>
            <w:t>[9]</w:t>
          </w:r>
          <w:r w:rsidR="00496D40">
            <w:fldChar w:fldCharType="end"/>
          </w:r>
        </w:sdtContent>
      </w:sdt>
      <w:r w:rsidR="001C3A56">
        <w:t>, the author concludes that the original NERVA design and its derivates are fast neutron reactors.</w:t>
      </w:r>
      <w:r w:rsidR="009111A4">
        <w:t xml:space="preserve"> The origin</w:t>
      </w:r>
      <w:r w:rsidR="007F159E">
        <w:t>a</w:t>
      </w:r>
      <w:r w:rsidR="009111A4">
        <w:t xml:space="preserve">l NERVA design included a </w:t>
      </w:r>
      <w:r w:rsidR="007F159E">
        <w:t>beryllium oxide control drum that moves over the reactor core to control the system reactivity</w:t>
      </w:r>
      <w:r w:rsidR="00BE1987">
        <w:t xml:space="preserve"> by reflecting</w:t>
      </w:r>
      <w:r w:rsidR="00F90582">
        <w:t xml:space="preserve"> neutrons into the core</w:t>
      </w:r>
      <w:r w:rsidR="00BE1987">
        <w:t xml:space="preserve"> and reducing neutron leakage.</w:t>
      </w:r>
      <w:r w:rsidR="00B14DAD">
        <w:t xml:space="preserve"> The</w:t>
      </w:r>
      <w:r w:rsidR="00330B58">
        <w:t xml:space="preserve"> original</w:t>
      </w:r>
      <w:r w:rsidR="00614E7B">
        <w:t xml:space="preserve"> design</w:t>
      </w:r>
      <w:r w:rsidR="00330B58">
        <w:t xml:space="preserve"> and more recent derivatives</w:t>
      </w:r>
      <w:r w:rsidR="00614E7B">
        <w:t xml:space="preserve"> var</w:t>
      </w:r>
      <w:r w:rsidR="00330B58">
        <w:t>y</w:t>
      </w:r>
      <w:r w:rsidR="00614E7B">
        <w:t xml:space="preserve"> the</w:t>
      </w:r>
      <w:r w:rsidR="00B14DAD">
        <w:t xml:space="preserve"> enrichment level of </w:t>
      </w:r>
      <w:r w:rsidR="00A95211">
        <w:t>individual fuel elements to flatten the radial power peaking</w:t>
      </w:r>
      <w:r w:rsidR="00614E7B">
        <w:t xml:space="preserve"> but exhibit strong axial power peaking</w:t>
      </w:r>
      <w:sdt>
        <w:sdtPr>
          <w:id w:val="872037454"/>
          <w:citation/>
        </w:sdtPr>
        <w:sdtContent>
          <w:r w:rsidR="00614E7B">
            <w:fldChar w:fldCharType="begin"/>
          </w:r>
          <w:r w:rsidR="00614E7B">
            <w:rPr>
              <w:lang w:val="en-IN"/>
            </w:rPr>
            <w:instrText xml:space="preserve"> CITATION borowski2015affordable \l 16393 </w:instrText>
          </w:r>
          <w:r w:rsidR="00614E7B">
            <w:fldChar w:fldCharType="separate"/>
          </w:r>
          <w:r w:rsidR="007E708D">
            <w:rPr>
              <w:noProof/>
              <w:lang w:val="en-IN"/>
            </w:rPr>
            <w:t xml:space="preserve"> </w:t>
          </w:r>
          <w:r w:rsidR="007E708D" w:rsidRPr="007E708D">
            <w:rPr>
              <w:noProof/>
              <w:lang w:val="en-IN"/>
            </w:rPr>
            <w:t>[9]</w:t>
          </w:r>
          <w:r w:rsidR="00614E7B">
            <w:fldChar w:fldCharType="end"/>
          </w:r>
        </w:sdtContent>
      </w:sdt>
      <w:r w:rsidR="00A95211">
        <w:t>.</w:t>
      </w:r>
    </w:p>
    <w:p w14:paraId="712BFA99" w14:textId="77777777" w:rsidR="00584084" w:rsidRDefault="00584084" w:rsidP="0071222B">
      <w:pPr>
        <w:jc w:val="both"/>
      </w:pPr>
    </w:p>
    <w:p w14:paraId="0C2D9E6A" w14:textId="3E2BF19A" w:rsidR="006444ED" w:rsidRDefault="00000000" w:rsidP="0071222B">
      <w:pPr>
        <w:jc w:val="both"/>
      </w:pPr>
      <w:sdt>
        <w:sdtPr>
          <w:id w:val="1843207081"/>
          <w:citation/>
        </w:sdtPr>
        <w:sdtContent>
          <w:r w:rsidR="00230084">
            <w:fldChar w:fldCharType="begin"/>
          </w:r>
          <w:r w:rsidR="00230084">
            <w:rPr>
              <w:lang w:val="en-IN"/>
            </w:rPr>
            <w:instrText xml:space="preserve"> CITATION little1964reactivity \l 16393 </w:instrText>
          </w:r>
          <w:r w:rsidR="00230084">
            <w:fldChar w:fldCharType="separate"/>
          </w:r>
          <w:r w:rsidR="007E708D" w:rsidRPr="007E708D">
            <w:rPr>
              <w:noProof/>
              <w:lang w:val="en-IN"/>
            </w:rPr>
            <w:t>[8]</w:t>
          </w:r>
          <w:r w:rsidR="00230084">
            <w:fldChar w:fldCharType="end"/>
          </w:r>
        </w:sdtContent>
      </w:sdt>
      <w:r w:rsidR="00584084">
        <w:t xml:space="preserve"> </w:t>
      </w:r>
      <w:r w:rsidR="00B00615">
        <w:t>also analysed the</w:t>
      </w:r>
      <w:r w:rsidR="00584084">
        <w:t xml:space="preserve"> reactivity</w:t>
      </w:r>
      <w:r w:rsidR="00B00615">
        <w:t xml:space="preserve"> worth of the control drum for various CU</w:t>
      </w:r>
      <w:r w:rsidR="00E4234A">
        <w:t xml:space="preserve"> vs thickness of the control drum. As the CU ratio approached 2500 and the neutron spectrum </w:t>
      </w:r>
      <w:r w:rsidR="005408CD">
        <w:t xml:space="preserve">approached a thermal one, the worth of the control drum per cm </w:t>
      </w:r>
      <w:r w:rsidR="00E474DB">
        <w:t xml:space="preserve">of thickness </w:t>
      </w:r>
      <w:r w:rsidR="005408CD">
        <w:t xml:space="preserve">reduced. </w:t>
      </w:r>
      <w:r w:rsidR="00800590">
        <w:t xml:space="preserve">This reduction resulted from the large size of a thermal reactor core which meant </w:t>
      </w:r>
      <w:r w:rsidR="006C074D">
        <w:t xml:space="preserve">less neutron flux reaching the drum in the first place. The report also observed that the worth of control rods </w:t>
      </w:r>
      <w:r w:rsidR="00DD5188">
        <w:t>in such a system would show a similar trend. While the NERVA reactor does not have control rods</w:t>
      </w:r>
      <w:r w:rsidR="008F11A1">
        <w:t xml:space="preserve">, it uses a </w:t>
      </w:r>
      <w:r w:rsidR="00316E40">
        <w:t>poison</w:t>
      </w:r>
      <w:r w:rsidR="008F11A1">
        <w:t xml:space="preserve"> wire array </w:t>
      </w:r>
      <w:sdt>
        <w:sdtPr>
          <w:id w:val="1948890167"/>
          <w:citation/>
        </w:sdtPr>
        <w:sdtContent>
          <w:r w:rsidR="00230084">
            <w:fldChar w:fldCharType="begin"/>
          </w:r>
          <w:r w:rsidR="00230084">
            <w:rPr>
              <w:lang w:val="en-IN"/>
            </w:rPr>
            <w:instrText xml:space="preserve"> CITATION Nerva1967 \l 16393 </w:instrText>
          </w:r>
          <w:r w:rsidR="00230084">
            <w:fldChar w:fldCharType="separate"/>
          </w:r>
          <w:r w:rsidR="007E708D" w:rsidRPr="007E708D">
            <w:rPr>
              <w:noProof/>
              <w:lang w:val="en-IN"/>
            </w:rPr>
            <w:t>[10]</w:t>
          </w:r>
          <w:r w:rsidR="00230084">
            <w:fldChar w:fldCharType="end"/>
          </w:r>
        </w:sdtContent>
      </w:sdt>
      <w:r w:rsidR="008F11A1">
        <w:t xml:space="preserve"> </w:t>
      </w:r>
      <w:r w:rsidR="00003D37">
        <w:t>to put</w:t>
      </w:r>
      <w:r w:rsidR="0053055A">
        <w:t xml:space="preserve"> </w:t>
      </w:r>
      <w:r w:rsidR="00003D37">
        <w:t>it</w:t>
      </w:r>
      <w:r w:rsidR="0053055A">
        <w:t xml:space="preserve"> in a safe sub-critical state regardless of the control drum position. </w:t>
      </w:r>
      <w:r w:rsidR="00584084">
        <w:t xml:space="preserve">Once the reactor is ready to operate, an unknown mechanism pulls out the </w:t>
      </w:r>
      <w:r w:rsidR="004304E2">
        <w:t>poison</w:t>
      </w:r>
      <w:r w:rsidR="00584084">
        <w:t xml:space="preserve"> wires, and the reactor control becomes dependent on the control drum.</w:t>
      </w:r>
    </w:p>
    <w:p w14:paraId="732C677D" w14:textId="77777777" w:rsidR="0092677E" w:rsidRDefault="0092677E" w:rsidP="0071222B">
      <w:pPr>
        <w:jc w:val="both"/>
      </w:pPr>
    </w:p>
    <w:p w14:paraId="75C8D190" w14:textId="232BBFEB" w:rsidR="00E83088" w:rsidRDefault="00000000" w:rsidP="0071222B">
      <w:pPr>
        <w:jc w:val="both"/>
      </w:pPr>
      <w:sdt>
        <w:sdtPr>
          <w:id w:val="-1427118339"/>
          <w:citation/>
        </w:sdtPr>
        <w:sdtContent>
          <w:r w:rsidR="00230084">
            <w:fldChar w:fldCharType="begin"/>
          </w:r>
          <w:r w:rsidR="00230084">
            <w:rPr>
              <w:lang w:val="en-IN"/>
            </w:rPr>
            <w:instrText xml:space="preserve"> CITATION little1964reactivity \l 16393 </w:instrText>
          </w:r>
          <w:r w:rsidR="00230084">
            <w:fldChar w:fldCharType="separate"/>
          </w:r>
          <w:r w:rsidR="007E708D" w:rsidRPr="007E708D">
            <w:rPr>
              <w:noProof/>
              <w:lang w:val="en-IN"/>
            </w:rPr>
            <w:t>[8]</w:t>
          </w:r>
          <w:r w:rsidR="00230084">
            <w:fldChar w:fldCharType="end"/>
          </w:r>
        </w:sdtContent>
      </w:sdt>
      <w:r w:rsidR="004246AA">
        <w:t xml:space="preserve"> also</w:t>
      </w:r>
      <w:r w:rsidR="0092677E">
        <w:t xml:space="preserve"> thoroughly analyses the </w:t>
      </w:r>
      <w:r w:rsidR="00B531ED">
        <w:t>startup</w:t>
      </w:r>
      <w:r w:rsidR="0092677E">
        <w:t xml:space="preserve"> of a NERVA system and </w:t>
      </w:r>
      <w:r w:rsidR="004246AA">
        <w:t>its associated reactor kinetics</w:t>
      </w:r>
      <w:r w:rsidR="00516A40">
        <w:t xml:space="preserve">. It finds that </w:t>
      </w:r>
      <w:r w:rsidR="00D43A4B">
        <w:t>the effect on reactivity due to the introduction of the moderating and absorbing hydrogen gas is minimal for fast neutron designs.</w:t>
      </w:r>
      <w:r w:rsidR="00787C9E">
        <w:t xml:space="preserve"> The parametric CU study concluded that NERVA-derived designs with CU greater than 500, i.e. thermal designs, would not achieve criticality because of the significant negative reactivity insertion due to the hydrogen coolant in the reactor core in the thermal spectrum. </w:t>
      </w:r>
      <w:r w:rsidR="00D43A4B">
        <w:t xml:space="preserve">The report also notes that the design goes prompt critical if </w:t>
      </w:r>
      <w:r w:rsidR="00731B22">
        <w:t>the reactor plenum contains dense liquid hydrogen in the case of an accident.</w:t>
      </w:r>
      <w:r w:rsidR="000F7446">
        <w:t xml:space="preserve"> </w:t>
      </w:r>
      <w:r w:rsidR="00F71DC0">
        <w:t xml:space="preserve">Figure </w:t>
      </w:r>
      <w:r w:rsidR="00B95EAF">
        <w:t>4</w:t>
      </w:r>
      <w:r w:rsidR="00A755D9">
        <w:t>,</w:t>
      </w:r>
      <w:r w:rsidR="00F71DC0">
        <w:t xml:space="preserve"> reproduced from </w:t>
      </w:r>
      <w:sdt>
        <w:sdtPr>
          <w:id w:val="1748303961"/>
          <w:citation/>
        </w:sdtPr>
        <w:sdtContent>
          <w:r w:rsidR="000552AD">
            <w:fldChar w:fldCharType="begin"/>
          </w:r>
          <w:r w:rsidR="000552AD">
            <w:rPr>
              <w:lang w:val="en-IN"/>
            </w:rPr>
            <w:instrText xml:space="preserve"> CITATION little1964reactivity \l 16393 </w:instrText>
          </w:r>
          <w:r w:rsidR="000552AD">
            <w:fldChar w:fldCharType="separate"/>
          </w:r>
          <w:r w:rsidR="007E708D" w:rsidRPr="007E708D">
            <w:rPr>
              <w:noProof/>
              <w:lang w:val="en-IN"/>
            </w:rPr>
            <w:t>[8]</w:t>
          </w:r>
          <w:r w:rsidR="000552AD">
            <w:fldChar w:fldCharType="end"/>
          </w:r>
        </w:sdtContent>
      </w:sdt>
      <w:r w:rsidR="00A755D9">
        <w:t>,</w:t>
      </w:r>
      <w:r w:rsidR="00F71DC0">
        <w:t xml:space="preserve"> shows the typical power ramp</w:t>
      </w:r>
      <w:r w:rsidR="00B33911">
        <w:t>-</w:t>
      </w:r>
      <w:r w:rsidR="00F71DC0">
        <w:t>up</w:t>
      </w:r>
      <w:r w:rsidR="00E711C3">
        <w:t>.</w:t>
      </w:r>
      <w:r w:rsidR="00CA6BAC">
        <w:t xml:space="preserve"> Note the time window f</w:t>
      </w:r>
      <w:r w:rsidR="00E711C3">
        <w:t>or</w:t>
      </w:r>
      <w:r w:rsidR="00CA6BAC">
        <w:t xml:space="preserve"> the </w:t>
      </w:r>
      <w:r w:rsidR="00B531ED">
        <w:t>startup</w:t>
      </w:r>
      <w:r w:rsidR="00CA6BAC">
        <w:t xml:space="preserve"> transient. Chemical rockets </w:t>
      </w:r>
      <w:r w:rsidR="00212248">
        <w:t xml:space="preserve">have </w:t>
      </w:r>
      <w:r w:rsidR="00A504F9">
        <w:t xml:space="preserve">a </w:t>
      </w:r>
      <w:r w:rsidR="00212248">
        <w:t xml:space="preserve">negligible </w:t>
      </w:r>
      <w:r w:rsidR="001A487B">
        <w:t>startup</w:t>
      </w:r>
      <w:r w:rsidR="00212248">
        <w:t xml:space="preserve"> delay compared </w:t>
      </w:r>
      <w:r w:rsidR="00F57B21">
        <w:t>to the data presented in</w:t>
      </w:r>
      <w:r w:rsidR="00212248">
        <w:t xml:space="preserve"> Figure </w:t>
      </w:r>
      <w:r w:rsidR="00B95EAF">
        <w:t>4</w:t>
      </w:r>
      <w:r w:rsidR="00212248">
        <w:t>.</w:t>
      </w:r>
    </w:p>
    <w:p w14:paraId="30EA509D" w14:textId="77777777" w:rsidR="00003D37" w:rsidRDefault="00E711C3" w:rsidP="00003D37">
      <w:pPr>
        <w:keepNext/>
        <w:jc w:val="center"/>
      </w:pPr>
      <w:r w:rsidRPr="00E711C3">
        <w:rPr>
          <w:noProof/>
        </w:rPr>
        <w:lastRenderedPageBreak/>
        <w:drawing>
          <wp:inline distT="0" distB="0" distL="0" distR="0" wp14:anchorId="129ABE2C" wp14:editId="055BB56A">
            <wp:extent cx="4737197" cy="3863340"/>
            <wp:effectExtent l="0" t="0" r="6350" b="381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0"/>
                    <a:stretch>
                      <a:fillRect/>
                    </a:stretch>
                  </pic:blipFill>
                  <pic:spPr>
                    <a:xfrm>
                      <a:off x="0" y="0"/>
                      <a:ext cx="4745932" cy="3870464"/>
                    </a:xfrm>
                    <a:prstGeom prst="rect">
                      <a:avLst/>
                    </a:prstGeom>
                  </pic:spPr>
                </pic:pic>
              </a:graphicData>
            </a:graphic>
          </wp:inline>
        </w:drawing>
      </w:r>
    </w:p>
    <w:p w14:paraId="74A4E3BD" w14:textId="6BA749B3" w:rsidR="000F7446" w:rsidRDefault="00003D37" w:rsidP="00003D37">
      <w:pPr>
        <w:pStyle w:val="Caption"/>
        <w:jc w:val="center"/>
      </w:pPr>
      <w:r>
        <w:t xml:space="preserve">Figure </w:t>
      </w:r>
      <w:fldSimple w:instr=" SEQ Figure \* ARABIC ">
        <w:r w:rsidR="00A27369">
          <w:rPr>
            <w:noProof/>
          </w:rPr>
          <w:t>4</w:t>
        </w:r>
      </w:fldSimple>
      <w:r>
        <w:t xml:space="preserve">: NERVA Theoretical Startup Thrust Curve. Reproduced without modification from </w:t>
      </w:r>
      <w:sdt>
        <w:sdtPr>
          <w:id w:val="-504367263"/>
          <w:citation/>
        </w:sdtPr>
        <w:sdtContent>
          <w:r w:rsidR="000552AD">
            <w:fldChar w:fldCharType="begin"/>
          </w:r>
          <w:r w:rsidR="000552AD">
            <w:rPr>
              <w:lang w:val="en-IN"/>
            </w:rPr>
            <w:instrText xml:space="preserve"> CITATION little1964reactivity \l 16393 </w:instrText>
          </w:r>
          <w:r w:rsidR="000552AD">
            <w:fldChar w:fldCharType="separate"/>
          </w:r>
          <w:r w:rsidR="007E708D" w:rsidRPr="007E708D">
            <w:rPr>
              <w:noProof/>
              <w:lang w:val="en-IN"/>
            </w:rPr>
            <w:t>[8]</w:t>
          </w:r>
          <w:r w:rsidR="000552AD">
            <w:fldChar w:fldCharType="end"/>
          </w:r>
        </w:sdtContent>
      </w:sdt>
    </w:p>
    <w:p w14:paraId="1CF6387B" w14:textId="77777777" w:rsidR="00003D37" w:rsidRDefault="00003D37" w:rsidP="00003D37">
      <w:pPr>
        <w:jc w:val="center"/>
      </w:pPr>
    </w:p>
    <w:p w14:paraId="6025D96B" w14:textId="55E65136" w:rsidR="00D2108B" w:rsidRDefault="000F7446" w:rsidP="0071222B">
      <w:pPr>
        <w:jc w:val="both"/>
      </w:pPr>
      <w:r>
        <w:t xml:space="preserve">Another detailed report </w:t>
      </w:r>
      <w:sdt>
        <w:sdtPr>
          <w:id w:val="-2069337179"/>
          <w:citation/>
        </w:sdtPr>
        <w:sdtContent>
          <w:r w:rsidR="000552AD">
            <w:fldChar w:fldCharType="begin"/>
          </w:r>
          <w:r w:rsidR="000552AD">
            <w:rPr>
              <w:lang w:val="en-IN"/>
            </w:rPr>
            <w:instrText xml:space="preserve"> CITATION kendrick1972line \l 16393 </w:instrText>
          </w:r>
          <w:r w:rsidR="000552AD">
            <w:fldChar w:fldCharType="separate"/>
          </w:r>
          <w:r w:rsidR="007E708D" w:rsidRPr="007E708D">
            <w:rPr>
              <w:noProof/>
              <w:lang w:val="en-IN"/>
            </w:rPr>
            <w:t>[11]</w:t>
          </w:r>
          <w:r w:rsidR="000552AD">
            <w:fldChar w:fldCharType="end"/>
          </w:r>
        </w:sdtContent>
      </w:sdt>
      <w:r>
        <w:t xml:space="preserve"> describes the control system of the NERVA system and the algorithm complexity required to implement digital control. That report concludes that digital control (with 1970s digital electronics) is much simpler than expected for such a complex plant. The report also proved that the control system is responsive enough to prevent damaging uncontrolled power transients.</w:t>
      </w:r>
      <w:r w:rsidR="00034038">
        <w:t xml:space="preserve"> The work aimed to reduce the Com</w:t>
      </w:r>
      <w:r w:rsidR="001D7504">
        <w:t>mon</w:t>
      </w:r>
      <w:r w:rsidR="00034038">
        <w:t xml:space="preserve"> Analog Model (CAM)</w:t>
      </w:r>
      <w:r w:rsidR="00DC30FE">
        <w:t xml:space="preserve">, a </w:t>
      </w:r>
      <w:r w:rsidR="00F46CCD">
        <w:t>52</w:t>
      </w:r>
      <w:r w:rsidR="00F46CCD" w:rsidRPr="00F46CCD">
        <w:rPr>
          <w:vertAlign w:val="superscript"/>
        </w:rPr>
        <w:t>nd</w:t>
      </w:r>
      <w:r w:rsidR="00F46CCD">
        <w:t xml:space="preserve">-order </w:t>
      </w:r>
      <w:r w:rsidR="00DC30FE">
        <w:t xml:space="preserve">mathematical model of the NERVA reactor, to a state space representation that could run a </w:t>
      </w:r>
      <w:r w:rsidR="00F46CCD">
        <w:t>real-time control algorithm</w:t>
      </w:r>
      <w:r w:rsidR="00DC30FE">
        <w:t>.</w:t>
      </w:r>
      <w:r w:rsidR="00034038">
        <w:t xml:space="preserve"> </w:t>
      </w:r>
      <w:r w:rsidR="00382A70">
        <w:t xml:space="preserve">It found that the time constants for most processes described in the CAM were </w:t>
      </w:r>
      <w:r w:rsidR="00663548">
        <w:t xml:space="preserve">minor and did not affect steady-state operation. </w:t>
      </w:r>
      <w:r w:rsidR="001B40F1">
        <w:t>After removing the appropriate higher</w:t>
      </w:r>
      <w:r w:rsidR="003C5372">
        <w:t>-</w:t>
      </w:r>
      <w:r w:rsidR="001B40F1">
        <w:t>order terms, a simple digital state</w:t>
      </w:r>
      <w:r w:rsidR="003C5372">
        <w:t>-</w:t>
      </w:r>
      <w:r w:rsidR="001B40F1">
        <w:t>space model of the 6</w:t>
      </w:r>
      <w:r w:rsidR="001B40F1" w:rsidRPr="001B40F1">
        <w:rPr>
          <w:vertAlign w:val="superscript"/>
        </w:rPr>
        <w:t>th</w:t>
      </w:r>
      <w:r w:rsidR="001B40F1">
        <w:t xml:space="preserve"> order </w:t>
      </w:r>
      <w:r w:rsidR="003C5372">
        <w:t>proved sufficient to describe reactor behaviour. After further optimi</w:t>
      </w:r>
      <w:r w:rsidR="003834F0">
        <w:t>s</w:t>
      </w:r>
      <w:r w:rsidR="003C5372">
        <w:t xml:space="preserve">ation at the cost of </w:t>
      </w:r>
      <w:r w:rsidR="004F421F">
        <w:t>some model error, a 2</w:t>
      </w:r>
      <w:r w:rsidR="004F421F" w:rsidRPr="004F421F">
        <w:rPr>
          <w:vertAlign w:val="superscript"/>
        </w:rPr>
        <w:t>nd</w:t>
      </w:r>
      <w:r w:rsidR="004F421F">
        <w:t xml:space="preserve"> order model provided a</w:t>
      </w:r>
      <w:r w:rsidR="003834F0">
        <w:t>dequat</w:t>
      </w:r>
      <w:r w:rsidR="004F421F">
        <w:t xml:space="preserve">e control. The final nonlinear </w:t>
      </w:r>
      <w:r w:rsidR="00411676">
        <w:t xml:space="preserve">state space model </w:t>
      </w:r>
      <w:r w:rsidR="003834F0">
        <w:t>could independently control</w:t>
      </w:r>
      <w:r w:rsidR="00411676">
        <w:t xml:space="preserve"> the temperature</w:t>
      </w:r>
      <w:r w:rsidR="009D7686">
        <w:t xml:space="preserve"> and</w:t>
      </w:r>
      <w:r w:rsidR="00411676">
        <w:t xml:space="preserve"> pressure</w:t>
      </w:r>
      <w:r w:rsidR="009D7686">
        <w:t xml:space="preserve"> within the reactor chamber</w:t>
      </w:r>
      <w:r w:rsidR="008751D9">
        <w:t xml:space="preserve"> during reactor </w:t>
      </w:r>
      <w:r w:rsidR="001A487B">
        <w:t>startup</w:t>
      </w:r>
      <w:r w:rsidR="008751D9">
        <w:t xml:space="preserve"> with errors </w:t>
      </w:r>
      <w:r w:rsidR="00D128A9">
        <w:t xml:space="preserve">of less than </w:t>
      </w:r>
      <w:r w:rsidR="00F149F5">
        <w:t>25</w:t>
      </w:r>
      <w:r w:rsidR="00D128A9">
        <w:t>%</w:t>
      </w:r>
      <w:r w:rsidR="008751D9">
        <w:t xml:space="preserve"> </w:t>
      </w:r>
      <w:sdt>
        <w:sdtPr>
          <w:id w:val="-1772466576"/>
          <w:citation/>
        </w:sdtPr>
        <w:sdtContent>
          <w:r w:rsidR="00CB4060">
            <w:fldChar w:fldCharType="begin"/>
          </w:r>
          <w:r w:rsidR="00CB4060">
            <w:rPr>
              <w:lang w:val="en-IN"/>
            </w:rPr>
            <w:instrText xml:space="preserve"> CITATION kendrick1972line \l 16393 </w:instrText>
          </w:r>
          <w:r w:rsidR="00CB4060">
            <w:fldChar w:fldCharType="separate"/>
          </w:r>
          <w:r w:rsidR="007E708D" w:rsidRPr="007E708D">
            <w:rPr>
              <w:noProof/>
              <w:lang w:val="en-IN"/>
            </w:rPr>
            <w:t>[11]</w:t>
          </w:r>
          <w:r w:rsidR="00CB4060">
            <w:fldChar w:fldCharType="end"/>
          </w:r>
        </w:sdtContent>
      </w:sdt>
      <w:r w:rsidR="003834F0">
        <w:t>.</w:t>
      </w:r>
    </w:p>
    <w:p w14:paraId="166058CC" w14:textId="1C2D61ED" w:rsidR="003D2B85" w:rsidRDefault="003D2B85">
      <w:r>
        <w:br w:type="page"/>
      </w:r>
    </w:p>
    <w:p w14:paraId="141292D9" w14:textId="687D9EDA" w:rsidR="00D2108B" w:rsidRDefault="00030975" w:rsidP="003D2B85">
      <w:pPr>
        <w:pStyle w:val="Heading3"/>
        <w:jc w:val="center"/>
      </w:pPr>
      <w:bookmarkStart w:id="4" w:name="_Toc125991795"/>
      <w:r>
        <w:lastRenderedPageBreak/>
        <w:t>Recent Developments based on the Original NERVA Design</w:t>
      </w:r>
      <w:bookmarkEnd w:id="4"/>
    </w:p>
    <w:p w14:paraId="42FDFAE9" w14:textId="5161C909" w:rsidR="00D2108B" w:rsidRDefault="00FB5A21" w:rsidP="0071222B">
      <w:pPr>
        <w:jc w:val="both"/>
      </w:pPr>
      <w:r>
        <w:t xml:space="preserve">Given </w:t>
      </w:r>
      <w:r w:rsidR="00341350">
        <w:t xml:space="preserve">past </w:t>
      </w:r>
      <w:r>
        <w:t>results</w:t>
      </w:r>
      <w:r w:rsidR="00D2108B">
        <w:t>, various groups have returned to the concept and designed</w:t>
      </w:r>
      <w:r w:rsidR="00D35F79">
        <w:t xml:space="preserve"> systems based on that work. The latest design exercise by NASA concluded in 20</w:t>
      </w:r>
      <w:r w:rsidR="00267F70">
        <w:t xml:space="preserve">15 </w:t>
      </w:r>
      <w:sdt>
        <w:sdtPr>
          <w:id w:val="-1002886521"/>
          <w:citation/>
        </w:sdtPr>
        <w:sdtContent>
          <w:r w:rsidR="00CB4060">
            <w:fldChar w:fldCharType="begin"/>
          </w:r>
          <w:r w:rsidR="00CB4060">
            <w:rPr>
              <w:lang w:val="en-IN"/>
            </w:rPr>
            <w:instrText xml:space="preserve"> CITATION borowski2015affordable \l 16393 </w:instrText>
          </w:r>
          <w:r w:rsidR="00CB4060">
            <w:fldChar w:fldCharType="separate"/>
          </w:r>
          <w:r w:rsidR="007E708D" w:rsidRPr="007E708D">
            <w:rPr>
              <w:noProof/>
              <w:lang w:val="en-IN"/>
            </w:rPr>
            <w:t>[9]</w:t>
          </w:r>
          <w:r w:rsidR="00CB4060">
            <w:fldChar w:fldCharType="end"/>
          </w:r>
        </w:sdtContent>
      </w:sdt>
      <w:r w:rsidR="00267F70">
        <w:t xml:space="preserve">. The most significant </w:t>
      </w:r>
      <w:r w:rsidR="006E6556">
        <w:t>effort to recover progress</w:t>
      </w:r>
      <w:r w:rsidR="00AF1410">
        <w:t xml:space="preserve"> in nuclea</w:t>
      </w:r>
      <w:r w:rsidR="00726938">
        <w:t>r</w:t>
      </w:r>
      <w:r w:rsidR="00AF1410">
        <w:t xml:space="preserve"> rocket design was made</w:t>
      </w:r>
      <w:r w:rsidR="006E6556">
        <w:t xml:space="preserve"> in the 1990s by NASA through their Space Exploration Initiative (SEI) program. </w:t>
      </w:r>
      <w:r w:rsidR="00C911ED">
        <w:t>The SEI program included a working group to develop operational and safety polic</w:t>
      </w:r>
      <w:r w:rsidR="00003F5A">
        <w:t>ies</w:t>
      </w:r>
      <w:r w:rsidR="00C911ED">
        <w:t xml:space="preserve"> for nuclear systems in space</w:t>
      </w:r>
      <w:r w:rsidR="000364BD">
        <w:t>,</w:t>
      </w:r>
      <w:r w:rsidR="00003F5A">
        <w:t xml:space="preserve"> </w:t>
      </w:r>
      <w:r w:rsidR="00D03C89">
        <w:t>aside from the technical aspects</w:t>
      </w:r>
      <w:r w:rsidR="000364BD">
        <w:t xml:space="preserve"> </w:t>
      </w:r>
      <w:sdt>
        <w:sdtPr>
          <w:id w:val="-111205084"/>
          <w:citation/>
        </w:sdtPr>
        <w:sdtContent>
          <w:r w:rsidR="0081648E">
            <w:fldChar w:fldCharType="begin"/>
          </w:r>
          <w:r w:rsidR="0081648E">
            <w:rPr>
              <w:lang w:val="en-IN"/>
            </w:rPr>
            <w:instrText xml:space="preserve"> CITATION marshall1993nuclear \l 16393 </w:instrText>
          </w:r>
          <w:r w:rsidR="0081648E">
            <w:fldChar w:fldCharType="separate"/>
          </w:r>
          <w:r w:rsidR="007E708D" w:rsidRPr="007E708D">
            <w:rPr>
              <w:noProof/>
              <w:lang w:val="en-IN"/>
            </w:rPr>
            <w:t>[12]</w:t>
          </w:r>
          <w:r w:rsidR="0081648E">
            <w:fldChar w:fldCharType="end"/>
          </w:r>
        </w:sdtContent>
      </w:sdt>
      <w:r w:rsidR="00653BCA">
        <w:t xml:space="preserve">. To date, </w:t>
      </w:r>
      <w:sdt>
        <w:sdtPr>
          <w:id w:val="-1059478076"/>
          <w:citation/>
        </w:sdtPr>
        <w:sdtContent>
          <w:r w:rsidR="0081648E">
            <w:fldChar w:fldCharType="begin"/>
          </w:r>
          <w:r w:rsidR="0081648E">
            <w:rPr>
              <w:lang w:val="en-IN"/>
            </w:rPr>
            <w:instrText xml:space="preserve"> CITATION marshall1993nuclear \l 16393 </w:instrText>
          </w:r>
          <w:r w:rsidR="0081648E">
            <w:fldChar w:fldCharType="separate"/>
          </w:r>
          <w:r w:rsidR="007E708D" w:rsidRPr="007E708D">
            <w:rPr>
              <w:noProof/>
              <w:lang w:val="en-IN"/>
            </w:rPr>
            <w:t>[12]</w:t>
          </w:r>
          <w:r w:rsidR="0081648E">
            <w:fldChar w:fldCharType="end"/>
          </w:r>
        </w:sdtContent>
      </w:sdt>
      <w:r w:rsidR="00653BCA">
        <w:t xml:space="preserve"> represents the only pu</w:t>
      </w:r>
      <w:r w:rsidR="000364BD">
        <w:t>b</w:t>
      </w:r>
      <w:r w:rsidR="00653BCA">
        <w:t xml:space="preserve">lished comprehensive effort to investigate the non-technical aspects of nuclear propulsion and </w:t>
      </w:r>
      <w:r w:rsidR="00436627">
        <w:t>power in space. The SEI also pu</w:t>
      </w:r>
      <w:r w:rsidR="000364BD">
        <w:t>b</w:t>
      </w:r>
      <w:r w:rsidR="00436627">
        <w:t>lished a document outlining the Technology Read</w:t>
      </w:r>
      <w:r w:rsidR="000364BD">
        <w:t>i</w:t>
      </w:r>
      <w:r w:rsidR="00436627">
        <w:t xml:space="preserve">ness Levels (TRLs) of the proposed nuclear </w:t>
      </w:r>
      <w:r w:rsidR="00003F5A">
        <w:t xml:space="preserve">thermal and </w:t>
      </w:r>
      <w:r w:rsidR="000364BD">
        <w:t>electric propulsion systems</w:t>
      </w:r>
      <w:r w:rsidR="00C30B3C">
        <w:t xml:space="preserve"> </w:t>
      </w:r>
      <w:sdt>
        <w:sdtPr>
          <w:id w:val="-1903438012"/>
          <w:citation/>
        </w:sdtPr>
        <w:sdtContent>
          <w:r w:rsidR="004A29BC">
            <w:fldChar w:fldCharType="begin"/>
          </w:r>
          <w:r w:rsidR="004A29BC">
            <w:rPr>
              <w:lang w:val="en-IN"/>
            </w:rPr>
            <w:instrText xml:space="preserve"> CITATION clark1993nuclear \l 16393 </w:instrText>
          </w:r>
          <w:r w:rsidR="004A29BC">
            <w:fldChar w:fldCharType="separate"/>
          </w:r>
          <w:r w:rsidR="007E708D" w:rsidRPr="007E708D">
            <w:rPr>
              <w:noProof/>
              <w:lang w:val="en-IN"/>
            </w:rPr>
            <w:t>[13]</w:t>
          </w:r>
          <w:r w:rsidR="004A29BC">
            <w:fldChar w:fldCharType="end"/>
          </w:r>
        </w:sdtContent>
      </w:sdt>
      <w:r w:rsidR="00003F5A">
        <w:t>.</w:t>
      </w:r>
      <w:r w:rsidR="000364BD">
        <w:t xml:space="preserve"> </w:t>
      </w:r>
      <w:r w:rsidR="000E0AD4">
        <w:t>The author mentions nuclear electric propulsion systems because these systems u</w:t>
      </w:r>
      <w:r w:rsidR="007D76C0">
        <w:t xml:space="preserve">tilise </w:t>
      </w:r>
      <w:r w:rsidR="006E210A">
        <w:t>a nuclear reactor</w:t>
      </w:r>
      <w:r w:rsidR="007D76C0">
        <w:t xml:space="preserve"> to generate power to feed </w:t>
      </w:r>
      <w:r w:rsidR="00BA7BB8">
        <w:t xml:space="preserve">multi-MW </w:t>
      </w:r>
      <w:r w:rsidR="007D76C0">
        <w:t>electric thrusters for spacecraft propulsion.</w:t>
      </w:r>
      <w:r w:rsidR="00BA7BB8">
        <w:t xml:space="preserve"> Such systems generate low amounts of thrust but use min</w:t>
      </w:r>
      <w:r w:rsidR="00B5694F">
        <w:t>u</w:t>
      </w:r>
      <w:r w:rsidR="00BA7BB8">
        <w:t>s</w:t>
      </w:r>
      <w:r w:rsidR="00B5694F">
        <w:t xml:space="preserve">cule amounts of propellant in the process. A lunar convertible </w:t>
      </w:r>
      <w:r w:rsidR="002B72C7">
        <w:t xml:space="preserve">nuclear propulsion system must </w:t>
      </w:r>
      <w:r w:rsidR="0013389F">
        <w:t>gene</w:t>
      </w:r>
      <w:r w:rsidR="002B72C7">
        <w:t xml:space="preserve">rate large amounts of thrust to </w:t>
      </w:r>
      <w:r w:rsidR="0013389F">
        <w:t>quickly transport large amounts of cargo. Once it has landed, it must be capable of generating large amounts of electrical power with the assistance of onsite non-nuclear components. Thus, the nuclear design of th</w:t>
      </w:r>
      <w:r w:rsidR="0071222B">
        <w:t>is</w:t>
      </w:r>
      <w:r w:rsidR="0013389F">
        <w:t xml:space="preserve"> reactor must </w:t>
      </w:r>
      <w:r w:rsidR="0071222B">
        <w:t>incorporate</w:t>
      </w:r>
      <w:r w:rsidR="0027023B">
        <w:t xml:space="preserve"> developments for both nuclear thermal and nuclea</w:t>
      </w:r>
      <w:r w:rsidR="0071222B">
        <w:t>r</w:t>
      </w:r>
      <w:r w:rsidR="0027023B">
        <w:t xml:space="preserve"> electric systems</w:t>
      </w:r>
      <w:r w:rsidR="005B380D">
        <w:t>, which are usually contradictory.</w:t>
      </w:r>
    </w:p>
    <w:p w14:paraId="7E92F7EF" w14:textId="77777777" w:rsidR="00161844" w:rsidRDefault="00161844" w:rsidP="0071222B">
      <w:pPr>
        <w:jc w:val="both"/>
      </w:pPr>
    </w:p>
    <w:p w14:paraId="5944A52F" w14:textId="6664FA1A" w:rsidR="00710F57" w:rsidRDefault="00161844" w:rsidP="0071222B">
      <w:pPr>
        <w:jc w:val="both"/>
      </w:pPr>
      <w:r>
        <w:t xml:space="preserve">The SEI TRL report </w:t>
      </w:r>
      <w:sdt>
        <w:sdtPr>
          <w:id w:val="-1395964061"/>
          <w:citation/>
        </w:sdtPr>
        <w:sdtContent>
          <w:r w:rsidR="004A29BC">
            <w:fldChar w:fldCharType="begin"/>
          </w:r>
          <w:r w:rsidR="004A29BC">
            <w:rPr>
              <w:lang w:val="en-IN"/>
            </w:rPr>
            <w:instrText xml:space="preserve"> CITATION clark1993nuclear \l 16393 </w:instrText>
          </w:r>
          <w:r w:rsidR="004A29BC">
            <w:fldChar w:fldCharType="separate"/>
          </w:r>
          <w:r w:rsidR="007E708D" w:rsidRPr="007E708D">
            <w:rPr>
              <w:noProof/>
              <w:lang w:val="en-IN"/>
            </w:rPr>
            <w:t>[13]</w:t>
          </w:r>
          <w:r w:rsidR="004A29BC">
            <w:fldChar w:fldCharType="end"/>
          </w:r>
        </w:sdtContent>
      </w:sdt>
      <w:r>
        <w:t xml:space="preserve"> recommended</w:t>
      </w:r>
      <w:r w:rsidR="00CE7398">
        <w:t xml:space="preserve"> </w:t>
      </w:r>
      <w:r w:rsidR="006B43EE">
        <w:t xml:space="preserve">that fuel technology development for nuclear thermal propulsion concepts </w:t>
      </w:r>
      <w:r w:rsidR="00503F24">
        <w:t>should focus on &gt; 2500 K chamber temperature and 5 – 10 hours of lifetime</w:t>
      </w:r>
      <w:r w:rsidR="006E305C">
        <w:t>.</w:t>
      </w:r>
      <w:r w:rsidR="00503F24">
        <w:t xml:space="preserve"> In contrast, fuel element</w:t>
      </w:r>
      <w:r w:rsidR="00660A13">
        <w:t xml:space="preserve"> development for nuclear electrical systems should focus on 1</w:t>
      </w:r>
      <w:r w:rsidR="0010779E">
        <w:t>40</w:t>
      </w:r>
      <w:r w:rsidR="006178EA">
        <w:t>0</w:t>
      </w:r>
      <w:r w:rsidR="00660A13">
        <w:t xml:space="preserve">K – 2000K </w:t>
      </w:r>
      <w:r w:rsidR="003E2B40">
        <w:t>chamber temperature operation for 2-5 years with very high burnup.</w:t>
      </w:r>
      <w:r w:rsidR="003C0A39">
        <w:t xml:space="preserve"> Section 2.2.1.3 notes that there is little commonality between </w:t>
      </w:r>
      <w:r w:rsidR="005948B6">
        <w:t>the fuel element design.</w:t>
      </w:r>
      <w:r w:rsidR="00583EF1">
        <w:t xml:space="preserve"> </w:t>
      </w:r>
      <w:r w:rsidR="004E62FF">
        <w:t xml:space="preserve">The report further </w:t>
      </w:r>
      <w:r w:rsidR="007C6D69">
        <w:t xml:space="preserve">describes the </w:t>
      </w:r>
      <w:r w:rsidR="003A619C">
        <w:t>V</w:t>
      </w:r>
      <w:r w:rsidR="007C6D69">
        <w:t xml:space="preserve">apour </w:t>
      </w:r>
      <w:r w:rsidR="003A619C">
        <w:t>T</w:t>
      </w:r>
      <w:r w:rsidR="007C6D69">
        <w:t xml:space="preserve">ransport </w:t>
      </w:r>
      <w:r w:rsidR="003A619C">
        <w:t>F</w:t>
      </w:r>
      <w:r w:rsidR="007C6D69">
        <w:t xml:space="preserve">uel </w:t>
      </w:r>
      <w:r w:rsidR="003A619C">
        <w:t>P</w:t>
      </w:r>
      <w:r w:rsidR="007C6D69">
        <w:t>in concept</w:t>
      </w:r>
      <w:r w:rsidR="003A619C">
        <w:t>,</w:t>
      </w:r>
      <w:r w:rsidR="007C6D69">
        <w:t xml:space="preserve"> which the author returns to in the next section of the report.</w:t>
      </w:r>
      <w:r w:rsidR="003A619C">
        <w:t xml:space="preserve"> Figure </w:t>
      </w:r>
      <w:r w:rsidR="004705F7">
        <w:t>5</w:t>
      </w:r>
      <w:r w:rsidR="007E2B8F">
        <w:t>,</w:t>
      </w:r>
      <w:r w:rsidR="00710F57">
        <w:t xml:space="preserve"> reproduced from </w:t>
      </w:r>
      <w:sdt>
        <w:sdtPr>
          <w:id w:val="1550582967"/>
          <w:citation/>
        </w:sdtPr>
        <w:sdtContent>
          <w:r w:rsidR="004A29BC">
            <w:fldChar w:fldCharType="begin"/>
          </w:r>
          <w:r w:rsidR="004A29BC">
            <w:rPr>
              <w:lang w:val="en-IN"/>
            </w:rPr>
            <w:instrText xml:space="preserve"> CITATION clark1993nuclear \l 16393 </w:instrText>
          </w:r>
          <w:r w:rsidR="004A29BC">
            <w:fldChar w:fldCharType="separate"/>
          </w:r>
          <w:r w:rsidR="007E708D" w:rsidRPr="007E708D">
            <w:rPr>
              <w:noProof/>
              <w:lang w:val="en-IN"/>
            </w:rPr>
            <w:t>[13]</w:t>
          </w:r>
          <w:r w:rsidR="004A29BC">
            <w:fldChar w:fldCharType="end"/>
          </w:r>
        </w:sdtContent>
      </w:sdt>
      <w:r w:rsidR="007E2B8F">
        <w:t>, describes the concept</w:t>
      </w:r>
      <w:r w:rsidR="00710F57">
        <w:t>.</w:t>
      </w:r>
    </w:p>
    <w:p w14:paraId="43CE6946" w14:textId="77777777" w:rsidR="004705F7" w:rsidRDefault="004705F7" w:rsidP="004705F7">
      <w:pPr>
        <w:keepNext/>
        <w:jc w:val="both"/>
      </w:pPr>
      <w:r w:rsidRPr="004705F7">
        <w:rPr>
          <w:noProof/>
        </w:rPr>
        <w:drawing>
          <wp:inline distT="0" distB="0" distL="0" distR="0" wp14:anchorId="1E8821B4" wp14:editId="213D5660">
            <wp:extent cx="5680632" cy="326136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stretch>
                      <a:fillRect/>
                    </a:stretch>
                  </pic:blipFill>
                  <pic:spPr>
                    <a:xfrm>
                      <a:off x="0" y="0"/>
                      <a:ext cx="5689264" cy="3266316"/>
                    </a:xfrm>
                    <a:prstGeom prst="rect">
                      <a:avLst/>
                    </a:prstGeom>
                  </pic:spPr>
                </pic:pic>
              </a:graphicData>
            </a:graphic>
          </wp:inline>
        </w:drawing>
      </w:r>
    </w:p>
    <w:p w14:paraId="7EB27A7A" w14:textId="30F5FFE4" w:rsidR="00D55678" w:rsidRDefault="004705F7" w:rsidP="004705F7">
      <w:pPr>
        <w:pStyle w:val="Caption"/>
        <w:jc w:val="center"/>
      </w:pPr>
      <w:r>
        <w:t xml:space="preserve">Figure </w:t>
      </w:r>
      <w:fldSimple w:instr=" SEQ Figure \* ARABIC ">
        <w:r w:rsidR="00A27369">
          <w:rPr>
            <w:noProof/>
          </w:rPr>
          <w:t>5</w:t>
        </w:r>
      </w:fldSimple>
      <w:r>
        <w:t xml:space="preserve">: The Vapour Transport Fuel Pin Concept. Reproduced without modification from </w:t>
      </w:r>
      <w:sdt>
        <w:sdtPr>
          <w:id w:val="-71899408"/>
          <w:citation/>
        </w:sdtPr>
        <w:sdtContent>
          <w:r w:rsidR="004A29BC">
            <w:fldChar w:fldCharType="begin"/>
          </w:r>
          <w:r w:rsidR="004A29BC">
            <w:rPr>
              <w:lang w:val="en-IN"/>
            </w:rPr>
            <w:instrText xml:space="preserve"> CITATION clark1993nuclear \l 16393 </w:instrText>
          </w:r>
          <w:r w:rsidR="004A29BC">
            <w:fldChar w:fldCharType="separate"/>
          </w:r>
          <w:r w:rsidR="007E708D" w:rsidRPr="007E708D">
            <w:rPr>
              <w:noProof/>
              <w:lang w:val="en-IN"/>
            </w:rPr>
            <w:t>[13]</w:t>
          </w:r>
          <w:r w:rsidR="004A29BC">
            <w:fldChar w:fldCharType="end"/>
          </w:r>
        </w:sdtContent>
      </w:sdt>
    </w:p>
    <w:p w14:paraId="05B9286A" w14:textId="77777777" w:rsidR="00030975" w:rsidRDefault="00030975" w:rsidP="0071222B">
      <w:pPr>
        <w:jc w:val="both"/>
      </w:pPr>
    </w:p>
    <w:p w14:paraId="39FA50F9" w14:textId="77777777" w:rsidR="00030975" w:rsidRDefault="00030975" w:rsidP="0071222B">
      <w:pPr>
        <w:jc w:val="both"/>
      </w:pPr>
    </w:p>
    <w:p w14:paraId="1F593E6B" w14:textId="64C0DD40" w:rsidR="000A739F" w:rsidRDefault="008B1EB9" w:rsidP="0071222B">
      <w:pPr>
        <w:jc w:val="both"/>
      </w:pPr>
      <w:r>
        <w:lastRenderedPageBreak/>
        <w:t>In parallel, t</w:t>
      </w:r>
      <w:r w:rsidR="009D3C84">
        <w:t xml:space="preserve">he </w:t>
      </w:r>
      <w:r w:rsidR="00DB3742">
        <w:t xml:space="preserve">Nuclear Safety Policy Working Group </w:t>
      </w:r>
      <w:sdt>
        <w:sdtPr>
          <w:id w:val="1238592184"/>
          <w:citation/>
        </w:sdtPr>
        <w:sdtContent>
          <w:r w:rsidR="004A29BC">
            <w:fldChar w:fldCharType="begin"/>
          </w:r>
          <w:r w:rsidR="004A29BC">
            <w:rPr>
              <w:lang w:val="en-IN"/>
            </w:rPr>
            <w:instrText xml:space="preserve"> CITATION marshall1993nuclear \l 16393 </w:instrText>
          </w:r>
          <w:r w:rsidR="004A29BC">
            <w:fldChar w:fldCharType="separate"/>
          </w:r>
          <w:r w:rsidR="007E708D" w:rsidRPr="007E708D">
            <w:rPr>
              <w:noProof/>
              <w:lang w:val="en-IN"/>
            </w:rPr>
            <w:t>[12]</w:t>
          </w:r>
          <w:r w:rsidR="004A29BC">
            <w:fldChar w:fldCharType="end"/>
          </w:r>
        </w:sdtContent>
      </w:sdt>
      <w:r w:rsidR="00DB3742">
        <w:t xml:space="preserve"> report aimed to complement the technical and operational design effort of NASA's SEI committee.</w:t>
      </w:r>
      <w:r w:rsidR="003508B1">
        <w:t xml:space="preserve"> </w:t>
      </w:r>
      <w:r w:rsidR="00CD24FD">
        <w:t xml:space="preserve">The report </w:t>
      </w:r>
      <w:r w:rsidR="003508B1">
        <w:t xml:space="preserve">established and defined </w:t>
      </w:r>
      <w:r w:rsidR="00987B1D">
        <w:t>As Low As Reaso</w:t>
      </w:r>
      <w:r w:rsidR="00CD24FD">
        <w:t>n</w:t>
      </w:r>
      <w:r w:rsidR="00987B1D">
        <w:t xml:space="preserve">ably Achievable (ALARA) in the context of nuclear propulsion systems. The report </w:t>
      </w:r>
      <w:r w:rsidR="00956DA9">
        <w:t>considered all aspects o</w:t>
      </w:r>
      <w:r w:rsidR="00CD24FD">
        <w:t>f</w:t>
      </w:r>
      <w:r w:rsidR="00956DA9">
        <w:t xml:space="preserve"> operational safety and provided guidelines </w:t>
      </w:r>
      <w:r w:rsidR="00CD24FD">
        <w:t xml:space="preserve">for implementing safety procedures. </w:t>
      </w:r>
      <w:r w:rsidR="006B10FD">
        <w:t>The document set forth g</w:t>
      </w:r>
      <w:r w:rsidR="001D7E7F">
        <w:t xml:space="preserve">uidelines for reactor </w:t>
      </w:r>
      <w:r w:rsidR="001A487B">
        <w:t>startup</w:t>
      </w:r>
      <w:r w:rsidR="001D7E7F">
        <w:t>, inadvertent criticality, radiological release</w:t>
      </w:r>
      <w:r w:rsidR="00852F4E">
        <w:t xml:space="preserve">, disposal, planetary body </w:t>
      </w:r>
      <w:r w:rsidR="001A487B">
        <w:t>re-entry</w:t>
      </w:r>
      <w:r w:rsidR="006B10FD">
        <w:t xml:space="preserve"> and nuclear safeguards. These guidelines </w:t>
      </w:r>
      <w:r w:rsidR="005440FE">
        <w:t xml:space="preserve">explicitly laid out the difference in operations </w:t>
      </w:r>
      <w:r w:rsidR="00DB3A5F">
        <w:t>during</w:t>
      </w:r>
      <w:r w:rsidR="006453CB">
        <w:t xml:space="preserve"> reactor assembly and testing on Earth and reactor flight in space.</w:t>
      </w:r>
      <w:r w:rsidR="00E4616B">
        <w:t xml:space="preserve"> In </w:t>
      </w:r>
      <w:r w:rsidR="003460DF">
        <w:t>summary, it transposed nuclear regulatory tools and frameworks to develop safety guideline</w:t>
      </w:r>
      <w:r w:rsidR="00556FCB">
        <w:t>s</w:t>
      </w:r>
      <w:r w:rsidR="003460DF">
        <w:t xml:space="preserve"> for nuclear propulsion systems</w:t>
      </w:r>
      <w:r w:rsidR="0009355C">
        <w:t xml:space="preserve">. However, the guidelines </w:t>
      </w:r>
      <w:r w:rsidR="00141389">
        <w:t>about</w:t>
      </w:r>
      <w:r w:rsidR="0009355C">
        <w:t xml:space="preserve"> safety during reactor operation in flight </w:t>
      </w:r>
      <w:r w:rsidR="00556FCB">
        <w:t>left significant gaps unaddressed</w:t>
      </w:r>
      <w:r w:rsidR="00141389">
        <w:t xml:space="preserve">, which the next section </w:t>
      </w:r>
      <w:r w:rsidR="009B6470">
        <w:t>discusses</w:t>
      </w:r>
      <w:r w:rsidR="00556FCB">
        <w:t>.</w:t>
      </w:r>
    </w:p>
    <w:p w14:paraId="5C7CFAA9" w14:textId="77777777" w:rsidR="00B535F2" w:rsidRDefault="00B535F2" w:rsidP="0071222B">
      <w:pPr>
        <w:jc w:val="both"/>
      </w:pPr>
    </w:p>
    <w:p w14:paraId="1F316EE0" w14:textId="78863FA4" w:rsidR="00B535F2" w:rsidRDefault="00187464" w:rsidP="000E21C9">
      <w:pPr>
        <w:jc w:val="both"/>
      </w:pPr>
      <w:r>
        <w:t>Finally, t</w:t>
      </w:r>
      <w:r w:rsidR="000E21C9">
        <w:t xml:space="preserve">he 1991 SEI report </w:t>
      </w:r>
      <w:sdt>
        <w:sdtPr>
          <w:id w:val="759797545"/>
          <w:citation/>
        </w:sdtPr>
        <w:sdtContent>
          <w:r w:rsidR="004B4ECB">
            <w:fldChar w:fldCharType="begin"/>
          </w:r>
          <w:r w:rsidR="004B4ECB">
            <w:rPr>
              <w:lang w:val="en-IN"/>
            </w:rPr>
            <w:instrText xml:space="preserve"> CITATION clark1993nuclear \l 16393 </w:instrText>
          </w:r>
          <w:r w:rsidR="004B4ECB">
            <w:fldChar w:fldCharType="separate"/>
          </w:r>
          <w:r w:rsidR="007E708D" w:rsidRPr="007E708D">
            <w:rPr>
              <w:noProof/>
              <w:lang w:val="en-IN"/>
            </w:rPr>
            <w:t>[13]</w:t>
          </w:r>
          <w:r w:rsidR="004B4ECB">
            <w:fldChar w:fldCharType="end"/>
          </w:r>
        </w:sdtContent>
      </w:sdt>
      <w:r w:rsidR="000E21C9">
        <w:t xml:space="preserve"> concluded that a first flight of a nuclear thermal propulsion system would occur in 2008 if the US government provided the "Authority to Proceed" in 1992. The SEI never went beyond the paper design phase, despite most of the concepts proposed having a TRL of 6 to 4. Figure </w:t>
      </w:r>
      <w:r w:rsidR="00B535F2">
        <w:t>6</w:t>
      </w:r>
      <w:r w:rsidR="000E21C9">
        <w:t xml:space="preserve">, reproduced from </w:t>
      </w:r>
      <w:sdt>
        <w:sdtPr>
          <w:id w:val="1911117241"/>
          <w:citation/>
        </w:sdtPr>
        <w:sdtContent>
          <w:r w:rsidR="004B4ECB">
            <w:fldChar w:fldCharType="begin"/>
          </w:r>
          <w:r w:rsidR="004B4ECB">
            <w:rPr>
              <w:lang w:val="en-IN"/>
            </w:rPr>
            <w:instrText xml:space="preserve"> CITATION clark1993nuclear \l 16393 </w:instrText>
          </w:r>
          <w:r w:rsidR="004B4ECB">
            <w:fldChar w:fldCharType="separate"/>
          </w:r>
          <w:r w:rsidR="007E708D" w:rsidRPr="007E708D">
            <w:rPr>
              <w:noProof/>
              <w:lang w:val="en-IN"/>
            </w:rPr>
            <w:t>[13]</w:t>
          </w:r>
          <w:r w:rsidR="004B4ECB">
            <w:fldChar w:fldCharType="end"/>
          </w:r>
        </w:sdtContent>
      </w:sdt>
      <w:r w:rsidR="000E21C9">
        <w:t>, succinctly summarises the committee's hopes.</w:t>
      </w:r>
      <w:r>
        <w:t xml:space="preserve"> Development efforts since then have similar</w:t>
      </w:r>
      <w:r w:rsidR="00134485">
        <w:t xml:space="preserve">ly never </w:t>
      </w:r>
      <w:r w:rsidR="005F5F76">
        <w:t>gone</w:t>
      </w:r>
      <w:r w:rsidR="00134485">
        <w:t xml:space="preserve"> beyond the paper design with no clear explanation</w:t>
      </w:r>
      <w:r w:rsidR="005F5F76">
        <w:t xml:space="preserve"> for project termination.</w:t>
      </w:r>
      <w:r w:rsidR="00E24E53">
        <w:t xml:space="preserve"> In the next section, the author aims to address gaps in the past literature t</w:t>
      </w:r>
      <w:r w:rsidR="00E44B14">
        <w:t xml:space="preserve">o explain why the </w:t>
      </w:r>
      <w:r w:rsidR="007B4DE0">
        <w:t>p</w:t>
      </w:r>
      <w:r w:rsidR="00E44B14">
        <w:t>rojects never resulted in a working nuclear propulsion system.</w:t>
      </w:r>
    </w:p>
    <w:p w14:paraId="3236FD90" w14:textId="77777777" w:rsidR="00971D0B" w:rsidRDefault="00B535F2" w:rsidP="00971D0B">
      <w:pPr>
        <w:keepNext/>
        <w:jc w:val="both"/>
      </w:pPr>
      <w:r>
        <w:rPr>
          <w:noProof/>
        </w:rPr>
        <w:drawing>
          <wp:inline distT="0" distB="0" distL="0" distR="0" wp14:anchorId="69DDF6BE" wp14:editId="7F2CB391">
            <wp:extent cx="5731510" cy="4118610"/>
            <wp:effectExtent l="0" t="0" r="254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118610"/>
                    </a:xfrm>
                    <a:prstGeom prst="rect">
                      <a:avLst/>
                    </a:prstGeom>
                    <a:noFill/>
                    <a:ln>
                      <a:noFill/>
                    </a:ln>
                  </pic:spPr>
                </pic:pic>
              </a:graphicData>
            </a:graphic>
          </wp:inline>
        </w:drawing>
      </w:r>
    </w:p>
    <w:p w14:paraId="28DB351F" w14:textId="1E8348A5" w:rsidR="004C0AF6" w:rsidRDefault="00971D0B" w:rsidP="00971D0B">
      <w:pPr>
        <w:pStyle w:val="Caption"/>
        <w:jc w:val="center"/>
      </w:pPr>
      <w:r>
        <w:t xml:space="preserve">Figure </w:t>
      </w:r>
      <w:fldSimple w:instr=" SEQ Figure \* ARABIC ">
        <w:r w:rsidR="00A27369">
          <w:rPr>
            <w:noProof/>
          </w:rPr>
          <w:t>6</w:t>
        </w:r>
      </w:fldSimple>
      <w:r>
        <w:t>: The Expectations of the Space Exploration Initiative (SEI) Committee. Here, SSME stands for the Space Shuttle Main Engine.</w:t>
      </w:r>
      <w:r w:rsidR="00D13A4A">
        <w:t xml:space="preserve"> </w:t>
      </w:r>
      <w:sdt>
        <w:sdtPr>
          <w:id w:val="-320503905"/>
          <w:citation/>
        </w:sdtPr>
        <w:sdtContent>
          <w:r w:rsidR="00DA3AB4">
            <w:fldChar w:fldCharType="begin"/>
          </w:r>
          <w:r w:rsidR="00DA3AB4">
            <w:rPr>
              <w:lang w:val="en-IN"/>
            </w:rPr>
            <w:instrText xml:space="preserve"> CITATION clark1993nuclear \l 16393 </w:instrText>
          </w:r>
          <w:r w:rsidR="00DA3AB4">
            <w:fldChar w:fldCharType="separate"/>
          </w:r>
          <w:r w:rsidR="007E708D" w:rsidRPr="007E708D">
            <w:rPr>
              <w:noProof/>
              <w:lang w:val="en-IN"/>
            </w:rPr>
            <w:t>[13]</w:t>
          </w:r>
          <w:r w:rsidR="00DA3AB4">
            <w:fldChar w:fldCharType="end"/>
          </w:r>
        </w:sdtContent>
      </w:sdt>
      <w:r w:rsidR="00DA3AB4">
        <w:t xml:space="preserve"> cites </w:t>
      </w:r>
      <w:r w:rsidR="0027405F">
        <w:t>experimental results available by 1991 for</w:t>
      </w:r>
      <w:r w:rsidR="00D13A4A">
        <w:t xml:space="preserve"> the </w:t>
      </w:r>
      <w:r w:rsidR="00DA3AB4">
        <w:t>'</w:t>
      </w:r>
      <w:r w:rsidR="00D13A4A">
        <w:t>state-of-the-art</w:t>
      </w:r>
      <w:r w:rsidR="00DA3AB4">
        <w:t>'</w:t>
      </w:r>
      <w:r w:rsidR="00D13A4A">
        <w:t xml:space="preserve"> </w:t>
      </w:r>
      <w:r w:rsidR="0027405F">
        <w:t>column</w:t>
      </w:r>
      <w:r w:rsidR="00DA3AB4">
        <w:t>.</w:t>
      </w:r>
      <w:r>
        <w:t xml:space="preserve"> Reproduced without modification from </w:t>
      </w:r>
      <w:sdt>
        <w:sdtPr>
          <w:id w:val="1410653993"/>
          <w:citation/>
        </w:sdtPr>
        <w:sdtContent>
          <w:r w:rsidR="004B4ECB">
            <w:fldChar w:fldCharType="begin"/>
          </w:r>
          <w:r w:rsidR="004B4ECB">
            <w:rPr>
              <w:lang w:val="en-IN"/>
            </w:rPr>
            <w:instrText xml:space="preserve"> CITATION clark1993nuclear \l 16393 </w:instrText>
          </w:r>
          <w:r w:rsidR="004B4ECB">
            <w:fldChar w:fldCharType="separate"/>
          </w:r>
          <w:r w:rsidR="007E708D" w:rsidRPr="007E708D">
            <w:rPr>
              <w:noProof/>
              <w:lang w:val="en-IN"/>
            </w:rPr>
            <w:t>[13]</w:t>
          </w:r>
          <w:r w:rsidR="004B4ECB">
            <w:fldChar w:fldCharType="end"/>
          </w:r>
        </w:sdtContent>
      </w:sdt>
    </w:p>
    <w:p w14:paraId="60C44006" w14:textId="77777777" w:rsidR="004C0AF6" w:rsidRDefault="004C0AF6">
      <w:r>
        <w:br w:type="page"/>
      </w:r>
    </w:p>
    <w:p w14:paraId="6B19ADD1" w14:textId="224D7E21" w:rsidR="009D3C84" w:rsidRDefault="00C07026" w:rsidP="000A739F">
      <w:pPr>
        <w:pStyle w:val="Heading1"/>
      </w:pPr>
      <w:bookmarkStart w:id="5" w:name="_Toc125991796"/>
      <w:r>
        <w:lastRenderedPageBreak/>
        <w:t xml:space="preserve">A </w:t>
      </w:r>
      <w:r w:rsidR="00300214">
        <w:t xml:space="preserve">NERVA </w:t>
      </w:r>
      <w:r>
        <w:t xml:space="preserve">Derived </w:t>
      </w:r>
      <w:r w:rsidR="0035328A">
        <w:t>Design</w:t>
      </w:r>
      <w:r w:rsidR="00CD6FC0">
        <w:t xml:space="preserve"> Concept</w:t>
      </w:r>
      <w:r w:rsidR="004944E6">
        <w:t xml:space="preserve"> for Lunar Convertibility</w:t>
      </w:r>
      <w:bookmarkEnd w:id="5"/>
    </w:p>
    <w:p w14:paraId="3D3EA897" w14:textId="77777777" w:rsidR="0035328A" w:rsidRDefault="0035328A" w:rsidP="0035328A"/>
    <w:p w14:paraId="00B19FC2" w14:textId="25666DD9" w:rsidR="00EB063F" w:rsidRDefault="00812E76" w:rsidP="00EB063F">
      <w:pPr>
        <w:pStyle w:val="Heading3"/>
        <w:jc w:val="center"/>
      </w:pPr>
      <w:bookmarkStart w:id="6" w:name="_Toc125991797"/>
      <w:r>
        <w:t>Major Issues with the Original NERVA Design and Close Derivates</w:t>
      </w:r>
      <w:bookmarkEnd w:id="6"/>
    </w:p>
    <w:p w14:paraId="340D2562" w14:textId="6EAFF693" w:rsidR="00812E76" w:rsidRDefault="007D064E" w:rsidP="00380256">
      <w:pPr>
        <w:jc w:val="both"/>
      </w:pPr>
      <w:r>
        <w:t xml:space="preserve">Despite the technical success of </w:t>
      </w:r>
      <w:r w:rsidR="00EB063F">
        <w:t xml:space="preserve">the NERVA program, critical aspects of reactor operation in space remained unexplored </w:t>
      </w:r>
      <w:sdt>
        <w:sdtPr>
          <w:id w:val="-226305543"/>
          <w:citation/>
        </w:sdtPr>
        <w:sdtContent>
          <w:r w:rsidR="004B4ECB">
            <w:fldChar w:fldCharType="begin"/>
          </w:r>
          <w:r w:rsidR="004B4ECB">
            <w:rPr>
              <w:lang w:val="en-IN"/>
            </w:rPr>
            <w:instrText xml:space="preserve"> CITATION clark1993nuclear \l 16393 </w:instrText>
          </w:r>
          <w:r w:rsidR="004B4ECB">
            <w:fldChar w:fldCharType="separate"/>
          </w:r>
          <w:r w:rsidR="007E708D" w:rsidRPr="007E708D">
            <w:rPr>
              <w:noProof/>
              <w:lang w:val="en-IN"/>
            </w:rPr>
            <w:t>[13]</w:t>
          </w:r>
          <w:r w:rsidR="004B4ECB">
            <w:fldChar w:fldCharType="end"/>
          </w:r>
        </w:sdtContent>
      </w:sdt>
      <w:r w:rsidR="00EB063F">
        <w:t>. For example,</w:t>
      </w:r>
      <w:r w:rsidR="000A6BCA">
        <w:t xml:space="preserve"> the program never </w:t>
      </w:r>
      <w:r w:rsidR="00A1634C">
        <w:t>tested</w:t>
      </w:r>
      <w:r w:rsidR="00EB063F">
        <w:t xml:space="preserve"> </w:t>
      </w:r>
      <w:r w:rsidR="002F7F92">
        <w:t xml:space="preserve">the mechanism to remove the reactor safety </w:t>
      </w:r>
      <w:r w:rsidR="0083633F">
        <w:t xml:space="preserve">poison </w:t>
      </w:r>
      <w:r w:rsidR="002F7F92">
        <w:t>wires in orbit</w:t>
      </w:r>
      <w:r w:rsidR="000A6BCA">
        <w:t xml:space="preserve"> </w:t>
      </w:r>
      <w:sdt>
        <w:sdtPr>
          <w:id w:val="644933637"/>
          <w:citation/>
        </w:sdtPr>
        <w:sdtContent>
          <w:r w:rsidR="004B4ECB">
            <w:fldChar w:fldCharType="begin"/>
          </w:r>
          <w:r w:rsidR="004B4ECB">
            <w:rPr>
              <w:lang w:val="en-IN"/>
            </w:rPr>
            <w:instrText xml:space="preserve"> CITATION Nerva1967 \l 16393 </w:instrText>
          </w:r>
          <w:r w:rsidR="004B4ECB">
            <w:fldChar w:fldCharType="separate"/>
          </w:r>
          <w:r w:rsidR="007E708D" w:rsidRPr="007E708D">
            <w:rPr>
              <w:noProof/>
              <w:lang w:val="en-IN"/>
            </w:rPr>
            <w:t>[10]</w:t>
          </w:r>
          <w:r w:rsidR="004B4ECB">
            <w:fldChar w:fldCharType="end"/>
          </w:r>
        </w:sdtContent>
      </w:sdt>
      <w:r w:rsidR="000A6BCA">
        <w:t xml:space="preserve">. </w:t>
      </w:r>
      <w:r w:rsidR="00A1634C">
        <w:t xml:space="preserve">By the </w:t>
      </w:r>
      <w:r w:rsidR="00B96BB5">
        <w:t>program's termination</w:t>
      </w:r>
      <w:r w:rsidR="00A1634C">
        <w:t xml:space="preserve"> in 1972, the fuel element corrosion problem was still persistent</w:t>
      </w:r>
      <w:r w:rsidR="00B96BB5">
        <w:t>,</w:t>
      </w:r>
      <w:r w:rsidR="00A1634C">
        <w:t xml:space="preserve"> though</w:t>
      </w:r>
      <w:r w:rsidR="00B96BB5">
        <w:t xml:space="preserve"> not as severe. Workers in the programs proposed novel fuel elements design</w:t>
      </w:r>
      <w:r w:rsidR="008E794C">
        <w:t>ed</w:t>
      </w:r>
      <w:r w:rsidR="00B96BB5">
        <w:t xml:space="preserve"> </w:t>
      </w:r>
      <w:r w:rsidR="008E794C">
        <w:t>to</w:t>
      </w:r>
      <w:r w:rsidR="00B96BB5">
        <w:t xml:space="preserve"> survive a practical mission in deep space</w:t>
      </w:r>
      <w:r w:rsidR="008E794C">
        <w:t xml:space="preserve"> but never got to test them</w:t>
      </w:r>
      <w:r w:rsidR="00B96BB5">
        <w:t xml:space="preserve"> </w:t>
      </w:r>
      <w:sdt>
        <w:sdtPr>
          <w:id w:val="-727300651"/>
          <w:citation/>
        </w:sdtPr>
        <w:sdtContent>
          <w:r w:rsidR="00DA732E">
            <w:fldChar w:fldCharType="begin"/>
          </w:r>
          <w:r w:rsidR="00DA732E">
            <w:rPr>
              <w:lang w:val="en-IN"/>
            </w:rPr>
            <w:instrText xml:space="preserve"> CITATION pelaccio1994review \l 16393 </w:instrText>
          </w:r>
          <w:r w:rsidR="00DA732E">
            <w:fldChar w:fldCharType="separate"/>
          </w:r>
          <w:r w:rsidR="007E708D" w:rsidRPr="007E708D">
            <w:rPr>
              <w:noProof/>
              <w:lang w:val="en-IN"/>
            </w:rPr>
            <w:t>[6]</w:t>
          </w:r>
          <w:r w:rsidR="00DA732E">
            <w:fldChar w:fldCharType="end"/>
          </w:r>
        </w:sdtContent>
      </w:sdt>
      <w:r w:rsidR="00B96BB5">
        <w:t>.</w:t>
      </w:r>
    </w:p>
    <w:p w14:paraId="445B9B66" w14:textId="77777777" w:rsidR="00B57CB7" w:rsidRDefault="00B57CB7" w:rsidP="00380256">
      <w:pPr>
        <w:jc w:val="both"/>
      </w:pPr>
    </w:p>
    <w:p w14:paraId="2F3B2F81" w14:textId="7CD1B357" w:rsidR="00F37300" w:rsidRDefault="00B57CB7" w:rsidP="00380256">
      <w:pPr>
        <w:jc w:val="both"/>
      </w:pPr>
      <w:r>
        <w:t>The original NERVA program was not subject to nuclear and environmental regulations, as evidenced by open</w:t>
      </w:r>
      <w:r w:rsidR="001B3362">
        <w:t>-</w:t>
      </w:r>
      <w:r>
        <w:t xml:space="preserve">air testing of the nuclear rockets </w:t>
      </w:r>
      <w:r w:rsidR="009D12E4">
        <w:t>that</w:t>
      </w:r>
      <w:r>
        <w:t xml:space="preserve"> exhaust</w:t>
      </w:r>
      <w:r w:rsidR="009D12E4">
        <w:t>ed directly</w:t>
      </w:r>
      <w:r>
        <w:t xml:space="preserve"> </w:t>
      </w:r>
      <w:r w:rsidR="001B3362">
        <w:t>in</w:t>
      </w:r>
      <w:r>
        <w:t>to the atmosphere</w:t>
      </w:r>
      <w:sdt>
        <w:sdtPr>
          <w:id w:val="-688456639"/>
          <w:citation/>
        </w:sdtPr>
        <w:sdtContent>
          <w:r w:rsidR="004304E2">
            <w:fldChar w:fldCharType="begin"/>
          </w:r>
          <w:r w:rsidR="004304E2">
            <w:rPr>
              <w:lang w:val="en-IN"/>
            </w:rPr>
            <w:instrText xml:space="preserve"> CITATION robbins1991historical \l 16393 </w:instrText>
          </w:r>
          <w:r w:rsidR="004304E2">
            <w:fldChar w:fldCharType="separate"/>
          </w:r>
          <w:r w:rsidR="007E708D">
            <w:rPr>
              <w:noProof/>
              <w:lang w:val="en-IN"/>
            </w:rPr>
            <w:t xml:space="preserve"> </w:t>
          </w:r>
          <w:r w:rsidR="007E708D" w:rsidRPr="007E708D">
            <w:rPr>
              <w:noProof/>
              <w:lang w:val="en-IN"/>
            </w:rPr>
            <w:t>[1]</w:t>
          </w:r>
          <w:r w:rsidR="004304E2">
            <w:fldChar w:fldCharType="end"/>
          </w:r>
        </w:sdtContent>
      </w:sdt>
      <w:r>
        <w:t xml:space="preserve">. </w:t>
      </w:r>
      <w:r w:rsidR="001B3362">
        <w:t xml:space="preserve">One can see that the fuel element design made no attempts to contain the radioactive material within the core </w:t>
      </w:r>
      <w:sdt>
        <w:sdtPr>
          <w:id w:val="820083708"/>
          <w:citation/>
        </w:sdtPr>
        <w:sdtContent>
          <w:r w:rsidR="00DA732E">
            <w:fldChar w:fldCharType="begin"/>
          </w:r>
          <w:r w:rsidR="00DA732E">
            <w:rPr>
              <w:lang w:val="en-IN"/>
            </w:rPr>
            <w:instrText xml:space="preserve"> CITATION raj2015development \l 16393 </w:instrText>
          </w:r>
          <w:r w:rsidR="00DA732E">
            <w:fldChar w:fldCharType="separate"/>
          </w:r>
          <w:r w:rsidR="007E708D" w:rsidRPr="007E708D">
            <w:rPr>
              <w:noProof/>
              <w:lang w:val="en-IN"/>
            </w:rPr>
            <w:t>[7]</w:t>
          </w:r>
          <w:r w:rsidR="00DA732E">
            <w:fldChar w:fldCharType="end"/>
          </w:r>
        </w:sdtContent>
      </w:sdt>
      <w:r w:rsidR="001B3362">
        <w:t>.</w:t>
      </w:r>
      <w:r w:rsidR="009D12E4">
        <w:t xml:space="preserve"> The 1991 SEI report </w:t>
      </w:r>
      <w:sdt>
        <w:sdtPr>
          <w:id w:val="-1467120282"/>
          <w:citation/>
        </w:sdtPr>
        <w:sdtContent>
          <w:r w:rsidR="00DA732E">
            <w:fldChar w:fldCharType="begin"/>
          </w:r>
          <w:r w:rsidR="00DA732E">
            <w:rPr>
              <w:lang w:val="en-IN"/>
            </w:rPr>
            <w:instrText xml:space="preserve"> CITATION clark1993nuclear \l 16393 </w:instrText>
          </w:r>
          <w:r w:rsidR="00DA732E">
            <w:fldChar w:fldCharType="separate"/>
          </w:r>
          <w:r w:rsidR="007E708D" w:rsidRPr="007E708D">
            <w:rPr>
              <w:noProof/>
              <w:lang w:val="en-IN"/>
            </w:rPr>
            <w:t>[13]</w:t>
          </w:r>
          <w:r w:rsidR="00DA732E">
            <w:fldChar w:fldCharType="end"/>
          </w:r>
        </w:sdtContent>
      </w:sdt>
      <w:r w:rsidR="009D12E4">
        <w:t xml:space="preserve"> acknowledged </w:t>
      </w:r>
      <w:r w:rsidR="00AB0CA1">
        <w:t>that significant efforts toward developing safer testing facilities and reactor designs were necessary</w:t>
      </w:r>
      <w:r w:rsidR="00253F25">
        <w:t>.</w:t>
      </w:r>
      <w:r w:rsidR="00263BDA">
        <w:t xml:space="preserve"> The </w:t>
      </w:r>
      <w:r w:rsidR="001419B3">
        <w:t xml:space="preserve">Nuclear Safety Policy Working </w:t>
      </w:r>
      <w:r w:rsidR="004304E2">
        <w:t>G</w:t>
      </w:r>
      <w:r w:rsidR="001419B3">
        <w:t xml:space="preserve">roup report </w:t>
      </w:r>
      <w:sdt>
        <w:sdtPr>
          <w:id w:val="-677881876"/>
          <w:citation/>
        </w:sdtPr>
        <w:sdtContent>
          <w:r w:rsidR="00DA732E">
            <w:fldChar w:fldCharType="begin"/>
          </w:r>
          <w:r w:rsidR="00DA732E">
            <w:rPr>
              <w:lang w:val="en-IN"/>
            </w:rPr>
            <w:instrText xml:space="preserve"> CITATION marshall1993nuclear \l 16393 </w:instrText>
          </w:r>
          <w:r w:rsidR="00DA732E">
            <w:fldChar w:fldCharType="separate"/>
          </w:r>
          <w:r w:rsidR="007E708D" w:rsidRPr="007E708D">
            <w:rPr>
              <w:noProof/>
              <w:lang w:val="en-IN"/>
            </w:rPr>
            <w:t>[12]</w:t>
          </w:r>
          <w:r w:rsidR="00DA732E">
            <w:fldChar w:fldCharType="end"/>
          </w:r>
        </w:sdtContent>
      </w:sdt>
      <w:r w:rsidR="001419B3">
        <w:t xml:space="preserve"> </w:t>
      </w:r>
      <w:r w:rsidR="0030462A">
        <w:t>set down regulatory requirements for the development effort, with most requirements directly transposed from terrestrial reactor development.</w:t>
      </w:r>
      <w:r w:rsidR="00F37300">
        <w:t xml:space="preserve"> However, </w:t>
      </w:r>
      <w:r w:rsidR="00433BAB">
        <w:t>because</w:t>
      </w:r>
      <w:r w:rsidR="00F37300">
        <w:t xml:space="preserve"> no such system had flown to orbit, the safety of orbital operations </w:t>
      </w:r>
      <w:r w:rsidR="00433BAB">
        <w:t>was not adequately regulated. Specifically, the report did not cover nuclear safety and safeguards once the system had achieved orbit.</w:t>
      </w:r>
    </w:p>
    <w:p w14:paraId="526048D5" w14:textId="77777777" w:rsidR="006C7996" w:rsidRDefault="006C7996" w:rsidP="00380256">
      <w:pPr>
        <w:jc w:val="both"/>
      </w:pPr>
    </w:p>
    <w:p w14:paraId="1B79A1F5" w14:textId="5B135ED5" w:rsidR="006C7996" w:rsidRDefault="006C7996" w:rsidP="00380256">
      <w:pPr>
        <w:jc w:val="both"/>
      </w:pPr>
      <w:r>
        <w:t>Consider a nuclear rea</w:t>
      </w:r>
      <w:r w:rsidR="00077E92">
        <w:t>ctor with approximately a tonne of highly enriched uranium boosted by a rocket into orbit. The conventional nuclear safeguards fram</w:t>
      </w:r>
      <w:r w:rsidR="00AA3C41">
        <w:t>e</w:t>
      </w:r>
      <w:r w:rsidR="00077E92">
        <w:t>work is only valid up</w:t>
      </w:r>
      <w:r w:rsidR="00AA3C41">
        <w:t xml:space="preserve"> </w:t>
      </w:r>
      <w:r w:rsidR="00077E92">
        <w:t>to launch preparations</w:t>
      </w:r>
      <w:r w:rsidR="00AA3C41">
        <w:t xml:space="preserve">. </w:t>
      </w:r>
      <w:r w:rsidR="001D3174">
        <w:t>In the modern world,</w:t>
      </w:r>
      <w:r w:rsidR="000630C2">
        <w:t xml:space="preserve"> anti-satellite </w:t>
      </w:r>
      <w:r w:rsidR="001D3174">
        <w:t xml:space="preserve">munitions have been demonstrated </w:t>
      </w:r>
      <w:sdt>
        <w:sdtPr>
          <w:id w:val="-408693586"/>
          <w:citation/>
        </w:sdtPr>
        <w:sdtContent>
          <w:r w:rsidR="00603B52">
            <w:fldChar w:fldCharType="begin"/>
          </w:r>
          <w:r w:rsidR="00603B52">
            <w:rPr>
              <w:lang w:val="en-IN"/>
            </w:rPr>
            <w:instrText xml:space="preserve"> CITATION milowicki2008strategic \l 16393 </w:instrText>
          </w:r>
          <w:r w:rsidR="00603B52">
            <w:fldChar w:fldCharType="separate"/>
          </w:r>
          <w:r w:rsidR="007E708D" w:rsidRPr="007E708D">
            <w:rPr>
              <w:noProof/>
              <w:lang w:val="en-IN"/>
            </w:rPr>
            <w:t>[14]</w:t>
          </w:r>
          <w:r w:rsidR="00603B52">
            <w:fldChar w:fldCharType="end"/>
          </w:r>
        </w:sdtContent>
      </w:sdt>
      <w:r w:rsidR="001D3174">
        <w:t xml:space="preserve">. Given the </w:t>
      </w:r>
      <w:r w:rsidR="00A730A3">
        <w:t>mass</w:t>
      </w:r>
      <w:r w:rsidR="001D3174">
        <w:t xml:space="preserve"> </w:t>
      </w:r>
      <w:r w:rsidR="00CD4114">
        <w:t xml:space="preserve">and relative purity </w:t>
      </w:r>
      <w:r w:rsidR="001D3174">
        <w:t>of uranium</w:t>
      </w:r>
      <w:r w:rsidR="00A730A3">
        <w:t xml:space="preserve"> 235</w:t>
      </w:r>
      <w:r w:rsidR="001D3174">
        <w:t xml:space="preserve"> in the reactor</w:t>
      </w:r>
      <w:r w:rsidR="00B25F48">
        <w:t>, a rogue nation-state has ample incentive and opportunity to shoot down the reactor such that it</w:t>
      </w:r>
      <w:r w:rsidR="005873A4">
        <w:t xml:space="preserve"> crashes at a known location accessible to them.</w:t>
      </w:r>
      <w:r w:rsidR="005F6F9B">
        <w:t xml:space="preserve"> System design regulations </w:t>
      </w:r>
      <w:r w:rsidR="001F6225">
        <w:t xml:space="preserve">ensure that in the case of an uncontrolled </w:t>
      </w:r>
      <w:r w:rsidR="001A487B">
        <w:t>re-entry</w:t>
      </w:r>
      <w:r w:rsidR="001F6225">
        <w:t>, the reactor must not fragment and cause a radiological release</w:t>
      </w:r>
      <w:r w:rsidR="001C318A">
        <w:t>,</w:t>
      </w:r>
      <w:r w:rsidR="001F6225">
        <w:t xml:space="preserve"> which a</w:t>
      </w:r>
      <w:r w:rsidR="00697021">
        <w:t xml:space="preserve">ssists such an attack </w:t>
      </w:r>
      <w:sdt>
        <w:sdtPr>
          <w:id w:val="-686282744"/>
          <w:citation/>
        </w:sdtPr>
        <w:sdtContent>
          <w:r w:rsidR="00603B52">
            <w:fldChar w:fldCharType="begin"/>
          </w:r>
          <w:r w:rsidR="00603B52">
            <w:rPr>
              <w:lang w:val="en-IN"/>
            </w:rPr>
            <w:instrText xml:space="preserve"> CITATION marshall1993nuclear \l 16393 </w:instrText>
          </w:r>
          <w:r w:rsidR="00603B52">
            <w:fldChar w:fldCharType="separate"/>
          </w:r>
          <w:r w:rsidR="007E708D" w:rsidRPr="007E708D">
            <w:rPr>
              <w:noProof/>
              <w:lang w:val="en-IN"/>
            </w:rPr>
            <w:t>[12]</w:t>
          </w:r>
          <w:r w:rsidR="00603B52">
            <w:fldChar w:fldCharType="end"/>
          </w:r>
        </w:sdtContent>
      </w:sdt>
      <w:r w:rsidR="00697021">
        <w:t>.</w:t>
      </w:r>
      <w:r w:rsidR="005873A4">
        <w:t xml:space="preserve"> </w:t>
      </w:r>
      <w:sdt>
        <w:sdtPr>
          <w:id w:val="-1865733071"/>
          <w:citation/>
        </w:sdtPr>
        <w:sdtContent>
          <w:r w:rsidR="00622FCA">
            <w:fldChar w:fldCharType="begin"/>
          </w:r>
          <w:r w:rsidR="00622FCA">
            <w:rPr>
              <w:lang w:val="en-IN"/>
            </w:rPr>
            <w:instrText xml:space="preserve"> CITATION NWFAQ \l 16393 </w:instrText>
          </w:r>
          <w:r w:rsidR="00622FCA">
            <w:fldChar w:fldCharType="separate"/>
          </w:r>
          <w:r w:rsidR="007E708D" w:rsidRPr="007E708D">
            <w:rPr>
              <w:noProof/>
              <w:lang w:val="en-IN"/>
            </w:rPr>
            <w:t>[15]</w:t>
          </w:r>
          <w:r w:rsidR="00622FCA">
            <w:fldChar w:fldCharType="end"/>
          </w:r>
        </w:sdtContent>
      </w:sdt>
      <w:r w:rsidR="005873A4">
        <w:t xml:space="preserve"> </w:t>
      </w:r>
      <w:r w:rsidR="006B1EC4">
        <w:t xml:space="preserve">holds that </w:t>
      </w:r>
      <w:r w:rsidR="00DF466B">
        <w:t xml:space="preserve">the lack of fissile material </w:t>
      </w:r>
      <w:r w:rsidR="00CD4114">
        <w:t xml:space="preserve">is the only </w:t>
      </w:r>
      <w:r w:rsidR="00DF466B">
        <w:t>major imp</w:t>
      </w:r>
      <w:r w:rsidR="003C388F">
        <w:t>ediment to</w:t>
      </w:r>
      <w:r w:rsidR="00DF466B">
        <w:t xml:space="preserve"> nuclear weapons development</w:t>
      </w:r>
      <w:r w:rsidR="006B1EC4">
        <w:t>. Thus, it is possible to imagine a scenario</w:t>
      </w:r>
      <w:r w:rsidR="00DF466B">
        <w:t xml:space="preserve"> where a nation-state seeks to acquire the require</w:t>
      </w:r>
      <w:r w:rsidR="004800F5">
        <w:t>d</w:t>
      </w:r>
      <w:r w:rsidR="00DF466B">
        <w:t xml:space="preserve"> </w:t>
      </w:r>
      <w:r w:rsidR="004800F5">
        <w:t>supply of fissile material</w:t>
      </w:r>
      <w:r w:rsidR="006B1EC4">
        <w:t xml:space="preserve">, </w:t>
      </w:r>
      <w:r w:rsidR="00DF466B">
        <w:t>despite the international repercussions the state may face.</w:t>
      </w:r>
      <w:r w:rsidR="004800F5">
        <w:t xml:space="preserve"> Even if </w:t>
      </w:r>
      <w:r w:rsidR="0076241C">
        <w:t xml:space="preserve">the designers dismiss </w:t>
      </w:r>
      <w:r w:rsidR="004800F5">
        <w:t>such extreme scenario</w:t>
      </w:r>
      <w:r w:rsidR="0076241C">
        <w:t>s</w:t>
      </w:r>
      <w:r w:rsidR="004800F5">
        <w:t>, the cost of a tonne</w:t>
      </w:r>
      <w:r w:rsidR="009234F6">
        <w:t xml:space="preserve"> of</w:t>
      </w:r>
      <w:r w:rsidR="004800F5">
        <w:t xml:space="preserve"> 93.2% enriched uranium core is exorbitant</w:t>
      </w:r>
      <w:r w:rsidR="00AC7BD1">
        <w:t>, further exacerbated by the fact that</w:t>
      </w:r>
      <w:r w:rsidR="00070BC2">
        <w:t xml:space="preserve"> an average mission le</w:t>
      </w:r>
      <w:r w:rsidR="003A7980">
        <w:t>ad</w:t>
      </w:r>
      <w:r w:rsidR="00070BC2">
        <w:t>s to</w:t>
      </w:r>
      <w:r w:rsidR="00AC7BD1">
        <w:t xml:space="preserve"> less than 0</w:t>
      </w:r>
      <w:r w:rsidR="00070BC2">
        <w:t>.1% burnup</w:t>
      </w:r>
      <w:r w:rsidR="003A7980">
        <w:t xml:space="preserve"> </w:t>
      </w:r>
      <w:r w:rsidR="00AC7BD1">
        <w:t xml:space="preserve">by the end of life </w:t>
      </w:r>
      <w:sdt>
        <w:sdtPr>
          <w:id w:val="108946414"/>
          <w:citation/>
        </w:sdtPr>
        <w:sdtContent>
          <w:r w:rsidR="00622FCA">
            <w:fldChar w:fldCharType="begin"/>
          </w:r>
          <w:r w:rsidR="00622FCA">
            <w:rPr>
              <w:lang w:val="en-IN"/>
            </w:rPr>
            <w:instrText xml:space="preserve"> CITATION borowski2015affordable \l 16393 </w:instrText>
          </w:r>
          <w:r w:rsidR="00622FCA">
            <w:fldChar w:fldCharType="separate"/>
          </w:r>
          <w:r w:rsidR="007E708D" w:rsidRPr="007E708D">
            <w:rPr>
              <w:noProof/>
              <w:lang w:val="en-IN"/>
            </w:rPr>
            <w:t>[9]</w:t>
          </w:r>
          <w:r w:rsidR="00622FCA">
            <w:fldChar w:fldCharType="end"/>
          </w:r>
        </w:sdtContent>
      </w:sdt>
      <w:r w:rsidR="00AC7BD1">
        <w:t>.</w:t>
      </w:r>
      <w:r w:rsidR="00BD4E01">
        <w:t xml:space="preserve"> </w:t>
      </w:r>
      <w:r w:rsidR="00EC4DE2">
        <w:t>59.</w:t>
      </w:r>
      <w:r w:rsidR="00B669AD">
        <w:t>6</w:t>
      </w:r>
      <w:r w:rsidR="00BD4E01">
        <w:t xml:space="preserve"> Kg of uranium 235 </w:t>
      </w:r>
      <w:r w:rsidR="000C3E3A">
        <w:t xml:space="preserve">is present in a recent </w:t>
      </w:r>
      <w:r w:rsidR="00206641">
        <w:t xml:space="preserve">367 MWt </w:t>
      </w:r>
      <w:r w:rsidR="000C3E3A">
        <w:t xml:space="preserve">design proposed in </w:t>
      </w:r>
      <w:sdt>
        <w:sdtPr>
          <w:id w:val="1054742183"/>
          <w:citation/>
        </w:sdtPr>
        <w:sdtContent>
          <w:r w:rsidR="00622FCA">
            <w:fldChar w:fldCharType="begin"/>
          </w:r>
          <w:r w:rsidR="00622FCA">
            <w:rPr>
              <w:lang w:val="en-IN"/>
            </w:rPr>
            <w:instrText xml:space="preserve"> CITATION borowski2015affordable \l 16393 </w:instrText>
          </w:r>
          <w:r w:rsidR="00622FCA">
            <w:fldChar w:fldCharType="separate"/>
          </w:r>
          <w:r w:rsidR="007E708D" w:rsidRPr="007E708D">
            <w:rPr>
              <w:noProof/>
              <w:lang w:val="en-IN"/>
            </w:rPr>
            <w:t>[9]</w:t>
          </w:r>
          <w:r w:rsidR="00622FCA">
            <w:fldChar w:fldCharType="end"/>
          </w:r>
        </w:sdtContent>
      </w:sdt>
      <w:r w:rsidR="00A40D26">
        <w:t>, which</w:t>
      </w:r>
      <w:r w:rsidR="006D0E40">
        <w:t xml:space="preserve"> produces an</w:t>
      </w:r>
      <w:r w:rsidR="000C5A5D">
        <w:t xml:space="preserve"> order of magnitude </w:t>
      </w:r>
      <w:r w:rsidR="006D0E40">
        <w:t xml:space="preserve">lower thrust than the original NERVA design </w:t>
      </w:r>
      <w:sdt>
        <w:sdtPr>
          <w:id w:val="-2040346534"/>
          <w:citation/>
        </w:sdtPr>
        <w:sdtContent>
          <w:r w:rsidR="001D319B">
            <w:fldChar w:fldCharType="begin"/>
          </w:r>
          <w:r w:rsidR="001D319B">
            <w:rPr>
              <w:lang w:val="en-IN"/>
            </w:rPr>
            <w:instrText xml:space="preserve"> CITATION robbins1991historical \l 16393 </w:instrText>
          </w:r>
          <w:r w:rsidR="001D319B">
            <w:fldChar w:fldCharType="separate"/>
          </w:r>
          <w:r w:rsidR="007E708D" w:rsidRPr="007E708D">
            <w:rPr>
              <w:noProof/>
              <w:lang w:val="en-IN"/>
            </w:rPr>
            <w:t>[1]</w:t>
          </w:r>
          <w:r w:rsidR="001D319B">
            <w:fldChar w:fldCharType="end"/>
          </w:r>
        </w:sdtContent>
      </w:sdt>
      <w:r w:rsidR="000C3E3A">
        <w:t xml:space="preserve">. Compare that with the total civilian </w:t>
      </w:r>
      <w:r w:rsidR="002E76BA">
        <w:t>highly enriched</w:t>
      </w:r>
      <w:r w:rsidR="008C4898">
        <w:t xml:space="preserve"> (20 % or greater)</w:t>
      </w:r>
      <w:r w:rsidR="002E76BA">
        <w:t xml:space="preserve"> uranium present in the UK at the end of 202</w:t>
      </w:r>
      <w:r w:rsidR="002F6C31">
        <w:t>1</w:t>
      </w:r>
      <w:r w:rsidR="00B319C9">
        <w:t>,</w:t>
      </w:r>
      <w:r w:rsidR="002E76BA">
        <w:t xml:space="preserve"> which was </w:t>
      </w:r>
      <w:r w:rsidR="002F6C31">
        <w:t>734</w:t>
      </w:r>
      <w:r w:rsidR="002E76BA">
        <w:t xml:space="preserve"> Kg</w:t>
      </w:r>
      <w:r w:rsidR="001D319B">
        <w:t xml:space="preserve"> </w:t>
      </w:r>
      <w:sdt>
        <w:sdtPr>
          <w:id w:val="-1759983681"/>
          <w:citation/>
        </w:sdtPr>
        <w:sdtContent>
          <w:r w:rsidR="00D04119">
            <w:fldChar w:fldCharType="begin"/>
          </w:r>
          <w:r w:rsidR="00D04119">
            <w:rPr>
              <w:lang w:val="en-IN"/>
            </w:rPr>
            <w:instrText xml:space="preserve"> CITATION ONR \l 16393 </w:instrText>
          </w:r>
          <w:r w:rsidR="00D04119">
            <w:fldChar w:fldCharType="separate"/>
          </w:r>
          <w:r w:rsidR="007E708D" w:rsidRPr="007E708D">
            <w:rPr>
              <w:noProof/>
              <w:lang w:val="en-IN"/>
            </w:rPr>
            <w:t>[16]</w:t>
          </w:r>
          <w:r w:rsidR="00D04119">
            <w:fldChar w:fldCharType="end"/>
          </w:r>
        </w:sdtContent>
      </w:sdt>
      <w:r w:rsidR="002E76BA">
        <w:t>.</w:t>
      </w:r>
      <w:r w:rsidR="009807D1">
        <w:t xml:space="preserve"> Note th</w:t>
      </w:r>
      <w:r w:rsidR="005D6CD5">
        <w:t>at this value does not reflect the amount of civilian uranium 235 available</w:t>
      </w:r>
      <w:r w:rsidR="004E36A0">
        <w:t>, which would be significantly lower.</w:t>
      </w:r>
      <w:r w:rsidR="002E76BA">
        <w:t xml:space="preserve"> </w:t>
      </w:r>
      <w:r w:rsidR="00B319C9">
        <w:t>T</w:t>
      </w:r>
      <w:r w:rsidR="002E76BA">
        <w:t xml:space="preserve">he </w:t>
      </w:r>
      <w:r w:rsidR="00230619">
        <w:t>design is</w:t>
      </w:r>
      <w:r w:rsidR="0045339E">
        <w:t xml:space="preserve"> </w:t>
      </w:r>
      <w:r w:rsidR="00230619">
        <w:t>impractical</w:t>
      </w:r>
      <w:r w:rsidR="00B319C9">
        <w:t>,</w:t>
      </w:r>
      <w:r w:rsidR="00230619">
        <w:t xml:space="preserve"> and only recently </w:t>
      </w:r>
      <w:r w:rsidR="00B319C9">
        <w:t>has NASA</w:t>
      </w:r>
      <w:r w:rsidR="00230619">
        <w:t xml:space="preserve"> made efforts to design systems with lower </w:t>
      </w:r>
      <w:r w:rsidR="00B319C9">
        <w:t xml:space="preserve">uranium </w:t>
      </w:r>
      <w:r w:rsidR="00756900">
        <w:t>enrichment</w:t>
      </w:r>
      <w:r w:rsidR="00B319C9">
        <w:t xml:space="preserve"> </w:t>
      </w:r>
      <w:sdt>
        <w:sdtPr>
          <w:id w:val="-1242256497"/>
          <w:citation/>
        </w:sdtPr>
        <w:sdtContent>
          <w:r w:rsidR="00D04119">
            <w:fldChar w:fldCharType="begin"/>
          </w:r>
          <w:r w:rsidR="00D04119">
            <w:rPr>
              <w:lang w:val="en-IN"/>
            </w:rPr>
            <w:instrText xml:space="preserve"> CITATION skelly_2021 \l 16393 </w:instrText>
          </w:r>
          <w:r w:rsidR="00D04119">
            <w:fldChar w:fldCharType="separate"/>
          </w:r>
          <w:r w:rsidR="007E708D" w:rsidRPr="007E708D">
            <w:rPr>
              <w:noProof/>
              <w:lang w:val="en-IN"/>
            </w:rPr>
            <w:t>[17]</w:t>
          </w:r>
          <w:r w:rsidR="00D04119">
            <w:fldChar w:fldCharType="end"/>
          </w:r>
        </w:sdtContent>
      </w:sdt>
      <w:r w:rsidR="00B319C9">
        <w:t>.</w:t>
      </w:r>
    </w:p>
    <w:p w14:paraId="35E01B31" w14:textId="77777777" w:rsidR="00F809E2" w:rsidRDefault="00F809E2" w:rsidP="00380256">
      <w:pPr>
        <w:jc w:val="both"/>
      </w:pPr>
    </w:p>
    <w:p w14:paraId="3D94D1F4" w14:textId="4F2E9FA7" w:rsidR="000C4362" w:rsidRDefault="00DC03CD" w:rsidP="00162475">
      <w:pPr>
        <w:jc w:val="both"/>
      </w:pPr>
      <w:r>
        <w:t xml:space="preserve">A related problem is the general weight of a nuclear propulsion system compared to a chemical system. </w:t>
      </w:r>
      <w:r w:rsidR="0092099A">
        <w:t xml:space="preserve">A nuclear propulsion system typically weighs around </w:t>
      </w:r>
      <w:r w:rsidR="00A539B8">
        <w:t>5</w:t>
      </w:r>
      <w:r w:rsidR="0092099A">
        <w:t xml:space="preserve"> tonnes</w:t>
      </w:r>
      <w:r w:rsidR="00CD1AD1">
        <w:t xml:space="preserve"> </w:t>
      </w:r>
      <w:r w:rsidR="002C634F">
        <w:t>with a thrust</w:t>
      </w:r>
      <w:r w:rsidR="0001410A">
        <w:t>-to-</w:t>
      </w:r>
      <w:r w:rsidR="002C634F">
        <w:t>weight ratio of 5.3</w:t>
      </w:r>
      <w:r w:rsidR="0001410A">
        <w:t xml:space="preserve"> </w:t>
      </w:r>
      <w:sdt>
        <w:sdtPr>
          <w:id w:val="-908300044"/>
          <w:citation/>
        </w:sdtPr>
        <w:sdtContent>
          <w:r w:rsidR="00D04119">
            <w:fldChar w:fldCharType="begin"/>
          </w:r>
          <w:r w:rsidR="00D04119">
            <w:rPr>
              <w:lang w:val="en-IN"/>
            </w:rPr>
            <w:instrText xml:space="preserve"> CITATION nasantrs_1992 \l 16393 </w:instrText>
          </w:r>
          <w:r w:rsidR="00D04119">
            <w:fldChar w:fldCharType="separate"/>
          </w:r>
          <w:r w:rsidR="007E708D" w:rsidRPr="007E708D">
            <w:rPr>
              <w:noProof/>
              <w:lang w:val="en-IN"/>
            </w:rPr>
            <w:t>[18]</w:t>
          </w:r>
          <w:r w:rsidR="00D04119">
            <w:fldChar w:fldCharType="end"/>
          </w:r>
        </w:sdtContent>
      </w:sdt>
      <w:r w:rsidR="00CD1AD1">
        <w:t>,</w:t>
      </w:r>
      <w:r w:rsidR="0092099A">
        <w:t xml:space="preserve"> whereas the Space Shuttle Main Engine </w:t>
      </w:r>
      <w:r w:rsidR="00CD1AD1">
        <w:t xml:space="preserve">weighs around </w:t>
      </w:r>
      <w:r w:rsidR="00B1155E">
        <w:t>3</w:t>
      </w:r>
      <w:r w:rsidR="00CD1AD1">
        <w:t xml:space="preserve"> </w:t>
      </w:r>
      <w:r w:rsidR="00B1155E">
        <w:t>tonnes</w:t>
      </w:r>
      <w:r w:rsidR="002C634F">
        <w:t xml:space="preserve"> with a thrust</w:t>
      </w:r>
      <w:r w:rsidR="0001410A">
        <w:t>-to-</w:t>
      </w:r>
      <w:r w:rsidR="002C634F">
        <w:t>wei</w:t>
      </w:r>
      <w:r w:rsidR="0001410A">
        <w:t>ght ratio of 73.1</w:t>
      </w:r>
      <w:r w:rsidR="00CD1AD1">
        <w:t xml:space="preserve"> </w:t>
      </w:r>
      <w:sdt>
        <w:sdtPr>
          <w:id w:val="727878854"/>
          <w:citation/>
        </w:sdtPr>
        <w:sdtContent>
          <w:r w:rsidR="00D04119">
            <w:fldChar w:fldCharType="begin"/>
          </w:r>
          <w:r w:rsidR="00D04119">
            <w:rPr>
              <w:lang w:val="en-IN"/>
            </w:rPr>
            <w:instrText xml:space="preserve"> CITATION wikipedia_RS25 \l 16393 </w:instrText>
          </w:r>
          <w:r w:rsidR="00D04119">
            <w:fldChar w:fldCharType="separate"/>
          </w:r>
          <w:r w:rsidR="007E708D" w:rsidRPr="007E708D">
            <w:rPr>
              <w:noProof/>
              <w:lang w:val="en-IN"/>
            </w:rPr>
            <w:t>[19]</w:t>
          </w:r>
          <w:r w:rsidR="00D04119">
            <w:fldChar w:fldCharType="end"/>
          </w:r>
        </w:sdtContent>
      </w:sdt>
      <w:r w:rsidR="00CD1AD1">
        <w:t xml:space="preserve">. </w:t>
      </w:r>
      <w:r w:rsidR="006E1FD2">
        <w:t xml:space="preserve">While it is unlikely that future designs </w:t>
      </w:r>
      <w:r w:rsidR="005E0C98">
        <w:t>shall reduce the system weight, no published</w:t>
      </w:r>
      <w:r w:rsidR="00B46A7B">
        <w:t xml:space="preserve"> concept in </w:t>
      </w:r>
      <w:r w:rsidR="00B46A7B">
        <w:lastRenderedPageBreak/>
        <w:t>the literature has</w:t>
      </w:r>
      <w:r w:rsidR="00ED4B0C">
        <w:t xml:space="preserve"> specifically</w:t>
      </w:r>
      <w:r w:rsidR="00B46A7B">
        <w:t xml:space="preserve"> addressed the issues of nuclear material safety and </w:t>
      </w:r>
      <w:r w:rsidR="005E0C98">
        <w:t>system weight</w:t>
      </w:r>
      <w:r w:rsidR="00380256">
        <w:t>, as far as the author is aware</w:t>
      </w:r>
      <w:r w:rsidR="005E0C98">
        <w:t>.</w:t>
      </w:r>
    </w:p>
    <w:p w14:paraId="1275145D" w14:textId="77777777" w:rsidR="00162475" w:rsidRDefault="00162475" w:rsidP="00162475">
      <w:pPr>
        <w:jc w:val="both"/>
      </w:pPr>
    </w:p>
    <w:p w14:paraId="6FC18D9E" w14:textId="4D32063A" w:rsidR="00F809E2" w:rsidRDefault="00EC0EA3" w:rsidP="000C4362">
      <w:pPr>
        <w:pStyle w:val="Heading3"/>
        <w:jc w:val="center"/>
      </w:pPr>
      <w:bookmarkStart w:id="7" w:name="_Toc125991798"/>
      <w:r>
        <w:t>Design Changes to Reduce System Uranium 235 Content</w:t>
      </w:r>
      <w:bookmarkEnd w:id="7"/>
    </w:p>
    <w:p w14:paraId="723EF13D" w14:textId="01E34B7A" w:rsidR="00E20F57" w:rsidRDefault="00E520CC" w:rsidP="00B50FC6">
      <w:pPr>
        <w:jc w:val="both"/>
      </w:pPr>
      <w:r>
        <w:t>This subsection introduces a concept based on the Vapour Transport Fuel Pin</w:t>
      </w:r>
      <w:r w:rsidR="00BD3ED4">
        <w:t xml:space="preserve"> concept published in </w:t>
      </w:r>
      <w:sdt>
        <w:sdtPr>
          <w:id w:val="-1643582533"/>
          <w:citation/>
        </w:sdtPr>
        <w:sdtContent>
          <w:r w:rsidR="00D04119">
            <w:fldChar w:fldCharType="begin"/>
          </w:r>
          <w:r w:rsidR="00D04119">
            <w:rPr>
              <w:lang w:val="en-IN"/>
            </w:rPr>
            <w:instrText xml:space="preserve"> CITATION clark1993nuclear \l 16393 </w:instrText>
          </w:r>
          <w:r w:rsidR="00D04119">
            <w:fldChar w:fldCharType="separate"/>
          </w:r>
          <w:r w:rsidR="007E708D" w:rsidRPr="007E708D">
            <w:rPr>
              <w:noProof/>
              <w:lang w:val="en-IN"/>
            </w:rPr>
            <w:t>[13]</w:t>
          </w:r>
          <w:r w:rsidR="00D04119">
            <w:fldChar w:fldCharType="end"/>
          </w:r>
        </w:sdtContent>
      </w:sdt>
      <w:r w:rsidR="00BD3ED4">
        <w:t xml:space="preserve">. </w:t>
      </w:r>
      <w:r w:rsidR="0076032F">
        <w:t xml:space="preserve">It also aims to introduce cladding of the fuel to contain fission products. </w:t>
      </w:r>
      <w:r w:rsidR="00165F1A">
        <w:t xml:space="preserve">Three significant changes assist in lowering the system's uranium 235 content. </w:t>
      </w:r>
      <w:sdt>
        <w:sdtPr>
          <w:id w:val="-2140022875"/>
          <w:citation/>
        </w:sdtPr>
        <w:sdtContent>
          <w:r w:rsidR="00D04119">
            <w:fldChar w:fldCharType="begin"/>
          </w:r>
          <w:r w:rsidR="00D04119">
            <w:rPr>
              <w:lang w:val="en-IN"/>
            </w:rPr>
            <w:instrText xml:space="preserve"> CITATION little1964reactivity \l 16393 </w:instrText>
          </w:r>
          <w:r w:rsidR="00D04119">
            <w:fldChar w:fldCharType="separate"/>
          </w:r>
          <w:r w:rsidR="007E708D" w:rsidRPr="007E708D">
            <w:rPr>
              <w:noProof/>
              <w:lang w:val="en-IN"/>
            </w:rPr>
            <w:t>[8]</w:t>
          </w:r>
          <w:r w:rsidR="00D04119">
            <w:fldChar w:fldCharType="end"/>
          </w:r>
        </w:sdtContent>
      </w:sdt>
      <w:r w:rsidR="00A2544D">
        <w:t xml:space="preserve"> showed that systems with a CU ratio of 500 with an epithermal neutron spectrum are still controllable.</w:t>
      </w:r>
      <w:r w:rsidR="00C414A2">
        <w:t xml:space="preserve"> IAEA </w:t>
      </w:r>
      <w:r w:rsidR="00B65115">
        <w:t>standard data shows a sharp spike</w:t>
      </w:r>
      <w:r w:rsidR="006B236E">
        <w:t xml:space="preserve"> to </w:t>
      </w:r>
      <w:r w:rsidR="00DB0DB9">
        <w:t>7.5</w:t>
      </w:r>
      <w:r w:rsidR="006B236E">
        <w:t xml:space="preserve"> barns from 1 barn</w:t>
      </w:r>
      <w:r w:rsidR="00B65115">
        <w:t xml:space="preserve"> in the</w:t>
      </w:r>
      <w:r w:rsidR="00921EF1">
        <w:t xml:space="preserve"> averaged</w:t>
      </w:r>
      <w:r w:rsidR="00B65115">
        <w:t xml:space="preserve"> fission cross</w:t>
      </w:r>
      <w:r w:rsidR="00921EF1">
        <w:t>-</w:t>
      </w:r>
      <w:r w:rsidR="00B65115">
        <w:t xml:space="preserve">section around the 1 keV range </w:t>
      </w:r>
      <w:sdt>
        <w:sdtPr>
          <w:id w:val="1193962658"/>
          <w:citation/>
        </w:sdtPr>
        <w:sdtContent>
          <w:r w:rsidR="004E11D8">
            <w:fldChar w:fldCharType="begin"/>
          </w:r>
          <w:r w:rsidR="004E11D8">
            <w:rPr>
              <w:lang w:val="en-IN"/>
            </w:rPr>
            <w:instrText xml:space="preserve"> CITATION IAEA \l 16393 </w:instrText>
          </w:r>
          <w:r w:rsidR="004E11D8">
            <w:fldChar w:fldCharType="separate"/>
          </w:r>
          <w:r w:rsidR="007E708D" w:rsidRPr="007E708D">
            <w:rPr>
              <w:noProof/>
              <w:lang w:val="en-IN"/>
            </w:rPr>
            <w:t>[20]</w:t>
          </w:r>
          <w:r w:rsidR="004E11D8">
            <w:fldChar w:fldCharType="end"/>
          </w:r>
        </w:sdtContent>
      </w:sdt>
      <w:r w:rsidR="00B65115">
        <w:t xml:space="preserve">. Thus the reactor </w:t>
      </w:r>
      <w:r w:rsidR="00C536E2">
        <w:t xml:space="preserve">can reduce </w:t>
      </w:r>
      <w:r w:rsidR="004304E2">
        <w:t>uranium 235</w:t>
      </w:r>
      <w:r w:rsidR="00C536E2">
        <w:t xml:space="preserve"> content by designing for an epithermal spectrum that peaks around 500-1000 eV. </w:t>
      </w:r>
    </w:p>
    <w:p w14:paraId="3685721C" w14:textId="77777777" w:rsidR="00E20F57" w:rsidRDefault="00E20F57" w:rsidP="00B50FC6">
      <w:pPr>
        <w:jc w:val="both"/>
      </w:pPr>
    </w:p>
    <w:p w14:paraId="2A0E0A7D" w14:textId="555E253E" w:rsidR="00EC0EA3" w:rsidRDefault="008F0969" w:rsidP="00B50FC6">
      <w:pPr>
        <w:jc w:val="both"/>
      </w:pPr>
      <w:r>
        <w:t xml:space="preserve">Secondarily, an investigation to determine the causes of fuel element corrosion found that </w:t>
      </w:r>
      <w:r w:rsidR="00A87CC7">
        <w:t>the coolant exceed</w:t>
      </w:r>
      <w:r w:rsidR="00E26A5F">
        <w:t>s</w:t>
      </w:r>
      <w:r w:rsidR="00A87CC7">
        <w:t xml:space="preserve"> Mach 1 in the coolant channels due to heat addition </w:t>
      </w:r>
      <w:sdt>
        <w:sdtPr>
          <w:id w:val="-1985143635"/>
          <w:citation/>
        </w:sdtPr>
        <w:sdtContent>
          <w:r w:rsidR="00321DE9">
            <w:fldChar w:fldCharType="begin"/>
          </w:r>
          <w:r w:rsidR="00321DE9">
            <w:rPr>
              <w:lang w:val="en-IN"/>
            </w:rPr>
            <w:instrText xml:space="preserve"> CITATION wang2013thermal \l 16393 </w:instrText>
          </w:r>
          <w:r w:rsidR="00321DE9">
            <w:fldChar w:fldCharType="separate"/>
          </w:r>
          <w:r w:rsidR="007E708D" w:rsidRPr="007E708D">
            <w:rPr>
              <w:noProof/>
              <w:lang w:val="en-IN"/>
            </w:rPr>
            <w:t>[21]</w:t>
          </w:r>
          <w:r w:rsidR="00321DE9">
            <w:fldChar w:fldCharType="end"/>
          </w:r>
        </w:sdtContent>
      </w:sdt>
      <w:r w:rsidR="00A87CC7">
        <w:t>.</w:t>
      </w:r>
      <w:r w:rsidR="00E20F57">
        <w:t xml:space="preserve"> </w:t>
      </w:r>
      <w:r w:rsidR="00A87CC7">
        <w:t xml:space="preserve">The report speculated that if the coolant </w:t>
      </w:r>
      <w:r w:rsidR="00FE488E">
        <w:t xml:space="preserve">reached Mach 1 inside the channel, it would cause a </w:t>
      </w:r>
      <w:r w:rsidR="00E26A5F">
        <w:t>significant</w:t>
      </w:r>
      <w:r w:rsidR="00FE488E">
        <w:t xml:space="preserve"> </w:t>
      </w:r>
      <w:r w:rsidR="00E26A5F">
        <w:t xml:space="preserve">pressure </w:t>
      </w:r>
      <w:r w:rsidR="00FE488E">
        <w:t xml:space="preserve">drop across the </w:t>
      </w:r>
      <w:r w:rsidR="00E26A5F">
        <w:t xml:space="preserve">resulting shockwave which would cause local corrosion. These findings </w:t>
      </w:r>
      <w:r w:rsidR="00A750AB">
        <w:t xml:space="preserve">highlight the need to either reduce power density, which is impractical or reduce the fuel element length. The author </w:t>
      </w:r>
      <w:r w:rsidR="00A0093C">
        <w:t>could not</w:t>
      </w:r>
      <w:r w:rsidR="00A750AB">
        <w:t xml:space="preserve"> find </w:t>
      </w:r>
      <w:r w:rsidR="00D809EE">
        <w:t>data on preliminary designs considered during reactor development in the NERVA program. Thus, it</w:t>
      </w:r>
      <w:r w:rsidR="00A0093C">
        <w:t xml:space="preserve"> i</w:t>
      </w:r>
      <w:r w:rsidR="00D809EE">
        <w:t>s</w:t>
      </w:r>
      <w:r w:rsidR="000101C4">
        <w:t xml:space="preserve"> </w:t>
      </w:r>
      <w:r w:rsidR="00A0093C">
        <w:t>un</w:t>
      </w:r>
      <w:r w:rsidR="000101C4">
        <w:t xml:space="preserve">clear why the </w:t>
      </w:r>
      <w:r w:rsidR="00A0093C">
        <w:t>reactor's nominal core length and radius settled at</w:t>
      </w:r>
      <w:r w:rsidR="000101C4">
        <w:t xml:space="preserve"> </w:t>
      </w:r>
      <w:r w:rsidR="00643D10">
        <w:t>0.89</w:t>
      </w:r>
      <w:r w:rsidR="000101C4">
        <w:t xml:space="preserve"> m and 0.</w:t>
      </w:r>
      <w:r w:rsidR="00643D10">
        <w:t>49</w:t>
      </w:r>
      <w:r w:rsidR="000101C4">
        <w:t xml:space="preserve"> m</w:t>
      </w:r>
      <w:r w:rsidR="00A0093C">
        <w:t>, respectively.</w:t>
      </w:r>
      <w:r w:rsidR="00CD561B">
        <w:t xml:space="preserve"> Note that the nozzle exit</w:t>
      </w:r>
      <w:r w:rsidR="00790D93">
        <w:t xml:space="preserve"> radius</w:t>
      </w:r>
      <w:r w:rsidR="00CD561B">
        <w:t xml:space="preserve"> for a NERVA reactor is </w:t>
      </w:r>
      <w:r w:rsidR="00216749">
        <w:t>1.13</w:t>
      </w:r>
      <w:r w:rsidR="00CD561B">
        <w:t xml:space="preserve"> m </w:t>
      </w:r>
      <w:sdt>
        <w:sdtPr>
          <w:id w:val="-554468765"/>
          <w:citation/>
        </w:sdtPr>
        <w:sdtContent>
          <w:r w:rsidR="00321DE9">
            <w:fldChar w:fldCharType="begin"/>
          </w:r>
          <w:r w:rsidR="00321DE9">
            <w:rPr>
              <w:lang w:val="en-IN"/>
            </w:rPr>
            <w:instrText xml:space="preserve"> CITATION borowski2015affordable \l 16393 </w:instrText>
          </w:r>
          <w:r w:rsidR="00321DE9">
            <w:fldChar w:fldCharType="separate"/>
          </w:r>
          <w:r w:rsidR="007E708D" w:rsidRPr="007E708D">
            <w:rPr>
              <w:noProof/>
              <w:lang w:val="en-IN"/>
            </w:rPr>
            <w:t>[9]</w:t>
          </w:r>
          <w:r w:rsidR="00321DE9">
            <w:fldChar w:fldCharType="end"/>
          </w:r>
        </w:sdtContent>
      </w:sdt>
      <w:r w:rsidR="00CE06FB">
        <w:t xml:space="preserve">. Furthermore, it </w:t>
      </w:r>
      <w:r w:rsidR="00A82D79">
        <w:t xml:space="preserve">is </w:t>
      </w:r>
      <w:r w:rsidR="00CE06FB">
        <w:t xml:space="preserve">also unclear why </w:t>
      </w:r>
      <w:r w:rsidR="00A82D79">
        <w:t>the design considered only</w:t>
      </w:r>
      <w:r w:rsidR="00CE06FB">
        <w:t xml:space="preserve"> carbide fuel element</w:t>
      </w:r>
      <w:r w:rsidR="00A82D79">
        <w:t>s</w:t>
      </w:r>
      <w:r w:rsidR="003C4688">
        <w:t>, especially after reports of corrosion.</w:t>
      </w:r>
    </w:p>
    <w:p w14:paraId="004BE3EB" w14:textId="77777777" w:rsidR="00C24E0B" w:rsidRDefault="00C24E0B" w:rsidP="00B50FC6">
      <w:pPr>
        <w:jc w:val="both"/>
      </w:pPr>
    </w:p>
    <w:p w14:paraId="3AECCC3F" w14:textId="72445DD4" w:rsidR="00251021" w:rsidRDefault="00C24E0B" w:rsidP="00B50FC6">
      <w:pPr>
        <w:jc w:val="both"/>
      </w:pPr>
      <w:r>
        <w:t xml:space="preserve">To address all of these issues, the author </w:t>
      </w:r>
      <w:r w:rsidR="00567061">
        <w:t xml:space="preserve">proposes the following. The </w:t>
      </w:r>
      <w:r w:rsidR="00295562">
        <w:t>fuel element material shall be magnesium oxide (MgO)</w:t>
      </w:r>
      <w:r w:rsidR="00734CB3">
        <w:t xml:space="preserve"> which</w:t>
      </w:r>
      <w:r w:rsidR="00BC48FE">
        <w:t xml:space="preserve"> has a very high working temperature of 3125 K</w:t>
      </w:r>
      <w:r w:rsidR="007000C1">
        <w:t xml:space="preserve"> and</w:t>
      </w:r>
      <w:r w:rsidR="00BC48FE">
        <w:t xml:space="preserve"> is inexpensive, neu</w:t>
      </w:r>
      <w:r w:rsidR="007000C1">
        <w:t>tron</w:t>
      </w:r>
      <w:r w:rsidR="00BC48FE">
        <w:t>ically favourable</w:t>
      </w:r>
      <w:r w:rsidR="009D45EB">
        <w:t xml:space="preserve"> and easily </w:t>
      </w:r>
      <w:r w:rsidR="001A487B">
        <w:t>sinterable</w:t>
      </w:r>
      <w:r w:rsidR="009D45EB">
        <w:t xml:space="preserve"> </w:t>
      </w:r>
      <w:sdt>
        <w:sdtPr>
          <w:id w:val="-2064312005"/>
          <w:citation/>
        </w:sdtPr>
        <w:sdtContent>
          <w:r w:rsidR="00321DE9">
            <w:fldChar w:fldCharType="begin"/>
          </w:r>
          <w:r w:rsidR="00321DE9">
            <w:rPr>
              <w:lang w:val="en-IN"/>
            </w:rPr>
            <w:instrText xml:space="preserve"> CITATION chen2019fabrication \l 16393 </w:instrText>
          </w:r>
          <w:r w:rsidR="00321DE9">
            <w:fldChar w:fldCharType="separate"/>
          </w:r>
          <w:r w:rsidR="007E708D" w:rsidRPr="007E708D">
            <w:rPr>
              <w:noProof/>
              <w:lang w:val="en-IN"/>
            </w:rPr>
            <w:t>[22]</w:t>
          </w:r>
          <w:r w:rsidR="00321DE9">
            <w:fldChar w:fldCharType="end"/>
          </w:r>
        </w:sdtContent>
      </w:sdt>
      <w:r w:rsidR="009D45EB">
        <w:t xml:space="preserve">. It has </w:t>
      </w:r>
      <w:r w:rsidR="00255150">
        <w:t xml:space="preserve">an </w:t>
      </w:r>
      <w:r w:rsidR="00734CB3">
        <w:t>adequ</w:t>
      </w:r>
      <w:r w:rsidR="00255150">
        <w:t>a</w:t>
      </w:r>
      <w:r w:rsidR="00734CB3">
        <w:t>te</w:t>
      </w:r>
      <w:r w:rsidR="009D45EB">
        <w:t xml:space="preserve"> thermal conductivity </w:t>
      </w:r>
      <w:r w:rsidR="00236A04">
        <w:t>of</w:t>
      </w:r>
      <w:r w:rsidR="009D45EB">
        <w:t xml:space="preserve"> 3 W/(m</w:t>
      </w:r>
      <w:r w:rsidR="007000C1">
        <w:t>K)</w:t>
      </w:r>
      <w:r w:rsidR="00236A04">
        <w:t xml:space="preserve"> at a very high temperature of 3000 K</w:t>
      </w:r>
      <w:r w:rsidR="007000C1">
        <w:t xml:space="preserve"> </w:t>
      </w:r>
      <w:sdt>
        <w:sdtPr>
          <w:id w:val="-630940959"/>
          <w:citation/>
        </w:sdtPr>
        <w:sdtContent>
          <w:r w:rsidR="00236A04">
            <w:fldChar w:fldCharType="begin"/>
          </w:r>
          <w:r w:rsidR="00236A04">
            <w:rPr>
              <w:lang w:val="en-IN"/>
            </w:rPr>
            <w:instrText xml:space="preserve"> CITATION hofmeister2014thermal \l 16393 </w:instrText>
          </w:r>
          <w:r w:rsidR="00236A04">
            <w:fldChar w:fldCharType="separate"/>
          </w:r>
          <w:r w:rsidR="007E708D" w:rsidRPr="007E708D">
            <w:rPr>
              <w:noProof/>
              <w:lang w:val="en-IN"/>
            </w:rPr>
            <w:t>[23]</w:t>
          </w:r>
          <w:r w:rsidR="00236A04">
            <w:fldChar w:fldCharType="end"/>
          </w:r>
        </w:sdtContent>
      </w:sdt>
      <w:r w:rsidR="007000C1">
        <w:t>.</w:t>
      </w:r>
      <w:r w:rsidR="00DF382E">
        <w:t xml:space="preserve"> MgO sintering protocols enable </w:t>
      </w:r>
      <w:r w:rsidR="00255150">
        <w:t xml:space="preserve">enough </w:t>
      </w:r>
      <w:r w:rsidR="00DF382E">
        <w:t xml:space="preserve">removal of </w:t>
      </w:r>
      <w:r w:rsidR="001F2695">
        <w:t xml:space="preserve">porosity </w:t>
      </w:r>
      <w:r w:rsidR="00255150">
        <w:t xml:space="preserve">such that the ceramic becomes transparent </w:t>
      </w:r>
      <w:sdt>
        <w:sdtPr>
          <w:id w:val="279377314"/>
          <w:citation/>
        </w:sdtPr>
        <w:sdtContent>
          <w:r w:rsidR="00236A04">
            <w:fldChar w:fldCharType="begin"/>
          </w:r>
          <w:r w:rsidR="00236A04">
            <w:rPr>
              <w:lang w:val="en-IN"/>
            </w:rPr>
            <w:instrText xml:space="preserve"> CITATION chen2019fabrication \l 16393 </w:instrText>
          </w:r>
          <w:r w:rsidR="00236A04">
            <w:fldChar w:fldCharType="separate"/>
          </w:r>
          <w:r w:rsidR="007E708D" w:rsidRPr="007E708D">
            <w:rPr>
              <w:noProof/>
              <w:lang w:val="en-IN"/>
            </w:rPr>
            <w:t>[22]</w:t>
          </w:r>
          <w:r w:rsidR="00236A04">
            <w:fldChar w:fldCharType="end"/>
          </w:r>
        </w:sdtContent>
      </w:sdt>
      <w:r w:rsidR="00255150">
        <w:t>, making</w:t>
      </w:r>
      <w:r w:rsidR="001F2695">
        <w:t xml:space="preserve"> for effective </w:t>
      </w:r>
      <w:r w:rsidR="00EB4926">
        <w:t>fission product</w:t>
      </w:r>
      <w:r w:rsidR="001F2695">
        <w:t xml:space="preserve"> containment at high burnup.</w:t>
      </w:r>
      <w:r w:rsidR="00B931F8">
        <w:t xml:space="preserve"> M</w:t>
      </w:r>
      <w:r w:rsidR="006574CB">
        <w:t xml:space="preserve">ultiple studies show that it is stable in a hot hydrogen atmosphere and does not lose mass </w:t>
      </w:r>
      <w:sdt>
        <w:sdtPr>
          <w:id w:val="-1585212723"/>
          <w:citation/>
        </w:sdtPr>
        <w:sdtContent>
          <w:r w:rsidR="00236A04">
            <w:fldChar w:fldCharType="begin"/>
          </w:r>
          <w:r w:rsidR="00236A04">
            <w:rPr>
              <w:lang w:val="en-IN"/>
            </w:rPr>
            <w:instrText xml:space="preserve"> CITATION himpel2015comparison \l 16393 </w:instrText>
          </w:r>
          <w:r w:rsidR="00236A04">
            <w:fldChar w:fldCharType="separate"/>
          </w:r>
          <w:r w:rsidR="007E708D" w:rsidRPr="007E708D">
            <w:rPr>
              <w:noProof/>
              <w:lang w:val="en-IN"/>
            </w:rPr>
            <w:t>[24]</w:t>
          </w:r>
          <w:r w:rsidR="00236A04">
            <w:fldChar w:fldCharType="end"/>
          </w:r>
        </w:sdtContent>
      </w:sdt>
      <w:sdt>
        <w:sdtPr>
          <w:id w:val="1208456314"/>
          <w:citation/>
        </w:sdtPr>
        <w:sdtContent>
          <w:r w:rsidR="00522562">
            <w:fldChar w:fldCharType="begin"/>
          </w:r>
          <w:r w:rsidR="00522562">
            <w:rPr>
              <w:lang w:val="en-IN"/>
            </w:rPr>
            <w:instrText xml:space="preserve"> CITATION kobayashi1990ab \l 16393 </w:instrText>
          </w:r>
          <w:r w:rsidR="00522562">
            <w:fldChar w:fldCharType="separate"/>
          </w:r>
          <w:r w:rsidR="007E708D">
            <w:rPr>
              <w:noProof/>
              <w:lang w:val="en-IN"/>
            </w:rPr>
            <w:t xml:space="preserve"> </w:t>
          </w:r>
          <w:r w:rsidR="007E708D" w:rsidRPr="007E708D">
            <w:rPr>
              <w:noProof/>
              <w:lang w:val="en-IN"/>
            </w:rPr>
            <w:t>[25]</w:t>
          </w:r>
          <w:r w:rsidR="00522562">
            <w:fldChar w:fldCharType="end"/>
          </w:r>
        </w:sdtContent>
      </w:sdt>
      <w:r w:rsidR="006574CB">
        <w:t>.</w:t>
      </w:r>
    </w:p>
    <w:p w14:paraId="03F40436" w14:textId="77777777" w:rsidR="0013623B" w:rsidRDefault="0013623B" w:rsidP="00B50FC6">
      <w:pPr>
        <w:jc w:val="both"/>
      </w:pPr>
    </w:p>
    <w:p w14:paraId="389746D5" w14:textId="3302E249" w:rsidR="00C24E0B" w:rsidRDefault="008A2A3B" w:rsidP="00B50FC6">
      <w:pPr>
        <w:jc w:val="both"/>
      </w:pPr>
      <w:r>
        <w:t xml:space="preserve">The fuel element retains its hexagonal profile but </w:t>
      </w:r>
      <w:r w:rsidR="00FA366D">
        <w:t xml:space="preserve">is significantly shorter. </w:t>
      </w:r>
      <w:r w:rsidR="008D3210">
        <w:t xml:space="preserve">The proposed design replaces the larger coolant channels with a finer array of </w:t>
      </w:r>
      <w:r w:rsidR="00FD0781">
        <w:t>holes</w:t>
      </w:r>
      <w:r w:rsidR="00DD7735">
        <w:t xml:space="preserve"> and </w:t>
      </w:r>
      <w:r w:rsidR="00632FDE">
        <w:t xml:space="preserve">inserts </w:t>
      </w:r>
      <w:r w:rsidR="00DD7735">
        <w:t>some enriched uranium metal wire</w:t>
      </w:r>
      <w:r w:rsidR="00A66F94">
        <w:t xml:space="preserve"> into the array. </w:t>
      </w:r>
      <w:r w:rsidR="00CB674E">
        <w:t>A gas adsorber, such as activated carbon, is added to t</w:t>
      </w:r>
      <w:r w:rsidR="00A66F94">
        <w:t>he holes which contain uranium</w:t>
      </w:r>
      <w:r w:rsidR="00B52DDD" w:rsidRPr="00B52DDD">
        <w:t xml:space="preserve"> </w:t>
      </w:r>
      <w:r w:rsidR="00B52DDD">
        <w:t>with a porous separator</w:t>
      </w:r>
      <w:r w:rsidR="00F4146B">
        <w:t xml:space="preserve">. Then, the element undergoes vacuum sintering </w:t>
      </w:r>
      <w:r w:rsidR="00FD1BF5">
        <w:t xml:space="preserve">to close those holes while leaving the rest open. This design has </w:t>
      </w:r>
      <w:r w:rsidR="00F77D95">
        <w:t xml:space="preserve">several potential advantages. It increases the net surface area over which the uranium transfers heat into the </w:t>
      </w:r>
      <w:r w:rsidR="00900EFF">
        <w:t xml:space="preserve">lower thermal conductivity bulk MgO. It similarly also increases the heat transfer surface area of the coolant and eliminates the </w:t>
      </w:r>
      <w:r w:rsidR="00652C36">
        <w:t xml:space="preserve">possibility of the coolant reaching Mach 1. Of course, such a core </w:t>
      </w:r>
      <w:r w:rsidR="00251021">
        <w:t>has a much large</w:t>
      </w:r>
      <w:r w:rsidR="000645E1">
        <w:t>r</w:t>
      </w:r>
      <w:r w:rsidR="00251021">
        <w:t xml:space="preserve"> radius to maintain the overall power generated.</w:t>
      </w:r>
      <w:r w:rsidR="0013623B">
        <w:t xml:space="preserve"> The hydrogen coolant</w:t>
      </w:r>
      <w:r w:rsidR="00456BDF">
        <w:t xml:space="preserve"> and the</w:t>
      </w:r>
      <w:r w:rsidR="0013623B">
        <w:t xml:space="preserve"> oxygen atoms</w:t>
      </w:r>
      <w:r w:rsidR="00456BDF">
        <w:t xml:space="preserve"> in the fuel elements provide the necessary m</w:t>
      </w:r>
      <w:r w:rsidR="0013623B">
        <w:t>oderation to epithermal energies.</w:t>
      </w:r>
      <w:r w:rsidR="00C640A0">
        <w:t xml:space="preserve"> Figure </w:t>
      </w:r>
      <w:r w:rsidR="00276537">
        <w:t>7</w:t>
      </w:r>
      <w:r w:rsidR="00C640A0">
        <w:t xml:space="preserve"> shows a schematic of the envisioned fuel element</w:t>
      </w:r>
      <w:r w:rsidR="00276537">
        <w:t>, not to scale</w:t>
      </w:r>
      <w:r w:rsidR="00C640A0">
        <w:t>.</w:t>
      </w:r>
    </w:p>
    <w:p w14:paraId="2694F8A9" w14:textId="77777777" w:rsidR="00CF4C7F" w:rsidRDefault="00CF4C7F" w:rsidP="00B50FC6">
      <w:pPr>
        <w:jc w:val="both"/>
      </w:pPr>
    </w:p>
    <w:p w14:paraId="27D02823" w14:textId="77777777" w:rsidR="00484EF8" w:rsidRDefault="00484EF8" w:rsidP="00B50FC6">
      <w:pPr>
        <w:jc w:val="both"/>
      </w:pPr>
    </w:p>
    <w:p w14:paraId="2D840340" w14:textId="77777777" w:rsidR="00276537" w:rsidRDefault="002D75D1" w:rsidP="00276537">
      <w:pPr>
        <w:keepNext/>
        <w:jc w:val="both"/>
      </w:pPr>
      <w:r>
        <w:rPr>
          <w:noProof/>
        </w:rPr>
        <w:drawing>
          <wp:inline distT="0" distB="0" distL="0" distR="0" wp14:anchorId="2B990CA9" wp14:editId="1F48480E">
            <wp:extent cx="5731510" cy="40443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044315"/>
                    </a:xfrm>
                    <a:prstGeom prst="rect">
                      <a:avLst/>
                    </a:prstGeom>
                    <a:noFill/>
                    <a:ln>
                      <a:noFill/>
                    </a:ln>
                  </pic:spPr>
                </pic:pic>
              </a:graphicData>
            </a:graphic>
          </wp:inline>
        </w:drawing>
      </w:r>
    </w:p>
    <w:p w14:paraId="7E53DF51" w14:textId="34C83BF9" w:rsidR="002D75D1" w:rsidRDefault="00276537" w:rsidP="00276537">
      <w:pPr>
        <w:pStyle w:val="Caption"/>
        <w:jc w:val="center"/>
      </w:pPr>
      <w:r>
        <w:t xml:space="preserve">Figure </w:t>
      </w:r>
      <w:fldSimple w:instr=" SEQ Figure \* ARABIC ">
        <w:r w:rsidR="00A27369">
          <w:rPr>
            <w:noProof/>
          </w:rPr>
          <w:t>7</w:t>
        </w:r>
      </w:fldSimple>
      <w:r>
        <w:t>: A Conceptual CAD of the Proposed Fuel Element</w:t>
      </w:r>
    </w:p>
    <w:p w14:paraId="6CEDEBCA" w14:textId="1AEB6677" w:rsidR="00CF4C7F" w:rsidRDefault="00CF4C7F" w:rsidP="00B50FC6">
      <w:pPr>
        <w:jc w:val="both"/>
      </w:pPr>
      <w:r>
        <w:t xml:space="preserve">During operation, the limiting factor is the thermal limits of MgO as the uranium wire is allowed to melt. The molten uranium allows better heat transfer and does not trap fission products as burnup increases. </w:t>
      </w:r>
      <w:r w:rsidR="00E04F63">
        <w:t>The previous section noted the long tran</w:t>
      </w:r>
      <w:r w:rsidR="00927522">
        <w:t>sie</w:t>
      </w:r>
      <w:r w:rsidR="00E04F63">
        <w:t>nt times for a nuclear reactor power</w:t>
      </w:r>
      <w:r w:rsidR="00927522">
        <w:t>-</w:t>
      </w:r>
      <w:r w:rsidR="00E04F63">
        <w:t>up. The reactor conti</w:t>
      </w:r>
      <w:r w:rsidR="00927522">
        <w:t>nu</w:t>
      </w:r>
      <w:r w:rsidR="00F329B7">
        <w:t>e</w:t>
      </w:r>
      <w:r w:rsidR="00E04F63">
        <w:t xml:space="preserve">s to produce small amounts of thrust as it powers up or shuts down. Thus the molten uranium is </w:t>
      </w:r>
      <w:r w:rsidR="00F329B7">
        <w:t>constantly</w:t>
      </w:r>
      <w:r w:rsidR="00E04F63">
        <w:t xml:space="preserve"> </w:t>
      </w:r>
      <w:r w:rsidR="006E0B56">
        <w:t>su</w:t>
      </w:r>
      <w:r w:rsidR="00F329B7">
        <w:t>b</w:t>
      </w:r>
      <w:r w:rsidR="006E0B56">
        <w:t xml:space="preserve">jected to </w:t>
      </w:r>
      <w:r w:rsidR="00F329B7">
        <w:t>"</w:t>
      </w:r>
      <w:r w:rsidR="006E0B56">
        <w:t>th</w:t>
      </w:r>
      <w:r w:rsidR="00F329B7">
        <w:t>r</w:t>
      </w:r>
      <w:r w:rsidR="006E0B56">
        <w:t>ust gravity</w:t>
      </w:r>
      <w:r w:rsidR="00F329B7">
        <w:t>"</w:t>
      </w:r>
      <w:r w:rsidR="006E0B56">
        <w:t xml:space="preserve"> during operation</w:t>
      </w:r>
      <w:r w:rsidR="00F329B7">
        <w:t>,</w:t>
      </w:r>
      <w:r w:rsidR="006E0B56">
        <w:t xml:space="preserve"> avoiding voidage</w:t>
      </w:r>
      <w:r w:rsidR="00927522">
        <w:t xml:space="preserve"> due to micr</w:t>
      </w:r>
      <w:r w:rsidR="00F329B7">
        <w:t>o</w:t>
      </w:r>
      <w:r w:rsidR="00927522">
        <w:t>gravity. Further, m</w:t>
      </w:r>
      <w:r w:rsidR="006E0B56">
        <w:t xml:space="preserve">olten uranium has </w:t>
      </w:r>
      <w:r w:rsidR="00C94C67">
        <w:t>a low vapour pressure at the temperatures of interest (</w:t>
      </w:r>
      <w:r w:rsidR="0055226A">
        <w:t>35</w:t>
      </w:r>
      <w:r w:rsidR="00C94C67">
        <w:t>00 K)</w:t>
      </w:r>
      <w:r w:rsidR="00927522">
        <w:t>, so boiling is not a concern</w:t>
      </w:r>
      <w:r w:rsidR="00C94C67">
        <w:t xml:space="preserve"> </w:t>
      </w:r>
      <w:sdt>
        <w:sdtPr>
          <w:id w:val="-300697021"/>
          <w:citation/>
        </w:sdtPr>
        <w:sdtContent>
          <w:r w:rsidR="00522562">
            <w:fldChar w:fldCharType="begin"/>
          </w:r>
          <w:r w:rsidR="00522562">
            <w:rPr>
              <w:lang w:val="en-IN"/>
            </w:rPr>
            <w:instrText xml:space="preserve"> CITATION wikipedia_U \l 16393 </w:instrText>
          </w:r>
          <w:r w:rsidR="00522562">
            <w:fldChar w:fldCharType="separate"/>
          </w:r>
          <w:r w:rsidR="007E708D" w:rsidRPr="007E708D">
            <w:rPr>
              <w:noProof/>
              <w:lang w:val="en-IN"/>
            </w:rPr>
            <w:t>[26]</w:t>
          </w:r>
          <w:r w:rsidR="00522562">
            <w:fldChar w:fldCharType="end"/>
          </w:r>
        </w:sdtContent>
      </w:sdt>
      <w:r w:rsidR="00927522">
        <w:t>.</w:t>
      </w:r>
      <w:r w:rsidR="00FB223D">
        <w:t xml:space="preserve"> Note the similarity of this concept to the Vapour Transport Fuel Pin concept.</w:t>
      </w:r>
      <w:r w:rsidR="00B56415">
        <w:t xml:space="preserve"> In summary, such a fuel element has a clear manufacturing pathway, </w:t>
      </w:r>
      <w:r w:rsidR="00615EE5">
        <w:t>alongside potential advantages</w:t>
      </w:r>
      <w:r w:rsidR="003B1C17">
        <w:t>,</w:t>
      </w:r>
      <w:r w:rsidR="00615EE5">
        <w:t xml:space="preserve"> which result in </w:t>
      </w:r>
      <w:r w:rsidR="003B1C17">
        <w:t xml:space="preserve">a </w:t>
      </w:r>
      <w:r w:rsidR="00615EE5">
        <w:t xml:space="preserve">much larger core radially but reduce the amount of uranium enrichment </w:t>
      </w:r>
      <w:r w:rsidR="003B1C17">
        <w:t>required.</w:t>
      </w:r>
      <w:r w:rsidR="00B50FC6">
        <w:t xml:space="preserve"> This fuel element does not suffer from the </w:t>
      </w:r>
      <w:r w:rsidR="000C3AFB">
        <w:t>previously known corrosion mechanisms</w:t>
      </w:r>
      <w:r w:rsidR="00FB5DC1">
        <w:t xml:space="preserve"> and is compatible with high burnup and high</w:t>
      </w:r>
      <w:r w:rsidR="000C3AFB">
        <w:t>-</w:t>
      </w:r>
      <w:r w:rsidR="00FB5DC1">
        <w:t xml:space="preserve">temperature use, which is essential for the </w:t>
      </w:r>
      <w:r w:rsidR="000C3AFB">
        <w:t>lunar convertible concept.</w:t>
      </w:r>
    </w:p>
    <w:p w14:paraId="3E2B36AA" w14:textId="07BD2B0C" w:rsidR="009F19F8" w:rsidRDefault="009F19F8">
      <w:r>
        <w:br w:type="page"/>
      </w:r>
    </w:p>
    <w:p w14:paraId="25CEF30E" w14:textId="2D43AB95" w:rsidR="0050299D" w:rsidRDefault="0050299D" w:rsidP="0050299D">
      <w:pPr>
        <w:pStyle w:val="Heading3"/>
        <w:jc w:val="center"/>
      </w:pPr>
      <w:bookmarkStart w:id="8" w:name="_Toc125991799"/>
      <w:r>
        <w:lastRenderedPageBreak/>
        <w:t>Design Changes to Address System Weight</w:t>
      </w:r>
      <w:bookmarkEnd w:id="8"/>
    </w:p>
    <w:p w14:paraId="6EB2054F" w14:textId="09638299" w:rsidR="0050299D" w:rsidRDefault="004D55DD" w:rsidP="00CA577F">
      <w:pPr>
        <w:jc w:val="both"/>
      </w:pPr>
      <w:r>
        <w:t xml:space="preserve">This subsection </w:t>
      </w:r>
      <w:r w:rsidR="008878B5">
        <w:t>clarifies</w:t>
      </w:r>
      <w:r>
        <w:t xml:space="preserve"> </w:t>
      </w:r>
      <w:r w:rsidR="00E27998">
        <w:t xml:space="preserve">that opportunities to reduce the system weight are minimal but also </w:t>
      </w:r>
      <w:r w:rsidR="008878B5">
        <w:t xml:space="preserve">justifies the necessity of a convertible reactor design. </w:t>
      </w:r>
      <w:r w:rsidR="007075C1">
        <w:t xml:space="preserve">Most nuclear thermal </w:t>
      </w:r>
      <w:r w:rsidR="00D96064">
        <w:t xml:space="preserve">propulsion </w:t>
      </w:r>
      <w:r w:rsidR="007075C1">
        <w:t>designs weigh</w:t>
      </w:r>
      <w:r w:rsidR="001B7CF5">
        <w:t xml:space="preserve"> around</w:t>
      </w:r>
      <w:r w:rsidR="007075C1">
        <w:t xml:space="preserve"> 5</w:t>
      </w:r>
      <w:r w:rsidR="004304E2">
        <w:t xml:space="preserve"> tonnes</w:t>
      </w:r>
      <w:r w:rsidR="007075C1">
        <w:t xml:space="preserve"> </w:t>
      </w:r>
      <w:sdt>
        <w:sdtPr>
          <w:id w:val="-1741633142"/>
          <w:citation/>
        </w:sdtPr>
        <w:sdtContent>
          <w:r w:rsidR="00522562">
            <w:fldChar w:fldCharType="begin"/>
          </w:r>
          <w:r w:rsidR="00522562">
            <w:rPr>
              <w:lang w:val="en-IN"/>
            </w:rPr>
            <w:instrText xml:space="preserve"> CITATION nasantrs_1992 \l 16393 </w:instrText>
          </w:r>
          <w:r w:rsidR="00522562">
            <w:fldChar w:fldCharType="separate"/>
          </w:r>
          <w:r w:rsidR="007E708D" w:rsidRPr="007E708D">
            <w:rPr>
              <w:noProof/>
              <w:lang w:val="en-IN"/>
            </w:rPr>
            <w:t>[18]</w:t>
          </w:r>
          <w:r w:rsidR="00522562">
            <w:fldChar w:fldCharType="end"/>
          </w:r>
        </w:sdtContent>
      </w:sdt>
      <w:r w:rsidR="007075C1">
        <w:t xml:space="preserve">. </w:t>
      </w:r>
      <w:r w:rsidR="00064D0A">
        <w:t>Most</w:t>
      </w:r>
      <w:r w:rsidR="007075C1">
        <w:t xml:space="preserve"> of this mass is the fuel elements</w:t>
      </w:r>
      <w:r w:rsidR="00C005C1">
        <w:t xml:space="preserve">, the beryllium oxide control drum and the reactor plenum shield. </w:t>
      </w:r>
      <w:r w:rsidR="00064D0A">
        <w:t>All these components are essential to the reactor</w:t>
      </w:r>
      <w:r w:rsidR="005E4141">
        <w:t>'</w:t>
      </w:r>
      <w:r w:rsidR="00064D0A">
        <w:t>s functioning</w:t>
      </w:r>
      <w:r w:rsidR="005E4141">
        <w:t xml:space="preserve"> and critical factors in neutronics designs. Hence, there is little scope for changing them without seriously affecting reactor safety and performance.</w:t>
      </w:r>
    </w:p>
    <w:p w14:paraId="1F1D0E34" w14:textId="349E2F7A" w:rsidR="005E4141" w:rsidRDefault="005E4141" w:rsidP="00CA577F">
      <w:pPr>
        <w:jc w:val="both"/>
      </w:pPr>
    </w:p>
    <w:p w14:paraId="69939628" w14:textId="5496ACAC" w:rsidR="00757AFA" w:rsidRDefault="005E4141" w:rsidP="00CA577F">
      <w:pPr>
        <w:jc w:val="both"/>
      </w:pPr>
      <w:r>
        <w:t>However,</w:t>
      </w:r>
      <w:r w:rsidR="004768EB">
        <w:t xml:space="preserve"> </w:t>
      </w:r>
      <w:r>
        <w:t xml:space="preserve"> a</w:t>
      </w:r>
      <w:r w:rsidR="006C3346">
        <w:t xml:space="preserve"> typical</w:t>
      </w:r>
      <w:r w:rsidR="004768EB">
        <w:t xml:space="preserve"> interplanetary</w:t>
      </w:r>
      <w:r>
        <w:t xml:space="preserve"> spacecraft has more components tha</w:t>
      </w:r>
      <w:r w:rsidR="00657409">
        <w:t>n</w:t>
      </w:r>
      <w:r>
        <w:t xml:space="preserve"> the </w:t>
      </w:r>
      <w:r w:rsidR="00657409">
        <w:t>propulsion module. It has life support, communication, and an electrical power generation system to service them.</w:t>
      </w:r>
      <w:r w:rsidR="00883D7A">
        <w:t xml:space="preserve"> This power generation system is redundant if a nuclea</w:t>
      </w:r>
      <w:r w:rsidR="00DB43B4">
        <w:t>r</w:t>
      </w:r>
      <w:r w:rsidR="00883D7A">
        <w:t xml:space="preserve"> reactor is on board</w:t>
      </w:r>
      <w:r w:rsidR="009B728B">
        <w:t xml:space="preserve">. Further, </w:t>
      </w:r>
      <w:r w:rsidR="00DB43B4">
        <w:t xml:space="preserve">in the </w:t>
      </w:r>
      <w:r w:rsidR="009B728B">
        <w:t xml:space="preserve">slim chance of reactor failure, the spacecraft </w:t>
      </w:r>
      <w:r w:rsidR="00DB43B4">
        <w:t>shall be stranded in deep space without rescue. Thus coupling the primary power system to the reactor core is not a violation of defen</w:t>
      </w:r>
      <w:r w:rsidR="00262CDC">
        <w:t>c</w:t>
      </w:r>
      <w:r w:rsidR="00DB43B4">
        <w:t>e in depth in terms of systems reliability</w:t>
      </w:r>
      <w:r w:rsidR="00262CDC">
        <w:t xml:space="preserve">, as long as other </w:t>
      </w:r>
      <w:r w:rsidR="004E1B47">
        <w:t>short</w:t>
      </w:r>
      <w:r w:rsidR="00532747">
        <w:t>-</w:t>
      </w:r>
      <w:r w:rsidR="004E1B47">
        <w:t xml:space="preserve">term </w:t>
      </w:r>
      <w:r w:rsidR="00262CDC">
        <w:t>sources of backup power, such as batteries, are present.</w:t>
      </w:r>
      <w:r w:rsidR="00FA4275">
        <w:t xml:space="preserve"> </w:t>
      </w:r>
      <w:r w:rsidR="007D0B1C">
        <w:t>In emergenc</w:t>
      </w:r>
      <w:r w:rsidR="00EB4926">
        <w:t>ie</w:t>
      </w:r>
      <w:r w:rsidR="007D0B1C">
        <w:t>s, the reactor can also supply the life support systems with heating and provide process heat for carbon dioxide removal from the air</w:t>
      </w:r>
      <w:r w:rsidR="00436203">
        <w:t xml:space="preserve">. Thus, weight reductions in the total spacecraft design are possible </w:t>
      </w:r>
      <w:r w:rsidR="007D0B1C">
        <w:t xml:space="preserve">due to the flexibility of a nuclear reactor. A chemical rocket can provide all of the above benefits </w:t>
      </w:r>
      <w:r w:rsidR="00B73141">
        <w:t>but does not have the weight penalty associated with it that would force designers to consider the abovementioned changes</w:t>
      </w:r>
      <w:r w:rsidR="009F19F8">
        <w:t>.</w:t>
      </w:r>
    </w:p>
    <w:p w14:paraId="033A79D3" w14:textId="77777777" w:rsidR="00757AFA" w:rsidRDefault="00757AFA" w:rsidP="00CA577F">
      <w:pPr>
        <w:jc w:val="both"/>
      </w:pPr>
    </w:p>
    <w:p w14:paraId="64A4A004" w14:textId="5CC69E98" w:rsidR="005E4141" w:rsidRDefault="00C74D49" w:rsidP="00CA577F">
      <w:pPr>
        <w:jc w:val="both"/>
      </w:pPr>
      <w:r>
        <w:t xml:space="preserve">Most missions that necessitate a nuclear propulsion system tend to service </w:t>
      </w:r>
      <w:r w:rsidR="0027120B">
        <w:t xml:space="preserve">the </w:t>
      </w:r>
      <w:r>
        <w:t xml:space="preserve">colonisation </w:t>
      </w:r>
      <w:r w:rsidR="00960D49">
        <w:t xml:space="preserve">of the Moon or Mars </w:t>
      </w:r>
      <w:sdt>
        <w:sdtPr>
          <w:id w:val="-1567950403"/>
          <w:citation/>
        </w:sdtPr>
        <w:sdtContent>
          <w:r w:rsidR="00DF1203">
            <w:fldChar w:fldCharType="begin"/>
          </w:r>
          <w:r w:rsidR="00DF1203">
            <w:rPr>
              <w:lang w:val="en-IN"/>
            </w:rPr>
            <w:instrText xml:space="preserve"> CITATION clark1993nuclear \l 16393 </w:instrText>
          </w:r>
          <w:r w:rsidR="00DF1203">
            <w:fldChar w:fldCharType="separate"/>
          </w:r>
          <w:r w:rsidR="007E708D" w:rsidRPr="007E708D">
            <w:rPr>
              <w:noProof/>
              <w:lang w:val="en-IN"/>
            </w:rPr>
            <w:t>[13]</w:t>
          </w:r>
          <w:r w:rsidR="00DF1203">
            <w:fldChar w:fldCharType="end"/>
          </w:r>
        </w:sdtContent>
      </w:sdt>
      <w:r w:rsidR="00960D49">
        <w:t xml:space="preserve">. </w:t>
      </w:r>
      <w:sdt>
        <w:sdtPr>
          <w:id w:val="-1216426540"/>
          <w:citation/>
        </w:sdtPr>
        <w:sdtContent>
          <w:r w:rsidR="00DF1203">
            <w:fldChar w:fldCharType="begin"/>
          </w:r>
          <w:r w:rsidR="00DF1203">
            <w:rPr>
              <w:lang w:val="en-IN"/>
            </w:rPr>
            <w:instrText xml:space="preserve"> CITATION kaczmarzyk2021parametric \l 16393 </w:instrText>
          </w:r>
          <w:r w:rsidR="00DF1203">
            <w:fldChar w:fldCharType="separate"/>
          </w:r>
          <w:r w:rsidR="007E708D" w:rsidRPr="007E708D">
            <w:rPr>
              <w:noProof/>
              <w:lang w:val="en-IN"/>
            </w:rPr>
            <w:t>[3]</w:t>
          </w:r>
          <w:r w:rsidR="00DF1203">
            <w:fldChar w:fldCharType="end"/>
          </w:r>
        </w:sdtContent>
      </w:sdt>
      <w:r w:rsidR="00960D49">
        <w:t xml:space="preserve"> e</w:t>
      </w:r>
      <w:r w:rsidR="0027120B">
        <w:t>xhaus</w:t>
      </w:r>
      <w:r w:rsidR="00960D49">
        <w:t xml:space="preserve">tively reviews colony designs for the Moon and concludes that a nuclear reactor on the lunar surface </w:t>
      </w:r>
      <w:r w:rsidR="0027120B">
        <w:t xml:space="preserve">is necessary to service baseload power demand. The author observes that </w:t>
      </w:r>
      <w:r w:rsidR="00E91B8D">
        <w:t xml:space="preserve">instead of using a chemical rocket to transport </w:t>
      </w:r>
      <w:r w:rsidR="00CC397F">
        <w:t xml:space="preserve">multiple </w:t>
      </w:r>
      <w:r w:rsidR="0043639A">
        <w:t>10-kW</w:t>
      </w:r>
      <w:r w:rsidR="00C21648">
        <w:t xml:space="preserve"> </w:t>
      </w:r>
      <w:r w:rsidR="00E91B8D">
        <w:t>nuclear reactor</w:t>
      </w:r>
      <w:r w:rsidR="0043639A">
        <w:t>s</w:t>
      </w:r>
      <w:r w:rsidR="001E3BF1">
        <w:t>,</w:t>
      </w:r>
      <w:r w:rsidR="004E207A">
        <w:t xml:space="preserve"> </w:t>
      </w:r>
      <w:r w:rsidR="001E3BF1">
        <w:t xml:space="preserve">which </w:t>
      </w:r>
      <w:sdt>
        <w:sdtPr>
          <w:id w:val="-1488322566"/>
          <w:citation/>
        </w:sdtPr>
        <w:sdtContent>
          <w:r w:rsidR="00DF1203">
            <w:fldChar w:fldCharType="begin"/>
          </w:r>
          <w:r w:rsidR="00DF1203">
            <w:rPr>
              <w:lang w:val="en-IN"/>
            </w:rPr>
            <w:instrText xml:space="preserve"> CITATION kaczmarzyk2021parametric \l 16393 </w:instrText>
          </w:r>
          <w:r w:rsidR="00DF1203">
            <w:fldChar w:fldCharType="separate"/>
          </w:r>
          <w:r w:rsidR="007E708D" w:rsidRPr="007E708D">
            <w:rPr>
              <w:noProof/>
              <w:lang w:val="en-IN"/>
            </w:rPr>
            <w:t>[3]</w:t>
          </w:r>
          <w:r w:rsidR="00DF1203">
            <w:fldChar w:fldCharType="end"/>
          </w:r>
        </w:sdtContent>
      </w:sdt>
      <w:r w:rsidR="001E3BF1">
        <w:t xml:space="preserve"> implies</w:t>
      </w:r>
      <w:r w:rsidR="00E91B8D">
        <w:t>, a</w:t>
      </w:r>
      <w:r w:rsidR="00A94D3C">
        <w:t xml:space="preserve"> convertible</w:t>
      </w:r>
      <w:r w:rsidR="00E91B8D">
        <w:t xml:space="preserve"> nuclear thermal rocket</w:t>
      </w:r>
      <w:r w:rsidR="00A94D3C">
        <w:t xml:space="preserve"> p</w:t>
      </w:r>
      <w:r w:rsidR="00E91B8D">
        <w:t>rovide</w:t>
      </w:r>
      <w:r w:rsidR="00A94D3C">
        <w:t xml:space="preserve">s </w:t>
      </w:r>
      <w:r w:rsidR="004E207A">
        <w:t xml:space="preserve">large amounts of </w:t>
      </w:r>
      <w:r w:rsidR="00E91B8D">
        <w:t xml:space="preserve">power on the lunar surface after landing </w:t>
      </w:r>
      <w:r w:rsidR="000C1E8F">
        <w:t xml:space="preserve">and </w:t>
      </w:r>
      <w:r w:rsidR="00A94D3C">
        <w:t xml:space="preserve">offers high cost and </w:t>
      </w:r>
      <w:r w:rsidR="000C1E8F">
        <w:t xml:space="preserve">net </w:t>
      </w:r>
      <w:r w:rsidR="00A94D3C">
        <w:t xml:space="preserve">weight savings. Landing a rocket on the surface of the </w:t>
      </w:r>
      <w:r w:rsidR="00532747">
        <w:t>M</w:t>
      </w:r>
      <w:r w:rsidR="00A94D3C">
        <w:t>oon is not a technical challenge</w:t>
      </w:r>
      <w:r w:rsidR="00532747">
        <w:t>,</w:t>
      </w:r>
      <w:r w:rsidR="00A94D3C">
        <w:t xml:space="preserve"> and the Apo</w:t>
      </w:r>
      <w:r w:rsidR="00532747">
        <w:t>l</w:t>
      </w:r>
      <w:r w:rsidR="00A94D3C">
        <w:t xml:space="preserve">lo </w:t>
      </w:r>
      <w:r w:rsidR="00532747">
        <w:t>m</w:t>
      </w:r>
      <w:r w:rsidR="00A94D3C">
        <w:t xml:space="preserve">issions </w:t>
      </w:r>
      <w:r w:rsidR="003D503C">
        <w:t>have demonstrated it.</w:t>
      </w:r>
    </w:p>
    <w:p w14:paraId="348CA7E7" w14:textId="77777777" w:rsidR="00AD7DB6" w:rsidRDefault="00AD7DB6" w:rsidP="00CA577F">
      <w:pPr>
        <w:jc w:val="both"/>
      </w:pPr>
    </w:p>
    <w:p w14:paraId="39E33D1D" w14:textId="5A143D82" w:rsidR="00141CFE" w:rsidRDefault="00AD7DB6" w:rsidP="00CA577F">
      <w:pPr>
        <w:jc w:val="both"/>
      </w:pPr>
      <w:r>
        <w:t xml:space="preserve">Additionally, </w:t>
      </w:r>
      <w:r w:rsidR="00C5714C">
        <w:t xml:space="preserve">no party has demonstrated </w:t>
      </w:r>
      <w:r>
        <w:t>electrical power generation at a large scale</w:t>
      </w:r>
      <w:r w:rsidR="00C5714C">
        <w:t xml:space="preserve"> in space.</w:t>
      </w:r>
      <w:r w:rsidR="008C7F44">
        <w:t xml:space="preserve"> </w:t>
      </w:r>
      <w:r w:rsidR="00242168">
        <w:t xml:space="preserve">No turbogenerator has flown to space </w:t>
      </w:r>
      <w:sdt>
        <w:sdtPr>
          <w:id w:val="376435352"/>
          <w:citation/>
        </w:sdtPr>
        <w:sdtContent>
          <w:r w:rsidR="007A22C3">
            <w:fldChar w:fldCharType="begin"/>
          </w:r>
          <w:r w:rsidR="007A22C3">
            <w:rPr>
              <w:lang w:val="en-IN"/>
            </w:rPr>
            <w:instrText xml:space="preserve"> CITATION mazzetti2019heat \l 16393 </w:instrText>
          </w:r>
          <w:r w:rsidR="007A22C3">
            <w:fldChar w:fldCharType="separate"/>
          </w:r>
          <w:r w:rsidR="007E708D" w:rsidRPr="007E708D">
            <w:rPr>
              <w:noProof/>
              <w:lang w:val="en-IN"/>
            </w:rPr>
            <w:t>[2]</w:t>
          </w:r>
          <w:r w:rsidR="007A22C3">
            <w:fldChar w:fldCharType="end"/>
          </w:r>
        </w:sdtContent>
      </w:sdt>
      <w:r w:rsidR="00242168">
        <w:t>.</w:t>
      </w:r>
      <w:r w:rsidR="00AB507E">
        <w:t xml:space="preserve"> If colonies are to become self-sufficient via mining</w:t>
      </w:r>
      <w:r w:rsidR="00A93927">
        <w:t xml:space="preserve"> local resources</w:t>
      </w:r>
      <w:r w:rsidR="00AB507E">
        <w:t xml:space="preserve"> and manufacturing </w:t>
      </w:r>
      <w:r w:rsidR="00A93927">
        <w:t>local</w:t>
      </w:r>
      <w:r w:rsidR="00AB507E">
        <w:t xml:space="preserve"> products, they shall require a </w:t>
      </w:r>
      <w:r w:rsidR="00A93927">
        <w:t>significant</w:t>
      </w:r>
      <w:r w:rsidR="00AB507E">
        <w:t>, long</w:t>
      </w:r>
      <w:r w:rsidR="00A93927">
        <w:t>-</w:t>
      </w:r>
      <w:r w:rsidR="00AB507E">
        <w:t>term power source.</w:t>
      </w:r>
      <w:r w:rsidR="001C4A54">
        <w:t xml:space="preserve"> By changing the design of the nuclear thermal propulsion system, </w:t>
      </w:r>
      <w:r w:rsidR="00CA774B">
        <w:t xml:space="preserve">the proposed fuel elements can handle high burnup. </w:t>
      </w:r>
      <w:r w:rsidR="00C96D67">
        <w:t xml:space="preserve">If the melting point of the uranium wire defines the </w:t>
      </w:r>
      <w:r w:rsidR="00CA774B">
        <w:t>chamber temperature limit</w:t>
      </w:r>
      <w:r w:rsidR="00D439F0">
        <w:t xml:space="preserve"> in the lunar configuration</w:t>
      </w:r>
      <w:r w:rsidR="00C96D67">
        <w:t xml:space="preserve">, </w:t>
      </w:r>
      <w:r w:rsidR="002947E0">
        <w:t xml:space="preserve">it runs </w:t>
      </w:r>
      <w:r w:rsidR="00A03D5D">
        <w:t>at</w:t>
      </w:r>
      <w:r w:rsidR="002947E0">
        <w:t xml:space="preserve"> a temperature of </w:t>
      </w:r>
      <w:r w:rsidR="00085151">
        <w:t xml:space="preserve">1400 </w:t>
      </w:r>
      <w:r w:rsidR="002947E0">
        <w:t xml:space="preserve">K </w:t>
      </w:r>
      <w:sdt>
        <w:sdtPr>
          <w:id w:val="477894259"/>
          <w:citation/>
        </w:sdtPr>
        <w:sdtContent>
          <w:r w:rsidR="007A22C3">
            <w:fldChar w:fldCharType="begin"/>
          </w:r>
          <w:r w:rsidR="007A22C3">
            <w:rPr>
              <w:lang w:val="en-IN"/>
            </w:rPr>
            <w:instrText xml:space="preserve"> CITATION wikipedia_U \l 16393 </w:instrText>
          </w:r>
          <w:r w:rsidR="007A22C3">
            <w:fldChar w:fldCharType="separate"/>
          </w:r>
          <w:r w:rsidR="007E708D" w:rsidRPr="007E708D">
            <w:rPr>
              <w:noProof/>
              <w:lang w:val="en-IN"/>
            </w:rPr>
            <w:t>[26]</w:t>
          </w:r>
          <w:r w:rsidR="007A22C3">
            <w:fldChar w:fldCharType="end"/>
          </w:r>
        </w:sdtContent>
      </w:sdt>
      <w:r w:rsidR="002947E0">
        <w:t xml:space="preserve">. This temperature is coincidentally the maximum operating limit for </w:t>
      </w:r>
      <w:r w:rsidR="00830A9D">
        <w:t>simply cooled</w:t>
      </w:r>
      <w:r w:rsidR="002947E0">
        <w:t xml:space="preserve"> blad</w:t>
      </w:r>
      <w:r w:rsidR="00D439F0">
        <w:t>e</w:t>
      </w:r>
      <w:r w:rsidR="002947E0">
        <w:t xml:space="preserve"> turbines</w:t>
      </w:r>
      <w:r w:rsidR="00300BE4">
        <w:t xml:space="preserve"> </w:t>
      </w:r>
      <w:sdt>
        <w:sdtPr>
          <w:id w:val="1815217131"/>
          <w:citation/>
        </w:sdtPr>
        <w:sdtContent>
          <w:r w:rsidR="007A22C3">
            <w:fldChar w:fldCharType="begin"/>
          </w:r>
          <w:r w:rsidR="007A22C3">
            <w:rPr>
              <w:lang w:val="en-IN"/>
            </w:rPr>
            <w:instrText xml:space="preserve"> CITATION unnikrishnan2022review \l 16393 </w:instrText>
          </w:r>
          <w:r w:rsidR="007A22C3">
            <w:fldChar w:fldCharType="separate"/>
          </w:r>
          <w:r w:rsidR="007E708D" w:rsidRPr="007E708D">
            <w:rPr>
              <w:noProof/>
              <w:lang w:val="en-IN"/>
            </w:rPr>
            <w:t>[27]</w:t>
          </w:r>
          <w:r w:rsidR="007A22C3">
            <w:fldChar w:fldCharType="end"/>
          </w:r>
        </w:sdtContent>
      </w:sdt>
      <w:r w:rsidR="007A22C3">
        <w:t xml:space="preserve">. </w:t>
      </w:r>
      <w:r w:rsidR="00CC3655">
        <w:t>Simply</w:t>
      </w:r>
      <w:r w:rsidR="00300BE4">
        <w:t xml:space="preserve"> </w:t>
      </w:r>
      <w:r w:rsidR="00CC3655">
        <w:t xml:space="preserve">cooled </w:t>
      </w:r>
      <w:r w:rsidR="00300BE4">
        <w:t xml:space="preserve">blade turbine technology is </w:t>
      </w:r>
      <w:r w:rsidR="00A03D5D">
        <w:t>high</w:t>
      </w:r>
      <w:r w:rsidR="00300BE4">
        <w:t>ly reliable</w:t>
      </w:r>
      <w:r w:rsidR="00CA577F">
        <w:t xml:space="preserve">, </w:t>
      </w:r>
      <w:r w:rsidR="001675AB">
        <w:t xml:space="preserve">lightweight, </w:t>
      </w:r>
      <w:r w:rsidR="00CA577F">
        <w:t>mechanically simple</w:t>
      </w:r>
      <w:r w:rsidR="00A03D5D">
        <w:t>, requires low maintenance,</w:t>
      </w:r>
      <w:r w:rsidR="00300BE4">
        <w:t xml:space="preserve"> and has a long heritage of us</w:t>
      </w:r>
      <w:r w:rsidR="00E13C8C">
        <w:t xml:space="preserve">e </w:t>
      </w:r>
      <w:sdt>
        <w:sdtPr>
          <w:id w:val="-874075497"/>
          <w:citation/>
        </w:sdtPr>
        <w:sdtContent>
          <w:r w:rsidR="00C13421">
            <w:fldChar w:fldCharType="begin"/>
          </w:r>
          <w:r w:rsidR="00C13421">
            <w:rPr>
              <w:lang w:val="en-IN"/>
            </w:rPr>
            <w:instrText xml:space="preserve"> CITATION unnikrishnan2022review \l 16393 </w:instrText>
          </w:r>
          <w:r w:rsidR="00C13421">
            <w:fldChar w:fldCharType="separate"/>
          </w:r>
          <w:r w:rsidR="007E708D" w:rsidRPr="007E708D">
            <w:rPr>
              <w:noProof/>
              <w:lang w:val="en-IN"/>
            </w:rPr>
            <w:t>[27]</w:t>
          </w:r>
          <w:r w:rsidR="00C13421">
            <w:fldChar w:fldCharType="end"/>
          </w:r>
        </w:sdtContent>
      </w:sdt>
      <w:r w:rsidR="00300BE4">
        <w:t>.</w:t>
      </w:r>
      <w:r w:rsidR="00E13C8C">
        <w:t xml:space="preserve"> All these features strongly suggest its use in robust space turbogenerators as non-nuclear components attached to </w:t>
      </w:r>
      <w:r w:rsidR="00DB1061">
        <w:t>the landed nuclear thermal propulsion system to generate GW</w:t>
      </w:r>
      <w:r w:rsidR="00A03D5D">
        <w:t>-</w:t>
      </w:r>
      <w:r w:rsidR="00DB1061">
        <w:t xml:space="preserve">level power for </w:t>
      </w:r>
      <w:r w:rsidR="00A03D5D">
        <w:t xml:space="preserve">creating a self-sustaining colony. </w:t>
      </w:r>
      <w:r w:rsidR="00910698">
        <w:t xml:space="preserve">In summary, </w:t>
      </w:r>
      <w:r w:rsidR="00F57D12">
        <w:t xml:space="preserve">while </w:t>
      </w:r>
      <w:r w:rsidR="00DA4E91">
        <w:t>minimal</w:t>
      </w:r>
      <w:r w:rsidR="00F57D12">
        <w:t xml:space="preserve"> mass optimi</w:t>
      </w:r>
      <w:r w:rsidR="00CA577F">
        <w:t>s</w:t>
      </w:r>
      <w:r w:rsidR="00F57D12">
        <w:t xml:space="preserve">ation is possible, a nuclear </w:t>
      </w:r>
      <w:r w:rsidR="00407230">
        <w:t xml:space="preserve">thermal propulsion system designed </w:t>
      </w:r>
      <w:r w:rsidR="00CA577F">
        <w:t>for</w:t>
      </w:r>
      <w:r w:rsidR="00407230">
        <w:t xml:space="preserve"> convertibility offers </w:t>
      </w:r>
      <w:r w:rsidR="00DA4E91">
        <w:t>many</w:t>
      </w:r>
      <w:r w:rsidR="00407230">
        <w:t xml:space="preserve"> benefits to</w:t>
      </w:r>
      <w:r w:rsidR="00CA577F">
        <w:t xml:space="preserve"> </w:t>
      </w:r>
      <w:r w:rsidR="00DA4E91">
        <w:t xml:space="preserve">the </w:t>
      </w:r>
      <w:r w:rsidR="00407230">
        <w:t>colony and spacecraft design</w:t>
      </w:r>
      <w:r w:rsidR="00CA577F">
        <w:t>,</w:t>
      </w:r>
      <w:r w:rsidR="00407230">
        <w:t xml:space="preserve"> which </w:t>
      </w:r>
      <w:r w:rsidR="00CC397F">
        <w:t>may offset the weight penalty.</w:t>
      </w:r>
    </w:p>
    <w:p w14:paraId="29F90D80" w14:textId="77777777" w:rsidR="00141CFE" w:rsidRDefault="00141CFE">
      <w:r>
        <w:br w:type="page"/>
      </w:r>
    </w:p>
    <w:p w14:paraId="61CD52EA" w14:textId="31832E00" w:rsidR="00CA577F" w:rsidRDefault="00141CFE" w:rsidP="00141CFE">
      <w:pPr>
        <w:pStyle w:val="Heading1"/>
      </w:pPr>
      <w:r>
        <w:lastRenderedPageBreak/>
        <w:t xml:space="preserve"> </w:t>
      </w:r>
      <w:bookmarkStart w:id="9" w:name="_Toc125991800"/>
      <w:r>
        <w:t>Application of Reactor Physics and Design Principles to Future Work</w:t>
      </w:r>
      <w:bookmarkEnd w:id="9"/>
    </w:p>
    <w:p w14:paraId="62A6D567" w14:textId="46D201D3" w:rsidR="00141CFE" w:rsidRDefault="00141CFE" w:rsidP="00141CFE">
      <w:pPr>
        <w:pStyle w:val="Heading3"/>
        <w:jc w:val="center"/>
      </w:pPr>
      <w:bookmarkStart w:id="10" w:name="_Toc125991801"/>
      <w:r>
        <w:t xml:space="preserve">Reactor Neutronics </w:t>
      </w:r>
      <w:r w:rsidR="004C5C7D">
        <w:t>Simulation and Verification</w:t>
      </w:r>
      <w:bookmarkEnd w:id="10"/>
    </w:p>
    <w:p w14:paraId="65DB2E81" w14:textId="305CF390" w:rsidR="00BD005F" w:rsidRDefault="00071690" w:rsidP="001746B7">
      <w:pPr>
        <w:jc w:val="both"/>
      </w:pPr>
      <w:r>
        <w:t xml:space="preserve">In this section, the author aims to correlate the </w:t>
      </w:r>
      <w:r w:rsidR="00CE00A3">
        <w:t>teaching provided in the N01</w:t>
      </w:r>
      <w:r w:rsidR="009F19F8">
        <w:t xml:space="preserve"> module</w:t>
      </w:r>
      <w:r w:rsidR="00CE00A3">
        <w:t xml:space="preserve"> with the work required to realise a convertible lunar thermal propulsion system. </w:t>
      </w:r>
      <w:r w:rsidR="00435C94">
        <w:t xml:space="preserve">The previous section put forward a fuel element concept based on the Vapour Transport Fuel Pin concept published in </w:t>
      </w:r>
      <w:sdt>
        <w:sdtPr>
          <w:id w:val="567693411"/>
          <w:citation/>
        </w:sdtPr>
        <w:sdtContent>
          <w:r w:rsidR="00435C94">
            <w:fldChar w:fldCharType="begin"/>
          </w:r>
          <w:r w:rsidR="00435C94">
            <w:rPr>
              <w:lang w:val="en-IN"/>
            </w:rPr>
            <w:instrText xml:space="preserve"> CITATION clark1993nuclear \l 16393 </w:instrText>
          </w:r>
          <w:r w:rsidR="00435C94">
            <w:fldChar w:fldCharType="separate"/>
          </w:r>
          <w:r w:rsidR="007E708D" w:rsidRPr="007E708D">
            <w:rPr>
              <w:noProof/>
              <w:lang w:val="en-IN"/>
            </w:rPr>
            <w:t>[13]</w:t>
          </w:r>
          <w:r w:rsidR="00435C94">
            <w:fldChar w:fldCharType="end"/>
          </w:r>
        </w:sdtContent>
      </w:sdt>
      <w:r w:rsidR="00435C94">
        <w:t xml:space="preserve">. Table </w:t>
      </w:r>
      <w:r w:rsidR="00121688">
        <w:t>1</w:t>
      </w:r>
      <w:r w:rsidR="00435C94">
        <w:t xml:space="preserve"> </w:t>
      </w:r>
      <w:r w:rsidR="00912CF9">
        <w:t>presents</w:t>
      </w:r>
      <w:r w:rsidR="00435C94">
        <w:t xml:space="preserve"> the </w:t>
      </w:r>
      <w:r w:rsidR="00912CF9">
        <w:t>differences</w:t>
      </w:r>
      <w:r w:rsidR="00435C94">
        <w:t xml:space="preserve"> </w:t>
      </w:r>
      <w:r w:rsidR="000F3E4F">
        <w:t>between</w:t>
      </w:r>
      <w:r w:rsidR="00435C94">
        <w:t xml:space="preserve"> this conceptual fuel element over the standard fuel element described in </w:t>
      </w:r>
      <w:sdt>
        <w:sdtPr>
          <w:id w:val="18750990"/>
          <w:citation/>
        </w:sdtPr>
        <w:sdtContent>
          <w:r w:rsidR="00435C94">
            <w:fldChar w:fldCharType="begin"/>
          </w:r>
          <w:r w:rsidR="00435C94">
            <w:rPr>
              <w:lang w:val="en-IN"/>
            </w:rPr>
            <w:instrText xml:space="preserve"> CITATION raj2015development \l 16393 </w:instrText>
          </w:r>
          <w:r w:rsidR="00435C94">
            <w:fldChar w:fldCharType="separate"/>
          </w:r>
          <w:r w:rsidR="007E708D" w:rsidRPr="007E708D">
            <w:rPr>
              <w:noProof/>
              <w:lang w:val="en-IN"/>
            </w:rPr>
            <w:t>[7]</w:t>
          </w:r>
          <w:r w:rsidR="00435C94">
            <w:fldChar w:fldCharType="end"/>
          </w:r>
        </w:sdtContent>
      </w:sdt>
      <w:sdt>
        <w:sdtPr>
          <w:id w:val="-678883875"/>
          <w:citation/>
        </w:sdtPr>
        <w:sdtContent>
          <w:r w:rsidR="000F3E4F">
            <w:fldChar w:fldCharType="begin"/>
          </w:r>
          <w:r w:rsidR="000F3E4F">
            <w:rPr>
              <w:lang w:val="en-IN"/>
            </w:rPr>
            <w:instrText xml:space="preserve"> CITATION borowski2015affordable \l 16393 </w:instrText>
          </w:r>
          <w:r w:rsidR="000F3E4F">
            <w:fldChar w:fldCharType="separate"/>
          </w:r>
          <w:r w:rsidR="007E708D">
            <w:rPr>
              <w:noProof/>
              <w:lang w:val="en-IN"/>
            </w:rPr>
            <w:t xml:space="preserve"> </w:t>
          </w:r>
          <w:r w:rsidR="007E708D" w:rsidRPr="007E708D">
            <w:rPr>
              <w:noProof/>
              <w:lang w:val="en-IN"/>
            </w:rPr>
            <w:t>[9]</w:t>
          </w:r>
          <w:r w:rsidR="000F3E4F">
            <w:fldChar w:fldCharType="end"/>
          </w:r>
        </w:sdtContent>
      </w:sdt>
      <w:r w:rsidR="00435C94">
        <w:t>.</w:t>
      </w:r>
    </w:p>
    <w:p w14:paraId="45938059" w14:textId="2209C45F" w:rsidR="00515303" w:rsidRDefault="00515303" w:rsidP="00515303">
      <w:pPr>
        <w:pStyle w:val="Caption"/>
        <w:keepNext/>
        <w:jc w:val="center"/>
      </w:pPr>
      <w:r>
        <w:t xml:space="preserve">Table </w:t>
      </w:r>
      <w:fldSimple w:instr=" SEQ Table \* ARABIC ">
        <w:r w:rsidR="00A27369">
          <w:rPr>
            <w:noProof/>
          </w:rPr>
          <w:t>1</w:t>
        </w:r>
      </w:fldSimple>
      <w:r>
        <w:t>: Summary of Proposed Fuel Element Changes Contrasted with Original Fuel Element</w:t>
      </w:r>
      <w:sdt>
        <w:sdtPr>
          <w:id w:val="1295485037"/>
          <w:citation/>
        </w:sdtPr>
        <w:sdtContent>
          <w:r w:rsidR="00EF76B7">
            <w:fldChar w:fldCharType="begin"/>
          </w:r>
          <w:r w:rsidR="00EF76B7">
            <w:rPr>
              <w:lang w:val="en-IN"/>
            </w:rPr>
            <w:instrText xml:space="preserve"> CITATION raj2015development \l 16393 </w:instrText>
          </w:r>
          <w:r w:rsidR="00EF76B7">
            <w:fldChar w:fldCharType="separate"/>
          </w:r>
          <w:r w:rsidR="007E708D">
            <w:rPr>
              <w:noProof/>
              <w:lang w:val="en-IN"/>
            </w:rPr>
            <w:t xml:space="preserve"> </w:t>
          </w:r>
          <w:r w:rsidR="007E708D" w:rsidRPr="007E708D">
            <w:rPr>
              <w:noProof/>
              <w:lang w:val="en-IN"/>
            </w:rPr>
            <w:t>[7]</w:t>
          </w:r>
          <w:r w:rsidR="00EF76B7">
            <w:fldChar w:fldCharType="end"/>
          </w:r>
        </w:sdtContent>
      </w:sdt>
      <w:sdt>
        <w:sdtPr>
          <w:id w:val="2111009273"/>
          <w:citation/>
        </w:sdtPr>
        <w:sdtContent>
          <w:r w:rsidR="004913CB">
            <w:fldChar w:fldCharType="begin"/>
          </w:r>
          <w:r w:rsidR="004913CB">
            <w:rPr>
              <w:lang w:val="en-IN"/>
            </w:rPr>
            <w:instrText xml:space="preserve"> CITATION borowski2015affordable \l 16393 </w:instrText>
          </w:r>
          <w:r w:rsidR="004913CB">
            <w:fldChar w:fldCharType="separate"/>
          </w:r>
          <w:r w:rsidR="007E708D">
            <w:rPr>
              <w:noProof/>
              <w:lang w:val="en-IN"/>
            </w:rPr>
            <w:t xml:space="preserve"> </w:t>
          </w:r>
          <w:r w:rsidR="007E708D" w:rsidRPr="007E708D">
            <w:rPr>
              <w:noProof/>
              <w:lang w:val="en-IN"/>
            </w:rPr>
            <w:t>[9]</w:t>
          </w:r>
          <w:r w:rsidR="004913CB">
            <w:fldChar w:fldCharType="end"/>
          </w:r>
        </w:sdtContent>
      </w:sdt>
    </w:p>
    <w:tbl>
      <w:tblPr>
        <w:tblStyle w:val="TableGrid"/>
        <w:tblW w:w="0" w:type="auto"/>
        <w:tblLook w:val="04A0" w:firstRow="1" w:lastRow="0" w:firstColumn="1" w:lastColumn="0" w:noHBand="0" w:noVBand="1"/>
      </w:tblPr>
      <w:tblGrid>
        <w:gridCol w:w="3005"/>
        <w:gridCol w:w="3005"/>
        <w:gridCol w:w="3006"/>
      </w:tblGrid>
      <w:tr w:rsidR="00515303" w:rsidRPr="001774BC" w14:paraId="36CD251B" w14:textId="77777777" w:rsidTr="00515303">
        <w:tc>
          <w:tcPr>
            <w:tcW w:w="3005" w:type="dxa"/>
          </w:tcPr>
          <w:p w14:paraId="1C9161D6" w14:textId="11DA24C8" w:rsidR="00515303" w:rsidRPr="001774BC" w:rsidRDefault="00EF76B7" w:rsidP="001774BC">
            <w:pPr>
              <w:jc w:val="center"/>
              <w:rPr>
                <w:b/>
                <w:bCs/>
                <w:i/>
                <w:iCs/>
              </w:rPr>
            </w:pPr>
            <w:r w:rsidRPr="001774BC">
              <w:rPr>
                <w:b/>
                <w:bCs/>
                <w:i/>
                <w:iCs/>
              </w:rPr>
              <w:t>Parameter</w:t>
            </w:r>
          </w:p>
        </w:tc>
        <w:tc>
          <w:tcPr>
            <w:tcW w:w="3005" w:type="dxa"/>
          </w:tcPr>
          <w:p w14:paraId="1063169A" w14:textId="543D559E" w:rsidR="00515303" w:rsidRPr="001774BC" w:rsidRDefault="00EF76B7" w:rsidP="001774BC">
            <w:pPr>
              <w:jc w:val="center"/>
              <w:rPr>
                <w:b/>
                <w:bCs/>
                <w:i/>
                <w:iCs/>
              </w:rPr>
            </w:pPr>
            <w:r w:rsidRPr="001774BC">
              <w:rPr>
                <w:b/>
                <w:bCs/>
                <w:i/>
                <w:iCs/>
              </w:rPr>
              <w:t>Original Fuel Element</w:t>
            </w:r>
          </w:p>
        </w:tc>
        <w:tc>
          <w:tcPr>
            <w:tcW w:w="3006" w:type="dxa"/>
          </w:tcPr>
          <w:p w14:paraId="4466CCD7" w14:textId="637BBE1A" w:rsidR="00515303" w:rsidRPr="001774BC" w:rsidRDefault="00EF76B7" w:rsidP="007E0701">
            <w:pPr>
              <w:jc w:val="center"/>
              <w:rPr>
                <w:b/>
                <w:bCs/>
                <w:i/>
                <w:iCs/>
              </w:rPr>
            </w:pPr>
            <w:r w:rsidRPr="001774BC">
              <w:rPr>
                <w:b/>
                <w:bCs/>
                <w:i/>
                <w:iCs/>
              </w:rPr>
              <w:t>Proposed Fuel Element</w:t>
            </w:r>
          </w:p>
        </w:tc>
      </w:tr>
      <w:tr w:rsidR="00515303" w14:paraId="4472C999" w14:textId="77777777" w:rsidTr="00515303">
        <w:tc>
          <w:tcPr>
            <w:tcW w:w="3005" w:type="dxa"/>
          </w:tcPr>
          <w:p w14:paraId="77153DD8" w14:textId="1B0F619E" w:rsidR="00515303" w:rsidRDefault="007763CD" w:rsidP="001774BC">
            <w:pPr>
              <w:jc w:val="center"/>
            </w:pPr>
            <w:r>
              <w:t>Hexagonal Width</w:t>
            </w:r>
          </w:p>
        </w:tc>
        <w:tc>
          <w:tcPr>
            <w:tcW w:w="3005" w:type="dxa"/>
          </w:tcPr>
          <w:p w14:paraId="04F27ACA" w14:textId="4F49E280" w:rsidR="00515303" w:rsidRDefault="001774BC" w:rsidP="001774BC">
            <w:pPr>
              <w:jc w:val="center"/>
            </w:pPr>
            <w:r>
              <w:t>1.905 cm</w:t>
            </w:r>
          </w:p>
        </w:tc>
        <w:tc>
          <w:tcPr>
            <w:tcW w:w="3006" w:type="dxa"/>
          </w:tcPr>
          <w:p w14:paraId="655D3979" w14:textId="5E915B69" w:rsidR="00515303" w:rsidRDefault="007E0701" w:rsidP="007E0701">
            <w:pPr>
              <w:jc w:val="center"/>
            </w:pPr>
            <w:r>
              <w:t>1.905 cm</w:t>
            </w:r>
          </w:p>
        </w:tc>
      </w:tr>
      <w:tr w:rsidR="00515303" w14:paraId="588F4762" w14:textId="77777777" w:rsidTr="00515303">
        <w:tc>
          <w:tcPr>
            <w:tcW w:w="3005" w:type="dxa"/>
          </w:tcPr>
          <w:p w14:paraId="02ACC8FA" w14:textId="43756B6A" w:rsidR="00515303" w:rsidRDefault="007763CD" w:rsidP="001774BC">
            <w:pPr>
              <w:jc w:val="center"/>
            </w:pPr>
            <w:r>
              <w:t>Element Height</w:t>
            </w:r>
          </w:p>
        </w:tc>
        <w:tc>
          <w:tcPr>
            <w:tcW w:w="3005" w:type="dxa"/>
          </w:tcPr>
          <w:p w14:paraId="39A6E2DB" w14:textId="0C51D2BB" w:rsidR="00515303" w:rsidRDefault="004913CB" w:rsidP="001774BC">
            <w:pPr>
              <w:jc w:val="center"/>
            </w:pPr>
            <w:r>
              <w:t>0.89 – 1.32 m</w:t>
            </w:r>
          </w:p>
        </w:tc>
        <w:tc>
          <w:tcPr>
            <w:tcW w:w="3006" w:type="dxa"/>
          </w:tcPr>
          <w:p w14:paraId="5259C2B4" w14:textId="52918836" w:rsidR="00515303" w:rsidRDefault="00334344" w:rsidP="007E0701">
            <w:pPr>
              <w:jc w:val="center"/>
            </w:pPr>
            <w:r>
              <w:t>7 cm</w:t>
            </w:r>
            <w:r w:rsidR="003059D6">
              <w:t xml:space="preserve"> (Targeted)</w:t>
            </w:r>
          </w:p>
        </w:tc>
      </w:tr>
      <w:tr w:rsidR="00515303" w14:paraId="5D437A15" w14:textId="77777777" w:rsidTr="00515303">
        <w:tc>
          <w:tcPr>
            <w:tcW w:w="3005" w:type="dxa"/>
          </w:tcPr>
          <w:p w14:paraId="0BB26C32" w14:textId="523F829F" w:rsidR="00515303" w:rsidRDefault="007763CD" w:rsidP="001774BC">
            <w:pPr>
              <w:jc w:val="center"/>
            </w:pPr>
            <w:r>
              <w:t>Fissile Material</w:t>
            </w:r>
          </w:p>
        </w:tc>
        <w:tc>
          <w:tcPr>
            <w:tcW w:w="3005" w:type="dxa"/>
          </w:tcPr>
          <w:p w14:paraId="56ED7BBA" w14:textId="19F70456" w:rsidR="00515303" w:rsidRDefault="00334344" w:rsidP="001774BC">
            <w:pPr>
              <w:jc w:val="center"/>
            </w:pPr>
            <w:r>
              <w:t>Uranium Carbide</w:t>
            </w:r>
          </w:p>
        </w:tc>
        <w:tc>
          <w:tcPr>
            <w:tcW w:w="3006" w:type="dxa"/>
          </w:tcPr>
          <w:p w14:paraId="6FB065EF" w14:textId="2275EFD9" w:rsidR="00515303" w:rsidRDefault="00A83AD5" w:rsidP="007E0701">
            <w:pPr>
              <w:jc w:val="center"/>
            </w:pPr>
            <w:r>
              <w:t xml:space="preserve">Molten </w:t>
            </w:r>
            <w:r w:rsidR="00334344">
              <w:t>Uranium Metal</w:t>
            </w:r>
          </w:p>
        </w:tc>
      </w:tr>
      <w:tr w:rsidR="007763CD" w14:paraId="096EF565" w14:textId="77777777" w:rsidTr="00515303">
        <w:tc>
          <w:tcPr>
            <w:tcW w:w="3005" w:type="dxa"/>
          </w:tcPr>
          <w:p w14:paraId="31394F40" w14:textId="113A4AA6" w:rsidR="007763CD" w:rsidRDefault="007763CD" w:rsidP="001774BC">
            <w:pPr>
              <w:jc w:val="center"/>
            </w:pPr>
            <w:r>
              <w:t>Uranium 235 Enrichment</w:t>
            </w:r>
          </w:p>
        </w:tc>
        <w:tc>
          <w:tcPr>
            <w:tcW w:w="3005" w:type="dxa"/>
          </w:tcPr>
          <w:p w14:paraId="7EA21998" w14:textId="3D17B036" w:rsidR="007763CD" w:rsidRDefault="00334344" w:rsidP="001774BC">
            <w:pPr>
              <w:jc w:val="center"/>
            </w:pPr>
            <w:r>
              <w:t>93.2 %</w:t>
            </w:r>
          </w:p>
        </w:tc>
        <w:tc>
          <w:tcPr>
            <w:tcW w:w="3006" w:type="dxa"/>
          </w:tcPr>
          <w:p w14:paraId="2BBCEA22" w14:textId="7075AAD9" w:rsidR="007763CD" w:rsidRDefault="005E5A2A" w:rsidP="007E0701">
            <w:pPr>
              <w:jc w:val="center"/>
            </w:pPr>
            <w:r>
              <w:t>&lt;20 % (Targeted)</w:t>
            </w:r>
          </w:p>
        </w:tc>
      </w:tr>
      <w:tr w:rsidR="003E08EC" w14:paraId="466C6D49" w14:textId="77777777" w:rsidTr="00515303">
        <w:tc>
          <w:tcPr>
            <w:tcW w:w="3005" w:type="dxa"/>
          </w:tcPr>
          <w:p w14:paraId="31906581" w14:textId="205E0802" w:rsidR="003E08EC" w:rsidRDefault="003E08EC" w:rsidP="001774BC">
            <w:pPr>
              <w:jc w:val="center"/>
            </w:pPr>
            <w:r>
              <w:t>Clad Material</w:t>
            </w:r>
          </w:p>
        </w:tc>
        <w:tc>
          <w:tcPr>
            <w:tcW w:w="3005" w:type="dxa"/>
          </w:tcPr>
          <w:p w14:paraId="0B92DD02" w14:textId="1FF4DA19" w:rsidR="003E08EC" w:rsidRDefault="005E5A2A" w:rsidP="001774BC">
            <w:pPr>
              <w:jc w:val="center"/>
            </w:pPr>
            <w:r>
              <w:t>None</w:t>
            </w:r>
          </w:p>
        </w:tc>
        <w:tc>
          <w:tcPr>
            <w:tcW w:w="3006" w:type="dxa"/>
          </w:tcPr>
          <w:p w14:paraId="1C355E39" w14:textId="5527E21E" w:rsidR="003E08EC" w:rsidRDefault="005E5A2A" w:rsidP="007E0701">
            <w:pPr>
              <w:jc w:val="center"/>
            </w:pPr>
            <w:r>
              <w:t>MgO</w:t>
            </w:r>
          </w:p>
        </w:tc>
      </w:tr>
      <w:tr w:rsidR="00670996" w14:paraId="12B5E9D4" w14:textId="77777777" w:rsidTr="00515303">
        <w:tc>
          <w:tcPr>
            <w:tcW w:w="3005" w:type="dxa"/>
          </w:tcPr>
          <w:p w14:paraId="10B624A7" w14:textId="7B678A5D" w:rsidR="00670996" w:rsidRDefault="003B5B2D" w:rsidP="001774BC">
            <w:pPr>
              <w:jc w:val="center"/>
            </w:pPr>
            <w:r>
              <w:t>No. Coolant Channels</w:t>
            </w:r>
          </w:p>
        </w:tc>
        <w:tc>
          <w:tcPr>
            <w:tcW w:w="3005" w:type="dxa"/>
          </w:tcPr>
          <w:p w14:paraId="36A8C54E" w14:textId="72B00BCD" w:rsidR="00670996" w:rsidRDefault="005E5A2A" w:rsidP="001774BC">
            <w:pPr>
              <w:jc w:val="center"/>
            </w:pPr>
            <w:r>
              <w:t>19</w:t>
            </w:r>
          </w:p>
        </w:tc>
        <w:tc>
          <w:tcPr>
            <w:tcW w:w="3006" w:type="dxa"/>
          </w:tcPr>
          <w:p w14:paraId="03A60261" w14:textId="70244A1C" w:rsidR="00670996" w:rsidRDefault="005923BA" w:rsidP="007E0701">
            <w:pPr>
              <w:jc w:val="center"/>
            </w:pPr>
            <w:r>
              <w:t>8</w:t>
            </w:r>
            <w:r w:rsidR="005B7401">
              <w:t>8</w:t>
            </w:r>
            <w:r>
              <w:t xml:space="preserve"> (Targeted)</w:t>
            </w:r>
          </w:p>
        </w:tc>
      </w:tr>
      <w:tr w:rsidR="007E0701" w14:paraId="21272342" w14:textId="77777777" w:rsidTr="00515303">
        <w:tc>
          <w:tcPr>
            <w:tcW w:w="3005" w:type="dxa"/>
          </w:tcPr>
          <w:p w14:paraId="6653E670" w14:textId="66CB3AA6" w:rsidR="007E0701" w:rsidRDefault="007E0701" w:rsidP="001774BC">
            <w:pPr>
              <w:jc w:val="center"/>
            </w:pPr>
            <w:r>
              <w:t>Coolant Channel Diameter</w:t>
            </w:r>
          </w:p>
        </w:tc>
        <w:tc>
          <w:tcPr>
            <w:tcW w:w="3005" w:type="dxa"/>
          </w:tcPr>
          <w:p w14:paraId="3BBC4582" w14:textId="0CB6396B" w:rsidR="007E0701" w:rsidRDefault="009F07B8" w:rsidP="001774BC">
            <w:pPr>
              <w:jc w:val="center"/>
            </w:pPr>
            <w:r>
              <w:t>1.33 mm</w:t>
            </w:r>
          </w:p>
        </w:tc>
        <w:tc>
          <w:tcPr>
            <w:tcW w:w="3006" w:type="dxa"/>
          </w:tcPr>
          <w:p w14:paraId="40C35881" w14:textId="04744DF4" w:rsidR="007E0701" w:rsidRDefault="00610121" w:rsidP="007E0701">
            <w:pPr>
              <w:jc w:val="center"/>
            </w:pPr>
            <w:r>
              <w:t>1 mm</w:t>
            </w:r>
          </w:p>
        </w:tc>
      </w:tr>
      <w:tr w:rsidR="003B5B2D" w14:paraId="5A5D9CDC" w14:textId="77777777" w:rsidTr="00515303">
        <w:tc>
          <w:tcPr>
            <w:tcW w:w="3005" w:type="dxa"/>
          </w:tcPr>
          <w:p w14:paraId="290CA76F" w14:textId="400F236C" w:rsidR="003B5B2D" w:rsidRDefault="008E6E22" w:rsidP="001774BC">
            <w:pPr>
              <w:jc w:val="center"/>
            </w:pPr>
            <w:r>
              <w:t>Fission Product Containment</w:t>
            </w:r>
          </w:p>
        </w:tc>
        <w:tc>
          <w:tcPr>
            <w:tcW w:w="3005" w:type="dxa"/>
          </w:tcPr>
          <w:p w14:paraId="65801973" w14:textId="514C2B74" w:rsidR="003B5B2D" w:rsidRDefault="00610121" w:rsidP="001774BC">
            <w:pPr>
              <w:jc w:val="center"/>
            </w:pPr>
            <w:r>
              <w:t>None</w:t>
            </w:r>
          </w:p>
        </w:tc>
        <w:tc>
          <w:tcPr>
            <w:tcW w:w="3006" w:type="dxa"/>
          </w:tcPr>
          <w:p w14:paraId="7E5D3F98" w14:textId="193E7529" w:rsidR="003B5B2D" w:rsidRDefault="00610121" w:rsidP="007E0701">
            <w:pPr>
              <w:jc w:val="center"/>
            </w:pPr>
            <w:r>
              <w:t>Plenum + Gas Adsorber</w:t>
            </w:r>
          </w:p>
        </w:tc>
      </w:tr>
      <w:tr w:rsidR="00202395" w14:paraId="00662E1A" w14:textId="77777777" w:rsidTr="00515303">
        <w:tc>
          <w:tcPr>
            <w:tcW w:w="3005" w:type="dxa"/>
          </w:tcPr>
          <w:p w14:paraId="69CB6ACB" w14:textId="27C256DC" w:rsidR="00202395" w:rsidRDefault="00202395" w:rsidP="001774BC">
            <w:pPr>
              <w:jc w:val="center"/>
            </w:pPr>
            <w:r>
              <w:t>Maximum Operating Temperature</w:t>
            </w:r>
          </w:p>
        </w:tc>
        <w:tc>
          <w:tcPr>
            <w:tcW w:w="3005" w:type="dxa"/>
          </w:tcPr>
          <w:p w14:paraId="3BCCE40F" w14:textId="28256270" w:rsidR="00202395" w:rsidRDefault="00202395" w:rsidP="001774BC">
            <w:pPr>
              <w:jc w:val="center"/>
            </w:pPr>
            <w:r>
              <w:t xml:space="preserve">&lt; </w:t>
            </w:r>
            <w:r w:rsidR="00DA4136">
              <w:t>2800 K</w:t>
            </w:r>
          </w:p>
        </w:tc>
        <w:tc>
          <w:tcPr>
            <w:tcW w:w="3006" w:type="dxa"/>
          </w:tcPr>
          <w:p w14:paraId="3E55E605" w14:textId="238C13A2" w:rsidR="00202395" w:rsidRDefault="00DA4136" w:rsidP="007E0701">
            <w:pPr>
              <w:jc w:val="center"/>
            </w:pPr>
            <w:r>
              <w:t>&lt; 3100 K</w:t>
            </w:r>
          </w:p>
        </w:tc>
      </w:tr>
    </w:tbl>
    <w:p w14:paraId="04A05B90" w14:textId="77777777" w:rsidR="00B527EA" w:rsidRDefault="00B527EA" w:rsidP="001746B7">
      <w:pPr>
        <w:jc w:val="both"/>
      </w:pPr>
    </w:p>
    <w:p w14:paraId="5D9EE6AD" w14:textId="2B94B4E8" w:rsidR="00BD005F" w:rsidRDefault="00BD005F" w:rsidP="001746B7">
      <w:pPr>
        <w:jc w:val="both"/>
      </w:pPr>
      <w:r>
        <w:t xml:space="preserve">As seen with </w:t>
      </w:r>
      <w:sdt>
        <w:sdtPr>
          <w:id w:val="1035547102"/>
          <w:citation/>
        </w:sdtPr>
        <w:sdtContent>
          <w:r>
            <w:fldChar w:fldCharType="begin"/>
          </w:r>
          <w:r>
            <w:rPr>
              <w:lang w:val="en-IN"/>
            </w:rPr>
            <w:instrText xml:space="preserve"> CITATION little1964reactivity \l 16393 </w:instrText>
          </w:r>
          <w:r>
            <w:fldChar w:fldCharType="separate"/>
          </w:r>
          <w:r w:rsidR="007E708D" w:rsidRPr="007E708D">
            <w:rPr>
              <w:noProof/>
              <w:lang w:val="en-IN"/>
            </w:rPr>
            <w:t>[8]</w:t>
          </w:r>
          <w:r>
            <w:fldChar w:fldCharType="end"/>
          </w:r>
        </w:sdtContent>
      </w:sdt>
      <w:r>
        <w:t xml:space="preserve">, a detailed neutronics calculation </w:t>
      </w:r>
      <w:r w:rsidR="008E28C3">
        <w:t>shall be essential to understand the neutron flux inside this disk-like reactor</w:t>
      </w:r>
      <w:r w:rsidR="00A838A9">
        <w:t xml:space="preserve">. When </w:t>
      </w:r>
      <w:sdt>
        <w:sdtPr>
          <w:id w:val="-1143728697"/>
          <w:citation/>
        </w:sdtPr>
        <w:sdtContent>
          <w:r w:rsidR="00A838A9">
            <w:fldChar w:fldCharType="begin"/>
          </w:r>
          <w:r w:rsidR="00A838A9">
            <w:rPr>
              <w:lang w:val="en-IN"/>
            </w:rPr>
            <w:instrText xml:space="preserve"> CITATION little1964reactivity \l 16393 </w:instrText>
          </w:r>
          <w:r w:rsidR="00A838A9">
            <w:fldChar w:fldCharType="separate"/>
          </w:r>
          <w:r w:rsidR="007E708D" w:rsidRPr="007E708D">
            <w:rPr>
              <w:noProof/>
              <w:lang w:val="en-IN"/>
            </w:rPr>
            <w:t>[8]</w:t>
          </w:r>
          <w:r w:rsidR="00A838A9">
            <w:fldChar w:fldCharType="end"/>
          </w:r>
        </w:sdtContent>
      </w:sdt>
      <w:r w:rsidR="00A838A9">
        <w:t xml:space="preserve"> was pu</w:t>
      </w:r>
      <w:r w:rsidR="00A9564D">
        <w:t>b</w:t>
      </w:r>
      <w:r w:rsidR="00A838A9">
        <w:t xml:space="preserve">lished, </w:t>
      </w:r>
      <w:r w:rsidR="00A9564D">
        <w:t xml:space="preserve">the </w:t>
      </w:r>
      <w:r w:rsidR="00A838A9">
        <w:t>investigator</w:t>
      </w:r>
      <w:r w:rsidR="00A9564D">
        <w:t xml:space="preserve"> could not access</w:t>
      </w:r>
      <w:r w:rsidR="00A838A9">
        <w:t xml:space="preserve"> the computing power required to perfor</w:t>
      </w:r>
      <w:r w:rsidR="005A5B6C">
        <w:t xml:space="preserve">m modern deterministic or </w:t>
      </w:r>
      <w:r w:rsidR="00A9564D">
        <w:t>M</w:t>
      </w:r>
      <w:r w:rsidR="005A5B6C">
        <w:t xml:space="preserve">onte </w:t>
      </w:r>
      <w:r w:rsidR="00A9564D">
        <w:t>C</w:t>
      </w:r>
      <w:r w:rsidR="005A5B6C">
        <w:t xml:space="preserve">arlo calculations. Using the knowledge of radiation transport gained in this module, the author </w:t>
      </w:r>
      <w:r w:rsidR="00A9564D">
        <w:t xml:space="preserve">aims to apply modern simulation codes to study the fuel element </w:t>
      </w:r>
      <w:r w:rsidR="00F94948">
        <w:t xml:space="preserve">performance and compare that with results published in </w:t>
      </w:r>
      <w:sdt>
        <w:sdtPr>
          <w:id w:val="-1968884074"/>
          <w:citation/>
        </w:sdtPr>
        <w:sdtContent>
          <w:r w:rsidR="00F94948">
            <w:fldChar w:fldCharType="begin"/>
          </w:r>
          <w:r w:rsidR="00F94948">
            <w:rPr>
              <w:lang w:val="en-IN"/>
            </w:rPr>
            <w:instrText xml:space="preserve"> CITATION pelaccio1994review \l 16393 </w:instrText>
          </w:r>
          <w:r w:rsidR="00F94948">
            <w:fldChar w:fldCharType="separate"/>
          </w:r>
          <w:r w:rsidR="007E708D" w:rsidRPr="007E708D">
            <w:rPr>
              <w:noProof/>
              <w:lang w:val="en-IN"/>
            </w:rPr>
            <w:t>[6]</w:t>
          </w:r>
          <w:r w:rsidR="00F94948">
            <w:fldChar w:fldCharType="end"/>
          </w:r>
        </w:sdtContent>
      </w:sdt>
      <w:r w:rsidR="00F94948">
        <w:t xml:space="preserve">. </w:t>
      </w:r>
      <w:r w:rsidR="00301B80">
        <w:t xml:space="preserve">Modern computers allow in-silico simulation of </w:t>
      </w:r>
      <w:r w:rsidR="00745572">
        <w:t xml:space="preserve">assemblies to virtually prototype systems. The author is </w:t>
      </w:r>
      <w:r w:rsidR="000F3F2B">
        <w:t xml:space="preserve">unaware of any study on NERVA derivates that utilises such simulations and aims to apply them to augment fuel element design and validate </w:t>
      </w:r>
      <w:r w:rsidR="00AB6CCA">
        <w:t>it.</w:t>
      </w:r>
    </w:p>
    <w:p w14:paraId="6F44925E" w14:textId="77777777" w:rsidR="00AB6CCA" w:rsidRDefault="00AB6CCA" w:rsidP="001746B7">
      <w:pPr>
        <w:jc w:val="both"/>
      </w:pPr>
    </w:p>
    <w:p w14:paraId="63F2AD26" w14:textId="76327AD0" w:rsidR="00AB6CCA" w:rsidRDefault="00AB6CCA" w:rsidP="001746B7">
      <w:pPr>
        <w:jc w:val="both"/>
      </w:pPr>
      <w:r>
        <w:t>Of course, these simulations shall provide numerical outputs of buckling factors</w:t>
      </w:r>
      <w:r w:rsidR="008D76A9">
        <w:t>,</w:t>
      </w:r>
      <w:r>
        <w:t xml:space="preserve"> neutron lifetimes</w:t>
      </w:r>
      <w:r w:rsidR="008D76A9">
        <w:t xml:space="preserve">, burnup ratios and other system parameters. The learnings of reactor physics </w:t>
      </w:r>
      <w:r w:rsidR="00B21586">
        <w:t>help the author interpret and manipulate these system parameters to achieve the goal of a high burnup</w:t>
      </w:r>
      <w:r w:rsidR="00DD7C74">
        <w:t xml:space="preserve"> and high power density fuel element. The output parameters shall also drive the </w:t>
      </w:r>
      <w:r w:rsidR="001746B7">
        <w:t>reactor shielding and reflector design, conclusively determining the possibility of weight reduction for those components.</w:t>
      </w:r>
    </w:p>
    <w:p w14:paraId="0F1CDF6F" w14:textId="66021711" w:rsidR="009F19F8" w:rsidRDefault="009F19F8">
      <w:r>
        <w:br w:type="page"/>
      </w:r>
    </w:p>
    <w:p w14:paraId="60381133" w14:textId="20C7B0AB" w:rsidR="004C5C7D" w:rsidRDefault="004C5C7D" w:rsidP="004C5C7D">
      <w:pPr>
        <w:pStyle w:val="Heading3"/>
        <w:jc w:val="center"/>
      </w:pPr>
      <w:bookmarkStart w:id="11" w:name="_Toc125991802"/>
      <w:r>
        <w:lastRenderedPageBreak/>
        <w:t xml:space="preserve">Reactor Startup and </w:t>
      </w:r>
      <w:r w:rsidR="000E6ED2">
        <w:t>Fission Product Buildup</w:t>
      </w:r>
      <w:bookmarkEnd w:id="11"/>
    </w:p>
    <w:p w14:paraId="25C42C18" w14:textId="4C73B283" w:rsidR="000E6ED2" w:rsidRDefault="00E862F1" w:rsidP="00C36659">
      <w:pPr>
        <w:jc w:val="both"/>
      </w:pPr>
      <w:r>
        <w:t xml:space="preserve">As pointed out earlier in the report, </w:t>
      </w:r>
      <w:r w:rsidR="005C3D2D">
        <w:t xml:space="preserve">the startup transient of a chemical rocket compared to a nuclear thermal rocket is negligible. </w:t>
      </w:r>
      <w:r w:rsidR="00430A6B">
        <w:t>Further, the thrust</w:t>
      </w:r>
      <w:r w:rsidR="002244CF">
        <w:t>-to-</w:t>
      </w:r>
      <w:r w:rsidR="00430A6B">
        <w:t>weight ratio of nuclea</w:t>
      </w:r>
      <w:r w:rsidR="002244CF">
        <w:t>r</w:t>
      </w:r>
      <w:r w:rsidR="00430A6B">
        <w:t xml:space="preserve"> thermal propulsion systems is an order of magnitude lower</w:t>
      </w:r>
      <w:r w:rsidR="005C6E90">
        <w:t xml:space="preserve">. These characteristics necessitate </w:t>
      </w:r>
      <w:r w:rsidR="00010DBE">
        <w:t>a reactor</w:t>
      </w:r>
      <w:r w:rsidR="002244CF">
        <w:t xml:space="preserve"> kinetics</w:t>
      </w:r>
      <w:r w:rsidR="00010DBE">
        <w:t xml:space="preserve"> and control model similar to the one developed in </w:t>
      </w:r>
      <w:sdt>
        <w:sdtPr>
          <w:id w:val="12112028"/>
          <w:citation/>
        </w:sdtPr>
        <w:sdtContent>
          <w:r w:rsidR="00010DBE">
            <w:fldChar w:fldCharType="begin"/>
          </w:r>
          <w:r w:rsidR="00010DBE">
            <w:rPr>
              <w:lang w:val="en-IN"/>
            </w:rPr>
            <w:instrText xml:space="preserve"> CITATION kendrick1972line \l 16393 </w:instrText>
          </w:r>
          <w:r w:rsidR="00010DBE">
            <w:fldChar w:fldCharType="separate"/>
          </w:r>
          <w:r w:rsidR="007E708D" w:rsidRPr="007E708D">
            <w:rPr>
              <w:noProof/>
              <w:lang w:val="en-IN"/>
            </w:rPr>
            <w:t>[11]</w:t>
          </w:r>
          <w:r w:rsidR="00010DBE">
            <w:fldChar w:fldCharType="end"/>
          </w:r>
        </w:sdtContent>
      </w:sdt>
      <w:r w:rsidR="002244CF">
        <w:t xml:space="preserve"> to understand avenues to improve them. The knowledge imparted to the author during the </w:t>
      </w:r>
      <w:r w:rsidR="00452C59">
        <w:t xml:space="preserve">reactor kinetics lectures assists in developing a six-group delayed precursor model for a reactor that implements the changes proposed in the previous section. As burnup is critical for a convertible reactor system, the reactor kinetics model is essential to quantify the </w:t>
      </w:r>
      <w:r w:rsidR="003251DF">
        <w:t>lifespan of the proposed fuel elements, accounting for the variance in power level for the different operating modes.</w:t>
      </w:r>
    </w:p>
    <w:p w14:paraId="16F72699" w14:textId="77777777" w:rsidR="00005500" w:rsidRDefault="00005500" w:rsidP="00C36659">
      <w:pPr>
        <w:jc w:val="both"/>
      </w:pPr>
    </w:p>
    <w:p w14:paraId="18B6D2FF" w14:textId="5DBEA682" w:rsidR="00005500" w:rsidRDefault="00005500" w:rsidP="00C36659">
      <w:pPr>
        <w:jc w:val="both"/>
      </w:pPr>
      <w:r>
        <w:t xml:space="preserve">The reactor kinetics model shall also provide </w:t>
      </w:r>
      <w:r w:rsidR="000233E1">
        <w:t>the variation of various fission product</w:t>
      </w:r>
      <w:r w:rsidR="009F19F8">
        <w:t xml:space="preserve"> concentrations</w:t>
      </w:r>
      <w:r w:rsidR="000233E1">
        <w:t xml:space="preserve"> in the molten uranium over time. </w:t>
      </w:r>
      <w:r w:rsidR="00F55126">
        <w:t>The data inform</w:t>
      </w:r>
      <w:r w:rsidR="00F2648C">
        <w:t>s</w:t>
      </w:r>
      <w:r w:rsidR="00F55126">
        <w:t xml:space="preserve"> the author during diffusion studies to evaluate fission product containment by the </w:t>
      </w:r>
      <w:r w:rsidR="00F2648C">
        <w:t>MgO bulk of the fuel element.</w:t>
      </w:r>
      <w:r w:rsidR="00041A4D">
        <w:t xml:space="preserve"> A reactor kinetics and control model is also essential to developing an operational and environmental safety case compliant with the guidelines outlined in </w:t>
      </w:r>
      <w:sdt>
        <w:sdtPr>
          <w:id w:val="1861539118"/>
          <w:citation/>
        </w:sdtPr>
        <w:sdtContent>
          <w:r w:rsidR="00041A4D">
            <w:fldChar w:fldCharType="begin"/>
          </w:r>
          <w:r w:rsidR="00041A4D">
            <w:rPr>
              <w:lang w:val="en-IN"/>
            </w:rPr>
            <w:instrText xml:space="preserve"> CITATION marshall1993nuclear \l 16393 </w:instrText>
          </w:r>
          <w:r w:rsidR="00041A4D">
            <w:fldChar w:fldCharType="separate"/>
          </w:r>
          <w:r w:rsidR="007E708D" w:rsidRPr="007E708D">
            <w:rPr>
              <w:noProof/>
              <w:lang w:val="en-IN"/>
            </w:rPr>
            <w:t>[12]</w:t>
          </w:r>
          <w:r w:rsidR="00041A4D">
            <w:fldChar w:fldCharType="end"/>
          </w:r>
        </w:sdtContent>
      </w:sdt>
      <w:r w:rsidR="00041A4D">
        <w:t>.</w:t>
      </w:r>
    </w:p>
    <w:p w14:paraId="7CF14BAD" w14:textId="77777777" w:rsidR="00CB0321" w:rsidRDefault="00CB0321" w:rsidP="000E6ED2"/>
    <w:p w14:paraId="305C37B1" w14:textId="5AE61DBD" w:rsidR="000E6ED2" w:rsidRPr="000E6ED2" w:rsidRDefault="000E6ED2" w:rsidP="000E6ED2">
      <w:pPr>
        <w:pStyle w:val="Heading3"/>
        <w:jc w:val="center"/>
      </w:pPr>
      <w:bookmarkStart w:id="12" w:name="_Toc125991803"/>
      <w:r>
        <w:t>Design Safety</w:t>
      </w:r>
      <w:r w:rsidR="00CB0321">
        <w:t>, Manufacturing Cost</w:t>
      </w:r>
      <w:r>
        <w:t xml:space="preserve"> and Reliability</w:t>
      </w:r>
      <w:bookmarkEnd w:id="12"/>
    </w:p>
    <w:p w14:paraId="137A4E33" w14:textId="458F8763" w:rsidR="002F6AFE" w:rsidRDefault="004A70F1" w:rsidP="00FB380D">
      <w:pPr>
        <w:jc w:val="both"/>
      </w:pPr>
      <w:r>
        <w:t xml:space="preserve">The proposed design must incorporate lessons learned from past projects to be of use. </w:t>
      </w:r>
      <w:r w:rsidR="00902116">
        <w:t xml:space="preserve">The reactor accidents and designs lectures provide valuable insight to the author on what concepts have proven </w:t>
      </w:r>
      <w:r w:rsidR="007A08EA">
        <w:t>themselves in the past. The knowledge also informs which aspects of reactor design are prone to failure and in what mode the failure occurs.</w:t>
      </w:r>
      <w:r w:rsidR="00E1043E">
        <w:t xml:space="preserve"> They inform the author of the concepts of operational safety and constraining risk to As Low As Reasonably Practicable (ALARP).</w:t>
      </w:r>
      <w:r w:rsidR="00EA51D2">
        <w:t xml:space="preserve"> </w:t>
      </w:r>
      <w:r w:rsidR="00F250C7">
        <w:t>After the experiences of the nuclear industry with graphite corrosion in Advanced Gas Reactors</w:t>
      </w:r>
      <w:r w:rsidR="002A2620">
        <w:t xml:space="preserve"> (AGR)</w:t>
      </w:r>
      <w:r w:rsidR="00F250C7">
        <w:t xml:space="preserve">, it is clear to the </w:t>
      </w:r>
      <w:r w:rsidR="0022578C">
        <w:t xml:space="preserve">author that the original NERVA design must investigate other materials as it suffers from a much more severe form of the same </w:t>
      </w:r>
      <w:r w:rsidR="00762A4E">
        <w:t>issue. The lessons from Ch</w:t>
      </w:r>
      <w:r w:rsidR="008E730D">
        <w:t>o</w:t>
      </w:r>
      <w:r w:rsidR="00762A4E">
        <w:t xml:space="preserve">rnobyl and </w:t>
      </w:r>
      <w:r w:rsidR="00A73E7E">
        <w:t xml:space="preserve">Windscale motivated the author to include cladding in the proposed fuel element even though it is not strictly required by </w:t>
      </w:r>
      <w:sdt>
        <w:sdtPr>
          <w:id w:val="-748196544"/>
          <w:citation/>
        </w:sdtPr>
        <w:sdtContent>
          <w:r w:rsidR="00A73E7E">
            <w:fldChar w:fldCharType="begin"/>
          </w:r>
          <w:r w:rsidR="00A73E7E">
            <w:rPr>
              <w:lang w:val="en-IN"/>
            </w:rPr>
            <w:instrText xml:space="preserve"> CITATION marshall1993nuclear \l 16393 </w:instrText>
          </w:r>
          <w:r w:rsidR="00A73E7E">
            <w:fldChar w:fldCharType="separate"/>
          </w:r>
          <w:r w:rsidR="007E708D" w:rsidRPr="007E708D">
            <w:rPr>
              <w:noProof/>
              <w:lang w:val="en-IN"/>
            </w:rPr>
            <w:t>[12]</w:t>
          </w:r>
          <w:r w:rsidR="00A73E7E">
            <w:fldChar w:fldCharType="end"/>
          </w:r>
        </w:sdtContent>
      </w:sdt>
      <w:r w:rsidR="00A73E7E">
        <w:t>.</w:t>
      </w:r>
      <w:r w:rsidR="002F6AFE">
        <w:t xml:space="preserve"> </w:t>
      </w:r>
      <w:r w:rsidR="00F1438F">
        <w:t xml:space="preserve">A </w:t>
      </w:r>
      <w:r w:rsidR="00B771F3">
        <w:t>significant</w:t>
      </w:r>
      <w:r w:rsidR="00F1438F">
        <w:t xml:space="preserve"> motivation </w:t>
      </w:r>
      <w:r w:rsidR="00B771F3">
        <w:t>for changing the fuel element was reducing the required enrichment and manufacturing cost.</w:t>
      </w:r>
    </w:p>
    <w:p w14:paraId="4DDC5FB5" w14:textId="77777777" w:rsidR="00B771F3" w:rsidRDefault="00B771F3" w:rsidP="00FB380D">
      <w:pPr>
        <w:jc w:val="both"/>
      </w:pPr>
    </w:p>
    <w:p w14:paraId="1EE50C94" w14:textId="1C401254" w:rsidR="00B771F3" w:rsidRDefault="00B771F3" w:rsidP="00FB380D">
      <w:pPr>
        <w:jc w:val="both"/>
      </w:pPr>
      <w:r>
        <w:t xml:space="preserve">While this report only briefly touches on system reliability, </w:t>
      </w:r>
      <w:r w:rsidR="00F32B99">
        <w:t>the lectures on gas</w:t>
      </w:r>
      <w:r w:rsidR="002A2620">
        <w:t>-</w:t>
      </w:r>
      <w:r w:rsidR="00F32B99">
        <w:t>cooled reactors in the UK helped inform the author on the reliability issue</w:t>
      </w:r>
      <w:r w:rsidR="002A2620">
        <w:t>s</w:t>
      </w:r>
      <w:r w:rsidR="00F32B99">
        <w:t xml:space="preserve"> faced by such a reactor type. The NERVA design and its derivates are </w:t>
      </w:r>
      <w:r w:rsidR="002A2620">
        <w:t>gas-cooled reactors that share many similarities with the AGR but significantly differ in neutron spectrum and power density.</w:t>
      </w:r>
      <w:r w:rsidR="008B23FA">
        <w:t xml:space="preserve"> However, the design can still draw from the </w:t>
      </w:r>
      <w:r w:rsidR="00DD664D">
        <w:t>AGR designs' operational experience,</w:t>
      </w:r>
      <w:r w:rsidR="00E91B9C">
        <w:t xml:space="preserve"> which the author was made aware of during those lectures.</w:t>
      </w:r>
      <w:r w:rsidR="00280057">
        <w:t xml:space="preserve"> </w:t>
      </w:r>
      <w:r w:rsidR="006E0C72">
        <w:t xml:space="preserve">The author </w:t>
      </w:r>
      <w:r w:rsidR="00AF2772">
        <w:t>observes that during the literature review of this report, they did not find any c</w:t>
      </w:r>
      <w:r w:rsidR="00C4460B">
        <w:t xml:space="preserve">ontributions to the literature by UK researchers or companies. </w:t>
      </w:r>
      <w:r w:rsidR="00280057">
        <w:t>The author</w:t>
      </w:r>
      <w:r w:rsidR="00783268">
        <w:t>'</w:t>
      </w:r>
      <w:r w:rsidR="00280057">
        <w:t xml:space="preserve">s interactions with </w:t>
      </w:r>
      <w:r w:rsidR="004B25B8">
        <w:t xml:space="preserve">industry personnel during the modules taken also solidified the conclusion that </w:t>
      </w:r>
      <w:r w:rsidR="00D736BD">
        <w:t>professionals in the nuclear industry are unaware of the ric</w:t>
      </w:r>
      <w:r w:rsidR="00783268">
        <w:t>h</w:t>
      </w:r>
      <w:r w:rsidR="00D736BD">
        <w:t xml:space="preserve"> heritage of nuclear technology applications in space.</w:t>
      </w:r>
      <w:r w:rsidR="00783268">
        <w:t xml:space="preserve"> </w:t>
      </w:r>
      <w:r w:rsidR="00DB676B">
        <w:t xml:space="preserve">Considering that </w:t>
      </w:r>
      <w:r w:rsidR="00783268">
        <w:t xml:space="preserve">NASA </w:t>
      </w:r>
      <w:r w:rsidR="00BC359F">
        <w:t>committed</w:t>
      </w:r>
      <w:r w:rsidR="00783268">
        <w:t xml:space="preserve"> in the last week of January 2023 </w:t>
      </w:r>
      <w:r w:rsidR="00BC359F">
        <w:t xml:space="preserve">to </w:t>
      </w:r>
      <w:r w:rsidR="00783268">
        <w:t xml:space="preserve">a nuclear </w:t>
      </w:r>
      <w:r w:rsidR="00AB561F">
        <w:t>flight test</w:t>
      </w:r>
      <w:r w:rsidR="00783268">
        <w:t xml:space="preserve"> in 2027 </w:t>
      </w:r>
      <w:sdt>
        <w:sdtPr>
          <w:id w:val="-245413913"/>
          <w:citation/>
        </w:sdtPr>
        <w:sdtContent>
          <w:r w:rsidR="00783268">
            <w:fldChar w:fldCharType="begin"/>
          </w:r>
          <w:r w:rsidR="00783268">
            <w:rPr>
              <w:lang w:val="en-IN"/>
            </w:rPr>
            <w:instrText xml:space="preserve"> CITATION bardan_2023 \l 16393 </w:instrText>
          </w:r>
          <w:r w:rsidR="00783268">
            <w:fldChar w:fldCharType="separate"/>
          </w:r>
          <w:r w:rsidR="007E708D" w:rsidRPr="007E708D">
            <w:rPr>
              <w:noProof/>
              <w:lang w:val="en-IN"/>
            </w:rPr>
            <w:t>[28]</w:t>
          </w:r>
          <w:r w:rsidR="00783268">
            <w:fldChar w:fldCharType="end"/>
          </w:r>
        </w:sdtContent>
      </w:sdt>
      <w:r w:rsidR="00783268">
        <w:t>,</w:t>
      </w:r>
      <w:r w:rsidR="00CB6E32">
        <w:t xml:space="preserve"> the author</w:t>
      </w:r>
      <w:r w:rsidR="004E30FD">
        <w:t xml:space="preserve"> emphasises the need </w:t>
      </w:r>
      <w:r w:rsidR="00E13524">
        <w:t>for</w:t>
      </w:r>
      <w:r w:rsidR="004E30FD">
        <w:t xml:space="preserve"> </w:t>
      </w:r>
      <w:r w:rsidR="003573E0">
        <w:t>training</w:t>
      </w:r>
      <w:r w:rsidR="00783268">
        <w:t xml:space="preserve"> personnel in rocket and nuclear engineering to realise such a system in the UK</w:t>
      </w:r>
      <w:r w:rsidR="007371CE">
        <w:t>,</w:t>
      </w:r>
      <w:r w:rsidR="00783268">
        <w:t xml:space="preserve"> </w:t>
      </w:r>
      <w:r w:rsidR="007E37C1">
        <w:t>drawing upon the decades of design and operational experience</w:t>
      </w:r>
      <w:r w:rsidR="00D949F4">
        <w:t xml:space="preserve"> with gas cooled reactors</w:t>
      </w:r>
      <w:r w:rsidR="007E37C1">
        <w:t xml:space="preserve"> available in this country</w:t>
      </w:r>
      <w:r w:rsidR="00783268">
        <w:t>.</w:t>
      </w:r>
    </w:p>
    <w:p w14:paraId="0D16DFF5" w14:textId="77777777" w:rsidR="002F6AFE" w:rsidRDefault="002F6AFE">
      <w:r>
        <w:br w:type="page"/>
      </w:r>
    </w:p>
    <w:p w14:paraId="6C9D3B52" w14:textId="36D4A5C7" w:rsidR="00AD7DB6" w:rsidRDefault="00CA577F" w:rsidP="00CA577F">
      <w:pPr>
        <w:pStyle w:val="Heading1"/>
      </w:pPr>
      <w:bookmarkStart w:id="13" w:name="_Toc125991804"/>
      <w:r>
        <w:lastRenderedPageBreak/>
        <w:t>Conclusion</w:t>
      </w:r>
      <w:bookmarkEnd w:id="13"/>
    </w:p>
    <w:p w14:paraId="1E87A71B" w14:textId="10199B61" w:rsidR="00827A8C" w:rsidRDefault="002F01E7" w:rsidP="00275C34">
      <w:pPr>
        <w:jc w:val="both"/>
      </w:pPr>
      <w:r>
        <w:t xml:space="preserve">The cumulative </w:t>
      </w:r>
      <w:r w:rsidR="000B30CE">
        <w:t xml:space="preserve">results at the termination of the NERVA program in 1972 were </w:t>
      </w:r>
      <w:r w:rsidR="000C3AFC">
        <w:t>ground-breaking</w:t>
      </w:r>
      <w:r w:rsidR="000B30CE">
        <w:t>. The program demons</w:t>
      </w:r>
      <w:r w:rsidR="00AA181C">
        <w:t xml:space="preserve">trated for the first time (and the only time) that a working nuclear thermal propulsion system </w:t>
      </w:r>
      <w:r w:rsidR="004B45EF">
        <w:t xml:space="preserve">was viable, controllable and </w:t>
      </w:r>
      <w:r w:rsidR="00267D30">
        <w:t>suitable</w:t>
      </w:r>
      <w:r w:rsidR="00394DB9">
        <w:t xml:space="preserve"> for deep space missions. </w:t>
      </w:r>
      <w:r w:rsidR="00BE7611">
        <w:t>The original design used hydrogen coolant forced through the rocket nozzle sheath to cool the nozzle wall</w:t>
      </w:r>
      <w:r w:rsidR="00440FC7">
        <w:t xml:space="preserve">, enabling it to withstand the &gt; 2500 K temperature on the other side in the reactor chamber. The design demonstrated </w:t>
      </w:r>
      <w:r w:rsidR="00F10319">
        <w:t>double the thrusting efficiency of the best modern rockets</w:t>
      </w:r>
      <w:r w:rsidR="00827A8C">
        <w:t xml:space="preserve"> with comparable thrust levels.</w:t>
      </w:r>
      <w:r w:rsidR="00937CCA">
        <w:t xml:space="preserve"> </w:t>
      </w:r>
      <w:r w:rsidR="00827A8C">
        <w:t>Over the years, its success</w:t>
      </w:r>
      <w:r w:rsidR="00937CCA">
        <w:t xml:space="preserve"> attracted workers to revive the concept on paper many times</w:t>
      </w:r>
      <w:r w:rsidR="00382A91">
        <w:t>,</w:t>
      </w:r>
      <w:r w:rsidR="00937CCA">
        <w:t xml:space="preserve"> but the efforts never proceeded further.</w:t>
      </w:r>
    </w:p>
    <w:p w14:paraId="1C1D15D0" w14:textId="77777777" w:rsidR="00937CCA" w:rsidRDefault="00937CCA" w:rsidP="00275C34">
      <w:pPr>
        <w:jc w:val="both"/>
      </w:pPr>
    </w:p>
    <w:p w14:paraId="34CD8187" w14:textId="31E45730" w:rsidR="00937CCA" w:rsidRDefault="00937CCA" w:rsidP="00275C34">
      <w:pPr>
        <w:jc w:val="both"/>
      </w:pPr>
      <w:r>
        <w:t xml:space="preserve">In this report, the author </w:t>
      </w:r>
      <w:r w:rsidR="0026182B">
        <w:t>covered the original NERVA system design and</w:t>
      </w:r>
      <w:r w:rsidR="009E0B28">
        <w:t xml:space="preserve"> the</w:t>
      </w:r>
      <w:r w:rsidR="0026182B">
        <w:t xml:space="preserve"> </w:t>
      </w:r>
      <w:r w:rsidR="00382A91">
        <w:t>significant</w:t>
      </w:r>
      <w:r w:rsidR="0026182B">
        <w:t xml:space="preserve"> efforts to revive it</w:t>
      </w:r>
      <w:r w:rsidR="009E0B28">
        <w:t>. The work identified a lack of in</w:t>
      </w:r>
      <w:r w:rsidR="00382A91">
        <w:t>-</w:t>
      </w:r>
      <w:r w:rsidR="009E0B28">
        <w:t xml:space="preserve">flight operational </w:t>
      </w:r>
      <w:r w:rsidR="00364660">
        <w:t>safeguards</w:t>
      </w:r>
      <w:r w:rsidR="00382A91">
        <w:t>,</w:t>
      </w:r>
      <w:r w:rsidR="00364660">
        <w:t xml:space="preserve"> which led to potentially dangerous security situations with the tonnes of enriched uranium </w:t>
      </w:r>
      <w:r w:rsidR="0079380E">
        <w:t>within the reactor in orbit. The high level of enrichment that previous designs had le</w:t>
      </w:r>
      <w:r w:rsidR="00382A91">
        <w:t>d to exorbitant costs, and the designs' weight was not competitive with chemical rockets.</w:t>
      </w:r>
      <w:r w:rsidR="00151E0D">
        <w:t xml:space="preserve"> The report points to the above reasons to explain why most design efforts never made it past the paper design stage, despite </w:t>
      </w:r>
      <w:r w:rsidR="002F253B">
        <w:t>the legacy of the NERVA program.</w:t>
      </w:r>
    </w:p>
    <w:p w14:paraId="67F108F3" w14:textId="77777777" w:rsidR="00AF4177" w:rsidRDefault="00AF4177" w:rsidP="00275C34">
      <w:pPr>
        <w:jc w:val="both"/>
      </w:pPr>
    </w:p>
    <w:p w14:paraId="58BF6CD0" w14:textId="61A14771" w:rsidR="0017230C" w:rsidRDefault="00AF4177" w:rsidP="00275C34">
      <w:pPr>
        <w:jc w:val="both"/>
      </w:pPr>
      <w:r>
        <w:t xml:space="preserve">The </w:t>
      </w:r>
      <w:r w:rsidR="009E4F20">
        <w:t xml:space="preserve">report's </w:t>
      </w:r>
      <w:r w:rsidR="00744507">
        <w:t>mid</w:t>
      </w:r>
      <w:r w:rsidR="009E4F20">
        <w:t>section</w:t>
      </w:r>
      <w:r>
        <w:t xml:space="preserve"> aimed to modify the system design to address the issues </w:t>
      </w:r>
      <w:r w:rsidR="009E4F20">
        <w:t xml:space="preserve">uncovered in the past. A novel fuel element design </w:t>
      </w:r>
      <w:r w:rsidR="00FE27C7">
        <w:t>modifying</w:t>
      </w:r>
      <w:r w:rsidR="005874C3">
        <w:t xml:space="preserve"> the Vapour Transport Fuel Pin concept attempted to address the issues of cost, moderation, </w:t>
      </w:r>
      <w:r w:rsidR="003D2263">
        <w:t>fuel enrichment, lifetime, burnup and corrosion in the hot hydrogen coolant.</w:t>
      </w:r>
      <w:r w:rsidR="0011287D">
        <w:t xml:space="preserve"> The</w:t>
      </w:r>
      <w:r w:rsidR="000A040B">
        <w:t>n, the work explored the</w:t>
      </w:r>
      <w:r w:rsidR="0011287D">
        <w:t xml:space="preserve"> importance of system convertibility </w:t>
      </w:r>
      <w:r w:rsidR="000A040B">
        <w:t>and integration to offset the additional weight and cost of deploying a nuclear thermal propulsion system compared to a chemical rocket.</w:t>
      </w:r>
    </w:p>
    <w:p w14:paraId="130CDFE2" w14:textId="77777777" w:rsidR="00950B80" w:rsidRDefault="00950B80" w:rsidP="00275C34">
      <w:pPr>
        <w:jc w:val="both"/>
      </w:pPr>
    </w:p>
    <w:p w14:paraId="3B351BBC" w14:textId="716E7439" w:rsidR="00950B80" w:rsidRDefault="00950B80" w:rsidP="00275C34">
      <w:pPr>
        <w:jc w:val="both"/>
      </w:pPr>
      <w:r>
        <w:t xml:space="preserve">The final section addressed </w:t>
      </w:r>
      <w:r w:rsidR="00500907">
        <w:t>how the learning received in the N01 module contribute</w:t>
      </w:r>
      <w:r w:rsidR="00633695">
        <w:t xml:space="preserve">d to the proposed changes to the system design. The section covered the application of modern computer codes </w:t>
      </w:r>
      <w:r w:rsidR="00EB69C7">
        <w:t xml:space="preserve">to nuclear thermal propulsion systems and how modern reactor physics and kinetics assist in developing, augmenting and validating the proposed fuel element. The work also </w:t>
      </w:r>
      <w:r w:rsidR="003F0399">
        <w:t xml:space="preserve">noted the increased </w:t>
      </w:r>
      <w:r w:rsidR="00190C1D">
        <w:t>safety requirements</w:t>
      </w:r>
      <w:r w:rsidR="002F6E02">
        <w:t>. It</w:t>
      </w:r>
      <w:r w:rsidR="00190C1D">
        <w:t xml:space="preserve"> </w:t>
      </w:r>
      <w:r w:rsidR="00093296">
        <w:t>explained how a computer model of the reactor</w:t>
      </w:r>
      <w:r w:rsidR="002F6E02">
        <w:t>'</w:t>
      </w:r>
      <w:r w:rsidR="00093296">
        <w:t>s neutronics and kinetics assists in developing a safety</w:t>
      </w:r>
      <w:r w:rsidR="002F6E02">
        <w:t xml:space="preserve"> </w:t>
      </w:r>
      <w:r w:rsidR="00093296">
        <w:t xml:space="preserve">case </w:t>
      </w:r>
      <w:r w:rsidR="007E708D">
        <w:t xml:space="preserve">in </w:t>
      </w:r>
      <w:r w:rsidR="002F6E02">
        <w:t>compliance with regulatory guidelines.</w:t>
      </w:r>
      <w:r w:rsidR="007869BD">
        <w:t xml:space="preserve"> Finally, the section</w:t>
      </w:r>
      <w:r w:rsidR="009F19F8">
        <w:t xml:space="preserve"> closed with</w:t>
      </w:r>
      <w:r w:rsidR="007E708D">
        <w:t xml:space="preserve"> a brief discussion of</w:t>
      </w:r>
      <w:r w:rsidR="007869BD">
        <w:t xml:space="preserve"> operational and design reliability and </w:t>
      </w:r>
      <w:r w:rsidR="00274413">
        <w:t>the lack of UK participation in nuclear thermal propulsion development, despite having extensive national expertise with gas-cooled reactors.</w:t>
      </w:r>
    </w:p>
    <w:p w14:paraId="61EDF86C" w14:textId="77777777" w:rsidR="0017230C" w:rsidRDefault="0017230C">
      <w:r>
        <w:br w:type="page"/>
      </w:r>
    </w:p>
    <w:bookmarkStart w:id="14" w:name="_Toc125991805" w:displacedByCustomXml="next"/>
    <w:sdt>
      <w:sdtPr>
        <w:rPr>
          <w:rFonts w:asciiTheme="minorHAnsi" w:eastAsiaTheme="minorHAnsi" w:hAnsiTheme="minorHAnsi" w:cstheme="minorBidi"/>
          <w:color w:val="auto"/>
          <w:sz w:val="22"/>
          <w:szCs w:val="22"/>
        </w:rPr>
        <w:id w:val="-1382391560"/>
        <w:docPartObj>
          <w:docPartGallery w:val="Bibliographies"/>
          <w:docPartUnique/>
        </w:docPartObj>
      </w:sdtPr>
      <w:sdtContent>
        <w:p w14:paraId="016030F6" w14:textId="2515F7BD" w:rsidR="0017230C" w:rsidRDefault="0017230C">
          <w:pPr>
            <w:pStyle w:val="Heading1"/>
          </w:pPr>
          <w:r>
            <w:t>Bibliography</w:t>
          </w:r>
          <w:bookmarkEnd w:id="14"/>
        </w:p>
        <w:sdt>
          <w:sdtPr>
            <w:id w:val="111145805"/>
            <w:bibliography/>
          </w:sdtPr>
          <w:sdtContent>
            <w:p w14:paraId="731937D4" w14:textId="77777777" w:rsidR="007E708D" w:rsidRDefault="0017230C">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7E708D" w14:paraId="7251600B" w14:textId="77777777">
                <w:trPr>
                  <w:divId w:val="407576524"/>
                  <w:tblCellSpacing w:w="15" w:type="dxa"/>
                </w:trPr>
                <w:tc>
                  <w:tcPr>
                    <w:tcW w:w="50" w:type="pct"/>
                    <w:hideMark/>
                  </w:tcPr>
                  <w:p w14:paraId="59DD9DD5" w14:textId="12CA39D4" w:rsidR="007E708D" w:rsidRDefault="007E708D">
                    <w:pPr>
                      <w:pStyle w:val="Bibliography"/>
                      <w:rPr>
                        <w:noProof/>
                        <w:sz w:val="24"/>
                        <w:szCs w:val="24"/>
                      </w:rPr>
                    </w:pPr>
                    <w:r>
                      <w:rPr>
                        <w:noProof/>
                      </w:rPr>
                      <w:t xml:space="preserve">[1] </w:t>
                    </w:r>
                  </w:p>
                </w:tc>
                <w:tc>
                  <w:tcPr>
                    <w:tcW w:w="0" w:type="auto"/>
                    <w:hideMark/>
                  </w:tcPr>
                  <w:p w14:paraId="25FCE7B2" w14:textId="77777777" w:rsidR="007E708D" w:rsidRDefault="007E708D">
                    <w:pPr>
                      <w:pStyle w:val="Bibliography"/>
                      <w:rPr>
                        <w:noProof/>
                      </w:rPr>
                    </w:pPr>
                    <w:r>
                      <w:rPr>
                        <w:noProof/>
                      </w:rPr>
                      <w:t xml:space="preserve">W. Robbins, “An historical perspective of the NERVA nuclear rocket engine technology program,” in </w:t>
                    </w:r>
                    <w:r>
                      <w:rPr>
                        <w:i/>
                        <w:iCs/>
                        <w:noProof/>
                      </w:rPr>
                      <w:t>Conference on Advanced SEI Technologies</w:t>
                    </w:r>
                    <w:r>
                      <w:rPr>
                        <w:noProof/>
                      </w:rPr>
                      <w:t xml:space="preserve">, 1991. </w:t>
                    </w:r>
                  </w:p>
                </w:tc>
              </w:tr>
              <w:tr w:rsidR="007E708D" w14:paraId="4B521BBF" w14:textId="77777777">
                <w:trPr>
                  <w:divId w:val="407576524"/>
                  <w:tblCellSpacing w:w="15" w:type="dxa"/>
                </w:trPr>
                <w:tc>
                  <w:tcPr>
                    <w:tcW w:w="50" w:type="pct"/>
                    <w:hideMark/>
                  </w:tcPr>
                  <w:p w14:paraId="36DE71AB" w14:textId="77777777" w:rsidR="007E708D" w:rsidRDefault="007E708D">
                    <w:pPr>
                      <w:pStyle w:val="Bibliography"/>
                      <w:rPr>
                        <w:noProof/>
                      </w:rPr>
                    </w:pPr>
                    <w:r>
                      <w:rPr>
                        <w:noProof/>
                      </w:rPr>
                      <w:t xml:space="preserve">[2] </w:t>
                    </w:r>
                  </w:p>
                </w:tc>
                <w:tc>
                  <w:tcPr>
                    <w:tcW w:w="0" w:type="auto"/>
                    <w:hideMark/>
                  </w:tcPr>
                  <w:p w14:paraId="0EBB87B6" w14:textId="77777777" w:rsidR="007E708D" w:rsidRDefault="007E708D">
                    <w:pPr>
                      <w:pStyle w:val="Bibliography"/>
                      <w:rPr>
                        <w:noProof/>
                      </w:rPr>
                    </w:pPr>
                    <w:r>
                      <w:rPr>
                        <w:noProof/>
                      </w:rPr>
                      <w:t xml:space="preserve">A. Mazzetti, M. G. Pret, G. Pinarello, L. Celotti, M. Piskacev and A. Cowley, “Heat to electricity conversion systems for moon exploration scenarios: A review of space and ground technologies,” </w:t>
                    </w:r>
                    <w:r>
                      <w:rPr>
                        <w:i/>
                        <w:iCs/>
                        <w:noProof/>
                      </w:rPr>
                      <w:t xml:space="preserve">Acta Astronautica, </w:t>
                    </w:r>
                    <w:r>
                      <w:rPr>
                        <w:noProof/>
                      </w:rPr>
                      <w:t xml:space="preserve">vol. 156, p. 162–186, 2019. </w:t>
                    </w:r>
                  </w:p>
                </w:tc>
              </w:tr>
              <w:tr w:rsidR="007E708D" w14:paraId="46C2E139" w14:textId="77777777">
                <w:trPr>
                  <w:divId w:val="407576524"/>
                  <w:tblCellSpacing w:w="15" w:type="dxa"/>
                </w:trPr>
                <w:tc>
                  <w:tcPr>
                    <w:tcW w:w="50" w:type="pct"/>
                    <w:hideMark/>
                  </w:tcPr>
                  <w:p w14:paraId="27FF44EE" w14:textId="77777777" w:rsidR="007E708D" w:rsidRDefault="007E708D">
                    <w:pPr>
                      <w:pStyle w:val="Bibliography"/>
                      <w:rPr>
                        <w:noProof/>
                      </w:rPr>
                    </w:pPr>
                    <w:r>
                      <w:rPr>
                        <w:noProof/>
                      </w:rPr>
                      <w:t xml:space="preserve">[3] </w:t>
                    </w:r>
                  </w:p>
                </w:tc>
                <w:tc>
                  <w:tcPr>
                    <w:tcW w:w="0" w:type="auto"/>
                    <w:hideMark/>
                  </w:tcPr>
                  <w:p w14:paraId="07043070" w14:textId="77777777" w:rsidR="007E708D" w:rsidRDefault="007E708D">
                    <w:pPr>
                      <w:pStyle w:val="Bibliography"/>
                      <w:rPr>
                        <w:noProof/>
                      </w:rPr>
                    </w:pPr>
                    <w:r>
                      <w:rPr>
                        <w:noProof/>
                      </w:rPr>
                      <w:t xml:space="preserve">M. Kaczmarzyk and M. Musiał, “Parametric study of a lunar base power systems,” </w:t>
                    </w:r>
                    <w:r>
                      <w:rPr>
                        <w:i/>
                        <w:iCs/>
                        <w:noProof/>
                      </w:rPr>
                      <w:t xml:space="preserve">Energies, </w:t>
                    </w:r>
                    <w:r>
                      <w:rPr>
                        <w:noProof/>
                      </w:rPr>
                      <w:t xml:space="preserve">vol. 14, p. 1141, 2021. </w:t>
                    </w:r>
                  </w:p>
                </w:tc>
              </w:tr>
              <w:tr w:rsidR="007E708D" w14:paraId="3D94EAD1" w14:textId="77777777">
                <w:trPr>
                  <w:divId w:val="407576524"/>
                  <w:tblCellSpacing w:w="15" w:type="dxa"/>
                </w:trPr>
                <w:tc>
                  <w:tcPr>
                    <w:tcW w:w="50" w:type="pct"/>
                    <w:hideMark/>
                  </w:tcPr>
                  <w:p w14:paraId="3D472BD0" w14:textId="77777777" w:rsidR="007E708D" w:rsidRDefault="007E708D">
                    <w:pPr>
                      <w:pStyle w:val="Bibliography"/>
                      <w:rPr>
                        <w:noProof/>
                      </w:rPr>
                    </w:pPr>
                    <w:r>
                      <w:rPr>
                        <w:noProof/>
                      </w:rPr>
                      <w:t xml:space="preserve">[4] </w:t>
                    </w:r>
                  </w:p>
                </w:tc>
                <w:tc>
                  <w:tcPr>
                    <w:tcW w:w="0" w:type="auto"/>
                    <w:hideMark/>
                  </w:tcPr>
                  <w:p w14:paraId="6E6897D0" w14:textId="77777777" w:rsidR="007E708D" w:rsidRDefault="007E708D">
                    <w:pPr>
                      <w:pStyle w:val="Bibliography"/>
                      <w:rPr>
                        <w:noProof/>
                      </w:rPr>
                    </w:pPr>
                    <w:r>
                      <w:rPr>
                        <w:noProof/>
                      </w:rPr>
                      <w:t xml:space="preserve">G. Farbman, “Upgraded NERVA systems: Enabler nuclear system,” in </w:t>
                    </w:r>
                    <w:r>
                      <w:rPr>
                        <w:i/>
                        <w:iCs/>
                        <w:noProof/>
                      </w:rPr>
                      <w:t>NASA. Lewis Research Center, Nuclear Thermal Propulsion: A Joint NASA (DOE) DOD Workshop</w:t>
                    </w:r>
                    <w:r>
                      <w:rPr>
                        <w:noProof/>
                      </w:rPr>
                      <w:t xml:space="preserve">, 1991. </w:t>
                    </w:r>
                  </w:p>
                </w:tc>
              </w:tr>
              <w:tr w:rsidR="007E708D" w14:paraId="49477594" w14:textId="77777777">
                <w:trPr>
                  <w:divId w:val="407576524"/>
                  <w:tblCellSpacing w:w="15" w:type="dxa"/>
                </w:trPr>
                <w:tc>
                  <w:tcPr>
                    <w:tcW w:w="50" w:type="pct"/>
                    <w:hideMark/>
                  </w:tcPr>
                  <w:p w14:paraId="15012F44" w14:textId="77777777" w:rsidR="007E708D" w:rsidRDefault="007E708D">
                    <w:pPr>
                      <w:pStyle w:val="Bibliography"/>
                      <w:rPr>
                        <w:noProof/>
                      </w:rPr>
                    </w:pPr>
                    <w:r>
                      <w:rPr>
                        <w:noProof/>
                      </w:rPr>
                      <w:t xml:space="preserve">[5] </w:t>
                    </w:r>
                  </w:p>
                </w:tc>
                <w:tc>
                  <w:tcPr>
                    <w:tcW w:w="0" w:type="auto"/>
                    <w:hideMark/>
                  </w:tcPr>
                  <w:p w14:paraId="697F0749" w14:textId="77777777" w:rsidR="007E708D" w:rsidRDefault="007E708D">
                    <w:pPr>
                      <w:pStyle w:val="Bibliography"/>
                      <w:rPr>
                        <w:noProof/>
                      </w:rPr>
                    </w:pPr>
                    <w:r>
                      <w:rPr>
                        <w:noProof/>
                      </w:rPr>
                      <w:t xml:space="preserve">Y. Jain, “Initial Reactor Thermal Hydraulic Design,” in </w:t>
                    </w:r>
                    <w:r>
                      <w:rPr>
                        <w:i/>
                        <w:iCs/>
                        <w:noProof/>
                      </w:rPr>
                      <w:t>N12 - Reactor Thermal Hydraulics Post Course Assignment</w:t>
                    </w:r>
                    <w:r>
                      <w:rPr>
                        <w:noProof/>
                      </w:rPr>
                      <w:t xml:space="preserve">, 2022. </w:t>
                    </w:r>
                  </w:p>
                </w:tc>
              </w:tr>
              <w:tr w:rsidR="007E708D" w14:paraId="34447D96" w14:textId="77777777">
                <w:trPr>
                  <w:divId w:val="407576524"/>
                  <w:tblCellSpacing w:w="15" w:type="dxa"/>
                </w:trPr>
                <w:tc>
                  <w:tcPr>
                    <w:tcW w:w="50" w:type="pct"/>
                    <w:hideMark/>
                  </w:tcPr>
                  <w:p w14:paraId="5576847C" w14:textId="77777777" w:rsidR="007E708D" w:rsidRDefault="007E708D">
                    <w:pPr>
                      <w:pStyle w:val="Bibliography"/>
                      <w:rPr>
                        <w:noProof/>
                      </w:rPr>
                    </w:pPr>
                    <w:r>
                      <w:rPr>
                        <w:noProof/>
                      </w:rPr>
                      <w:t xml:space="preserve">[6] </w:t>
                    </w:r>
                  </w:p>
                </w:tc>
                <w:tc>
                  <w:tcPr>
                    <w:tcW w:w="0" w:type="auto"/>
                    <w:hideMark/>
                  </w:tcPr>
                  <w:p w14:paraId="3EC55B18" w14:textId="77777777" w:rsidR="007E708D" w:rsidRDefault="007E708D">
                    <w:pPr>
                      <w:pStyle w:val="Bibliography"/>
                      <w:rPr>
                        <w:noProof/>
                      </w:rPr>
                    </w:pPr>
                    <w:r>
                      <w:rPr>
                        <w:noProof/>
                      </w:rPr>
                      <w:t xml:space="preserve">D. G. Pelaccio and M. S. El-Genk, “A review of nuclear thermal propulsion carbide fuel corrosion and key issues,” 1994. </w:t>
                    </w:r>
                  </w:p>
                </w:tc>
              </w:tr>
              <w:tr w:rsidR="007E708D" w14:paraId="2ECBE0A6" w14:textId="77777777">
                <w:trPr>
                  <w:divId w:val="407576524"/>
                  <w:tblCellSpacing w:w="15" w:type="dxa"/>
                </w:trPr>
                <w:tc>
                  <w:tcPr>
                    <w:tcW w:w="50" w:type="pct"/>
                    <w:hideMark/>
                  </w:tcPr>
                  <w:p w14:paraId="4292C37A" w14:textId="77777777" w:rsidR="007E708D" w:rsidRDefault="007E708D">
                    <w:pPr>
                      <w:pStyle w:val="Bibliography"/>
                      <w:rPr>
                        <w:noProof/>
                      </w:rPr>
                    </w:pPr>
                    <w:r>
                      <w:rPr>
                        <w:noProof/>
                      </w:rPr>
                      <w:t xml:space="preserve">[7] </w:t>
                    </w:r>
                  </w:p>
                </w:tc>
                <w:tc>
                  <w:tcPr>
                    <w:tcW w:w="0" w:type="auto"/>
                    <w:hideMark/>
                  </w:tcPr>
                  <w:p w14:paraId="1361ECF3" w14:textId="77777777" w:rsidR="007E708D" w:rsidRDefault="007E708D">
                    <w:pPr>
                      <w:pStyle w:val="Bibliography"/>
                      <w:rPr>
                        <w:noProof/>
                      </w:rPr>
                    </w:pPr>
                    <w:r>
                      <w:rPr>
                        <w:noProof/>
                      </w:rPr>
                      <w:t xml:space="preserve">S. V. Raj and J. A. Nesbitt, “Development of Advanced Coatings for NERVA-type Fuel Elements,” </w:t>
                    </w:r>
                    <w:r>
                      <w:rPr>
                        <w:i/>
                        <w:iCs/>
                        <w:noProof/>
                      </w:rPr>
                      <w:t xml:space="preserve">NETS2015-5072, Nuclear and Emerging Technologies for Space (NETS), </w:t>
                    </w:r>
                    <w:r>
                      <w:rPr>
                        <w:noProof/>
                      </w:rPr>
                      <w:t xml:space="preserve">2015. </w:t>
                    </w:r>
                  </w:p>
                </w:tc>
              </w:tr>
              <w:tr w:rsidR="007E708D" w14:paraId="37C71706" w14:textId="77777777">
                <w:trPr>
                  <w:divId w:val="407576524"/>
                  <w:tblCellSpacing w:w="15" w:type="dxa"/>
                </w:trPr>
                <w:tc>
                  <w:tcPr>
                    <w:tcW w:w="50" w:type="pct"/>
                    <w:hideMark/>
                  </w:tcPr>
                  <w:p w14:paraId="5E7606E3" w14:textId="77777777" w:rsidR="007E708D" w:rsidRDefault="007E708D">
                    <w:pPr>
                      <w:pStyle w:val="Bibliography"/>
                      <w:rPr>
                        <w:noProof/>
                      </w:rPr>
                    </w:pPr>
                    <w:r>
                      <w:rPr>
                        <w:noProof/>
                      </w:rPr>
                      <w:t xml:space="preserve">[8] </w:t>
                    </w:r>
                  </w:p>
                </w:tc>
                <w:tc>
                  <w:tcPr>
                    <w:tcW w:w="0" w:type="auto"/>
                    <w:hideMark/>
                  </w:tcPr>
                  <w:p w14:paraId="70F31059" w14:textId="77777777" w:rsidR="007E708D" w:rsidRDefault="007E708D">
                    <w:pPr>
                      <w:pStyle w:val="Bibliography"/>
                      <w:rPr>
                        <w:noProof/>
                      </w:rPr>
                    </w:pPr>
                    <w:r>
                      <w:rPr>
                        <w:noProof/>
                      </w:rPr>
                      <w:t>W. W. Little Jr, “Reactivity changes during startup in large nuclear rockets,” 1964.</w:t>
                    </w:r>
                  </w:p>
                </w:tc>
              </w:tr>
              <w:tr w:rsidR="007E708D" w14:paraId="07622A75" w14:textId="77777777">
                <w:trPr>
                  <w:divId w:val="407576524"/>
                  <w:tblCellSpacing w:w="15" w:type="dxa"/>
                </w:trPr>
                <w:tc>
                  <w:tcPr>
                    <w:tcW w:w="50" w:type="pct"/>
                    <w:hideMark/>
                  </w:tcPr>
                  <w:p w14:paraId="6BCB2236" w14:textId="77777777" w:rsidR="007E708D" w:rsidRDefault="007E708D">
                    <w:pPr>
                      <w:pStyle w:val="Bibliography"/>
                      <w:rPr>
                        <w:noProof/>
                      </w:rPr>
                    </w:pPr>
                    <w:r>
                      <w:rPr>
                        <w:noProof/>
                      </w:rPr>
                      <w:t xml:space="preserve">[9] </w:t>
                    </w:r>
                  </w:p>
                </w:tc>
                <w:tc>
                  <w:tcPr>
                    <w:tcW w:w="0" w:type="auto"/>
                    <w:hideMark/>
                  </w:tcPr>
                  <w:p w14:paraId="6AEC5412" w14:textId="77777777" w:rsidR="007E708D" w:rsidRDefault="007E708D">
                    <w:pPr>
                      <w:pStyle w:val="Bibliography"/>
                      <w:rPr>
                        <w:noProof/>
                      </w:rPr>
                    </w:pPr>
                    <w:r>
                      <w:rPr>
                        <w:noProof/>
                      </w:rPr>
                      <w:t xml:space="preserve">S. K. Borowski, R. J. Sefcik, J. E. Fittje, D. R. McCurdy, A. L. Qualls, B. G. Schnitzler, J. Werner, A. Weitzberg and C. R. Joyner, “Affordable development and demonstration of a small NTR engine and stage: how small is big enough?,” in </w:t>
                    </w:r>
                    <w:r>
                      <w:rPr>
                        <w:i/>
                        <w:iCs/>
                        <w:noProof/>
                      </w:rPr>
                      <w:t>AIAA SPACE 2015 Conference and Exposition</w:t>
                    </w:r>
                    <w:r>
                      <w:rPr>
                        <w:noProof/>
                      </w:rPr>
                      <w:t xml:space="preserve">, 2015. </w:t>
                    </w:r>
                  </w:p>
                </w:tc>
              </w:tr>
              <w:tr w:rsidR="007E708D" w14:paraId="0DD9C5F4" w14:textId="77777777">
                <w:trPr>
                  <w:divId w:val="407576524"/>
                  <w:tblCellSpacing w:w="15" w:type="dxa"/>
                </w:trPr>
                <w:tc>
                  <w:tcPr>
                    <w:tcW w:w="50" w:type="pct"/>
                    <w:hideMark/>
                  </w:tcPr>
                  <w:p w14:paraId="5C037DFA" w14:textId="77777777" w:rsidR="007E708D" w:rsidRDefault="007E708D">
                    <w:pPr>
                      <w:pStyle w:val="Bibliography"/>
                      <w:rPr>
                        <w:noProof/>
                      </w:rPr>
                    </w:pPr>
                    <w:r>
                      <w:rPr>
                        <w:noProof/>
                      </w:rPr>
                      <w:t xml:space="preserve">[10] </w:t>
                    </w:r>
                  </w:p>
                </w:tc>
                <w:tc>
                  <w:tcPr>
                    <w:tcW w:w="0" w:type="auto"/>
                    <w:hideMark/>
                  </w:tcPr>
                  <w:p w14:paraId="0D04D7DC" w14:textId="77777777" w:rsidR="007E708D" w:rsidRDefault="007E708D">
                    <w:pPr>
                      <w:pStyle w:val="Bibliography"/>
                      <w:rPr>
                        <w:noProof/>
                      </w:rPr>
                    </w:pPr>
                    <w:r>
                      <w:rPr>
                        <w:i/>
                        <w:iCs/>
                        <w:noProof/>
                      </w:rPr>
                      <w:t xml:space="preserve">NERVA Program Summary Report No. 6 (1967), </w:t>
                    </w:r>
                    <w:r>
                      <w:rPr>
                        <w:noProof/>
                      </w:rPr>
                      <w:t xml:space="preserve">NASA, 1967. </w:t>
                    </w:r>
                  </w:p>
                </w:tc>
              </w:tr>
              <w:tr w:rsidR="007E708D" w14:paraId="78B5EA73" w14:textId="77777777">
                <w:trPr>
                  <w:divId w:val="407576524"/>
                  <w:tblCellSpacing w:w="15" w:type="dxa"/>
                </w:trPr>
                <w:tc>
                  <w:tcPr>
                    <w:tcW w:w="50" w:type="pct"/>
                    <w:hideMark/>
                  </w:tcPr>
                  <w:p w14:paraId="768BC980" w14:textId="77777777" w:rsidR="007E708D" w:rsidRDefault="007E708D">
                    <w:pPr>
                      <w:pStyle w:val="Bibliography"/>
                      <w:rPr>
                        <w:noProof/>
                      </w:rPr>
                    </w:pPr>
                    <w:r>
                      <w:rPr>
                        <w:noProof/>
                      </w:rPr>
                      <w:t xml:space="preserve">[11] </w:t>
                    </w:r>
                  </w:p>
                </w:tc>
                <w:tc>
                  <w:tcPr>
                    <w:tcW w:w="0" w:type="auto"/>
                    <w:hideMark/>
                  </w:tcPr>
                  <w:p w14:paraId="6BBE259D" w14:textId="77777777" w:rsidR="007E708D" w:rsidRDefault="007E708D">
                    <w:pPr>
                      <w:pStyle w:val="Bibliography"/>
                      <w:rPr>
                        <w:noProof/>
                      </w:rPr>
                    </w:pPr>
                    <w:r>
                      <w:rPr>
                        <w:noProof/>
                      </w:rPr>
                      <w:t xml:space="preserve">L. E. Kendrick, On-line digital computer control of the NERVA nuclear rocket engine, The University of Arizona, 1972. </w:t>
                    </w:r>
                  </w:p>
                </w:tc>
              </w:tr>
              <w:tr w:rsidR="007E708D" w14:paraId="61616151" w14:textId="77777777">
                <w:trPr>
                  <w:divId w:val="407576524"/>
                  <w:tblCellSpacing w:w="15" w:type="dxa"/>
                </w:trPr>
                <w:tc>
                  <w:tcPr>
                    <w:tcW w:w="50" w:type="pct"/>
                    <w:hideMark/>
                  </w:tcPr>
                  <w:p w14:paraId="75F025B3" w14:textId="77777777" w:rsidR="007E708D" w:rsidRDefault="007E708D">
                    <w:pPr>
                      <w:pStyle w:val="Bibliography"/>
                      <w:rPr>
                        <w:noProof/>
                      </w:rPr>
                    </w:pPr>
                    <w:r>
                      <w:rPr>
                        <w:noProof/>
                      </w:rPr>
                      <w:t xml:space="preserve">[12] </w:t>
                    </w:r>
                  </w:p>
                </w:tc>
                <w:tc>
                  <w:tcPr>
                    <w:tcW w:w="0" w:type="auto"/>
                    <w:hideMark/>
                  </w:tcPr>
                  <w:p w14:paraId="18E341D6" w14:textId="77777777" w:rsidR="007E708D" w:rsidRDefault="007E708D">
                    <w:pPr>
                      <w:pStyle w:val="Bibliography"/>
                      <w:rPr>
                        <w:noProof/>
                      </w:rPr>
                    </w:pPr>
                    <w:r>
                      <w:rPr>
                        <w:noProof/>
                      </w:rPr>
                      <w:t>A. C. Marshall, J. H. Lee, W. H. Mcculloch, J. C. Sawyer Jr, R. A. Bari, H. S. Cullingford, A. C. Hardy, G. F. Niederauer, K. Remp and J. W. Rice, “Nuclear safety policy working group recommendations on nuclear propulsion safety for the space exploration initiative,” 1993.</w:t>
                    </w:r>
                  </w:p>
                </w:tc>
              </w:tr>
              <w:tr w:rsidR="007E708D" w14:paraId="3E642456" w14:textId="77777777">
                <w:trPr>
                  <w:divId w:val="407576524"/>
                  <w:tblCellSpacing w:w="15" w:type="dxa"/>
                </w:trPr>
                <w:tc>
                  <w:tcPr>
                    <w:tcW w:w="50" w:type="pct"/>
                    <w:hideMark/>
                  </w:tcPr>
                  <w:p w14:paraId="6FDF5191" w14:textId="77777777" w:rsidR="007E708D" w:rsidRDefault="007E708D">
                    <w:pPr>
                      <w:pStyle w:val="Bibliography"/>
                      <w:rPr>
                        <w:noProof/>
                      </w:rPr>
                    </w:pPr>
                    <w:r>
                      <w:rPr>
                        <w:noProof/>
                      </w:rPr>
                      <w:t xml:space="preserve">[13] </w:t>
                    </w:r>
                  </w:p>
                </w:tc>
                <w:tc>
                  <w:tcPr>
                    <w:tcW w:w="0" w:type="auto"/>
                    <w:hideMark/>
                  </w:tcPr>
                  <w:p w14:paraId="65490C27" w14:textId="77777777" w:rsidR="007E708D" w:rsidRDefault="007E708D">
                    <w:pPr>
                      <w:pStyle w:val="Bibliography"/>
                      <w:rPr>
                        <w:noProof/>
                      </w:rPr>
                    </w:pPr>
                    <w:r>
                      <w:rPr>
                        <w:noProof/>
                      </w:rPr>
                      <w:t>J. S. Clark, P. Mcdaniel, S. Howe, I. Helms and M. Stanley, “Nuclear thermal propulsion technology: Results of an interagency panel in FY 1991,” 1993.</w:t>
                    </w:r>
                  </w:p>
                </w:tc>
              </w:tr>
              <w:tr w:rsidR="007E708D" w14:paraId="338E6E11" w14:textId="77777777">
                <w:trPr>
                  <w:divId w:val="407576524"/>
                  <w:tblCellSpacing w:w="15" w:type="dxa"/>
                </w:trPr>
                <w:tc>
                  <w:tcPr>
                    <w:tcW w:w="50" w:type="pct"/>
                    <w:hideMark/>
                  </w:tcPr>
                  <w:p w14:paraId="22D2CDDD" w14:textId="77777777" w:rsidR="007E708D" w:rsidRDefault="007E708D">
                    <w:pPr>
                      <w:pStyle w:val="Bibliography"/>
                      <w:rPr>
                        <w:noProof/>
                      </w:rPr>
                    </w:pPr>
                    <w:r>
                      <w:rPr>
                        <w:noProof/>
                      </w:rPr>
                      <w:t xml:space="preserve">[14] </w:t>
                    </w:r>
                  </w:p>
                </w:tc>
                <w:tc>
                  <w:tcPr>
                    <w:tcW w:w="0" w:type="auto"/>
                    <w:hideMark/>
                  </w:tcPr>
                  <w:p w14:paraId="0C3049DE" w14:textId="77777777" w:rsidR="007E708D" w:rsidRDefault="007E708D">
                    <w:pPr>
                      <w:pStyle w:val="Bibliography"/>
                      <w:rPr>
                        <w:noProof/>
                      </w:rPr>
                    </w:pPr>
                    <w:r>
                      <w:rPr>
                        <w:noProof/>
                      </w:rPr>
                      <w:t xml:space="preserve">G. V. Milowicki and J. Johnson-Freese, “Strategic choices: examining the United States military response to the Chinese anti-satellite test,” </w:t>
                    </w:r>
                    <w:r>
                      <w:rPr>
                        <w:i/>
                        <w:iCs/>
                        <w:noProof/>
                      </w:rPr>
                      <w:t xml:space="preserve">Astropolitics, </w:t>
                    </w:r>
                    <w:r>
                      <w:rPr>
                        <w:noProof/>
                      </w:rPr>
                      <w:t xml:space="preserve">vol. 6, p. 1–21, 2008. </w:t>
                    </w:r>
                  </w:p>
                </w:tc>
              </w:tr>
              <w:tr w:rsidR="007E708D" w14:paraId="342BB478" w14:textId="77777777">
                <w:trPr>
                  <w:divId w:val="407576524"/>
                  <w:tblCellSpacing w:w="15" w:type="dxa"/>
                </w:trPr>
                <w:tc>
                  <w:tcPr>
                    <w:tcW w:w="50" w:type="pct"/>
                    <w:hideMark/>
                  </w:tcPr>
                  <w:p w14:paraId="7A21404A" w14:textId="77777777" w:rsidR="007E708D" w:rsidRDefault="007E708D">
                    <w:pPr>
                      <w:pStyle w:val="Bibliography"/>
                      <w:rPr>
                        <w:noProof/>
                      </w:rPr>
                    </w:pPr>
                    <w:r>
                      <w:rPr>
                        <w:noProof/>
                      </w:rPr>
                      <w:t xml:space="preserve">[15] </w:t>
                    </w:r>
                  </w:p>
                </w:tc>
                <w:tc>
                  <w:tcPr>
                    <w:tcW w:w="0" w:type="auto"/>
                    <w:hideMark/>
                  </w:tcPr>
                  <w:p w14:paraId="68AC46F9" w14:textId="77777777" w:rsidR="007E708D" w:rsidRDefault="007E708D">
                    <w:pPr>
                      <w:pStyle w:val="Bibliography"/>
                      <w:rPr>
                        <w:noProof/>
                      </w:rPr>
                    </w:pPr>
                    <w:r>
                      <w:rPr>
                        <w:i/>
                        <w:iCs/>
                        <w:noProof/>
                      </w:rPr>
                      <w:t xml:space="preserve">Introduction to the Nuclear Weapons Archive, </w:t>
                    </w:r>
                    <w:r>
                      <w:rPr>
                        <w:noProof/>
                      </w:rPr>
                      <w:t xml:space="preserve">2019. </w:t>
                    </w:r>
                  </w:p>
                </w:tc>
              </w:tr>
              <w:tr w:rsidR="007E708D" w14:paraId="58BC6153" w14:textId="77777777">
                <w:trPr>
                  <w:divId w:val="407576524"/>
                  <w:tblCellSpacing w:w="15" w:type="dxa"/>
                </w:trPr>
                <w:tc>
                  <w:tcPr>
                    <w:tcW w:w="50" w:type="pct"/>
                    <w:hideMark/>
                  </w:tcPr>
                  <w:p w14:paraId="0BB73CA9" w14:textId="77777777" w:rsidR="007E708D" w:rsidRDefault="007E708D">
                    <w:pPr>
                      <w:pStyle w:val="Bibliography"/>
                      <w:rPr>
                        <w:noProof/>
                      </w:rPr>
                    </w:pPr>
                    <w:r>
                      <w:rPr>
                        <w:noProof/>
                      </w:rPr>
                      <w:t xml:space="preserve">[16] </w:t>
                    </w:r>
                  </w:p>
                </w:tc>
                <w:tc>
                  <w:tcPr>
                    <w:tcW w:w="0" w:type="auto"/>
                    <w:hideMark/>
                  </w:tcPr>
                  <w:p w14:paraId="0F9EC370" w14:textId="77777777" w:rsidR="007E708D" w:rsidRDefault="007E708D">
                    <w:pPr>
                      <w:pStyle w:val="Bibliography"/>
                      <w:rPr>
                        <w:noProof/>
                      </w:rPr>
                    </w:pPr>
                    <w:r>
                      <w:rPr>
                        <w:i/>
                        <w:iCs/>
                        <w:noProof/>
                      </w:rPr>
                      <w:t xml:space="preserve">2021 Annual Figures for Holdings of Civil Unirradiated Plutonium, </w:t>
                    </w:r>
                    <w:r>
                      <w:rPr>
                        <w:noProof/>
                      </w:rPr>
                      <w:t xml:space="preserve">2021. </w:t>
                    </w:r>
                  </w:p>
                </w:tc>
              </w:tr>
              <w:tr w:rsidR="007E708D" w14:paraId="25C8E1BF" w14:textId="77777777">
                <w:trPr>
                  <w:divId w:val="407576524"/>
                  <w:tblCellSpacing w:w="15" w:type="dxa"/>
                </w:trPr>
                <w:tc>
                  <w:tcPr>
                    <w:tcW w:w="50" w:type="pct"/>
                    <w:hideMark/>
                  </w:tcPr>
                  <w:p w14:paraId="4DEE8B7D" w14:textId="77777777" w:rsidR="007E708D" w:rsidRDefault="007E708D">
                    <w:pPr>
                      <w:pStyle w:val="Bibliography"/>
                      <w:rPr>
                        <w:noProof/>
                      </w:rPr>
                    </w:pPr>
                    <w:r>
                      <w:rPr>
                        <w:noProof/>
                      </w:rPr>
                      <w:t xml:space="preserve">[17] </w:t>
                    </w:r>
                  </w:p>
                </w:tc>
                <w:tc>
                  <w:tcPr>
                    <w:tcW w:w="0" w:type="auto"/>
                    <w:hideMark/>
                  </w:tcPr>
                  <w:p w14:paraId="536A082F" w14:textId="77777777" w:rsidR="007E708D" w:rsidRDefault="007E708D">
                    <w:pPr>
                      <w:pStyle w:val="Bibliography"/>
                      <w:rPr>
                        <w:noProof/>
                      </w:rPr>
                    </w:pPr>
                    <w:r>
                      <w:rPr>
                        <w:noProof/>
                      </w:rPr>
                      <w:t xml:space="preserve">C. Skelly, </w:t>
                    </w:r>
                    <w:r>
                      <w:rPr>
                        <w:i/>
                        <w:iCs/>
                        <w:noProof/>
                      </w:rPr>
                      <w:t xml:space="preserve">Nuclear propulsion could help get humans to Mars faster, </w:t>
                    </w:r>
                    <w:r>
                      <w:rPr>
                        <w:noProof/>
                      </w:rPr>
                      <w:t xml:space="preserve">NASA, 2021. </w:t>
                    </w:r>
                  </w:p>
                </w:tc>
              </w:tr>
              <w:tr w:rsidR="007E708D" w14:paraId="64ED248A" w14:textId="77777777">
                <w:trPr>
                  <w:divId w:val="407576524"/>
                  <w:tblCellSpacing w:w="15" w:type="dxa"/>
                </w:trPr>
                <w:tc>
                  <w:tcPr>
                    <w:tcW w:w="50" w:type="pct"/>
                    <w:hideMark/>
                  </w:tcPr>
                  <w:p w14:paraId="26891ABB" w14:textId="77777777" w:rsidR="007E708D" w:rsidRDefault="007E708D">
                    <w:pPr>
                      <w:pStyle w:val="Bibliography"/>
                      <w:rPr>
                        <w:noProof/>
                      </w:rPr>
                    </w:pPr>
                    <w:r>
                      <w:rPr>
                        <w:noProof/>
                      </w:rPr>
                      <w:lastRenderedPageBreak/>
                      <w:t xml:space="preserve">[18] </w:t>
                    </w:r>
                  </w:p>
                </w:tc>
                <w:tc>
                  <w:tcPr>
                    <w:tcW w:w="0" w:type="auto"/>
                    <w:hideMark/>
                  </w:tcPr>
                  <w:p w14:paraId="74D33034" w14:textId="77777777" w:rsidR="007E708D" w:rsidRDefault="007E708D">
                    <w:pPr>
                      <w:pStyle w:val="Bibliography"/>
                      <w:rPr>
                        <w:noProof/>
                      </w:rPr>
                    </w:pPr>
                    <w:r>
                      <w:rPr>
                        <w:i/>
                        <w:iCs/>
                        <w:noProof/>
                      </w:rPr>
                      <w:t xml:space="preserve">Near-term nuclear propulsion FY92 Final Review - NASA, </w:t>
                    </w:r>
                    <w:r>
                      <w:rPr>
                        <w:noProof/>
                      </w:rPr>
                      <w:t xml:space="preserve">NASA, 1992. </w:t>
                    </w:r>
                  </w:p>
                </w:tc>
              </w:tr>
              <w:tr w:rsidR="007E708D" w14:paraId="7594A9F7" w14:textId="77777777">
                <w:trPr>
                  <w:divId w:val="407576524"/>
                  <w:tblCellSpacing w:w="15" w:type="dxa"/>
                </w:trPr>
                <w:tc>
                  <w:tcPr>
                    <w:tcW w:w="50" w:type="pct"/>
                    <w:hideMark/>
                  </w:tcPr>
                  <w:p w14:paraId="789FA077" w14:textId="77777777" w:rsidR="007E708D" w:rsidRDefault="007E708D">
                    <w:pPr>
                      <w:pStyle w:val="Bibliography"/>
                      <w:rPr>
                        <w:noProof/>
                      </w:rPr>
                    </w:pPr>
                    <w:r>
                      <w:rPr>
                        <w:noProof/>
                      </w:rPr>
                      <w:t xml:space="preserve">[19] </w:t>
                    </w:r>
                  </w:p>
                </w:tc>
                <w:tc>
                  <w:tcPr>
                    <w:tcW w:w="0" w:type="auto"/>
                    <w:hideMark/>
                  </w:tcPr>
                  <w:p w14:paraId="1EDBE95F" w14:textId="77777777" w:rsidR="007E708D" w:rsidRDefault="007E708D">
                    <w:pPr>
                      <w:pStyle w:val="Bibliography"/>
                      <w:rPr>
                        <w:noProof/>
                      </w:rPr>
                    </w:pPr>
                    <w:r>
                      <w:rPr>
                        <w:i/>
                        <w:iCs/>
                        <w:noProof/>
                      </w:rPr>
                      <w:t xml:space="preserve">RS-25, </w:t>
                    </w:r>
                    <w:r>
                      <w:rPr>
                        <w:noProof/>
                      </w:rPr>
                      <w:t xml:space="preserve">Wikimedia Foundation, 2023. </w:t>
                    </w:r>
                  </w:p>
                </w:tc>
              </w:tr>
              <w:tr w:rsidR="007E708D" w14:paraId="7A7E450E" w14:textId="77777777">
                <w:trPr>
                  <w:divId w:val="407576524"/>
                  <w:tblCellSpacing w:w="15" w:type="dxa"/>
                </w:trPr>
                <w:tc>
                  <w:tcPr>
                    <w:tcW w:w="50" w:type="pct"/>
                    <w:hideMark/>
                  </w:tcPr>
                  <w:p w14:paraId="63495B5E" w14:textId="77777777" w:rsidR="007E708D" w:rsidRDefault="007E708D">
                    <w:pPr>
                      <w:pStyle w:val="Bibliography"/>
                      <w:rPr>
                        <w:noProof/>
                      </w:rPr>
                    </w:pPr>
                    <w:r>
                      <w:rPr>
                        <w:noProof/>
                      </w:rPr>
                      <w:t xml:space="preserve">[20] </w:t>
                    </w:r>
                  </w:p>
                </w:tc>
                <w:tc>
                  <w:tcPr>
                    <w:tcW w:w="0" w:type="auto"/>
                    <w:hideMark/>
                  </w:tcPr>
                  <w:p w14:paraId="1043220F" w14:textId="77777777" w:rsidR="007E708D" w:rsidRDefault="007E708D">
                    <w:pPr>
                      <w:pStyle w:val="Bibliography"/>
                      <w:rPr>
                        <w:noProof/>
                      </w:rPr>
                    </w:pPr>
                    <w:r>
                      <w:rPr>
                        <w:i/>
                        <w:iCs/>
                        <w:noProof/>
                      </w:rPr>
                      <w:t xml:space="preserve">IAEA 2017 Neutron Data Standards in Table Format, </w:t>
                    </w:r>
                    <w:r>
                      <w:rPr>
                        <w:noProof/>
                      </w:rPr>
                      <w:t xml:space="preserve">IAEA, 2018. </w:t>
                    </w:r>
                  </w:p>
                </w:tc>
              </w:tr>
              <w:tr w:rsidR="007E708D" w14:paraId="0FCADED0" w14:textId="77777777">
                <w:trPr>
                  <w:divId w:val="407576524"/>
                  <w:tblCellSpacing w:w="15" w:type="dxa"/>
                </w:trPr>
                <w:tc>
                  <w:tcPr>
                    <w:tcW w:w="50" w:type="pct"/>
                    <w:hideMark/>
                  </w:tcPr>
                  <w:p w14:paraId="592C1F59" w14:textId="77777777" w:rsidR="007E708D" w:rsidRDefault="007E708D">
                    <w:pPr>
                      <w:pStyle w:val="Bibliography"/>
                      <w:rPr>
                        <w:noProof/>
                      </w:rPr>
                    </w:pPr>
                    <w:r>
                      <w:rPr>
                        <w:noProof/>
                      </w:rPr>
                      <w:t xml:space="preserve">[21] </w:t>
                    </w:r>
                  </w:p>
                </w:tc>
                <w:tc>
                  <w:tcPr>
                    <w:tcW w:w="0" w:type="auto"/>
                    <w:hideMark/>
                  </w:tcPr>
                  <w:p w14:paraId="0CBB7D84" w14:textId="77777777" w:rsidR="007E708D" w:rsidRDefault="007E708D">
                    <w:pPr>
                      <w:pStyle w:val="Bibliography"/>
                      <w:rPr>
                        <w:noProof/>
                      </w:rPr>
                    </w:pPr>
                    <w:r>
                      <w:rPr>
                        <w:noProof/>
                      </w:rPr>
                      <w:t xml:space="preserve">T.-S. Wang, F. Canabal, Y.-S. Chen, G. Cheng and Y. Ito, “Thermal Hydraulics Design and Analysis Methodology for a Solid-Core Nuclear Thermal Rocket Engine Thrust Chamber,” </w:t>
                    </w:r>
                    <w:r>
                      <w:rPr>
                        <w:i/>
                        <w:iCs/>
                        <w:noProof/>
                      </w:rPr>
                      <w:t xml:space="preserve">Nuclear Reactor Thermal Hydraulics and Other Applications, </w:t>
                    </w:r>
                    <w:r>
                      <w:rPr>
                        <w:noProof/>
                      </w:rPr>
                      <w:t xml:space="preserve">p. 107, 2013. </w:t>
                    </w:r>
                  </w:p>
                </w:tc>
              </w:tr>
              <w:tr w:rsidR="007E708D" w14:paraId="1EE822B1" w14:textId="77777777">
                <w:trPr>
                  <w:divId w:val="407576524"/>
                  <w:tblCellSpacing w:w="15" w:type="dxa"/>
                </w:trPr>
                <w:tc>
                  <w:tcPr>
                    <w:tcW w:w="50" w:type="pct"/>
                    <w:hideMark/>
                  </w:tcPr>
                  <w:p w14:paraId="74D28B54" w14:textId="77777777" w:rsidR="007E708D" w:rsidRDefault="007E708D">
                    <w:pPr>
                      <w:pStyle w:val="Bibliography"/>
                      <w:rPr>
                        <w:noProof/>
                      </w:rPr>
                    </w:pPr>
                    <w:r>
                      <w:rPr>
                        <w:noProof/>
                      </w:rPr>
                      <w:t xml:space="preserve">[22] </w:t>
                    </w:r>
                  </w:p>
                </w:tc>
                <w:tc>
                  <w:tcPr>
                    <w:tcW w:w="0" w:type="auto"/>
                    <w:hideMark/>
                  </w:tcPr>
                  <w:p w14:paraId="4C381771" w14:textId="77777777" w:rsidR="007E708D" w:rsidRDefault="007E708D">
                    <w:pPr>
                      <w:pStyle w:val="Bibliography"/>
                      <w:rPr>
                        <w:noProof/>
                      </w:rPr>
                    </w:pPr>
                    <w:r>
                      <w:rPr>
                        <w:noProof/>
                      </w:rPr>
                      <w:t xml:space="preserve">X. Chen and Y. Wu, “Fabrication and optical properties of highly transparent MgO ceramics by spark plasma sintering,” </w:t>
                    </w:r>
                    <w:r>
                      <w:rPr>
                        <w:i/>
                        <w:iCs/>
                        <w:noProof/>
                      </w:rPr>
                      <w:t xml:space="preserve">Scripta Materialia, </w:t>
                    </w:r>
                    <w:r>
                      <w:rPr>
                        <w:noProof/>
                      </w:rPr>
                      <w:t xml:space="preserve">vol. 162, p. 14–17, 2019. </w:t>
                    </w:r>
                  </w:p>
                </w:tc>
              </w:tr>
              <w:tr w:rsidR="007E708D" w14:paraId="5CE70BCF" w14:textId="77777777">
                <w:trPr>
                  <w:divId w:val="407576524"/>
                  <w:tblCellSpacing w:w="15" w:type="dxa"/>
                </w:trPr>
                <w:tc>
                  <w:tcPr>
                    <w:tcW w:w="50" w:type="pct"/>
                    <w:hideMark/>
                  </w:tcPr>
                  <w:p w14:paraId="4A87B592" w14:textId="77777777" w:rsidR="007E708D" w:rsidRDefault="007E708D">
                    <w:pPr>
                      <w:pStyle w:val="Bibliography"/>
                      <w:rPr>
                        <w:noProof/>
                      </w:rPr>
                    </w:pPr>
                    <w:r>
                      <w:rPr>
                        <w:noProof/>
                      </w:rPr>
                      <w:t xml:space="preserve">[23] </w:t>
                    </w:r>
                  </w:p>
                </w:tc>
                <w:tc>
                  <w:tcPr>
                    <w:tcW w:w="0" w:type="auto"/>
                    <w:hideMark/>
                  </w:tcPr>
                  <w:p w14:paraId="534D70A3" w14:textId="77777777" w:rsidR="007E708D" w:rsidRDefault="007E708D">
                    <w:pPr>
                      <w:pStyle w:val="Bibliography"/>
                      <w:rPr>
                        <w:noProof/>
                      </w:rPr>
                    </w:pPr>
                    <w:r>
                      <w:rPr>
                        <w:noProof/>
                      </w:rPr>
                      <w:t xml:space="preserve">A. M. Hofmeister, “Thermal diffusivity and thermal conductivity of single-crystal MgO and Al2O3 and related compounds as a function of temperature,” </w:t>
                    </w:r>
                    <w:r>
                      <w:rPr>
                        <w:i/>
                        <w:iCs/>
                        <w:noProof/>
                      </w:rPr>
                      <w:t xml:space="preserve">Physics and Chemistry of Minerals, </w:t>
                    </w:r>
                    <w:r>
                      <w:rPr>
                        <w:noProof/>
                      </w:rPr>
                      <w:t xml:space="preserve">vol. 41, p. 361–371, 2014. </w:t>
                    </w:r>
                  </w:p>
                </w:tc>
              </w:tr>
              <w:tr w:rsidR="007E708D" w14:paraId="71CFC70A" w14:textId="77777777">
                <w:trPr>
                  <w:divId w:val="407576524"/>
                  <w:tblCellSpacing w:w="15" w:type="dxa"/>
                </w:trPr>
                <w:tc>
                  <w:tcPr>
                    <w:tcW w:w="50" w:type="pct"/>
                    <w:hideMark/>
                  </w:tcPr>
                  <w:p w14:paraId="26BCE1F0" w14:textId="77777777" w:rsidR="007E708D" w:rsidRDefault="007E708D">
                    <w:pPr>
                      <w:pStyle w:val="Bibliography"/>
                      <w:rPr>
                        <w:noProof/>
                      </w:rPr>
                    </w:pPr>
                    <w:r>
                      <w:rPr>
                        <w:noProof/>
                      </w:rPr>
                      <w:t xml:space="preserve">[24] </w:t>
                    </w:r>
                  </w:p>
                </w:tc>
                <w:tc>
                  <w:tcPr>
                    <w:tcW w:w="0" w:type="auto"/>
                    <w:hideMark/>
                  </w:tcPr>
                  <w:p w14:paraId="37347095" w14:textId="77777777" w:rsidR="007E708D" w:rsidRDefault="007E708D">
                    <w:pPr>
                      <w:pStyle w:val="Bibliography"/>
                      <w:rPr>
                        <w:noProof/>
                      </w:rPr>
                    </w:pPr>
                    <w:r>
                      <w:rPr>
                        <w:noProof/>
                      </w:rPr>
                      <w:t xml:space="preserve">G. Himpel, M. Herrmann and S. Höhn, “Comparison of the high-temperature corrosion of aluminium nitride, alumina, magnesia and zirconia ceramics by coal ashes,” </w:t>
                    </w:r>
                    <w:r>
                      <w:rPr>
                        <w:i/>
                        <w:iCs/>
                        <w:noProof/>
                      </w:rPr>
                      <w:t xml:space="preserve">Ceramics International, </w:t>
                    </w:r>
                    <w:r>
                      <w:rPr>
                        <w:noProof/>
                      </w:rPr>
                      <w:t xml:space="preserve">vol. 41, p. 8288–8298, 2015. </w:t>
                    </w:r>
                  </w:p>
                </w:tc>
              </w:tr>
              <w:tr w:rsidR="007E708D" w14:paraId="16D67366" w14:textId="77777777">
                <w:trPr>
                  <w:divId w:val="407576524"/>
                  <w:tblCellSpacing w:w="15" w:type="dxa"/>
                </w:trPr>
                <w:tc>
                  <w:tcPr>
                    <w:tcW w:w="50" w:type="pct"/>
                    <w:hideMark/>
                  </w:tcPr>
                  <w:p w14:paraId="4B13AC57" w14:textId="77777777" w:rsidR="007E708D" w:rsidRDefault="007E708D">
                    <w:pPr>
                      <w:pStyle w:val="Bibliography"/>
                      <w:rPr>
                        <w:noProof/>
                      </w:rPr>
                    </w:pPr>
                    <w:r>
                      <w:rPr>
                        <w:noProof/>
                      </w:rPr>
                      <w:t xml:space="preserve">[25] </w:t>
                    </w:r>
                  </w:p>
                </w:tc>
                <w:tc>
                  <w:tcPr>
                    <w:tcW w:w="0" w:type="auto"/>
                    <w:hideMark/>
                  </w:tcPr>
                  <w:p w14:paraId="4CC75A0D" w14:textId="77777777" w:rsidR="007E708D" w:rsidRDefault="007E708D">
                    <w:pPr>
                      <w:pStyle w:val="Bibliography"/>
                      <w:rPr>
                        <w:noProof/>
                      </w:rPr>
                    </w:pPr>
                    <w:r>
                      <w:rPr>
                        <w:noProof/>
                      </w:rPr>
                      <w:t xml:space="preserve">H. Kobayashi, M. Yamaguchi and T. Ito, “Ab initio MO study on adsorption of a hydrogen molecule onto magnesium oxide (100) surface,” </w:t>
                    </w:r>
                    <w:r>
                      <w:rPr>
                        <w:i/>
                        <w:iCs/>
                        <w:noProof/>
                      </w:rPr>
                      <w:t xml:space="preserve">Journal of physical chemistry, </w:t>
                    </w:r>
                    <w:r>
                      <w:rPr>
                        <w:noProof/>
                      </w:rPr>
                      <w:t xml:space="preserve">vol. 94, p. 7206–7213, 1990. </w:t>
                    </w:r>
                  </w:p>
                </w:tc>
              </w:tr>
              <w:tr w:rsidR="007E708D" w14:paraId="00838634" w14:textId="77777777">
                <w:trPr>
                  <w:divId w:val="407576524"/>
                  <w:tblCellSpacing w:w="15" w:type="dxa"/>
                </w:trPr>
                <w:tc>
                  <w:tcPr>
                    <w:tcW w:w="50" w:type="pct"/>
                    <w:hideMark/>
                  </w:tcPr>
                  <w:p w14:paraId="3C15DF41" w14:textId="77777777" w:rsidR="007E708D" w:rsidRDefault="007E708D">
                    <w:pPr>
                      <w:pStyle w:val="Bibliography"/>
                      <w:rPr>
                        <w:noProof/>
                      </w:rPr>
                    </w:pPr>
                    <w:r>
                      <w:rPr>
                        <w:noProof/>
                      </w:rPr>
                      <w:t xml:space="preserve">[26] </w:t>
                    </w:r>
                  </w:p>
                </w:tc>
                <w:tc>
                  <w:tcPr>
                    <w:tcW w:w="0" w:type="auto"/>
                    <w:hideMark/>
                  </w:tcPr>
                  <w:p w14:paraId="2E229A3B" w14:textId="77777777" w:rsidR="007E708D" w:rsidRDefault="007E708D">
                    <w:pPr>
                      <w:pStyle w:val="Bibliography"/>
                      <w:rPr>
                        <w:noProof/>
                      </w:rPr>
                    </w:pPr>
                    <w:r>
                      <w:rPr>
                        <w:i/>
                        <w:iCs/>
                        <w:noProof/>
                      </w:rPr>
                      <w:t xml:space="preserve">Uranium, </w:t>
                    </w:r>
                    <w:r>
                      <w:rPr>
                        <w:noProof/>
                      </w:rPr>
                      <w:t xml:space="preserve">Wikimedia Foundation, 2023. </w:t>
                    </w:r>
                  </w:p>
                </w:tc>
              </w:tr>
              <w:tr w:rsidR="007E708D" w14:paraId="0B5698C3" w14:textId="77777777">
                <w:trPr>
                  <w:divId w:val="407576524"/>
                  <w:tblCellSpacing w:w="15" w:type="dxa"/>
                </w:trPr>
                <w:tc>
                  <w:tcPr>
                    <w:tcW w:w="50" w:type="pct"/>
                    <w:hideMark/>
                  </w:tcPr>
                  <w:p w14:paraId="50C03847" w14:textId="77777777" w:rsidR="007E708D" w:rsidRDefault="007E708D">
                    <w:pPr>
                      <w:pStyle w:val="Bibliography"/>
                      <w:rPr>
                        <w:noProof/>
                      </w:rPr>
                    </w:pPr>
                    <w:r>
                      <w:rPr>
                        <w:noProof/>
                      </w:rPr>
                      <w:t xml:space="preserve">[27] </w:t>
                    </w:r>
                  </w:p>
                </w:tc>
                <w:tc>
                  <w:tcPr>
                    <w:tcW w:w="0" w:type="auto"/>
                    <w:hideMark/>
                  </w:tcPr>
                  <w:p w14:paraId="793BEF41" w14:textId="77777777" w:rsidR="007E708D" w:rsidRDefault="007E708D">
                    <w:pPr>
                      <w:pStyle w:val="Bibliography"/>
                      <w:rPr>
                        <w:noProof/>
                      </w:rPr>
                    </w:pPr>
                    <w:r>
                      <w:rPr>
                        <w:noProof/>
                      </w:rPr>
                      <w:t xml:space="preserve">U. Unnikrishnan and V. Yang, “A review of cooling technologies for high temperature rotating components in gas turbine,” </w:t>
                    </w:r>
                    <w:r>
                      <w:rPr>
                        <w:i/>
                        <w:iCs/>
                        <w:noProof/>
                      </w:rPr>
                      <w:t xml:space="preserve">Propulsion and Power Research, </w:t>
                    </w:r>
                    <w:r>
                      <w:rPr>
                        <w:noProof/>
                      </w:rPr>
                      <w:t xml:space="preserve">2022. </w:t>
                    </w:r>
                  </w:p>
                </w:tc>
              </w:tr>
              <w:tr w:rsidR="007E708D" w14:paraId="2423F711" w14:textId="77777777">
                <w:trPr>
                  <w:divId w:val="407576524"/>
                  <w:tblCellSpacing w:w="15" w:type="dxa"/>
                </w:trPr>
                <w:tc>
                  <w:tcPr>
                    <w:tcW w:w="50" w:type="pct"/>
                    <w:hideMark/>
                  </w:tcPr>
                  <w:p w14:paraId="142F25F8" w14:textId="77777777" w:rsidR="007E708D" w:rsidRDefault="007E708D">
                    <w:pPr>
                      <w:pStyle w:val="Bibliography"/>
                      <w:rPr>
                        <w:noProof/>
                      </w:rPr>
                    </w:pPr>
                    <w:r>
                      <w:rPr>
                        <w:noProof/>
                      </w:rPr>
                      <w:t xml:space="preserve">[28] </w:t>
                    </w:r>
                  </w:p>
                </w:tc>
                <w:tc>
                  <w:tcPr>
                    <w:tcW w:w="0" w:type="auto"/>
                    <w:hideMark/>
                  </w:tcPr>
                  <w:p w14:paraId="6FD04640" w14:textId="77777777" w:rsidR="007E708D" w:rsidRDefault="007E708D">
                    <w:pPr>
                      <w:pStyle w:val="Bibliography"/>
                      <w:rPr>
                        <w:noProof/>
                      </w:rPr>
                    </w:pPr>
                    <w:r>
                      <w:rPr>
                        <w:noProof/>
                      </w:rPr>
                      <w:t xml:space="preserve">R. Bardan, </w:t>
                    </w:r>
                    <w:r>
                      <w:rPr>
                        <w:i/>
                        <w:iCs/>
                        <w:noProof/>
                      </w:rPr>
                      <w:t xml:space="preserve">NASA, DARPA will test nuclear engine for future Mars Missions, </w:t>
                    </w:r>
                    <w:r>
                      <w:rPr>
                        <w:noProof/>
                      </w:rPr>
                      <w:t xml:space="preserve">NASA, 2023. </w:t>
                    </w:r>
                  </w:p>
                </w:tc>
              </w:tr>
            </w:tbl>
            <w:p w14:paraId="12CA1DB9" w14:textId="77777777" w:rsidR="007E708D" w:rsidRDefault="007E708D">
              <w:pPr>
                <w:divId w:val="407576524"/>
                <w:rPr>
                  <w:rFonts w:eastAsia="Times New Roman"/>
                  <w:noProof/>
                </w:rPr>
              </w:pPr>
            </w:p>
            <w:p w14:paraId="62430C28" w14:textId="6AD26913" w:rsidR="0017230C" w:rsidRDefault="0017230C">
              <w:r>
                <w:rPr>
                  <w:b/>
                  <w:bCs/>
                </w:rPr>
                <w:fldChar w:fldCharType="end"/>
              </w:r>
            </w:p>
          </w:sdtContent>
        </w:sdt>
      </w:sdtContent>
    </w:sdt>
    <w:p w14:paraId="5E18B1AC" w14:textId="77777777" w:rsidR="00AF4177" w:rsidRPr="001675AB" w:rsidRDefault="00AF4177" w:rsidP="00275C34">
      <w:pPr>
        <w:jc w:val="both"/>
      </w:pPr>
    </w:p>
    <w:sectPr w:rsidR="00AF4177" w:rsidRPr="001675AB" w:rsidSect="00255137">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3EB60" w14:textId="77777777" w:rsidR="001C7B99" w:rsidRDefault="001C7B99" w:rsidP="00095B5F">
      <w:pPr>
        <w:spacing w:after="0" w:line="240" w:lineRule="auto"/>
      </w:pPr>
      <w:r>
        <w:separator/>
      </w:r>
    </w:p>
  </w:endnote>
  <w:endnote w:type="continuationSeparator" w:id="0">
    <w:p w14:paraId="691CDAEA" w14:textId="77777777" w:rsidR="001C7B99" w:rsidRDefault="001C7B99" w:rsidP="00095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C1AE2" w14:textId="77777777" w:rsidR="00095B5F" w:rsidRDefault="00095B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3781898"/>
      <w:docPartObj>
        <w:docPartGallery w:val="Page Numbers (Bottom of Page)"/>
        <w:docPartUnique/>
      </w:docPartObj>
    </w:sdtPr>
    <w:sdtContent>
      <w:p w14:paraId="713C5EF6" w14:textId="7CB1E29D" w:rsidR="00095B5F" w:rsidRDefault="00095B5F">
        <w:pPr>
          <w:pStyle w:val="Footer"/>
          <w:jc w:val="center"/>
        </w:pPr>
        <w:r>
          <w:fldChar w:fldCharType="begin"/>
        </w:r>
        <w:r>
          <w:instrText>PAGE   \* MERGEFORMAT</w:instrText>
        </w:r>
        <w:r>
          <w:fldChar w:fldCharType="separate"/>
        </w:r>
        <w:r>
          <w:t>2</w:t>
        </w:r>
        <w:r>
          <w:fldChar w:fldCharType="end"/>
        </w:r>
      </w:p>
    </w:sdtContent>
  </w:sdt>
  <w:p w14:paraId="44114D8E" w14:textId="77777777" w:rsidR="00095B5F" w:rsidRDefault="00095B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DEA24" w14:textId="77777777" w:rsidR="00095B5F" w:rsidRDefault="00095B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1E5DF" w14:textId="77777777" w:rsidR="001C7B99" w:rsidRDefault="001C7B99" w:rsidP="00095B5F">
      <w:pPr>
        <w:spacing w:after="0" w:line="240" w:lineRule="auto"/>
      </w:pPr>
      <w:r>
        <w:separator/>
      </w:r>
    </w:p>
  </w:footnote>
  <w:footnote w:type="continuationSeparator" w:id="0">
    <w:p w14:paraId="539D3B36" w14:textId="77777777" w:rsidR="001C7B99" w:rsidRDefault="001C7B99" w:rsidP="00095B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B16C0" w14:textId="77777777" w:rsidR="00095B5F" w:rsidRDefault="00095B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CD6A0" w14:textId="77777777" w:rsidR="00095B5F" w:rsidRDefault="00095B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701F0" w14:textId="77777777" w:rsidR="00095B5F" w:rsidRDefault="00095B5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2NzSysDAytjQyNDdS0lEKTi0uzszPAykwqQUAZyImLywAAAA="/>
  </w:docVars>
  <w:rsids>
    <w:rsidRoot w:val="00FA09F7"/>
    <w:rsid w:val="00000873"/>
    <w:rsid w:val="00003D37"/>
    <w:rsid w:val="00003F5A"/>
    <w:rsid w:val="00005500"/>
    <w:rsid w:val="00006292"/>
    <w:rsid w:val="00007329"/>
    <w:rsid w:val="000101C4"/>
    <w:rsid w:val="00010DBE"/>
    <w:rsid w:val="0001410A"/>
    <w:rsid w:val="000169C7"/>
    <w:rsid w:val="000233E1"/>
    <w:rsid w:val="00030975"/>
    <w:rsid w:val="00034038"/>
    <w:rsid w:val="000364BD"/>
    <w:rsid w:val="00037DD4"/>
    <w:rsid w:val="00041A4D"/>
    <w:rsid w:val="000552AD"/>
    <w:rsid w:val="000573F2"/>
    <w:rsid w:val="000630C2"/>
    <w:rsid w:val="000645E1"/>
    <w:rsid w:val="00064D0A"/>
    <w:rsid w:val="0006583A"/>
    <w:rsid w:val="00070BC2"/>
    <w:rsid w:val="00071690"/>
    <w:rsid w:val="00074E72"/>
    <w:rsid w:val="00075F70"/>
    <w:rsid w:val="00077E92"/>
    <w:rsid w:val="000849CE"/>
    <w:rsid w:val="00085151"/>
    <w:rsid w:val="00091691"/>
    <w:rsid w:val="00093296"/>
    <w:rsid w:val="0009355C"/>
    <w:rsid w:val="00095B5F"/>
    <w:rsid w:val="000A040B"/>
    <w:rsid w:val="000A6BCA"/>
    <w:rsid w:val="000A739F"/>
    <w:rsid w:val="000B2C9F"/>
    <w:rsid w:val="000B30CE"/>
    <w:rsid w:val="000B46EE"/>
    <w:rsid w:val="000C1E8F"/>
    <w:rsid w:val="000C3AFB"/>
    <w:rsid w:val="000C3AFC"/>
    <w:rsid w:val="000C3E3A"/>
    <w:rsid w:val="000C4362"/>
    <w:rsid w:val="000C5A5D"/>
    <w:rsid w:val="000C6402"/>
    <w:rsid w:val="000D3DB9"/>
    <w:rsid w:val="000E0AD4"/>
    <w:rsid w:val="000E0C77"/>
    <w:rsid w:val="000E21C9"/>
    <w:rsid w:val="000E6ED2"/>
    <w:rsid w:val="000F210F"/>
    <w:rsid w:val="000F3E4F"/>
    <w:rsid w:val="000F3F2B"/>
    <w:rsid w:val="000F7446"/>
    <w:rsid w:val="000F7DF6"/>
    <w:rsid w:val="0010779E"/>
    <w:rsid w:val="0011287D"/>
    <w:rsid w:val="00121688"/>
    <w:rsid w:val="001306E6"/>
    <w:rsid w:val="001308F8"/>
    <w:rsid w:val="00130F8C"/>
    <w:rsid w:val="0013389F"/>
    <w:rsid w:val="00134485"/>
    <w:rsid w:val="001344C2"/>
    <w:rsid w:val="0013623B"/>
    <w:rsid w:val="00141389"/>
    <w:rsid w:val="001419B3"/>
    <w:rsid w:val="00141CFE"/>
    <w:rsid w:val="001427AA"/>
    <w:rsid w:val="001436EA"/>
    <w:rsid w:val="00144086"/>
    <w:rsid w:val="00146344"/>
    <w:rsid w:val="00151E0D"/>
    <w:rsid w:val="00161844"/>
    <w:rsid w:val="00162475"/>
    <w:rsid w:val="00165F1A"/>
    <w:rsid w:val="001675AB"/>
    <w:rsid w:val="0017230C"/>
    <w:rsid w:val="001746B7"/>
    <w:rsid w:val="001774BC"/>
    <w:rsid w:val="00177A61"/>
    <w:rsid w:val="00177DF2"/>
    <w:rsid w:val="00185DBC"/>
    <w:rsid w:val="00187464"/>
    <w:rsid w:val="00190C1D"/>
    <w:rsid w:val="0019392A"/>
    <w:rsid w:val="001A14D6"/>
    <w:rsid w:val="001A2B6A"/>
    <w:rsid w:val="001A487B"/>
    <w:rsid w:val="001A5A95"/>
    <w:rsid w:val="001B3362"/>
    <w:rsid w:val="001B40F1"/>
    <w:rsid w:val="001B41B7"/>
    <w:rsid w:val="001B7CF5"/>
    <w:rsid w:val="001C318A"/>
    <w:rsid w:val="001C3A56"/>
    <w:rsid w:val="001C4A54"/>
    <w:rsid w:val="001C67F9"/>
    <w:rsid w:val="001C7B99"/>
    <w:rsid w:val="001D0FC0"/>
    <w:rsid w:val="001D3174"/>
    <w:rsid w:val="001D319B"/>
    <w:rsid w:val="001D4E5A"/>
    <w:rsid w:val="001D58FB"/>
    <w:rsid w:val="001D7504"/>
    <w:rsid w:val="001D7E7F"/>
    <w:rsid w:val="001E20BF"/>
    <w:rsid w:val="001E3BF1"/>
    <w:rsid w:val="001F2695"/>
    <w:rsid w:val="001F4482"/>
    <w:rsid w:val="001F6225"/>
    <w:rsid w:val="00202395"/>
    <w:rsid w:val="00206641"/>
    <w:rsid w:val="00212248"/>
    <w:rsid w:val="00216749"/>
    <w:rsid w:val="002244CF"/>
    <w:rsid w:val="0022578C"/>
    <w:rsid w:val="00230084"/>
    <w:rsid w:val="00230619"/>
    <w:rsid w:val="00236A04"/>
    <w:rsid w:val="00237EBD"/>
    <w:rsid w:val="00242168"/>
    <w:rsid w:val="00251021"/>
    <w:rsid w:val="00253F25"/>
    <w:rsid w:val="00255137"/>
    <w:rsid w:val="00255150"/>
    <w:rsid w:val="0025621D"/>
    <w:rsid w:val="0026182B"/>
    <w:rsid w:val="00262CDC"/>
    <w:rsid w:val="00263BDA"/>
    <w:rsid w:val="002647BD"/>
    <w:rsid w:val="00267D30"/>
    <w:rsid w:val="00267F70"/>
    <w:rsid w:val="0027023B"/>
    <w:rsid w:val="0027120B"/>
    <w:rsid w:val="0027405F"/>
    <w:rsid w:val="00274413"/>
    <w:rsid w:val="00275C34"/>
    <w:rsid w:val="00276537"/>
    <w:rsid w:val="00280057"/>
    <w:rsid w:val="00284A74"/>
    <w:rsid w:val="002925DA"/>
    <w:rsid w:val="002947E0"/>
    <w:rsid w:val="00295562"/>
    <w:rsid w:val="002A2620"/>
    <w:rsid w:val="002A4E48"/>
    <w:rsid w:val="002B72C7"/>
    <w:rsid w:val="002C634F"/>
    <w:rsid w:val="002D0C21"/>
    <w:rsid w:val="002D11B8"/>
    <w:rsid w:val="002D6192"/>
    <w:rsid w:val="002D75D1"/>
    <w:rsid w:val="002E76BA"/>
    <w:rsid w:val="002F0053"/>
    <w:rsid w:val="002F01E7"/>
    <w:rsid w:val="002F253B"/>
    <w:rsid w:val="002F4808"/>
    <w:rsid w:val="002F6AFE"/>
    <w:rsid w:val="002F6C31"/>
    <w:rsid w:val="002F6E02"/>
    <w:rsid w:val="002F7F92"/>
    <w:rsid w:val="00300214"/>
    <w:rsid w:val="00300BE4"/>
    <w:rsid w:val="00301B80"/>
    <w:rsid w:val="0030462A"/>
    <w:rsid w:val="003059D6"/>
    <w:rsid w:val="00316E40"/>
    <w:rsid w:val="00321DE9"/>
    <w:rsid w:val="003227E8"/>
    <w:rsid w:val="00323147"/>
    <w:rsid w:val="003251DF"/>
    <w:rsid w:val="00330B58"/>
    <w:rsid w:val="00334344"/>
    <w:rsid w:val="00335CB9"/>
    <w:rsid w:val="00341350"/>
    <w:rsid w:val="003460DF"/>
    <w:rsid w:val="003508B1"/>
    <w:rsid w:val="0035328A"/>
    <w:rsid w:val="003573E0"/>
    <w:rsid w:val="00361C91"/>
    <w:rsid w:val="00364660"/>
    <w:rsid w:val="00367ABB"/>
    <w:rsid w:val="00375085"/>
    <w:rsid w:val="00380256"/>
    <w:rsid w:val="00382A70"/>
    <w:rsid w:val="00382A91"/>
    <w:rsid w:val="003834F0"/>
    <w:rsid w:val="00394D1B"/>
    <w:rsid w:val="00394DB9"/>
    <w:rsid w:val="003A224B"/>
    <w:rsid w:val="003A619C"/>
    <w:rsid w:val="003A7980"/>
    <w:rsid w:val="003B0D7B"/>
    <w:rsid w:val="003B1C17"/>
    <w:rsid w:val="003B1FF8"/>
    <w:rsid w:val="003B5B2D"/>
    <w:rsid w:val="003B5F96"/>
    <w:rsid w:val="003C0A39"/>
    <w:rsid w:val="003C388F"/>
    <w:rsid w:val="003C4688"/>
    <w:rsid w:val="003C5372"/>
    <w:rsid w:val="003D2263"/>
    <w:rsid w:val="003D2B85"/>
    <w:rsid w:val="003D503C"/>
    <w:rsid w:val="003E08EC"/>
    <w:rsid w:val="003E2B40"/>
    <w:rsid w:val="003F0399"/>
    <w:rsid w:val="003F7839"/>
    <w:rsid w:val="0040334F"/>
    <w:rsid w:val="00407230"/>
    <w:rsid w:val="00411676"/>
    <w:rsid w:val="004246AA"/>
    <w:rsid w:val="004304E2"/>
    <w:rsid w:val="00430A6B"/>
    <w:rsid w:val="00430AC5"/>
    <w:rsid w:val="00433BAB"/>
    <w:rsid w:val="00435C94"/>
    <w:rsid w:val="00436203"/>
    <w:rsid w:val="0043639A"/>
    <w:rsid w:val="00436627"/>
    <w:rsid w:val="0044053B"/>
    <w:rsid w:val="00440FC7"/>
    <w:rsid w:val="0044403D"/>
    <w:rsid w:val="00452C59"/>
    <w:rsid w:val="0045339E"/>
    <w:rsid w:val="004538F9"/>
    <w:rsid w:val="00456BDF"/>
    <w:rsid w:val="004705F7"/>
    <w:rsid w:val="0047393D"/>
    <w:rsid w:val="00476897"/>
    <w:rsid w:val="004768EB"/>
    <w:rsid w:val="004800F5"/>
    <w:rsid w:val="00484EF8"/>
    <w:rsid w:val="004913CB"/>
    <w:rsid w:val="004944E6"/>
    <w:rsid w:val="00496D40"/>
    <w:rsid w:val="004A29BC"/>
    <w:rsid w:val="004A70F1"/>
    <w:rsid w:val="004B25B8"/>
    <w:rsid w:val="004B45EF"/>
    <w:rsid w:val="004B4ECB"/>
    <w:rsid w:val="004C0AF6"/>
    <w:rsid w:val="004C5C7D"/>
    <w:rsid w:val="004D55DD"/>
    <w:rsid w:val="004D70DD"/>
    <w:rsid w:val="004E11D8"/>
    <w:rsid w:val="004E1B47"/>
    <w:rsid w:val="004E207A"/>
    <w:rsid w:val="004E30FD"/>
    <w:rsid w:val="004E318A"/>
    <w:rsid w:val="004E36A0"/>
    <w:rsid w:val="004E62FF"/>
    <w:rsid w:val="004F421F"/>
    <w:rsid w:val="004F71BB"/>
    <w:rsid w:val="00500907"/>
    <w:rsid w:val="0050299D"/>
    <w:rsid w:val="00503F24"/>
    <w:rsid w:val="0050545F"/>
    <w:rsid w:val="00515303"/>
    <w:rsid w:val="00516A40"/>
    <w:rsid w:val="00520321"/>
    <w:rsid w:val="00522562"/>
    <w:rsid w:val="0053055A"/>
    <w:rsid w:val="00531939"/>
    <w:rsid w:val="00532747"/>
    <w:rsid w:val="00535B53"/>
    <w:rsid w:val="005379F2"/>
    <w:rsid w:val="005408CD"/>
    <w:rsid w:val="005440FE"/>
    <w:rsid w:val="005474DC"/>
    <w:rsid w:val="0055226A"/>
    <w:rsid w:val="00556FCB"/>
    <w:rsid w:val="005647B0"/>
    <w:rsid w:val="00567061"/>
    <w:rsid w:val="00576279"/>
    <w:rsid w:val="00583EF1"/>
    <w:rsid w:val="00584084"/>
    <w:rsid w:val="005873A4"/>
    <w:rsid w:val="005874C3"/>
    <w:rsid w:val="005923BA"/>
    <w:rsid w:val="005948B6"/>
    <w:rsid w:val="005968C6"/>
    <w:rsid w:val="005A5B6C"/>
    <w:rsid w:val="005A69E2"/>
    <w:rsid w:val="005B28C1"/>
    <w:rsid w:val="005B380D"/>
    <w:rsid w:val="005B7401"/>
    <w:rsid w:val="005C3D2D"/>
    <w:rsid w:val="005C6E90"/>
    <w:rsid w:val="005D19E8"/>
    <w:rsid w:val="005D28AF"/>
    <w:rsid w:val="005D6CD5"/>
    <w:rsid w:val="005E0C98"/>
    <w:rsid w:val="005E4141"/>
    <w:rsid w:val="005E5A2A"/>
    <w:rsid w:val="005E5C61"/>
    <w:rsid w:val="005F3554"/>
    <w:rsid w:val="005F5F76"/>
    <w:rsid w:val="005F6F9B"/>
    <w:rsid w:val="00603B52"/>
    <w:rsid w:val="00605136"/>
    <w:rsid w:val="00610121"/>
    <w:rsid w:val="00614E7B"/>
    <w:rsid w:val="00615EE5"/>
    <w:rsid w:val="006178EA"/>
    <w:rsid w:val="00622FCA"/>
    <w:rsid w:val="00623903"/>
    <w:rsid w:val="00625F53"/>
    <w:rsid w:val="0062617A"/>
    <w:rsid w:val="00632FDE"/>
    <w:rsid w:val="00633695"/>
    <w:rsid w:val="00641BAD"/>
    <w:rsid w:val="00643D10"/>
    <w:rsid w:val="00643FAA"/>
    <w:rsid w:val="006444ED"/>
    <w:rsid w:val="006453CB"/>
    <w:rsid w:val="00652C36"/>
    <w:rsid w:val="00653BCA"/>
    <w:rsid w:val="00657409"/>
    <w:rsid w:val="006574CB"/>
    <w:rsid w:val="00660A13"/>
    <w:rsid w:val="00663548"/>
    <w:rsid w:val="00670996"/>
    <w:rsid w:val="00697021"/>
    <w:rsid w:val="006A132D"/>
    <w:rsid w:val="006A6D60"/>
    <w:rsid w:val="006B10FD"/>
    <w:rsid w:val="006B1EC4"/>
    <w:rsid w:val="006B236E"/>
    <w:rsid w:val="006B28D2"/>
    <w:rsid w:val="006B43EE"/>
    <w:rsid w:val="006C074D"/>
    <w:rsid w:val="006C16A2"/>
    <w:rsid w:val="006C1B30"/>
    <w:rsid w:val="006C3346"/>
    <w:rsid w:val="006C7996"/>
    <w:rsid w:val="006D0E40"/>
    <w:rsid w:val="006D1620"/>
    <w:rsid w:val="006E0B56"/>
    <w:rsid w:val="006E0C72"/>
    <w:rsid w:val="006E1FD2"/>
    <w:rsid w:val="006E210A"/>
    <w:rsid w:val="006E305C"/>
    <w:rsid w:val="006E6556"/>
    <w:rsid w:val="007000C1"/>
    <w:rsid w:val="007075C1"/>
    <w:rsid w:val="00710F57"/>
    <w:rsid w:val="0071222B"/>
    <w:rsid w:val="00721F14"/>
    <w:rsid w:val="00726938"/>
    <w:rsid w:val="00731B22"/>
    <w:rsid w:val="00734CB3"/>
    <w:rsid w:val="007371CE"/>
    <w:rsid w:val="00744507"/>
    <w:rsid w:val="00745572"/>
    <w:rsid w:val="00756900"/>
    <w:rsid w:val="00757AFA"/>
    <w:rsid w:val="0076032F"/>
    <w:rsid w:val="0076241C"/>
    <w:rsid w:val="00762A4E"/>
    <w:rsid w:val="00771F14"/>
    <w:rsid w:val="007763CD"/>
    <w:rsid w:val="00783268"/>
    <w:rsid w:val="007869BD"/>
    <w:rsid w:val="00787C9E"/>
    <w:rsid w:val="00790D93"/>
    <w:rsid w:val="0079380E"/>
    <w:rsid w:val="00794B42"/>
    <w:rsid w:val="00795979"/>
    <w:rsid w:val="00797C4A"/>
    <w:rsid w:val="007A08EA"/>
    <w:rsid w:val="007A22C3"/>
    <w:rsid w:val="007B4DE0"/>
    <w:rsid w:val="007C6D69"/>
    <w:rsid w:val="007C7766"/>
    <w:rsid w:val="007D064E"/>
    <w:rsid w:val="007D0B1C"/>
    <w:rsid w:val="007D76C0"/>
    <w:rsid w:val="007D7864"/>
    <w:rsid w:val="007E0701"/>
    <w:rsid w:val="007E2B8F"/>
    <w:rsid w:val="007E37C1"/>
    <w:rsid w:val="007E708D"/>
    <w:rsid w:val="007F159E"/>
    <w:rsid w:val="007F1A29"/>
    <w:rsid w:val="00800590"/>
    <w:rsid w:val="00805EEA"/>
    <w:rsid w:val="00812E76"/>
    <w:rsid w:val="0081648E"/>
    <w:rsid w:val="00827A8C"/>
    <w:rsid w:val="00830A9D"/>
    <w:rsid w:val="0083633F"/>
    <w:rsid w:val="00845AF3"/>
    <w:rsid w:val="0085190A"/>
    <w:rsid w:val="00852F4E"/>
    <w:rsid w:val="00855761"/>
    <w:rsid w:val="0086684A"/>
    <w:rsid w:val="008705DB"/>
    <w:rsid w:val="008751D9"/>
    <w:rsid w:val="0088362E"/>
    <w:rsid w:val="00883CA9"/>
    <w:rsid w:val="00883D7A"/>
    <w:rsid w:val="00886F73"/>
    <w:rsid w:val="008878B5"/>
    <w:rsid w:val="008A2A3B"/>
    <w:rsid w:val="008A7D07"/>
    <w:rsid w:val="008B1EB9"/>
    <w:rsid w:val="008B23FA"/>
    <w:rsid w:val="008C4898"/>
    <w:rsid w:val="008C7F44"/>
    <w:rsid w:val="008D3210"/>
    <w:rsid w:val="008D4EB9"/>
    <w:rsid w:val="008D6C0F"/>
    <w:rsid w:val="008D76A9"/>
    <w:rsid w:val="008E28C3"/>
    <w:rsid w:val="008E6E22"/>
    <w:rsid w:val="008E730D"/>
    <w:rsid w:val="008E794C"/>
    <w:rsid w:val="008F0969"/>
    <w:rsid w:val="008F11A1"/>
    <w:rsid w:val="00900EFF"/>
    <w:rsid w:val="00902116"/>
    <w:rsid w:val="00910698"/>
    <w:rsid w:val="009111A4"/>
    <w:rsid w:val="00912CF9"/>
    <w:rsid w:val="0092099A"/>
    <w:rsid w:val="00921EF1"/>
    <w:rsid w:val="009224B4"/>
    <w:rsid w:val="009234F6"/>
    <w:rsid w:val="0092677E"/>
    <w:rsid w:val="00926F3F"/>
    <w:rsid w:val="00927522"/>
    <w:rsid w:val="00937CCA"/>
    <w:rsid w:val="0094771D"/>
    <w:rsid w:val="00950B80"/>
    <w:rsid w:val="00952D6D"/>
    <w:rsid w:val="00953B01"/>
    <w:rsid w:val="00956DA9"/>
    <w:rsid w:val="00960D49"/>
    <w:rsid w:val="0096643A"/>
    <w:rsid w:val="00966616"/>
    <w:rsid w:val="00971D0B"/>
    <w:rsid w:val="009807D1"/>
    <w:rsid w:val="00987B1D"/>
    <w:rsid w:val="009B6470"/>
    <w:rsid w:val="009B728B"/>
    <w:rsid w:val="009C69A6"/>
    <w:rsid w:val="009D12E4"/>
    <w:rsid w:val="009D2B63"/>
    <w:rsid w:val="009D375B"/>
    <w:rsid w:val="009D3C84"/>
    <w:rsid w:val="009D45EB"/>
    <w:rsid w:val="009D7686"/>
    <w:rsid w:val="009E00AC"/>
    <w:rsid w:val="009E0102"/>
    <w:rsid w:val="009E0B28"/>
    <w:rsid w:val="009E4F20"/>
    <w:rsid w:val="009F07B8"/>
    <w:rsid w:val="009F19F8"/>
    <w:rsid w:val="00A0093C"/>
    <w:rsid w:val="00A00B1B"/>
    <w:rsid w:val="00A03D5D"/>
    <w:rsid w:val="00A05938"/>
    <w:rsid w:val="00A109B9"/>
    <w:rsid w:val="00A1634C"/>
    <w:rsid w:val="00A22849"/>
    <w:rsid w:val="00A2468B"/>
    <w:rsid w:val="00A2544D"/>
    <w:rsid w:val="00A27369"/>
    <w:rsid w:val="00A37F75"/>
    <w:rsid w:val="00A40D26"/>
    <w:rsid w:val="00A46C24"/>
    <w:rsid w:val="00A504F9"/>
    <w:rsid w:val="00A539B8"/>
    <w:rsid w:val="00A540E7"/>
    <w:rsid w:val="00A66F94"/>
    <w:rsid w:val="00A730A3"/>
    <w:rsid w:val="00A73E7E"/>
    <w:rsid w:val="00A750AB"/>
    <w:rsid w:val="00A755D9"/>
    <w:rsid w:val="00A82D79"/>
    <w:rsid w:val="00A838A9"/>
    <w:rsid w:val="00A83AD5"/>
    <w:rsid w:val="00A87CC7"/>
    <w:rsid w:val="00A93927"/>
    <w:rsid w:val="00A94D3C"/>
    <w:rsid w:val="00A95211"/>
    <w:rsid w:val="00A9564D"/>
    <w:rsid w:val="00AA181C"/>
    <w:rsid w:val="00AA3C41"/>
    <w:rsid w:val="00AA3FD7"/>
    <w:rsid w:val="00AB0CA1"/>
    <w:rsid w:val="00AB507E"/>
    <w:rsid w:val="00AB561F"/>
    <w:rsid w:val="00AB6CCA"/>
    <w:rsid w:val="00AC1AFC"/>
    <w:rsid w:val="00AC7BD1"/>
    <w:rsid w:val="00AD7DB6"/>
    <w:rsid w:val="00AF1410"/>
    <w:rsid w:val="00AF2772"/>
    <w:rsid w:val="00AF4177"/>
    <w:rsid w:val="00B00615"/>
    <w:rsid w:val="00B1155E"/>
    <w:rsid w:val="00B11C0C"/>
    <w:rsid w:val="00B14DAD"/>
    <w:rsid w:val="00B21586"/>
    <w:rsid w:val="00B25F48"/>
    <w:rsid w:val="00B27303"/>
    <w:rsid w:val="00B2799B"/>
    <w:rsid w:val="00B319C9"/>
    <w:rsid w:val="00B33911"/>
    <w:rsid w:val="00B33F31"/>
    <w:rsid w:val="00B46A7B"/>
    <w:rsid w:val="00B50FC6"/>
    <w:rsid w:val="00B527EA"/>
    <w:rsid w:val="00B52DDD"/>
    <w:rsid w:val="00B531ED"/>
    <w:rsid w:val="00B535F2"/>
    <w:rsid w:val="00B56415"/>
    <w:rsid w:val="00B5694F"/>
    <w:rsid w:val="00B57CB7"/>
    <w:rsid w:val="00B65115"/>
    <w:rsid w:val="00B669AD"/>
    <w:rsid w:val="00B73141"/>
    <w:rsid w:val="00B771F3"/>
    <w:rsid w:val="00B8527E"/>
    <w:rsid w:val="00B931F8"/>
    <w:rsid w:val="00B95EAF"/>
    <w:rsid w:val="00B96BB5"/>
    <w:rsid w:val="00BA23A2"/>
    <w:rsid w:val="00BA4F67"/>
    <w:rsid w:val="00BA6704"/>
    <w:rsid w:val="00BA7BB8"/>
    <w:rsid w:val="00BB0175"/>
    <w:rsid w:val="00BB53AD"/>
    <w:rsid w:val="00BB6CB1"/>
    <w:rsid w:val="00BC234D"/>
    <w:rsid w:val="00BC359F"/>
    <w:rsid w:val="00BC475E"/>
    <w:rsid w:val="00BC48FE"/>
    <w:rsid w:val="00BD005F"/>
    <w:rsid w:val="00BD3ED4"/>
    <w:rsid w:val="00BD4E01"/>
    <w:rsid w:val="00BE1987"/>
    <w:rsid w:val="00BE4FFF"/>
    <w:rsid w:val="00BE7611"/>
    <w:rsid w:val="00C005C1"/>
    <w:rsid w:val="00C07026"/>
    <w:rsid w:val="00C13421"/>
    <w:rsid w:val="00C21648"/>
    <w:rsid w:val="00C22684"/>
    <w:rsid w:val="00C24E0B"/>
    <w:rsid w:val="00C27618"/>
    <w:rsid w:val="00C30B3C"/>
    <w:rsid w:val="00C32D89"/>
    <w:rsid w:val="00C36659"/>
    <w:rsid w:val="00C414A2"/>
    <w:rsid w:val="00C4460B"/>
    <w:rsid w:val="00C5277B"/>
    <w:rsid w:val="00C536E2"/>
    <w:rsid w:val="00C5714C"/>
    <w:rsid w:val="00C640A0"/>
    <w:rsid w:val="00C74D49"/>
    <w:rsid w:val="00C80F60"/>
    <w:rsid w:val="00C824D9"/>
    <w:rsid w:val="00C85F67"/>
    <w:rsid w:val="00C87F89"/>
    <w:rsid w:val="00C911ED"/>
    <w:rsid w:val="00C9345C"/>
    <w:rsid w:val="00C94C67"/>
    <w:rsid w:val="00C96D67"/>
    <w:rsid w:val="00C97CF7"/>
    <w:rsid w:val="00CA4EF5"/>
    <w:rsid w:val="00CA577F"/>
    <w:rsid w:val="00CA6BAC"/>
    <w:rsid w:val="00CA774B"/>
    <w:rsid w:val="00CB0321"/>
    <w:rsid w:val="00CB4060"/>
    <w:rsid w:val="00CB674E"/>
    <w:rsid w:val="00CB6E32"/>
    <w:rsid w:val="00CC2345"/>
    <w:rsid w:val="00CC3655"/>
    <w:rsid w:val="00CC397F"/>
    <w:rsid w:val="00CD1AD1"/>
    <w:rsid w:val="00CD24FD"/>
    <w:rsid w:val="00CD4114"/>
    <w:rsid w:val="00CD561B"/>
    <w:rsid w:val="00CD6FC0"/>
    <w:rsid w:val="00CE00A3"/>
    <w:rsid w:val="00CE06FB"/>
    <w:rsid w:val="00CE7398"/>
    <w:rsid w:val="00CF4C7F"/>
    <w:rsid w:val="00D03C89"/>
    <w:rsid w:val="00D04119"/>
    <w:rsid w:val="00D07C9F"/>
    <w:rsid w:val="00D128A9"/>
    <w:rsid w:val="00D1397D"/>
    <w:rsid w:val="00D13A4A"/>
    <w:rsid w:val="00D2108B"/>
    <w:rsid w:val="00D35F79"/>
    <w:rsid w:val="00D42C69"/>
    <w:rsid w:val="00D439F0"/>
    <w:rsid w:val="00D43A4B"/>
    <w:rsid w:val="00D55678"/>
    <w:rsid w:val="00D6313F"/>
    <w:rsid w:val="00D736BD"/>
    <w:rsid w:val="00D75F00"/>
    <w:rsid w:val="00D809EE"/>
    <w:rsid w:val="00D81F0F"/>
    <w:rsid w:val="00D949F4"/>
    <w:rsid w:val="00D96064"/>
    <w:rsid w:val="00DA3AB4"/>
    <w:rsid w:val="00DA4136"/>
    <w:rsid w:val="00DA4E91"/>
    <w:rsid w:val="00DA732E"/>
    <w:rsid w:val="00DB0DB9"/>
    <w:rsid w:val="00DB1061"/>
    <w:rsid w:val="00DB3742"/>
    <w:rsid w:val="00DB3A5F"/>
    <w:rsid w:val="00DB43B4"/>
    <w:rsid w:val="00DB676B"/>
    <w:rsid w:val="00DC03CD"/>
    <w:rsid w:val="00DC1937"/>
    <w:rsid w:val="00DC30FE"/>
    <w:rsid w:val="00DD258F"/>
    <w:rsid w:val="00DD5188"/>
    <w:rsid w:val="00DD664D"/>
    <w:rsid w:val="00DD7735"/>
    <w:rsid w:val="00DD7C74"/>
    <w:rsid w:val="00DF1203"/>
    <w:rsid w:val="00DF19EB"/>
    <w:rsid w:val="00DF382E"/>
    <w:rsid w:val="00DF466B"/>
    <w:rsid w:val="00E04F63"/>
    <w:rsid w:val="00E1043E"/>
    <w:rsid w:val="00E13524"/>
    <w:rsid w:val="00E13C8C"/>
    <w:rsid w:val="00E20F57"/>
    <w:rsid w:val="00E24E53"/>
    <w:rsid w:val="00E26A5F"/>
    <w:rsid w:val="00E27998"/>
    <w:rsid w:val="00E376D3"/>
    <w:rsid w:val="00E4234A"/>
    <w:rsid w:val="00E42CEC"/>
    <w:rsid w:val="00E44B14"/>
    <w:rsid w:val="00E4616B"/>
    <w:rsid w:val="00E474DB"/>
    <w:rsid w:val="00E520CC"/>
    <w:rsid w:val="00E57C56"/>
    <w:rsid w:val="00E63731"/>
    <w:rsid w:val="00E657EA"/>
    <w:rsid w:val="00E67486"/>
    <w:rsid w:val="00E711C3"/>
    <w:rsid w:val="00E71924"/>
    <w:rsid w:val="00E723F6"/>
    <w:rsid w:val="00E83088"/>
    <w:rsid w:val="00E862F1"/>
    <w:rsid w:val="00E91B8D"/>
    <w:rsid w:val="00E91B9C"/>
    <w:rsid w:val="00E95D80"/>
    <w:rsid w:val="00EA51D2"/>
    <w:rsid w:val="00EB063F"/>
    <w:rsid w:val="00EB4926"/>
    <w:rsid w:val="00EB69C7"/>
    <w:rsid w:val="00EC0EA3"/>
    <w:rsid w:val="00EC4DE2"/>
    <w:rsid w:val="00ED00BB"/>
    <w:rsid w:val="00ED14C3"/>
    <w:rsid w:val="00ED4B0C"/>
    <w:rsid w:val="00EE6D47"/>
    <w:rsid w:val="00EF05B6"/>
    <w:rsid w:val="00EF76B7"/>
    <w:rsid w:val="00F10319"/>
    <w:rsid w:val="00F13DE1"/>
    <w:rsid w:val="00F1438F"/>
    <w:rsid w:val="00F149F5"/>
    <w:rsid w:val="00F250C7"/>
    <w:rsid w:val="00F2648C"/>
    <w:rsid w:val="00F329B7"/>
    <w:rsid w:val="00F32B99"/>
    <w:rsid w:val="00F37300"/>
    <w:rsid w:val="00F4146B"/>
    <w:rsid w:val="00F46CCD"/>
    <w:rsid w:val="00F55126"/>
    <w:rsid w:val="00F57B21"/>
    <w:rsid w:val="00F57D12"/>
    <w:rsid w:val="00F71DC0"/>
    <w:rsid w:val="00F75A8B"/>
    <w:rsid w:val="00F77912"/>
    <w:rsid w:val="00F77D95"/>
    <w:rsid w:val="00F809E2"/>
    <w:rsid w:val="00F90582"/>
    <w:rsid w:val="00F94948"/>
    <w:rsid w:val="00F96D87"/>
    <w:rsid w:val="00FA064C"/>
    <w:rsid w:val="00FA09F7"/>
    <w:rsid w:val="00FA366D"/>
    <w:rsid w:val="00FA4275"/>
    <w:rsid w:val="00FB223D"/>
    <w:rsid w:val="00FB281A"/>
    <w:rsid w:val="00FB380D"/>
    <w:rsid w:val="00FB5A21"/>
    <w:rsid w:val="00FB5DC1"/>
    <w:rsid w:val="00FD0781"/>
    <w:rsid w:val="00FD1BF5"/>
    <w:rsid w:val="00FD54D3"/>
    <w:rsid w:val="00FE27C7"/>
    <w:rsid w:val="00FE43E2"/>
    <w:rsid w:val="00FE488E"/>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8787C"/>
  <w15:chartTrackingRefBased/>
  <w15:docId w15:val="{69D55B54-D710-4B0C-8DFC-E40D49A61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09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16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1A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09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09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09F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A09F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FA09F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C16A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C1AF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05136"/>
    <w:pPr>
      <w:outlineLvl w:val="9"/>
    </w:pPr>
    <w:rPr>
      <w:kern w:val="0"/>
      <w:lang w:eastAsia="en-GB"/>
      <w14:ligatures w14:val="none"/>
    </w:rPr>
  </w:style>
  <w:style w:type="paragraph" w:styleId="TOC1">
    <w:name w:val="toc 1"/>
    <w:basedOn w:val="Normal"/>
    <w:next w:val="Normal"/>
    <w:autoRedefine/>
    <w:uiPriority w:val="39"/>
    <w:unhideWhenUsed/>
    <w:rsid w:val="00605136"/>
    <w:pPr>
      <w:spacing w:after="100"/>
    </w:pPr>
  </w:style>
  <w:style w:type="paragraph" w:styleId="TOC3">
    <w:name w:val="toc 3"/>
    <w:basedOn w:val="Normal"/>
    <w:next w:val="Normal"/>
    <w:autoRedefine/>
    <w:uiPriority w:val="39"/>
    <w:unhideWhenUsed/>
    <w:rsid w:val="00605136"/>
    <w:pPr>
      <w:spacing w:after="100"/>
      <w:ind w:left="440"/>
    </w:pPr>
  </w:style>
  <w:style w:type="character" w:styleId="Hyperlink">
    <w:name w:val="Hyperlink"/>
    <w:basedOn w:val="DefaultParagraphFont"/>
    <w:uiPriority w:val="99"/>
    <w:unhideWhenUsed/>
    <w:rsid w:val="00605136"/>
    <w:rPr>
      <w:color w:val="0563C1" w:themeColor="hyperlink"/>
      <w:u w:val="single"/>
    </w:rPr>
  </w:style>
  <w:style w:type="paragraph" w:styleId="Caption">
    <w:name w:val="caption"/>
    <w:basedOn w:val="Normal"/>
    <w:next w:val="Normal"/>
    <w:uiPriority w:val="35"/>
    <w:unhideWhenUsed/>
    <w:qFormat/>
    <w:rsid w:val="00185DBC"/>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17230C"/>
  </w:style>
  <w:style w:type="paragraph" w:styleId="Header">
    <w:name w:val="header"/>
    <w:basedOn w:val="Normal"/>
    <w:link w:val="HeaderChar"/>
    <w:uiPriority w:val="99"/>
    <w:unhideWhenUsed/>
    <w:rsid w:val="00095B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5B5F"/>
  </w:style>
  <w:style w:type="paragraph" w:styleId="Footer">
    <w:name w:val="footer"/>
    <w:basedOn w:val="Normal"/>
    <w:link w:val="FooterChar"/>
    <w:uiPriority w:val="99"/>
    <w:unhideWhenUsed/>
    <w:rsid w:val="00095B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5B5F"/>
  </w:style>
  <w:style w:type="table" w:styleId="TableGrid">
    <w:name w:val="Table Grid"/>
    <w:basedOn w:val="TableNormal"/>
    <w:uiPriority w:val="39"/>
    <w:rsid w:val="00515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075">
      <w:bodyDiv w:val="1"/>
      <w:marLeft w:val="0"/>
      <w:marRight w:val="0"/>
      <w:marTop w:val="0"/>
      <w:marBottom w:val="0"/>
      <w:divBdr>
        <w:top w:val="none" w:sz="0" w:space="0" w:color="auto"/>
        <w:left w:val="none" w:sz="0" w:space="0" w:color="auto"/>
        <w:bottom w:val="none" w:sz="0" w:space="0" w:color="auto"/>
        <w:right w:val="none" w:sz="0" w:space="0" w:color="auto"/>
      </w:divBdr>
    </w:div>
    <w:div w:id="4865865">
      <w:bodyDiv w:val="1"/>
      <w:marLeft w:val="0"/>
      <w:marRight w:val="0"/>
      <w:marTop w:val="0"/>
      <w:marBottom w:val="0"/>
      <w:divBdr>
        <w:top w:val="none" w:sz="0" w:space="0" w:color="auto"/>
        <w:left w:val="none" w:sz="0" w:space="0" w:color="auto"/>
        <w:bottom w:val="none" w:sz="0" w:space="0" w:color="auto"/>
        <w:right w:val="none" w:sz="0" w:space="0" w:color="auto"/>
      </w:divBdr>
    </w:div>
    <w:div w:id="8338106">
      <w:bodyDiv w:val="1"/>
      <w:marLeft w:val="0"/>
      <w:marRight w:val="0"/>
      <w:marTop w:val="0"/>
      <w:marBottom w:val="0"/>
      <w:divBdr>
        <w:top w:val="none" w:sz="0" w:space="0" w:color="auto"/>
        <w:left w:val="none" w:sz="0" w:space="0" w:color="auto"/>
        <w:bottom w:val="none" w:sz="0" w:space="0" w:color="auto"/>
        <w:right w:val="none" w:sz="0" w:space="0" w:color="auto"/>
      </w:divBdr>
    </w:div>
    <w:div w:id="12415002">
      <w:bodyDiv w:val="1"/>
      <w:marLeft w:val="0"/>
      <w:marRight w:val="0"/>
      <w:marTop w:val="0"/>
      <w:marBottom w:val="0"/>
      <w:divBdr>
        <w:top w:val="none" w:sz="0" w:space="0" w:color="auto"/>
        <w:left w:val="none" w:sz="0" w:space="0" w:color="auto"/>
        <w:bottom w:val="none" w:sz="0" w:space="0" w:color="auto"/>
        <w:right w:val="none" w:sz="0" w:space="0" w:color="auto"/>
      </w:divBdr>
    </w:div>
    <w:div w:id="12464599">
      <w:bodyDiv w:val="1"/>
      <w:marLeft w:val="0"/>
      <w:marRight w:val="0"/>
      <w:marTop w:val="0"/>
      <w:marBottom w:val="0"/>
      <w:divBdr>
        <w:top w:val="none" w:sz="0" w:space="0" w:color="auto"/>
        <w:left w:val="none" w:sz="0" w:space="0" w:color="auto"/>
        <w:bottom w:val="none" w:sz="0" w:space="0" w:color="auto"/>
        <w:right w:val="none" w:sz="0" w:space="0" w:color="auto"/>
      </w:divBdr>
    </w:div>
    <w:div w:id="13457353">
      <w:bodyDiv w:val="1"/>
      <w:marLeft w:val="0"/>
      <w:marRight w:val="0"/>
      <w:marTop w:val="0"/>
      <w:marBottom w:val="0"/>
      <w:divBdr>
        <w:top w:val="none" w:sz="0" w:space="0" w:color="auto"/>
        <w:left w:val="none" w:sz="0" w:space="0" w:color="auto"/>
        <w:bottom w:val="none" w:sz="0" w:space="0" w:color="auto"/>
        <w:right w:val="none" w:sz="0" w:space="0" w:color="auto"/>
      </w:divBdr>
    </w:div>
    <w:div w:id="23676709">
      <w:bodyDiv w:val="1"/>
      <w:marLeft w:val="0"/>
      <w:marRight w:val="0"/>
      <w:marTop w:val="0"/>
      <w:marBottom w:val="0"/>
      <w:divBdr>
        <w:top w:val="none" w:sz="0" w:space="0" w:color="auto"/>
        <w:left w:val="none" w:sz="0" w:space="0" w:color="auto"/>
        <w:bottom w:val="none" w:sz="0" w:space="0" w:color="auto"/>
        <w:right w:val="none" w:sz="0" w:space="0" w:color="auto"/>
      </w:divBdr>
    </w:div>
    <w:div w:id="25300872">
      <w:bodyDiv w:val="1"/>
      <w:marLeft w:val="0"/>
      <w:marRight w:val="0"/>
      <w:marTop w:val="0"/>
      <w:marBottom w:val="0"/>
      <w:divBdr>
        <w:top w:val="none" w:sz="0" w:space="0" w:color="auto"/>
        <w:left w:val="none" w:sz="0" w:space="0" w:color="auto"/>
        <w:bottom w:val="none" w:sz="0" w:space="0" w:color="auto"/>
        <w:right w:val="none" w:sz="0" w:space="0" w:color="auto"/>
      </w:divBdr>
    </w:div>
    <w:div w:id="26638774">
      <w:bodyDiv w:val="1"/>
      <w:marLeft w:val="0"/>
      <w:marRight w:val="0"/>
      <w:marTop w:val="0"/>
      <w:marBottom w:val="0"/>
      <w:divBdr>
        <w:top w:val="none" w:sz="0" w:space="0" w:color="auto"/>
        <w:left w:val="none" w:sz="0" w:space="0" w:color="auto"/>
        <w:bottom w:val="none" w:sz="0" w:space="0" w:color="auto"/>
        <w:right w:val="none" w:sz="0" w:space="0" w:color="auto"/>
      </w:divBdr>
    </w:div>
    <w:div w:id="31930075">
      <w:bodyDiv w:val="1"/>
      <w:marLeft w:val="0"/>
      <w:marRight w:val="0"/>
      <w:marTop w:val="0"/>
      <w:marBottom w:val="0"/>
      <w:divBdr>
        <w:top w:val="none" w:sz="0" w:space="0" w:color="auto"/>
        <w:left w:val="none" w:sz="0" w:space="0" w:color="auto"/>
        <w:bottom w:val="none" w:sz="0" w:space="0" w:color="auto"/>
        <w:right w:val="none" w:sz="0" w:space="0" w:color="auto"/>
      </w:divBdr>
    </w:div>
    <w:div w:id="33313701">
      <w:bodyDiv w:val="1"/>
      <w:marLeft w:val="0"/>
      <w:marRight w:val="0"/>
      <w:marTop w:val="0"/>
      <w:marBottom w:val="0"/>
      <w:divBdr>
        <w:top w:val="none" w:sz="0" w:space="0" w:color="auto"/>
        <w:left w:val="none" w:sz="0" w:space="0" w:color="auto"/>
        <w:bottom w:val="none" w:sz="0" w:space="0" w:color="auto"/>
        <w:right w:val="none" w:sz="0" w:space="0" w:color="auto"/>
      </w:divBdr>
    </w:div>
    <w:div w:id="35473692">
      <w:bodyDiv w:val="1"/>
      <w:marLeft w:val="0"/>
      <w:marRight w:val="0"/>
      <w:marTop w:val="0"/>
      <w:marBottom w:val="0"/>
      <w:divBdr>
        <w:top w:val="none" w:sz="0" w:space="0" w:color="auto"/>
        <w:left w:val="none" w:sz="0" w:space="0" w:color="auto"/>
        <w:bottom w:val="none" w:sz="0" w:space="0" w:color="auto"/>
        <w:right w:val="none" w:sz="0" w:space="0" w:color="auto"/>
      </w:divBdr>
    </w:div>
    <w:div w:id="42753909">
      <w:bodyDiv w:val="1"/>
      <w:marLeft w:val="0"/>
      <w:marRight w:val="0"/>
      <w:marTop w:val="0"/>
      <w:marBottom w:val="0"/>
      <w:divBdr>
        <w:top w:val="none" w:sz="0" w:space="0" w:color="auto"/>
        <w:left w:val="none" w:sz="0" w:space="0" w:color="auto"/>
        <w:bottom w:val="none" w:sz="0" w:space="0" w:color="auto"/>
        <w:right w:val="none" w:sz="0" w:space="0" w:color="auto"/>
      </w:divBdr>
    </w:div>
    <w:div w:id="47607967">
      <w:bodyDiv w:val="1"/>
      <w:marLeft w:val="0"/>
      <w:marRight w:val="0"/>
      <w:marTop w:val="0"/>
      <w:marBottom w:val="0"/>
      <w:divBdr>
        <w:top w:val="none" w:sz="0" w:space="0" w:color="auto"/>
        <w:left w:val="none" w:sz="0" w:space="0" w:color="auto"/>
        <w:bottom w:val="none" w:sz="0" w:space="0" w:color="auto"/>
        <w:right w:val="none" w:sz="0" w:space="0" w:color="auto"/>
      </w:divBdr>
    </w:div>
    <w:div w:id="54591521">
      <w:bodyDiv w:val="1"/>
      <w:marLeft w:val="0"/>
      <w:marRight w:val="0"/>
      <w:marTop w:val="0"/>
      <w:marBottom w:val="0"/>
      <w:divBdr>
        <w:top w:val="none" w:sz="0" w:space="0" w:color="auto"/>
        <w:left w:val="none" w:sz="0" w:space="0" w:color="auto"/>
        <w:bottom w:val="none" w:sz="0" w:space="0" w:color="auto"/>
        <w:right w:val="none" w:sz="0" w:space="0" w:color="auto"/>
      </w:divBdr>
    </w:div>
    <w:div w:id="67775283">
      <w:bodyDiv w:val="1"/>
      <w:marLeft w:val="0"/>
      <w:marRight w:val="0"/>
      <w:marTop w:val="0"/>
      <w:marBottom w:val="0"/>
      <w:divBdr>
        <w:top w:val="none" w:sz="0" w:space="0" w:color="auto"/>
        <w:left w:val="none" w:sz="0" w:space="0" w:color="auto"/>
        <w:bottom w:val="none" w:sz="0" w:space="0" w:color="auto"/>
        <w:right w:val="none" w:sz="0" w:space="0" w:color="auto"/>
      </w:divBdr>
    </w:div>
    <w:div w:id="70934038">
      <w:bodyDiv w:val="1"/>
      <w:marLeft w:val="0"/>
      <w:marRight w:val="0"/>
      <w:marTop w:val="0"/>
      <w:marBottom w:val="0"/>
      <w:divBdr>
        <w:top w:val="none" w:sz="0" w:space="0" w:color="auto"/>
        <w:left w:val="none" w:sz="0" w:space="0" w:color="auto"/>
        <w:bottom w:val="none" w:sz="0" w:space="0" w:color="auto"/>
        <w:right w:val="none" w:sz="0" w:space="0" w:color="auto"/>
      </w:divBdr>
    </w:div>
    <w:div w:id="72506698">
      <w:bodyDiv w:val="1"/>
      <w:marLeft w:val="0"/>
      <w:marRight w:val="0"/>
      <w:marTop w:val="0"/>
      <w:marBottom w:val="0"/>
      <w:divBdr>
        <w:top w:val="none" w:sz="0" w:space="0" w:color="auto"/>
        <w:left w:val="none" w:sz="0" w:space="0" w:color="auto"/>
        <w:bottom w:val="none" w:sz="0" w:space="0" w:color="auto"/>
        <w:right w:val="none" w:sz="0" w:space="0" w:color="auto"/>
      </w:divBdr>
    </w:div>
    <w:div w:id="83188080">
      <w:bodyDiv w:val="1"/>
      <w:marLeft w:val="0"/>
      <w:marRight w:val="0"/>
      <w:marTop w:val="0"/>
      <w:marBottom w:val="0"/>
      <w:divBdr>
        <w:top w:val="none" w:sz="0" w:space="0" w:color="auto"/>
        <w:left w:val="none" w:sz="0" w:space="0" w:color="auto"/>
        <w:bottom w:val="none" w:sz="0" w:space="0" w:color="auto"/>
        <w:right w:val="none" w:sz="0" w:space="0" w:color="auto"/>
      </w:divBdr>
    </w:div>
    <w:div w:id="100148502">
      <w:bodyDiv w:val="1"/>
      <w:marLeft w:val="0"/>
      <w:marRight w:val="0"/>
      <w:marTop w:val="0"/>
      <w:marBottom w:val="0"/>
      <w:divBdr>
        <w:top w:val="none" w:sz="0" w:space="0" w:color="auto"/>
        <w:left w:val="none" w:sz="0" w:space="0" w:color="auto"/>
        <w:bottom w:val="none" w:sz="0" w:space="0" w:color="auto"/>
        <w:right w:val="none" w:sz="0" w:space="0" w:color="auto"/>
      </w:divBdr>
    </w:div>
    <w:div w:id="100299636">
      <w:bodyDiv w:val="1"/>
      <w:marLeft w:val="0"/>
      <w:marRight w:val="0"/>
      <w:marTop w:val="0"/>
      <w:marBottom w:val="0"/>
      <w:divBdr>
        <w:top w:val="none" w:sz="0" w:space="0" w:color="auto"/>
        <w:left w:val="none" w:sz="0" w:space="0" w:color="auto"/>
        <w:bottom w:val="none" w:sz="0" w:space="0" w:color="auto"/>
        <w:right w:val="none" w:sz="0" w:space="0" w:color="auto"/>
      </w:divBdr>
    </w:div>
    <w:div w:id="108940487">
      <w:bodyDiv w:val="1"/>
      <w:marLeft w:val="0"/>
      <w:marRight w:val="0"/>
      <w:marTop w:val="0"/>
      <w:marBottom w:val="0"/>
      <w:divBdr>
        <w:top w:val="none" w:sz="0" w:space="0" w:color="auto"/>
        <w:left w:val="none" w:sz="0" w:space="0" w:color="auto"/>
        <w:bottom w:val="none" w:sz="0" w:space="0" w:color="auto"/>
        <w:right w:val="none" w:sz="0" w:space="0" w:color="auto"/>
      </w:divBdr>
    </w:div>
    <w:div w:id="111901061">
      <w:bodyDiv w:val="1"/>
      <w:marLeft w:val="0"/>
      <w:marRight w:val="0"/>
      <w:marTop w:val="0"/>
      <w:marBottom w:val="0"/>
      <w:divBdr>
        <w:top w:val="none" w:sz="0" w:space="0" w:color="auto"/>
        <w:left w:val="none" w:sz="0" w:space="0" w:color="auto"/>
        <w:bottom w:val="none" w:sz="0" w:space="0" w:color="auto"/>
        <w:right w:val="none" w:sz="0" w:space="0" w:color="auto"/>
      </w:divBdr>
    </w:div>
    <w:div w:id="121577263">
      <w:bodyDiv w:val="1"/>
      <w:marLeft w:val="0"/>
      <w:marRight w:val="0"/>
      <w:marTop w:val="0"/>
      <w:marBottom w:val="0"/>
      <w:divBdr>
        <w:top w:val="none" w:sz="0" w:space="0" w:color="auto"/>
        <w:left w:val="none" w:sz="0" w:space="0" w:color="auto"/>
        <w:bottom w:val="none" w:sz="0" w:space="0" w:color="auto"/>
        <w:right w:val="none" w:sz="0" w:space="0" w:color="auto"/>
      </w:divBdr>
    </w:div>
    <w:div w:id="131095750">
      <w:bodyDiv w:val="1"/>
      <w:marLeft w:val="0"/>
      <w:marRight w:val="0"/>
      <w:marTop w:val="0"/>
      <w:marBottom w:val="0"/>
      <w:divBdr>
        <w:top w:val="none" w:sz="0" w:space="0" w:color="auto"/>
        <w:left w:val="none" w:sz="0" w:space="0" w:color="auto"/>
        <w:bottom w:val="none" w:sz="0" w:space="0" w:color="auto"/>
        <w:right w:val="none" w:sz="0" w:space="0" w:color="auto"/>
      </w:divBdr>
    </w:div>
    <w:div w:id="139202015">
      <w:bodyDiv w:val="1"/>
      <w:marLeft w:val="0"/>
      <w:marRight w:val="0"/>
      <w:marTop w:val="0"/>
      <w:marBottom w:val="0"/>
      <w:divBdr>
        <w:top w:val="none" w:sz="0" w:space="0" w:color="auto"/>
        <w:left w:val="none" w:sz="0" w:space="0" w:color="auto"/>
        <w:bottom w:val="none" w:sz="0" w:space="0" w:color="auto"/>
        <w:right w:val="none" w:sz="0" w:space="0" w:color="auto"/>
      </w:divBdr>
    </w:div>
    <w:div w:id="142553427">
      <w:bodyDiv w:val="1"/>
      <w:marLeft w:val="0"/>
      <w:marRight w:val="0"/>
      <w:marTop w:val="0"/>
      <w:marBottom w:val="0"/>
      <w:divBdr>
        <w:top w:val="none" w:sz="0" w:space="0" w:color="auto"/>
        <w:left w:val="none" w:sz="0" w:space="0" w:color="auto"/>
        <w:bottom w:val="none" w:sz="0" w:space="0" w:color="auto"/>
        <w:right w:val="none" w:sz="0" w:space="0" w:color="auto"/>
      </w:divBdr>
    </w:div>
    <w:div w:id="153376511">
      <w:bodyDiv w:val="1"/>
      <w:marLeft w:val="0"/>
      <w:marRight w:val="0"/>
      <w:marTop w:val="0"/>
      <w:marBottom w:val="0"/>
      <w:divBdr>
        <w:top w:val="none" w:sz="0" w:space="0" w:color="auto"/>
        <w:left w:val="none" w:sz="0" w:space="0" w:color="auto"/>
        <w:bottom w:val="none" w:sz="0" w:space="0" w:color="auto"/>
        <w:right w:val="none" w:sz="0" w:space="0" w:color="auto"/>
      </w:divBdr>
    </w:div>
    <w:div w:id="160776960">
      <w:bodyDiv w:val="1"/>
      <w:marLeft w:val="0"/>
      <w:marRight w:val="0"/>
      <w:marTop w:val="0"/>
      <w:marBottom w:val="0"/>
      <w:divBdr>
        <w:top w:val="none" w:sz="0" w:space="0" w:color="auto"/>
        <w:left w:val="none" w:sz="0" w:space="0" w:color="auto"/>
        <w:bottom w:val="none" w:sz="0" w:space="0" w:color="auto"/>
        <w:right w:val="none" w:sz="0" w:space="0" w:color="auto"/>
      </w:divBdr>
    </w:div>
    <w:div w:id="161745221">
      <w:bodyDiv w:val="1"/>
      <w:marLeft w:val="0"/>
      <w:marRight w:val="0"/>
      <w:marTop w:val="0"/>
      <w:marBottom w:val="0"/>
      <w:divBdr>
        <w:top w:val="none" w:sz="0" w:space="0" w:color="auto"/>
        <w:left w:val="none" w:sz="0" w:space="0" w:color="auto"/>
        <w:bottom w:val="none" w:sz="0" w:space="0" w:color="auto"/>
        <w:right w:val="none" w:sz="0" w:space="0" w:color="auto"/>
      </w:divBdr>
    </w:div>
    <w:div w:id="162480368">
      <w:bodyDiv w:val="1"/>
      <w:marLeft w:val="0"/>
      <w:marRight w:val="0"/>
      <w:marTop w:val="0"/>
      <w:marBottom w:val="0"/>
      <w:divBdr>
        <w:top w:val="none" w:sz="0" w:space="0" w:color="auto"/>
        <w:left w:val="none" w:sz="0" w:space="0" w:color="auto"/>
        <w:bottom w:val="none" w:sz="0" w:space="0" w:color="auto"/>
        <w:right w:val="none" w:sz="0" w:space="0" w:color="auto"/>
      </w:divBdr>
    </w:div>
    <w:div w:id="163975703">
      <w:bodyDiv w:val="1"/>
      <w:marLeft w:val="0"/>
      <w:marRight w:val="0"/>
      <w:marTop w:val="0"/>
      <w:marBottom w:val="0"/>
      <w:divBdr>
        <w:top w:val="none" w:sz="0" w:space="0" w:color="auto"/>
        <w:left w:val="none" w:sz="0" w:space="0" w:color="auto"/>
        <w:bottom w:val="none" w:sz="0" w:space="0" w:color="auto"/>
        <w:right w:val="none" w:sz="0" w:space="0" w:color="auto"/>
      </w:divBdr>
    </w:div>
    <w:div w:id="166289248">
      <w:bodyDiv w:val="1"/>
      <w:marLeft w:val="0"/>
      <w:marRight w:val="0"/>
      <w:marTop w:val="0"/>
      <w:marBottom w:val="0"/>
      <w:divBdr>
        <w:top w:val="none" w:sz="0" w:space="0" w:color="auto"/>
        <w:left w:val="none" w:sz="0" w:space="0" w:color="auto"/>
        <w:bottom w:val="none" w:sz="0" w:space="0" w:color="auto"/>
        <w:right w:val="none" w:sz="0" w:space="0" w:color="auto"/>
      </w:divBdr>
    </w:div>
    <w:div w:id="171645928">
      <w:bodyDiv w:val="1"/>
      <w:marLeft w:val="0"/>
      <w:marRight w:val="0"/>
      <w:marTop w:val="0"/>
      <w:marBottom w:val="0"/>
      <w:divBdr>
        <w:top w:val="none" w:sz="0" w:space="0" w:color="auto"/>
        <w:left w:val="none" w:sz="0" w:space="0" w:color="auto"/>
        <w:bottom w:val="none" w:sz="0" w:space="0" w:color="auto"/>
        <w:right w:val="none" w:sz="0" w:space="0" w:color="auto"/>
      </w:divBdr>
    </w:div>
    <w:div w:id="173419747">
      <w:bodyDiv w:val="1"/>
      <w:marLeft w:val="0"/>
      <w:marRight w:val="0"/>
      <w:marTop w:val="0"/>
      <w:marBottom w:val="0"/>
      <w:divBdr>
        <w:top w:val="none" w:sz="0" w:space="0" w:color="auto"/>
        <w:left w:val="none" w:sz="0" w:space="0" w:color="auto"/>
        <w:bottom w:val="none" w:sz="0" w:space="0" w:color="auto"/>
        <w:right w:val="none" w:sz="0" w:space="0" w:color="auto"/>
      </w:divBdr>
    </w:div>
    <w:div w:id="175048349">
      <w:bodyDiv w:val="1"/>
      <w:marLeft w:val="0"/>
      <w:marRight w:val="0"/>
      <w:marTop w:val="0"/>
      <w:marBottom w:val="0"/>
      <w:divBdr>
        <w:top w:val="none" w:sz="0" w:space="0" w:color="auto"/>
        <w:left w:val="none" w:sz="0" w:space="0" w:color="auto"/>
        <w:bottom w:val="none" w:sz="0" w:space="0" w:color="auto"/>
        <w:right w:val="none" w:sz="0" w:space="0" w:color="auto"/>
      </w:divBdr>
    </w:div>
    <w:div w:id="175579902">
      <w:bodyDiv w:val="1"/>
      <w:marLeft w:val="0"/>
      <w:marRight w:val="0"/>
      <w:marTop w:val="0"/>
      <w:marBottom w:val="0"/>
      <w:divBdr>
        <w:top w:val="none" w:sz="0" w:space="0" w:color="auto"/>
        <w:left w:val="none" w:sz="0" w:space="0" w:color="auto"/>
        <w:bottom w:val="none" w:sz="0" w:space="0" w:color="auto"/>
        <w:right w:val="none" w:sz="0" w:space="0" w:color="auto"/>
      </w:divBdr>
    </w:div>
    <w:div w:id="179202321">
      <w:bodyDiv w:val="1"/>
      <w:marLeft w:val="0"/>
      <w:marRight w:val="0"/>
      <w:marTop w:val="0"/>
      <w:marBottom w:val="0"/>
      <w:divBdr>
        <w:top w:val="none" w:sz="0" w:space="0" w:color="auto"/>
        <w:left w:val="none" w:sz="0" w:space="0" w:color="auto"/>
        <w:bottom w:val="none" w:sz="0" w:space="0" w:color="auto"/>
        <w:right w:val="none" w:sz="0" w:space="0" w:color="auto"/>
      </w:divBdr>
    </w:div>
    <w:div w:id="183136383">
      <w:bodyDiv w:val="1"/>
      <w:marLeft w:val="0"/>
      <w:marRight w:val="0"/>
      <w:marTop w:val="0"/>
      <w:marBottom w:val="0"/>
      <w:divBdr>
        <w:top w:val="none" w:sz="0" w:space="0" w:color="auto"/>
        <w:left w:val="none" w:sz="0" w:space="0" w:color="auto"/>
        <w:bottom w:val="none" w:sz="0" w:space="0" w:color="auto"/>
        <w:right w:val="none" w:sz="0" w:space="0" w:color="auto"/>
      </w:divBdr>
    </w:div>
    <w:div w:id="185992305">
      <w:bodyDiv w:val="1"/>
      <w:marLeft w:val="0"/>
      <w:marRight w:val="0"/>
      <w:marTop w:val="0"/>
      <w:marBottom w:val="0"/>
      <w:divBdr>
        <w:top w:val="none" w:sz="0" w:space="0" w:color="auto"/>
        <w:left w:val="none" w:sz="0" w:space="0" w:color="auto"/>
        <w:bottom w:val="none" w:sz="0" w:space="0" w:color="auto"/>
        <w:right w:val="none" w:sz="0" w:space="0" w:color="auto"/>
      </w:divBdr>
    </w:div>
    <w:div w:id="188036193">
      <w:bodyDiv w:val="1"/>
      <w:marLeft w:val="0"/>
      <w:marRight w:val="0"/>
      <w:marTop w:val="0"/>
      <w:marBottom w:val="0"/>
      <w:divBdr>
        <w:top w:val="none" w:sz="0" w:space="0" w:color="auto"/>
        <w:left w:val="none" w:sz="0" w:space="0" w:color="auto"/>
        <w:bottom w:val="none" w:sz="0" w:space="0" w:color="auto"/>
        <w:right w:val="none" w:sz="0" w:space="0" w:color="auto"/>
      </w:divBdr>
    </w:div>
    <w:div w:id="189102724">
      <w:bodyDiv w:val="1"/>
      <w:marLeft w:val="0"/>
      <w:marRight w:val="0"/>
      <w:marTop w:val="0"/>
      <w:marBottom w:val="0"/>
      <w:divBdr>
        <w:top w:val="none" w:sz="0" w:space="0" w:color="auto"/>
        <w:left w:val="none" w:sz="0" w:space="0" w:color="auto"/>
        <w:bottom w:val="none" w:sz="0" w:space="0" w:color="auto"/>
        <w:right w:val="none" w:sz="0" w:space="0" w:color="auto"/>
      </w:divBdr>
    </w:div>
    <w:div w:id="190732531">
      <w:bodyDiv w:val="1"/>
      <w:marLeft w:val="0"/>
      <w:marRight w:val="0"/>
      <w:marTop w:val="0"/>
      <w:marBottom w:val="0"/>
      <w:divBdr>
        <w:top w:val="none" w:sz="0" w:space="0" w:color="auto"/>
        <w:left w:val="none" w:sz="0" w:space="0" w:color="auto"/>
        <w:bottom w:val="none" w:sz="0" w:space="0" w:color="auto"/>
        <w:right w:val="none" w:sz="0" w:space="0" w:color="auto"/>
      </w:divBdr>
    </w:div>
    <w:div w:id="194392592">
      <w:bodyDiv w:val="1"/>
      <w:marLeft w:val="0"/>
      <w:marRight w:val="0"/>
      <w:marTop w:val="0"/>
      <w:marBottom w:val="0"/>
      <w:divBdr>
        <w:top w:val="none" w:sz="0" w:space="0" w:color="auto"/>
        <w:left w:val="none" w:sz="0" w:space="0" w:color="auto"/>
        <w:bottom w:val="none" w:sz="0" w:space="0" w:color="auto"/>
        <w:right w:val="none" w:sz="0" w:space="0" w:color="auto"/>
      </w:divBdr>
    </w:div>
    <w:div w:id="199979067">
      <w:bodyDiv w:val="1"/>
      <w:marLeft w:val="0"/>
      <w:marRight w:val="0"/>
      <w:marTop w:val="0"/>
      <w:marBottom w:val="0"/>
      <w:divBdr>
        <w:top w:val="none" w:sz="0" w:space="0" w:color="auto"/>
        <w:left w:val="none" w:sz="0" w:space="0" w:color="auto"/>
        <w:bottom w:val="none" w:sz="0" w:space="0" w:color="auto"/>
        <w:right w:val="none" w:sz="0" w:space="0" w:color="auto"/>
      </w:divBdr>
    </w:div>
    <w:div w:id="211842814">
      <w:bodyDiv w:val="1"/>
      <w:marLeft w:val="0"/>
      <w:marRight w:val="0"/>
      <w:marTop w:val="0"/>
      <w:marBottom w:val="0"/>
      <w:divBdr>
        <w:top w:val="none" w:sz="0" w:space="0" w:color="auto"/>
        <w:left w:val="none" w:sz="0" w:space="0" w:color="auto"/>
        <w:bottom w:val="none" w:sz="0" w:space="0" w:color="auto"/>
        <w:right w:val="none" w:sz="0" w:space="0" w:color="auto"/>
      </w:divBdr>
    </w:div>
    <w:div w:id="217595625">
      <w:bodyDiv w:val="1"/>
      <w:marLeft w:val="0"/>
      <w:marRight w:val="0"/>
      <w:marTop w:val="0"/>
      <w:marBottom w:val="0"/>
      <w:divBdr>
        <w:top w:val="none" w:sz="0" w:space="0" w:color="auto"/>
        <w:left w:val="none" w:sz="0" w:space="0" w:color="auto"/>
        <w:bottom w:val="none" w:sz="0" w:space="0" w:color="auto"/>
        <w:right w:val="none" w:sz="0" w:space="0" w:color="auto"/>
      </w:divBdr>
    </w:div>
    <w:div w:id="225268357">
      <w:bodyDiv w:val="1"/>
      <w:marLeft w:val="0"/>
      <w:marRight w:val="0"/>
      <w:marTop w:val="0"/>
      <w:marBottom w:val="0"/>
      <w:divBdr>
        <w:top w:val="none" w:sz="0" w:space="0" w:color="auto"/>
        <w:left w:val="none" w:sz="0" w:space="0" w:color="auto"/>
        <w:bottom w:val="none" w:sz="0" w:space="0" w:color="auto"/>
        <w:right w:val="none" w:sz="0" w:space="0" w:color="auto"/>
      </w:divBdr>
    </w:div>
    <w:div w:id="225536917">
      <w:bodyDiv w:val="1"/>
      <w:marLeft w:val="0"/>
      <w:marRight w:val="0"/>
      <w:marTop w:val="0"/>
      <w:marBottom w:val="0"/>
      <w:divBdr>
        <w:top w:val="none" w:sz="0" w:space="0" w:color="auto"/>
        <w:left w:val="none" w:sz="0" w:space="0" w:color="auto"/>
        <w:bottom w:val="none" w:sz="0" w:space="0" w:color="auto"/>
        <w:right w:val="none" w:sz="0" w:space="0" w:color="auto"/>
      </w:divBdr>
    </w:div>
    <w:div w:id="234819446">
      <w:bodyDiv w:val="1"/>
      <w:marLeft w:val="0"/>
      <w:marRight w:val="0"/>
      <w:marTop w:val="0"/>
      <w:marBottom w:val="0"/>
      <w:divBdr>
        <w:top w:val="none" w:sz="0" w:space="0" w:color="auto"/>
        <w:left w:val="none" w:sz="0" w:space="0" w:color="auto"/>
        <w:bottom w:val="none" w:sz="0" w:space="0" w:color="auto"/>
        <w:right w:val="none" w:sz="0" w:space="0" w:color="auto"/>
      </w:divBdr>
    </w:div>
    <w:div w:id="240528595">
      <w:bodyDiv w:val="1"/>
      <w:marLeft w:val="0"/>
      <w:marRight w:val="0"/>
      <w:marTop w:val="0"/>
      <w:marBottom w:val="0"/>
      <w:divBdr>
        <w:top w:val="none" w:sz="0" w:space="0" w:color="auto"/>
        <w:left w:val="none" w:sz="0" w:space="0" w:color="auto"/>
        <w:bottom w:val="none" w:sz="0" w:space="0" w:color="auto"/>
        <w:right w:val="none" w:sz="0" w:space="0" w:color="auto"/>
      </w:divBdr>
    </w:div>
    <w:div w:id="245193528">
      <w:bodyDiv w:val="1"/>
      <w:marLeft w:val="0"/>
      <w:marRight w:val="0"/>
      <w:marTop w:val="0"/>
      <w:marBottom w:val="0"/>
      <w:divBdr>
        <w:top w:val="none" w:sz="0" w:space="0" w:color="auto"/>
        <w:left w:val="none" w:sz="0" w:space="0" w:color="auto"/>
        <w:bottom w:val="none" w:sz="0" w:space="0" w:color="auto"/>
        <w:right w:val="none" w:sz="0" w:space="0" w:color="auto"/>
      </w:divBdr>
    </w:div>
    <w:div w:id="250896260">
      <w:bodyDiv w:val="1"/>
      <w:marLeft w:val="0"/>
      <w:marRight w:val="0"/>
      <w:marTop w:val="0"/>
      <w:marBottom w:val="0"/>
      <w:divBdr>
        <w:top w:val="none" w:sz="0" w:space="0" w:color="auto"/>
        <w:left w:val="none" w:sz="0" w:space="0" w:color="auto"/>
        <w:bottom w:val="none" w:sz="0" w:space="0" w:color="auto"/>
        <w:right w:val="none" w:sz="0" w:space="0" w:color="auto"/>
      </w:divBdr>
    </w:div>
    <w:div w:id="270162100">
      <w:bodyDiv w:val="1"/>
      <w:marLeft w:val="0"/>
      <w:marRight w:val="0"/>
      <w:marTop w:val="0"/>
      <w:marBottom w:val="0"/>
      <w:divBdr>
        <w:top w:val="none" w:sz="0" w:space="0" w:color="auto"/>
        <w:left w:val="none" w:sz="0" w:space="0" w:color="auto"/>
        <w:bottom w:val="none" w:sz="0" w:space="0" w:color="auto"/>
        <w:right w:val="none" w:sz="0" w:space="0" w:color="auto"/>
      </w:divBdr>
    </w:div>
    <w:div w:id="274941858">
      <w:bodyDiv w:val="1"/>
      <w:marLeft w:val="0"/>
      <w:marRight w:val="0"/>
      <w:marTop w:val="0"/>
      <w:marBottom w:val="0"/>
      <w:divBdr>
        <w:top w:val="none" w:sz="0" w:space="0" w:color="auto"/>
        <w:left w:val="none" w:sz="0" w:space="0" w:color="auto"/>
        <w:bottom w:val="none" w:sz="0" w:space="0" w:color="auto"/>
        <w:right w:val="none" w:sz="0" w:space="0" w:color="auto"/>
      </w:divBdr>
    </w:div>
    <w:div w:id="278726713">
      <w:bodyDiv w:val="1"/>
      <w:marLeft w:val="0"/>
      <w:marRight w:val="0"/>
      <w:marTop w:val="0"/>
      <w:marBottom w:val="0"/>
      <w:divBdr>
        <w:top w:val="none" w:sz="0" w:space="0" w:color="auto"/>
        <w:left w:val="none" w:sz="0" w:space="0" w:color="auto"/>
        <w:bottom w:val="none" w:sz="0" w:space="0" w:color="auto"/>
        <w:right w:val="none" w:sz="0" w:space="0" w:color="auto"/>
      </w:divBdr>
    </w:div>
    <w:div w:id="281890267">
      <w:bodyDiv w:val="1"/>
      <w:marLeft w:val="0"/>
      <w:marRight w:val="0"/>
      <w:marTop w:val="0"/>
      <w:marBottom w:val="0"/>
      <w:divBdr>
        <w:top w:val="none" w:sz="0" w:space="0" w:color="auto"/>
        <w:left w:val="none" w:sz="0" w:space="0" w:color="auto"/>
        <w:bottom w:val="none" w:sz="0" w:space="0" w:color="auto"/>
        <w:right w:val="none" w:sz="0" w:space="0" w:color="auto"/>
      </w:divBdr>
    </w:div>
    <w:div w:id="286399976">
      <w:bodyDiv w:val="1"/>
      <w:marLeft w:val="0"/>
      <w:marRight w:val="0"/>
      <w:marTop w:val="0"/>
      <w:marBottom w:val="0"/>
      <w:divBdr>
        <w:top w:val="none" w:sz="0" w:space="0" w:color="auto"/>
        <w:left w:val="none" w:sz="0" w:space="0" w:color="auto"/>
        <w:bottom w:val="none" w:sz="0" w:space="0" w:color="auto"/>
        <w:right w:val="none" w:sz="0" w:space="0" w:color="auto"/>
      </w:divBdr>
    </w:div>
    <w:div w:id="290093488">
      <w:bodyDiv w:val="1"/>
      <w:marLeft w:val="0"/>
      <w:marRight w:val="0"/>
      <w:marTop w:val="0"/>
      <w:marBottom w:val="0"/>
      <w:divBdr>
        <w:top w:val="none" w:sz="0" w:space="0" w:color="auto"/>
        <w:left w:val="none" w:sz="0" w:space="0" w:color="auto"/>
        <w:bottom w:val="none" w:sz="0" w:space="0" w:color="auto"/>
        <w:right w:val="none" w:sz="0" w:space="0" w:color="auto"/>
      </w:divBdr>
    </w:div>
    <w:div w:id="292559828">
      <w:bodyDiv w:val="1"/>
      <w:marLeft w:val="0"/>
      <w:marRight w:val="0"/>
      <w:marTop w:val="0"/>
      <w:marBottom w:val="0"/>
      <w:divBdr>
        <w:top w:val="none" w:sz="0" w:space="0" w:color="auto"/>
        <w:left w:val="none" w:sz="0" w:space="0" w:color="auto"/>
        <w:bottom w:val="none" w:sz="0" w:space="0" w:color="auto"/>
        <w:right w:val="none" w:sz="0" w:space="0" w:color="auto"/>
      </w:divBdr>
    </w:div>
    <w:div w:id="295455780">
      <w:bodyDiv w:val="1"/>
      <w:marLeft w:val="0"/>
      <w:marRight w:val="0"/>
      <w:marTop w:val="0"/>
      <w:marBottom w:val="0"/>
      <w:divBdr>
        <w:top w:val="none" w:sz="0" w:space="0" w:color="auto"/>
        <w:left w:val="none" w:sz="0" w:space="0" w:color="auto"/>
        <w:bottom w:val="none" w:sz="0" w:space="0" w:color="auto"/>
        <w:right w:val="none" w:sz="0" w:space="0" w:color="auto"/>
      </w:divBdr>
    </w:div>
    <w:div w:id="301157903">
      <w:bodyDiv w:val="1"/>
      <w:marLeft w:val="0"/>
      <w:marRight w:val="0"/>
      <w:marTop w:val="0"/>
      <w:marBottom w:val="0"/>
      <w:divBdr>
        <w:top w:val="none" w:sz="0" w:space="0" w:color="auto"/>
        <w:left w:val="none" w:sz="0" w:space="0" w:color="auto"/>
        <w:bottom w:val="none" w:sz="0" w:space="0" w:color="auto"/>
        <w:right w:val="none" w:sz="0" w:space="0" w:color="auto"/>
      </w:divBdr>
    </w:div>
    <w:div w:id="305673390">
      <w:bodyDiv w:val="1"/>
      <w:marLeft w:val="0"/>
      <w:marRight w:val="0"/>
      <w:marTop w:val="0"/>
      <w:marBottom w:val="0"/>
      <w:divBdr>
        <w:top w:val="none" w:sz="0" w:space="0" w:color="auto"/>
        <w:left w:val="none" w:sz="0" w:space="0" w:color="auto"/>
        <w:bottom w:val="none" w:sz="0" w:space="0" w:color="auto"/>
        <w:right w:val="none" w:sz="0" w:space="0" w:color="auto"/>
      </w:divBdr>
    </w:div>
    <w:div w:id="307783249">
      <w:bodyDiv w:val="1"/>
      <w:marLeft w:val="0"/>
      <w:marRight w:val="0"/>
      <w:marTop w:val="0"/>
      <w:marBottom w:val="0"/>
      <w:divBdr>
        <w:top w:val="none" w:sz="0" w:space="0" w:color="auto"/>
        <w:left w:val="none" w:sz="0" w:space="0" w:color="auto"/>
        <w:bottom w:val="none" w:sz="0" w:space="0" w:color="auto"/>
        <w:right w:val="none" w:sz="0" w:space="0" w:color="auto"/>
      </w:divBdr>
    </w:div>
    <w:div w:id="312373623">
      <w:bodyDiv w:val="1"/>
      <w:marLeft w:val="0"/>
      <w:marRight w:val="0"/>
      <w:marTop w:val="0"/>
      <w:marBottom w:val="0"/>
      <w:divBdr>
        <w:top w:val="none" w:sz="0" w:space="0" w:color="auto"/>
        <w:left w:val="none" w:sz="0" w:space="0" w:color="auto"/>
        <w:bottom w:val="none" w:sz="0" w:space="0" w:color="auto"/>
        <w:right w:val="none" w:sz="0" w:space="0" w:color="auto"/>
      </w:divBdr>
    </w:div>
    <w:div w:id="315380532">
      <w:bodyDiv w:val="1"/>
      <w:marLeft w:val="0"/>
      <w:marRight w:val="0"/>
      <w:marTop w:val="0"/>
      <w:marBottom w:val="0"/>
      <w:divBdr>
        <w:top w:val="none" w:sz="0" w:space="0" w:color="auto"/>
        <w:left w:val="none" w:sz="0" w:space="0" w:color="auto"/>
        <w:bottom w:val="none" w:sz="0" w:space="0" w:color="auto"/>
        <w:right w:val="none" w:sz="0" w:space="0" w:color="auto"/>
      </w:divBdr>
    </w:div>
    <w:div w:id="326371572">
      <w:bodyDiv w:val="1"/>
      <w:marLeft w:val="0"/>
      <w:marRight w:val="0"/>
      <w:marTop w:val="0"/>
      <w:marBottom w:val="0"/>
      <w:divBdr>
        <w:top w:val="none" w:sz="0" w:space="0" w:color="auto"/>
        <w:left w:val="none" w:sz="0" w:space="0" w:color="auto"/>
        <w:bottom w:val="none" w:sz="0" w:space="0" w:color="auto"/>
        <w:right w:val="none" w:sz="0" w:space="0" w:color="auto"/>
      </w:divBdr>
    </w:div>
    <w:div w:id="328170694">
      <w:bodyDiv w:val="1"/>
      <w:marLeft w:val="0"/>
      <w:marRight w:val="0"/>
      <w:marTop w:val="0"/>
      <w:marBottom w:val="0"/>
      <w:divBdr>
        <w:top w:val="none" w:sz="0" w:space="0" w:color="auto"/>
        <w:left w:val="none" w:sz="0" w:space="0" w:color="auto"/>
        <w:bottom w:val="none" w:sz="0" w:space="0" w:color="auto"/>
        <w:right w:val="none" w:sz="0" w:space="0" w:color="auto"/>
      </w:divBdr>
    </w:div>
    <w:div w:id="329404198">
      <w:bodyDiv w:val="1"/>
      <w:marLeft w:val="0"/>
      <w:marRight w:val="0"/>
      <w:marTop w:val="0"/>
      <w:marBottom w:val="0"/>
      <w:divBdr>
        <w:top w:val="none" w:sz="0" w:space="0" w:color="auto"/>
        <w:left w:val="none" w:sz="0" w:space="0" w:color="auto"/>
        <w:bottom w:val="none" w:sz="0" w:space="0" w:color="auto"/>
        <w:right w:val="none" w:sz="0" w:space="0" w:color="auto"/>
      </w:divBdr>
    </w:div>
    <w:div w:id="329717108">
      <w:bodyDiv w:val="1"/>
      <w:marLeft w:val="0"/>
      <w:marRight w:val="0"/>
      <w:marTop w:val="0"/>
      <w:marBottom w:val="0"/>
      <w:divBdr>
        <w:top w:val="none" w:sz="0" w:space="0" w:color="auto"/>
        <w:left w:val="none" w:sz="0" w:space="0" w:color="auto"/>
        <w:bottom w:val="none" w:sz="0" w:space="0" w:color="auto"/>
        <w:right w:val="none" w:sz="0" w:space="0" w:color="auto"/>
      </w:divBdr>
    </w:div>
    <w:div w:id="330371293">
      <w:bodyDiv w:val="1"/>
      <w:marLeft w:val="0"/>
      <w:marRight w:val="0"/>
      <w:marTop w:val="0"/>
      <w:marBottom w:val="0"/>
      <w:divBdr>
        <w:top w:val="none" w:sz="0" w:space="0" w:color="auto"/>
        <w:left w:val="none" w:sz="0" w:space="0" w:color="auto"/>
        <w:bottom w:val="none" w:sz="0" w:space="0" w:color="auto"/>
        <w:right w:val="none" w:sz="0" w:space="0" w:color="auto"/>
      </w:divBdr>
    </w:div>
    <w:div w:id="332607965">
      <w:bodyDiv w:val="1"/>
      <w:marLeft w:val="0"/>
      <w:marRight w:val="0"/>
      <w:marTop w:val="0"/>
      <w:marBottom w:val="0"/>
      <w:divBdr>
        <w:top w:val="none" w:sz="0" w:space="0" w:color="auto"/>
        <w:left w:val="none" w:sz="0" w:space="0" w:color="auto"/>
        <w:bottom w:val="none" w:sz="0" w:space="0" w:color="auto"/>
        <w:right w:val="none" w:sz="0" w:space="0" w:color="auto"/>
      </w:divBdr>
    </w:div>
    <w:div w:id="336811375">
      <w:bodyDiv w:val="1"/>
      <w:marLeft w:val="0"/>
      <w:marRight w:val="0"/>
      <w:marTop w:val="0"/>
      <w:marBottom w:val="0"/>
      <w:divBdr>
        <w:top w:val="none" w:sz="0" w:space="0" w:color="auto"/>
        <w:left w:val="none" w:sz="0" w:space="0" w:color="auto"/>
        <w:bottom w:val="none" w:sz="0" w:space="0" w:color="auto"/>
        <w:right w:val="none" w:sz="0" w:space="0" w:color="auto"/>
      </w:divBdr>
    </w:div>
    <w:div w:id="341666783">
      <w:bodyDiv w:val="1"/>
      <w:marLeft w:val="0"/>
      <w:marRight w:val="0"/>
      <w:marTop w:val="0"/>
      <w:marBottom w:val="0"/>
      <w:divBdr>
        <w:top w:val="none" w:sz="0" w:space="0" w:color="auto"/>
        <w:left w:val="none" w:sz="0" w:space="0" w:color="auto"/>
        <w:bottom w:val="none" w:sz="0" w:space="0" w:color="auto"/>
        <w:right w:val="none" w:sz="0" w:space="0" w:color="auto"/>
      </w:divBdr>
    </w:div>
    <w:div w:id="344988095">
      <w:bodyDiv w:val="1"/>
      <w:marLeft w:val="0"/>
      <w:marRight w:val="0"/>
      <w:marTop w:val="0"/>
      <w:marBottom w:val="0"/>
      <w:divBdr>
        <w:top w:val="none" w:sz="0" w:space="0" w:color="auto"/>
        <w:left w:val="none" w:sz="0" w:space="0" w:color="auto"/>
        <w:bottom w:val="none" w:sz="0" w:space="0" w:color="auto"/>
        <w:right w:val="none" w:sz="0" w:space="0" w:color="auto"/>
      </w:divBdr>
    </w:div>
    <w:div w:id="348290509">
      <w:bodyDiv w:val="1"/>
      <w:marLeft w:val="0"/>
      <w:marRight w:val="0"/>
      <w:marTop w:val="0"/>
      <w:marBottom w:val="0"/>
      <w:divBdr>
        <w:top w:val="none" w:sz="0" w:space="0" w:color="auto"/>
        <w:left w:val="none" w:sz="0" w:space="0" w:color="auto"/>
        <w:bottom w:val="none" w:sz="0" w:space="0" w:color="auto"/>
        <w:right w:val="none" w:sz="0" w:space="0" w:color="auto"/>
      </w:divBdr>
    </w:div>
    <w:div w:id="352152728">
      <w:bodyDiv w:val="1"/>
      <w:marLeft w:val="0"/>
      <w:marRight w:val="0"/>
      <w:marTop w:val="0"/>
      <w:marBottom w:val="0"/>
      <w:divBdr>
        <w:top w:val="none" w:sz="0" w:space="0" w:color="auto"/>
        <w:left w:val="none" w:sz="0" w:space="0" w:color="auto"/>
        <w:bottom w:val="none" w:sz="0" w:space="0" w:color="auto"/>
        <w:right w:val="none" w:sz="0" w:space="0" w:color="auto"/>
      </w:divBdr>
    </w:div>
    <w:div w:id="353118770">
      <w:bodyDiv w:val="1"/>
      <w:marLeft w:val="0"/>
      <w:marRight w:val="0"/>
      <w:marTop w:val="0"/>
      <w:marBottom w:val="0"/>
      <w:divBdr>
        <w:top w:val="none" w:sz="0" w:space="0" w:color="auto"/>
        <w:left w:val="none" w:sz="0" w:space="0" w:color="auto"/>
        <w:bottom w:val="none" w:sz="0" w:space="0" w:color="auto"/>
        <w:right w:val="none" w:sz="0" w:space="0" w:color="auto"/>
      </w:divBdr>
    </w:div>
    <w:div w:id="359824516">
      <w:bodyDiv w:val="1"/>
      <w:marLeft w:val="0"/>
      <w:marRight w:val="0"/>
      <w:marTop w:val="0"/>
      <w:marBottom w:val="0"/>
      <w:divBdr>
        <w:top w:val="none" w:sz="0" w:space="0" w:color="auto"/>
        <w:left w:val="none" w:sz="0" w:space="0" w:color="auto"/>
        <w:bottom w:val="none" w:sz="0" w:space="0" w:color="auto"/>
        <w:right w:val="none" w:sz="0" w:space="0" w:color="auto"/>
      </w:divBdr>
    </w:div>
    <w:div w:id="360790074">
      <w:bodyDiv w:val="1"/>
      <w:marLeft w:val="0"/>
      <w:marRight w:val="0"/>
      <w:marTop w:val="0"/>
      <w:marBottom w:val="0"/>
      <w:divBdr>
        <w:top w:val="none" w:sz="0" w:space="0" w:color="auto"/>
        <w:left w:val="none" w:sz="0" w:space="0" w:color="auto"/>
        <w:bottom w:val="none" w:sz="0" w:space="0" w:color="auto"/>
        <w:right w:val="none" w:sz="0" w:space="0" w:color="auto"/>
      </w:divBdr>
    </w:div>
    <w:div w:id="365370677">
      <w:bodyDiv w:val="1"/>
      <w:marLeft w:val="0"/>
      <w:marRight w:val="0"/>
      <w:marTop w:val="0"/>
      <w:marBottom w:val="0"/>
      <w:divBdr>
        <w:top w:val="none" w:sz="0" w:space="0" w:color="auto"/>
        <w:left w:val="none" w:sz="0" w:space="0" w:color="auto"/>
        <w:bottom w:val="none" w:sz="0" w:space="0" w:color="auto"/>
        <w:right w:val="none" w:sz="0" w:space="0" w:color="auto"/>
      </w:divBdr>
    </w:div>
    <w:div w:id="368382717">
      <w:bodyDiv w:val="1"/>
      <w:marLeft w:val="0"/>
      <w:marRight w:val="0"/>
      <w:marTop w:val="0"/>
      <w:marBottom w:val="0"/>
      <w:divBdr>
        <w:top w:val="none" w:sz="0" w:space="0" w:color="auto"/>
        <w:left w:val="none" w:sz="0" w:space="0" w:color="auto"/>
        <w:bottom w:val="none" w:sz="0" w:space="0" w:color="auto"/>
        <w:right w:val="none" w:sz="0" w:space="0" w:color="auto"/>
      </w:divBdr>
    </w:div>
    <w:div w:id="373769598">
      <w:bodyDiv w:val="1"/>
      <w:marLeft w:val="0"/>
      <w:marRight w:val="0"/>
      <w:marTop w:val="0"/>
      <w:marBottom w:val="0"/>
      <w:divBdr>
        <w:top w:val="none" w:sz="0" w:space="0" w:color="auto"/>
        <w:left w:val="none" w:sz="0" w:space="0" w:color="auto"/>
        <w:bottom w:val="none" w:sz="0" w:space="0" w:color="auto"/>
        <w:right w:val="none" w:sz="0" w:space="0" w:color="auto"/>
      </w:divBdr>
    </w:div>
    <w:div w:id="378091096">
      <w:bodyDiv w:val="1"/>
      <w:marLeft w:val="0"/>
      <w:marRight w:val="0"/>
      <w:marTop w:val="0"/>
      <w:marBottom w:val="0"/>
      <w:divBdr>
        <w:top w:val="none" w:sz="0" w:space="0" w:color="auto"/>
        <w:left w:val="none" w:sz="0" w:space="0" w:color="auto"/>
        <w:bottom w:val="none" w:sz="0" w:space="0" w:color="auto"/>
        <w:right w:val="none" w:sz="0" w:space="0" w:color="auto"/>
      </w:divBdr>
    </w:div>
    <w:div w:id="378744708">
      <w:bodyDiv w:val="1"/>
      <w:marLeft w:val="0"/>
      <w:marRight w:val="0"/>
      <w:marTop w:val="0"/>
      <w:marBottom w:val="0"/>
      <w:divBdr>
        <w:top w:val="none" w:sz="0" w:space="0" w:color="auto"/>
        <w:left w:val="none" w:sz="0" w:space="0" w:color="auto"/>
        <w:bottom w:val="none" w:sz="0" w:space="0" w:color="auto"/>
        <w:right w:val="none" w:sz="0" w:space="0" w:color="auto"/>
      </w:divBdr>
    </w:div>
    <w:div w:id="387190030">
      <w:bodyDiv w:val="1"/>
      <w:marLeft w:val="0"/>
      <w:marRight w:val="0"/>
      <w:marTop w:val="0"/>
      <w:marBottom w:val="0"/>
      <w:divBdr>
        <w:top w:val="none" w:sz="0" w:space="0" w:color="auto"/>
        <w:left w:val="none" w:sz="0" w:space="0" w:color="auto"/>
        <w:bottom w:val="none" w:sz="0" w:space="0" w:color="auto"/>
        <w:right w:val="none" w:sz="0" w:space="0" w:color="auto"/>
      </w:divBdr>
    </w:div>
    <w:div w:id="391730771">
      <w:bodyDiv w:val="1"/>
      <w:marLeft w:val="0"/>
      <w:marRight w:val="0"/>
      <w:marTop w:val="0"/>
      <w:marBottom w:val="0"/>
      <w:divBdr>
        <w:top w:val="none" w:sz="0" w:space="0" w:color="auto"/>
        <w:left w:val="none" w:sz="0" w:space="0" w:color="auto"/>
        <w:bottom w:val="none" w:sz="0" w:space="0" w:color="auto"/>
        <w:right w:val="none" w:sz="0" w:space="0" w:color="auto"/>
      </w:divBdr>
    </w:div>
    <w:div w:id="392974908">
      <w:bodyDiv w:val="1"/>
      <w:marLeft w:val="0"/>
      <w:marRight w:val="0"/>
      <w:marTop w:val="0"/>
      <w:marBottom w:val="0"/>
      <w:divBdr>
        <w:top w:val="none" w:sz="0" w:space="0" w:color="auto"/>
        <w:left w:val="none" w:sz="0" w:space="0" w:color="auto"/>
        <w:bottom w:val="none" w:sz="0" w:space="0" w:color="auto"/>
        <w:right w:val="none" w:sz="0" w:space="0" w:color="auto"/>
      </w:divBdr>
    </w:div>
    <w:div w:id="396897559">
      <w:bodyDiv w:val="1"/>
      <w:marLeft w:val="0"/>
      <w:marRight w:val="0"/>
      <w:marTop w:val="0"/>
      <w:marBottom w:val="0"/>
      <w:divBdr>
        <w:top w:val="none" w:sz="0" w:space="0" w:color="auto"/>
        <w:left w:val="none" w:sz="0" w:space="0" w:color="auto"/>
        <w:bottom w:val="none" w:sz="0" w:space="0" w:color="auto"/>
        <w:right w:val="none" w:sz="0" w:space="0" w:color="auto"/>
      </w:divBdr>
    </w:div>
    <w:div w:id="402875091">
      <w:bodyDiv w:val="1"/>
      <w:marLeft w:val="0"/>
      <w:marRight w:val="0"/>
      <w:marTop w:val="0"/>
      <w:marBottom w:val="0"/>
      <w:divBdr>
        <w:top w:val="none" w:sz="0" w:space="0" w:color="auto"/>
        <w:left w:val="none" w:sz="0" w:space="0" w:color="auto"/>
        <w:bottom w:val="none" w:sz="0" w:space="0" w:color="auto"/>
        <w:right w:val="none" w:sz="0" w:space="0" w:color="auto"/>
      </w:divBdr>
    </w:div>
    <w:div w:id="402920809">
      <w:bodyDiv w:val="1"/>
      <w:marLeft w:val="0"/>
      <w:marRight w:val="0"/>
      <w:marTop w:val="0"/>
      <w:marBottom w:val="0"/>
      <w:divBdr>
        <w:top w:val="none" w:sz="0" w:space="0" w:color="auto"/>
        <w:left w:val="none" w:sz="0" w:space="0" w:color="auto"/>
        <w:bottom w:val="none" w:sz="0" w:space="0" w:color="auto"/>
        <w:right w:val="none" w:sz="0" w:space="0" w:color="auto"/>
      </w:divBdr>
    </w:div>
    <w:div w:id="407576524">
      <w:bodyDiv w:val="1"/>
      <w:marLeft w:val="0"/>
      <w:marRight w:val="0"/>
      <w:marTop w:val="0"/>
      <w:marBottom w:val="0"/>
      <w:divBdr>
        <w:top w:val="none" w:sz="0" w:space="0" w:color="auto"/>
        <w:left w:val="none" w:sz="0" w:space="0" w:color="auto"/>
        <w:bottom w:val="none" w:sz="0" w:space="0" w:color="auto"/>
        <w:right w:val="none" w:sz="0" w:space="0" w:color="auto"/>
      </w:divBdr>
    </w:div>
    <w:div w:id="407922852">
      <w:bodyDiv w:val="1"/>
      <w:marLeft w:val="0"/>
      <w:marRight w:val="0"/>
      <w:marTop w:val="0"/>
      <w:marBottom w:val="0"/>
      <w:divBdr>
        <w:top w:val="none" w:sz="0" w:space="0" w:color="auto"/>
        <w:left w:val="none" w:sz="0" w:space="0" w:color="auto"/>
        <w:bottom w:val="none" w:sz="0" w:space="0" w:color="auto"/>
        <w:right w:val="none" w:sz="0" w:space="0" w:color="auto"/>
      </w:divBdr>
    </w:div>
    <w:div w:id="410657695">
      <w:bodyDiv w:val="1"/>
      <w:marLeft w:val="0"/>
      <w:marRight w:val="0"/>
      <w:marTop w:val="0"/>
      <w:marBottom w:val="0"/>
      <w:divBdr>
        <w:top w:val="none" w:sz="0" w:space="0" w:color="auto"/>
        <w:left w:val="none" w:sz="0" w:space="0" w:color="auto"/>
        <w:bottom w:val="none" w:sz="0" w:space="0" w:color="auto"/>
        <w:right w:val="none" w:sz="0" w:space="0" w:color="auto"/>
      </w:divBdr>
    </w:div>
    <w:div w:id="411316319">
      <w:bodyDiv w:val="1"/>
      <w:marLeft w:val="0"/>
      <w:marRight w:val="0"/>
      <w:marTop w:val="0"/>
      <w:marBottom w:val="0"/>
      <w:divBdr>
        <w:top w:val="none" w:sz="0" w:space="0" w:color="auto"/>
        <w:left w:val="none" w:sz="0" w:space="0" w:color="auto"/>
        <w:bottom w:val="none" w:sz="0" w:space="0" w:color="auto"/>
        <w:right w:val="none" w:sz="0" w:space="0" w:color="auto"/>
      </w:divBdr>
    </w:div>
    <w:div w:id="413744852">
      <w:bodyDiv w:val="1"/>
      <w:marLeft w:val="0"/>
      <w:marRight w:val="0"/>
      <w:marTop w:val="0"/>
      <w:marBottom w:val="0"/>
      <w:divBdr>
        <w:top w:val="none" w:sz="0" w:space="0" w:color="auto"/>
        <w:left w:val="none" w:sz="0" w:space="0" w:color="auto"/>
        <w:bottom w:val="none" w:sz="0" w:space="0" w:color="auto"/>
        <w:right w:val="none" w:sz="0" w:space="0" w:color="auto"/>
      </w:divBdr>
    </w:div>
    <w:div w:id="417796527">
      <w:bodyDiv w:val="1"/>
      <w:marLeft w:val="0"/>
      <w:marRight w:val="0"/>
      <w:marTop w:val="0"/>
      <w:marBottom w:val="0"/>
      <w:divBdr>
        <w:top w:val="none" w:sz="0" w:space="0" w:color="auto"/>
        <w:left w:val="none" w:sz="0" w:space="0" w:color="auto"/>
        <w:bottom w:val="none" w:sz="0" w:space="0" w:color="auto"/>
        <w:right w:val="none" w:sz="0" w:space="0" w:color="auto"/>
      </w:divBdr>
    </w:div>
    <w:div w:id="437218273">
      <w:bodyDiv w:val="1"/>
      <w:marLeft w:val="0"/>
      <w:marRight w:val="0"/>
      <w:marTop w:val="0"/>
      <w:marBottom w:val="0"/>
      <w:divBdr>
        <w:top w:val="none" w:sz="0" w:space="0" w:color="auto"/>
        <w:left w:val="none" w:sz="0" w:space="0" w:color="auto"/>
        <w:bottom w:val="none" w:sz="0" w:space="0" w:color="auto"/>
        <w:right w:val="none" w:sz="0" w:space="0" w:color="auto"/>
      </w:divBdr>
    </w:div>
    <w:div w:id="438526705">
      <w:bodyDiv w:val="1"/>
      <w:marLeft w:val="0"/>
      <w:marRight w:val="0"/>
      <w:marTop w:val="0"/>
      <w:marBottom w:val="0"/>
      <w:divBdr>
        <w:top w:val="none" w:sz="0" w:space="0" w:color="auto"/>
        <w:left w:val="none" w:sz="0" w:space="0" w:color="auto"/>
        <w:bottom w:val="none" w:sz="0" w:space="0" w:color="auto"/>
        <w:right w:val="none" w:sz="0" w:space="0" w:color="auto"/>
      </w:divBdr>
    </w:div>
    <w:div w:id="438917250">
      <w:bodyDiv w:val="1"/>
      <w:marLeft w:val="0"/>
      <w:marRight w:val="0"/>
      <w:marTop w:val="0"/>
      <w:marBottom w:val="0"/>
      <w:divBdr>
        <w:top w:val="none" w:sz="0" w:space="0" w:color="auto"/>
        <w:left w:val="none" w:sz="0" w:space="0" w:color="auto"/>
        <w:bottom w:val="none" w:sz="0" w:space="0" w:color="auto"/>
        <w:right w:val="none" w:sz="0" w:space="0" w:color="auto"/>
      </w:divBdr>
    </w:div>
    <w:div w:id="445317846">
      <w:bodyDiv w:val="1"/>
      <w:marLeft w:val="0"/>
      <w:marRight w:val="0"/>
      <w:marTop w:val="0"/>
      <w:marBottom w:val="0"/>
      <w:divBdr>
        <w:top w:val="none" w:sz="0" w:space="0" w:color="auto"/>
        <w:left w:val="none" w:sz="0" w:space="0" w:color="auto"/>
        <w:bottom w:val="none" w:sz="0" w:space="0" w:color="auto"/>
        <w:right w:val="none" w:sz="0" w:space="0" w:color="auto"/>
      </w:divBdr>
    </w:div>
    <w:div w:id="452019426">
      <w:bodyDiv w:val="1"/>
      <w:marLeft w:val="0"/>
      <w:marRight w:val="0"/>
      <w:marTop w:val="0"/>
      <w:marBottom w:val="0"/>
      <w:divBdr>
        <w:top w:val="none" w:sz="0" w:space="0" w:color="auto"/>
        <w:left w:val="none" w:sz="0" w:space="0" w:color="auto"/>
        <w:bottom w:val="none" w:sz="0" w:space="0" w:color="auto"/>
        <w:right w:val="none" w:sz="0" w:space="0" w:color="auto"/>
      </w:divBdr>
    </w:div>
    <w:div w:id="453644619">
      <w:bodyDiv w:val="1"/>
      <w:marLeft w:val="0"/>
      <w:marRight w:val="0"/>
      <w:marTop w:val="0"/>
      <w:marBottom w:val="0"/>
      <w:divBdr>
        <w:top w:val="none" w:sz="0" w:space="0" w:color="auto"/>
        <w:left w:val="none" w:sz="0" w:space="0" w:color="auto"/>
        <w:bottom w:val="none" w:sz="0" w:space="0" w:color="auto"/>
        <w:right w:val="none" w:sz="0" w:space="0" w:color="auto"/>
      </w:divBdr>
    </w:div>
    <w:div w:id="453988119">
      <w:bodyDiv w:val="1"/>
      <w:marLeft w:val="0"/>
      <w:marRight w:val="0"/>
      <w:marTop w:val="0"/>
      <w:marBottom w:val="0"/>
      <w:divBdr>
        <w:top w:val="none" w:sz="0" w:space="0" w:color="auto"/>
        <w:left w:val="none" w:sz="0" w:space="0" w:color="auto"/>
        <w:bottom w:val="none" w:sz="0" w:space="0" w:color="auto"/>
        <w:right w:val="none" w:sz="0" w:space="0" w:color="auto"/>
      </w:divBdr>
    </w:div>
    <w:div w:id="463424686">
      <w:bodyDiv w:val="1"/>
      <w:marLeft w:val="0"/>
      <w:marRight w:val="0"/>
      <w:marTop w:val="0"/>
      <w:marBottom w:val="0"/>
      <w:divBdr>
        <w:top w:val="none" w:sz="0" w:space="0" w:color="auto"/>
        <w:left w:val="none" w:sz="0" w:space="0" w:color="auto"/>
        <w:bottom w:val="none" w:sz="0" w:space="0" w:color="auto"/>
        <w:right w:val="none" w:sz="0" w:space="0" w:color="auto"/>
      </w:divBdr>
    </w:div>
    <w:div w:id="464197382">
      <w:bodyDiv w:val="1"/>
      <w:marLeft w:val="0"/>
      <w:marRight w:val="0"/>
      <w:marTop w:val="0"/>
      <w:marBottom w:val="0"/>
      <w:divBdr>
        <w:top w:val="none" w:sz="0" w:space="0" w:color="auto"/>
        <w:left w:val="none" w:sz="0" w:space="0" w:color="auto"/>
        <w:bottom w:val="none" w:sz="0" w:space="0" w:color="auto"/>
        <w:right w:val="none" w:sz="0" w:space="0" w:color="auto"/>
      </w:divBdr>
    </w:div>
    <w:div w:id="470176217">
      <w:bodyDiv w:val="1"/>
      <w:marLeft w:val="0"/>
      <w:marRight w:val="0"/>
      <w:marTop w:val="0"/>
      <w:marBottom w:val="0"/>
      <w:divBdr>
        <w:top w:val="none" w:sz="0" w:space="0" w:color="auto"/>
        <w:left w:val="none" w:sz="0" w:space="0" w:color="auto"/>
        <w:bottom w:val="none" w:sz="0" w:space="0" w:color="auto"/>
        <w:right w:val="none" w:sz="0" w:space="0" w:color="auto"/>
      </w:divBdr>
    </w:div>
    <w:div w:id="473526235">
      <w:bodyDiv w:val="1"/>
      <w:marLeft w:val="0"/>
      <w:marRight w:val="0"/>
      <w:marTop w:val="0"/>
      <w:marBottom w:val="0"/>
      <w:divBdr>
        <w:top w:val="none" w:sz="0" w:space="0" w:color="auto"/>
        <w:left w:val="none" w:sz="0" w:space="0" w:color="auto"/>
        <w:bottom w:val="none" w:sz="0" w:space="0" w:color="auto"/>
        <w:right w:val="none" w:sz="0" w:space="0" w:color="auto"/>
      </w:divBdr>
    </w:div>
    <w:div w:id="481242208">
      <w:bodyDiv w:val="1"/>
      <w:marLeft w:val="0"/>
      <w:marRight w:val="0"/>
      <w:marTop w:val="0"/>
      <w:marBottom w:val="0"/>
      <w:divBdr>
        <w:top w:val="none" w:sz="0" w:space="0" w:color="auto"/>
        <w:left w:val="none" w:sz="0" w:space="0" w:color="auto"/>
        <w:bottom w:val="none" w:sz="0" w:space="0" w:color="auto"/>
        <w:right w:val="none" w:sz="0" w:space="0" w:color="auto"/>
      </w:divBdr>
    </w:div>
    <w:div w:id="483202440">
      <w:bodyDiv w:val="1"/>
      <w:marLeft w:val="0"/>
      <w:marRight w:val="0"/>
      <w:marTop w:val="0"/>
      <w:marBottom w:val="0"/>
      <w:divBdr>
        <w:top w:val="none" w:sz="0" w:space="0" w:color="auto"/>
        <w:left w:val="none" w:sz="0" w:space="0" w:color="auto"/>
        <w:bottom w:val="none" w:sz="0" w:space="0" w:color="auto"/>
        <w:right w:val="none" w:sz="0" w:space="0" w:color="auto"/>
      </w:divBdr>
    </w:div>
    <w:div w:id="486015302">
      <w:bodyDiv w:val="1"/>
      <w:marLeft w:val="0"/>
      <w:marRight w:val="0"/>
      <w:marTop w:val="0"/>
      <w:marBottom w:val="0"/>
      <w:divBdr>
        <w:top w:val="none" w:sz="0" w:space="0" w:color="auto"/>
        <w:left w:val="none" w:sz="0" w:space="0" w:color="auto"/>
        <w:bottom w:val="none" w:sz="0" w:space="0" w:color="auto"/>
        <w:right w:val="none" w:sz="0" w:space="0" w:color="auto"/>
      </w:divBdr>
    </w:div>
    <w:div w:id="505366769">
      <w:bodyDiv w:val="1"/>
      <w:marLeft w:val="0"/>
      <w:marRight w:val="0"/>
      <w:marTop w:val="0"/>
      <w:marBottom w:val="0"/>
      <w:divBdr>
        <w:top w:val="none" w:sz="0" w:space="0" w:color="auto"/>
        <w:left w:val="none" w:sz="0" w:space="0" w:color="auto"/>
        <w:bottom w:val="none" w:sz="0" w:space="0" w:color="auto"/>
        <w:right w:val="none" w:sz="0" w:space="0" w:color="auto"/>
      </w:divBdr>
    </w:div>
    <w:div w:id="512643724">
      <w:bodyDiv w:val="1"/>
      <w:marLeft w:val="0"/>
      <w:marRight w:val="0"/>
      <w:marTop w:val="0"/>
      <w:marBottom w:val="0"/>
      <w:divBdr>
        <w:top w:val="none" w:sz="0" w:space="0" w:color="auto"/>
        <w:left w:val="none" w:sz="0" w:space="0" w:color="auto"/>
        <w:bottom w:val="none" w:sz="0" w:space="0" w:color="auto"/>
        <w:right w:val="none" w:sz="0" w:space="0" w:color="auto"/>
      </w:divBdr>
    </w:div>
    <w:div w:id="515382898">
      <w:bodyDiv w:val="1"/>
      <w:marLeft w:val="0"/>
      <w:marRight w:val="0"/>
      <w:marTop w:val="0"/>
      <w:marBottom w:val="0"/>
      <w:divBdr>
        <w:top w:val="none" w:sz="0" w:space="0" w:color="auto"/>
        <w:left w:val="none" w:sz="0" w:space="0" w:color="auto"/>
        <w:bottom w:val="none" w:sz="0" w:space="0" w:color="auto"/>
        <w:right w:val="none" w:sz="0" w:space="0" w:color="auto"/>
      </w:divBdr>
    </w:div>
    <w:div w:id="515462049">
      <w:bodyDiv w:val="1"/>
      <w:marLeft w:val="0"/>
      <w:marRight w:val="0"/>
      <w:marTop w:val="0"/>
      <w:marBottom w:val="0"/>
      <w:divBdr>
        <w:top w:val="none" w:sz="0" w:space="0" w:color="auto"/>
        <w:left w:val="none" w:sz="0" w:space="0" w:color="auto"/>
        <w:bottom w:val="none" w:sz="0" w:space="0" w:color="auto"/>
        <w:right w:val="none" w:sz="0" w:space="0" w:color="auto"/>
      </w:divBdr>
    </w:div>
    <w:div w:id="522403576">
      <w:bodyDiv w:val="1"/>
      <w:marLeft w:val="0"/>
      <w:marRight w:val="0"/>
      <w:marTop w:val="0"/>
      <w:marBottom w:val="0"/>
      <w:divBdr>
        <w:top w:val="none" w:sz="0" w:space="0" w:color="auto"/>
        <w:left w:val="none" w:sz="0" w:space="0" w:color="auto"/>
        <w:bottom w:val="none" w:sz="0" w:space="0" w:color="auto"/>
        <w:right w:val="none" w:sz="0" w:space="0" w:color="auto"/>
      </w:divBdr>
    </w:div>
    <w:div w:id="527377475">
      <w:bodyDiv w:val="1"/>
      <w:marLeft w:val="0"/>
      <w:marRight w:val="0"/>
      <w:marTop w:val="0"/>
      <w:marBottom w:val="0"/>
      <w:divBdr>
        <w:top w:val="none" w:sz="0" w:space="0" w:color="auto"/>
        <w:left w:val="none" w:sz="0" w:space="0" w:color="auto"/>
        <w:bottom w:val="none" w:sz="0" w:space="0" w:color="auto"/>
        <w:right w:val="none" w:sz="0" w:space="0" w:color="auto"/>
      </w:divBdr>
    </w:div>
    <w:div w:id="527641590">
      <w:bodyDiv w:val="1"/>
      <w:marLeft w:val="0"/>
      <w:marRight w:val="0"/>
      <w:marTop w:val="0"/>
      <w:marBottom w:val="0"/>
      <w:divBdr>
        <w:top w:val="none" w:sz="0" w:space="0" w:color="auto"/>
        <w:left w:val="none" w:sz="0" w:space="0" w:color="auto"/>
        <w:bottom w:val="none" w:sz="0" w:space="0" w:color="auto"/>
        <w:right w:val="none" w:sz="0" w:space="0" w:color="auto"/>
      </w:divBdr>
    </w:div>
    <w:div w:id="533426627">
      <w:bodyDiv w:val="1"/>
      <w:marLeft w:val="0"/>
      <w:marRight w:val="0"/>
      <w:marTop w:val="0"/>
      <w:marBottom w:val="0"/>
      <w:divBdr>
        <w:top w:val="none" w:sz="0" w:space="0" w:color="auto"/>
        <w:left w:val="none" w:sz="0" w:space="0" w:color="auto"/>
        <w:bottom w:val="none" w:sz="0" w:space="0" w:color="auto"/>
        <w:right w:val="none" w:sz="0" w:space="0" w:color="auto"/>
      </w:divBdr>
    </w:div>
    <w:div w:id="534971201">
      <w:bodyDiv w:val="1"/>
      <w:marLeft w:val="0"/>
      <w:marRight w:val="0"/>
      <w:marTop w:val="0"/>
      <w:marBottom w:val="0"/>
      <w:divBdr>
        <w:top w:val="none" w:sz="0" w:space="0" w:color="auto"/>
        <w:left w:val="none" w:sz="0" w:space="0" w:color="auto"/>
        <w:bottom w:val="none" w:sz="0" w:space="0" w:color="auto"/>
        <w:right w:val="none" w:sz="0" w:space="0" w:color="auto"/>
      </w:divBdr>
    </w:div>
    <w:div w:id="536545011">
      <w:bodyDiv w:val="1"/>
      <w:marLeft w:val="0"/>
      <w:marRight w:val="0"/>
      <w:marTop w:val="0"/>
      <w:marBottom w:val="0"/>
      <w:divBdr>
        <w:top w:val="none" w:sz="0" w:space="0" w:color="auto"/>
        <w:left w:val="none" w:sz="0" w:space="0" w:color="auto"/>
        <w:bottom w:val="none" w:sz="0" w:space="0" w:color="auto"/>
        <w:right w:val="none" w:sz="0" w:space="0" w:color="auto"/>
      </w:divBdr>
    </w:div>
    <w:div w:id="538931063">
      <w:bodyDiv w:val="1"/>
      <w:marLeft w:val="0"/>
      <w:marRight w:val="0"/>
      <w:marTop w:val="0"/>
      <w:marBottom w:val="0"/>
      <w:divBdr>
        <w:top w:val="none" w:sz="0" w:space="0" w:color="auto"/>
        <w:left w:val="none" w:sz="0" w:space="0" w:color="auto"/>
        <w:bottom w:val="none" w:sz="0" w:space="0" w:color="auto"/>
        <w:right w:val="none" w:sz="0" w:space="0" w:color="auto"/>
      </w:divBdr>
    </w:div>
    <w:div w:id="543907063">
      <w:bodyDiv w:val="1"/>
      <w:marLeft w:val="0"/>
      <w:marRight w:val="0"/>
      <w:marTop w:val="0"/>
      <w:marBottom w:val="0"/>
      <w:divBdr>
        <w:top w:val="none" w:sz="0" w:space="0" w:color="auto"/>
        <w:left w:val="none" w:sz="0" w:space="0" w:color="auto"/>
        <w:bottom w:val="none" w:sz="0" w:space="0" w:color="auto"/>
        <w:right w:val="none" w:sz="0" w:space="0" w:color="auto"/>
      </w:divBdr>
    </w:div>
    <w:div w:id="545456929">
      <w:bodyDiv w:val="1"/>
      <w:marLeft w:val="0"/>
      <w:marRight w:val="0"/>
      <w:marTop w:val="0"/>
      <w:marBottom w:val="0"/>
      <w:divBdr>
        <w:top w:val="none" w:sz="0" w:space="0" w:color="auto"/>
        <w:left w:val="none" w:sz="0" w:space="0" w:color="auto"/>
        <w:bottom w:val="none" w:sz="0" w:space="0" w:color="auto"/>
        <w:right w:val="none" w:sz="0" w:space="0" w:color="auto"/>
      </w:divBdr>
    </w:div>
    <w:div w:id="546255620">
      <w:bodyDiv w:val="1"/>
      <w:marLeft w:val="0"/>
      <w:marRight w:val="0"/>
      <w:marTop w:val="0"/>
      <w:marBottom w:val="0"/>
      <w:divBdr>
        <w:top w:val="none" w:sz="0" w:space="0" w:color="auto"/>
        <w:left w:val="none" w:sz="0" w:space="0" w:color="auto"/>
        <w:bottom w:val="none" w:sz="0" w:space="0" w:color="auto"/>
        <w:right w:val="none" w:sz="0" w:space="0" w:color="auto"/>
      </w:divBdr>
    </w:div>
    <w:div w:id="552741875">
      <w:bodyDiv w:val="1"/>
      <w:marLeft w:val="0"/>
      <w:marRight w:val="0"/>
      <w:marTop w:val="0"/>
      <w:marBottom w:val="0"/>
      <w:divBdr>
        <w:top w:val="none" w:sz="0" w:space="0" w:color="auto"/>
        <w:left w:val="none" w:sz="0" w:space="0" w:color="auto"/>
        <w:bottom w:val="none" w:sz="0" w:space="0" w:color="auto"/>
        <w:right w:val="none" w:sz="0" w:space="0" w:color="auto"/>
      </w:divBdr>
    </w:div>
    <w:div w:id="561332311">
      <w:bodyDiv w:val="1"/>
      <w:marLeft w:val="0"/>
      <w:marRight w:val="0"/>
      <w:marTop w:val="0"/>
      <w:marBottom w:val="0"/>
      <w:divBdr>
        <w:top w:val="none" w:sz="0" w:space="0" w:color="auto"/>
        <w:left w:val="none" w:sz="0" w:space="0" w:color="auto"/>
        <w:bottom w:val="none" w:sz="0" w:space="0" w:color="auto"/>
        <w:right w:val="none" w:sz="0" w:space="0" w:color="auto"/>
      </w:divBdr>
    </w:div>
    <w:div w:id="561910352">
      <w:bodyDiv w:val="1"/>
      <w:marLeft w:val="0"/>
      <w:marRight w:val="0"/>
      <w:marTop w:val="0"/>
      <w:marBottom w:val="0"/>
      <w:divBdr>
        <w:top w:val="none" w:sz="0" w:space="0" w:color="auto"/>
        <w:left w:val="none" w:sz="0" w:space="0" w:color="auto"/>
        <w:bottom w:val="none" w:sz="0" w:space="0" w:color="auto"/>
        <w:right w:val="none" w:sz="0" w:space="0" w:color="auto"/>
      </w:divBdr>
    </w:div>
    <w:div w:id="563372025">
      <w:bodyDiv w:val="1"/>
      <w:marLeft w:val="0"/>
      <w:marRight w:val="0"/>
      <w:marTop w:val="0"/>
      <w:marBottom w:val="0"/>
      <w:divBdr>
        <w:top w:val="none" w:sz="0" w:space="0" w:color="auto"/>
        <w:left w:val="none" w:sz="0" w:space="0" w:color="auto"/>
        <w:bottom w:val="none" w:sz="0" w:space="0" w:color="auto"/>
        <w:right w:val="none" w:sz="0" w:space="0" w:color="auto"/>
      </w:divBdr>
    </w:div>
    <w:div w:id="567037835">
      <w:bodyDiv w:val="1"/>
      <w:marLeft w:val="0"/>
      <w:marRight w:val="0"/>
      <w:marTop w:val="0"/>
      <w:marBottom w:val="0"/>
      <w:divBdr>
        <w:top w:val="none" w:sz="0" w:space="0" w:color="auto"/>
        <w:left w:val="none" w:sz="0" w:space="0" w:color="auto"/>
        <w:bottom w:val="none" w:sz="0" w:space="0" w:color="auto"/>
        <w:right w:val="none" w:sz="0" w:space="0" w:color="auto"/>
      </w:divBdr>
    </w:div>
    <w:div w:id="574121665">
      <w:bodyDiv w:val="1"/>
      <w:marLeft w:val="0"/>
      <w:marRight w:val="0"/>
      <w:marTop w:val="0"/>
      <w:marBottom w:val="0"/>
      <w:divBdr>
        <w:top w:val="none" w:sz="0" w:space="0" w:color="auto"/>
        <w:left w:val="none" w:sz="0" w:space="0" w:color="auto"/>
        <w:bottom w:val="none" w:sz="0" w:space="0" w:color="auto"/>
        <w:right w:val="none" w:sz="0" w:space="0" w:color="auto"/>
      </w:divBdr>
    </w:div>
    <w:div w:id="576399926">
      <w:bodyDiv w:val="1"/>
      <w:marLeft w:val="0"/>
      <w:marRight w:val="0"/>
      <w:marTop w:val="0"/>
      <w:marBottom w:val="0"/>
      <w:divBdr>
        <w:top w:val="none" w:sz="0" w:space="0" w:color="auto"/>
        <w:left w:val="none" w:sz="0" w:space="0" w:color="auto"/>
        <w:bottom w:val="none" w:sz="0" w:space="0" w:color="auto"/>
        <w:right w:val="none" w:sz="0" w:space="0" w:color="auto"/>
      </w:divBdr>
    </w:div>
    <w:div w:id="576551987">
      <w:bodyDiv w:val="1"/>
      <w:marLeft w:val="0"/>
      <w:marRight w:val="0"/>
      <w:marTop w:val="0"/>
      <w:marBottom w:val="0"/>
      <w:divBdr>
        <w:top w:val="none" w:sz="0" w:space="0" w:color="auto"/>
        <w:left w:val="none" w:sz="0" w:space="0" w:color="auto"/>
        <w:bottom w:val="none" w:sz="0" w:space="0" w:color="auto"/>
        <w:right w:val="none" w:sz="0" w:space="0" w:color="auto"/>
      </w:divBdr>
    </w:div>
    <w:div w:id="578027649">
      <w:bodyDiv w:val="1"/>
      <w:marLeft w:val="0"/>
      <w:marRight w:val="0"/>
      <w:marTop w:val="0"/>
      <w:marBottom w:val="0"/>
      <w:divBdr>
        <w:top w:val="none" w:sz="0" w:space="0" w:color="auto"/>
        <w:left w:val="none" w:sz="0" w:space="0" w:color="auto"/>
        <w:bottom w:val="none" w:sz="0" w:space="0" w:color="auto"/>
        <w:right w:val="none" w:sz="0" w:space="0" w:color="auto"/>
      </w:divBdr>
    </w:div>
    <w:div w:id="578949522">
      <w:bodyDiv w:val="1"/>
      <w:marLeft w:val="0"/>
      <w:marRight w:val="0"/>
      <w:marTop w:val="0"/>
      <w:marBottom w:val="0"/>
      <w:divBdr>
        <w:top w:val="none" w:sz="0" w:space="0" w:color="auto"/>
        <w:left w:val="none" w:sz="0" w:space="0" w:color="auto"/>
        <w:bottom w:val="none" w:sz="0" w:space="0" w:color="auto"/>
        <w:right w:val="none" w:sz="0" w:space="0" w:color="auto"/>
      </w:divBdr>
    </w:div>
    <w:div w:id="580258307">
      <w:bodyDiv w:val="1"/>
      <w:marLeft w:val="0"/>
      <w:marRight w:val="0"/>
      <w:marTop w:val="0"/>
      <w:marBottom w:val="0"/>
      <w:divBdr>
        <w:top w:val="none" w:sz="0" w:space="0" w:color="auto"/>
        <w:left w:val="none" w:sz="0" w:space="0" w:color="auto"/>
        <w:bottom w:val="none" w:sz="0" w:space="0" w:color="auto"/>
        <w:right w:val="none" w:sz="0" w:space="0" w:color="auto"/>
      </w:divBdr>
    </w:div>
    <w:div w:id="582418539">
      <w:bodyDiv w:val="1"/>
      <w:marLeft w:val="0"/>
      <w:marRight w:val="0"/>
      <w:marTop w:val="0"/>
      <w:marBottom w:val="0"/>
      <w:divBdr>
        <w:top w:val="none" w:sz="0" w:space="0" w:color="auto"/>
        <w:left w:val="none" w:sz="0" w:space="0" w:color="auto"/>
        <w:bottom w:val="none" w:sz="0" w:space="0" w:color="auto"/>
        <w:right w:val="none" w:sz="0" w:space="0" w:color="auto"/>
      </w:divBdr>
    </w:div>
    <w:div w:id="588924879">
      <w:bodyDiv w:val="1"/>
      <w:marLeft w:val="0"/>
      <w:marRight w:val="0"/>
      <w:marTop w:val="0"/>
      <w:marBottom w:val="0"/>
      <w:divBdr>
        <w:top w:val="none" w:sz="0" w:space="0" w:color="auto"/>
        <w:left w:val="none" w:sz="0" w:space="0" w:color="auto"/>
        <w:bottom w:val="none" w:sz="0" w:space="0" w:color="auto"/>
        <w:right w:val="none" w:sz="0" w:space="0" w:color="auto"/>
      </w:divBdr>
    </w:div>
    <w:div w:id="593242209">
      <w:bodyDiv w:val="1"/>
      <w:marLeft w:val="0"/>
      <w:marRight w:val="0"/>
      <w:marTop w:val="0"/>
      <w:marBottom w:val="0"/>
      <w:divBdr>
        <w:top w:val="none" w:sz="0" w:space="0" w:color="auto"/>
        <w:left w:val="none" w:sz="0" w:space="0" w:color="auto"/>
        <w:bottom w:val="none" w:sz="0" w:space="0" w:color="auto"/>
        <w:right w:val="none" w:sz="0" w:space="0" w:color="auto"/>
      </w:divBdr>
    </w:div>
    <w:div w:id="594870671">
      <w:bodyDiv w:val="1"/>
      <w:marLeft w:val="0"/>
      <w:marRight w:val="0"/>
      <w:marTop w:val="0"/>
      <w:marBottom w:val="0"/>
      <w:divBdr>
        <w:top w:val="none" w:sz="0" w:space="0" w:color="auto"/>
        <w:left w:val="none" w:sz="0" w:space="0" w:color="auto"/>
        <w:bottom w:val="none" w:sz="0" w:space="0" w:color="auto"/>
        <w:right w:val="none" w:sz="0" w:space="0" w:color="auto"/>
      </w:divBdr>
    </w:div>
    <w:div w:id="598373204">
      <w:bodyDiv w:val="1"/>
      <w:marLeft w:val="0"/>
      <w:marRight w:val="0"/>
      <w:marTop w:val="0"/>
      <w:marBottom w:val="0"/>
      <w:divBdr>
        <w:top w:val="none" w:sz="0" w:space="0" w:color="auto"/>
        <w:left w:val="none" w:sz="0" w:space="0" w:color="auto"/>
        <w:bottom w:val="none" w:sz="0" w:space="0" w:color="auto"/>
        <w:right w:val="none" w:sz="0" w:space="0" w:color="auto"/>
      </w:divBdr>
    </w:div>
    <w:div w:id="604188682">
      <w:bodyDiv w:val="1"/>
      <w:marLeft w:val="0"/>
      <w:marRight w:val="0"/>
      <w:marTop w:val="0"/>
      <w:marBottom w:val="0"/>
      <w:divBdr>
        <w:top w:val="none" w:sz="0" w:space="0" w:color="auto"/>
        <w:left w:val="none" w:sz="0" w:space="0" w:color="auto"/>
        <w:bottom w:val="none" w:sz="0" w:space="0" w:color="auto"/>
        <w:right w:val="none" w:sz="0" w:space="0" w:color="auto"/>
      </w:divBdr>
    </w:div>
    <w:div w:id="630671314">
      <w:bodyDiv w:val="1"/>
      <w:marLeft w:val="0"/>
      <w:marRight w:val="0"/>
      <w:marTop w:val="0"/>
      <w:marBottom w:val="0"/>
      <w:divBdr>
        <w:top w:val="none" w:sz="0" w:space="0" w:color="auto"/>
        <w:left w:val="none" w:sz="0" w:space="0" w:color="auto"/>
        <w:bottom w:val="none" w:sz="0" w:space="0" w:color="auto"/>
        <w:right w:val="none" w:sz="0" w:space="0" w:color="auto"/>
      </w:divBdr>
    </w:div>
    <w:div w:id="630785517">
      <w:bodyDiv w:val="1"/>
      <w:marLeft w:val="0"/>
      <w:marRight w:val="0"/>
      <w:marTop w:val="0"/>
      <w:marBottom w:val="0"/>
      <w:divBdr>
        <w:top w:val="none" w:sz="0" w:space="0" w:color="auto"/>
        <w:left w:val="none" w:sz="0" w:space="0" w:color="auto"/>
        <w:bottom w:val="none" w:sz="0" w:space="0" w:color="auto"/>
        <w:right w:val="none" w:sz="0" w:space="0" w:color="auto"/>
      </w:divBdr>
    </w:div>
    <w:div w:id="631791733">
      <w:bodyDiv w:val="1"/>
      <w:marLeft w:val="0"/>
      <w:marRight w:val="0"/>
      <w:marTop w:val="0"/>
      <w:marBottom w:val="0"/>
      <w:divBdr>
        <w:top w:val="none" w:sz="0" w:space="0" w:color="auto"/>
        <w:left w:val="none" w:sz="0" w:space="0" w:color="auto"/>
        <w:bottom w:val="none" w:sz="0" w:space="0" w:color="auto"/>
        <w:right w:val="none" w:sz="0" w:space="0" w:color="auto"/>
      </w:divBdr>
    </w:div>
    <w:div w:id="631833051">
      <w:bodyDiv w:val="1"/>
      <w:marLeft w:val="0"/>
      <w:marRight w:val="0"/>
      <w:marTop w:val="0"/>
      <w:marBottom w:val="0"/>
      <w:divBdr>
        <w:top w:val="none" w:sz="0" w:space="0" w:color="auto"/>
        <w:left w:val="none" w:sz="0" w:space="0" w:color="auto"/>
        <w:bottom w:val="none" w:sz="0" w:space="0" w:color="auto"/>
        <w:right w:val="none" w:sz="0" w:space="0" w:color="auto"/>
      </w:divBdr>
    </w:div>
    <w:div w:id="644893692">
      <w:bodyDiv w:val="1"/>
      <w:marLeft w:val="0"/>
      <w:marRight w:val="0"/>
      <w:marTop w:val="0"/>
      <w:marBottom w:val="0"/>
      <w:divBdr>
        <w:top w:val="none" w:sz="0" w:space="0" w:color="auto"/>
        <w:left w:val="none" w:sz="0" w:space="0" w:color="auto"/>
        <w:bottom w:val="none" w:sz="0" w:space="0" w:color="auto"/>
        <w:right w:val="none" w:sz="0" w:space="0" w:color="auto"/>
      </w:divBdr>
    </w:div>
    <w:div w:id="654837773">
      <w:bodyDiv w:val="1"/>
      <w:marLeft w:val="0"/>
      <w:marRight w:val="0"/>
      <w:marTop w:val="0"/>
      <w:marBottom w:val="0"/>
      <w:divBdr>
        <w:top w:val="none" w:sz="0" w:space="0" w:color="auto"/>
        <w:left w:val="none" w:sz="0" w:space="0" w:color="auto"/>
        <w:bottom w:val="none" w:sz="0" w:space="0" w:color="auto"/>
        <w:right w:val="none" w:sz="0" w:space="0" w:color="auto"/>
      </w:divBdr>
    </w:div>
    <w:div w:id="658193442">
      <w:bodyDiv w:val="1"/>
      <w:marLeft w:val="0"/>
      <w:marRight w:val="0"/>
      <w:marTop w:val="0"/>
      <w:marBottom w:val="0"/>
      <w:divBdr>
        <w:top w:val="none" w:sz="0" w:space="0" w:color="auto"/>
        <w:left w:val="none" w:sz="0" w:space="0" w:color="auto"/>
        <w:bottom w:val="none" w:sz="0" w:space="0" w:color="auto"/>
        <w:right w:val="none" w:sz="0" w:space="0" w:color="auto"/>
      </w:divBdr>
    </w:div>
    <w:div w:id="666904809">
      <w:bodyDiv w:val="1"/>
      <w:marLeft w:val="0"/>
      <w:marRight w:val="0"/>
      <w:marTop w:val="0"/>
      <w:marBottom w:val="0"/>
      <w:divBdr>
        <w:top w:val="none" w:sz="0" w:space="0" w:color="auto"/>
        <w:left w:val="none" w:sz="0" w:space="0" w:color="auto"/>
        <w:bottom w:val="none" w:sz="0" w:space="0" w:color="auto"/>
        <w:right w:val="none" w:sz="0" w:space="0" w:color="auto"/>
      </w:divBdr>
    </w:div>
    <w:div w:id="678389285">
      <w:bodyDiv w:val="1"/>
      <w:marLeft w:val="0"/>
      <w:marRight w:val="0"/>
      <w:marTop w:val="0"/>
      <w:marBottom w:val="0"/>
      <w:divBdr>
        <w:top w:val="none" w:sz="0" w:space="0" w:color="auto"/>
        <w:left w:val="none" w:sz="0" w:space="0" w:color="auto"/>
        <w:bottom w:val="none" w:sz="0" w:space="0" w:color="auto"/>
        <w:right w:val="none" w:sz="0" w:space="0" w:color="auto"/>
      </w:divBdr>
    </w:div>
    <w:div w:id="678700012">
      <w:bodyDiv w:val="1"/>
      <w:marLeft w:val="0"/>
      <w:marRight w:val="0"/>
      <w:marTop w:val="0"/>
      <w:marBottom w:val="0"/>
      <w:divBdr>
        <w:top w:val="none" w:sz="0" w:space="0" w:color="auto"/>
        <w:left w:val="none" w:sz="0" w:space="0" w:color="auto"/>
        <w:bottom w:val="none" w:sz="0" w:space="0" w:color="auto"/>
        <w:right w:val="none" w:sz="0" w:space="0" w:color="auto"/>
      </w:divBdr>
    </w:div>
    <w:div w:id="681082506">
      <w:bodyDiv w:val="1"/>
      <w:marLeft w:val="0"/>
      <w:marRight w:val="0"/>
      <w:marTop w:val="0"/>
      <w:marBottom w:val="0"/>
      <w:divBdr>
        <w:top w:val="none" w:sz="0" w:space="0" w:color="auto"/>
        <w:left w:val="none" w:sz="0" w:space="0" w:color="auto"/>
        <w:bottom w:val="none" w:sz="0" w:space="0" w:color="auto"/>
        <w:right w:val="none" w:sz="0" w:space="0" w:color="auto"/>
      </w:divBdr>
    </w:div>
    <w:div w:id="688289410">
      <w:bodyDiv w:val="1"/>
      <w:marLeft w:val="0"/>
      <w:marRight w:val="0"/>
      <w:marTop w:val="0"/>
      <w:marBottom w:val="0"/>
      <w:divBdr>
        <w:top w:val="none" w:sz="0" w:space="0" w:color="auto"/>
        <w:left w:val="none" w:sz="0" w:space="0" w:color="auto"/>
        <w:bottom w:val="none" w:sz="0" w:space="0" w:color="auto"/>
        <w:right w:val="none" w:sz="0" w:space="0" w:color="auto"/>
      </w:divBdr>
    </w:div>
    <w:div w:id="689179872">
      <w:bodyDiv w:val="1"/>
      <w:marLeft w:val="0"/>
      <w:marRight w:val="0"/>
      <w:marTop w:val="0"/>
      <w:marBottom w:val="0"/>
      <w:divBdr>
        <w:top w:val="none" w:sz="0" w:space="0" w:color="auto"/>
        <w:left w:val="none" w:sz="0" w:space="0" w:color="auto"/>
        <w:bottom w:val="none" w:sz="0" w:space="0" w:color="auto"/>
        <w:right w:val="none" w:sz="0" w:space="0" w:color="auto"/>
      </w:divBdr>
    </w:div>
    <w:div w:id="699013866">
      <w:bodyDiv w:val="1"/>
      <w:marLeft w:val="0"/>
      <w:marRight w:val="0"/>
      <w:marTop w:val="0"/>
      <w:marBottom w:val="0"/>
      <w:divBdr>
        <w:top w:val="none" w:sz="0" w:space="0" w:color="auto"/>
        <w:left w:val="none" w:sz="0" w:space="0" w:color="auto"/>
        <w:bottom w:val="none" w:sz="0" w:space="0" w:color="auto"/>
        <w:right w:val="none" w:sz="0" w:space="0" w:color="auto"/>
      </w:divBdr>
    </w:div>
    <w:div w:id="699092061">
      <w:bodyDiv w:val="1"/>
      <w:marLeft w:val="0"/>
      <w:marRight w:val="0"/>
      <w:marTop w:val="0"/>
      <w:marBottom w:val="0"/>
      <w:divBdr>
        <w:top w:val="none" w:sz="0" w:space="0" w:color="auto"/>
        <w:left w:val="none" w:sz="0" w:space="0" w:color="auto"/>
        <w:bottom w:val="none" w:sz="0" w:space="0" w:color="auto"/>
        <w:right w:val="none" w:sz="0" w:space="0" w:color="auto"/>
      </w:divBdr>
    </w:div>
    <w:div w:id="716902213">
      <w:bodyDiv w:val="1"/>
      <w:marLeft w:val="0"/>
      <w:marRight w:val="0"/>
      <w:marTop w:val="0"/>
      <w:marBottom w:val="0"/>
      <w:divBdr>
        <w:top w:val="none" w:sz="0" w:space="0" w:color="auto"/>
        <w:left w:val="none" w:sz="0" w:space="0" w:color="auto"/>
        <w:bottom w:val="none" w:sz="0" w:space="0" w:color="auto"/>
        <w:right w:val="none" w:sz="0" w:space="0" w:color="auto"/>
      </w:divBdr>
    </w:div>
    <w:div w:id="721296872">
      <w:bodyDiv w:val="1"/>
      <w:marLeft w:val="0"/>
      <w:marRight w:val="0"/>
      <w:marTop w:val="0"/>
      <w:marBottom w:val="0"/>
      <w:divBdr>
        <w:top w:val="none" w:sz="0" w:space="0" w:color="auto"/>
        <w:left w:val="none" w:sz="0" w:space="0" w:color="auto"/>
        <w:bottom w:val="none" w:sz="0" w:space="0" w:color="auto"/>
        <w:right w:val="none" w:sz="0" w:space="0" w:color="auto"/>
      </w:divBdr>
    </w:div>
    <w:div w:id="729693630">
      <w:bodyDiv w:val="1"/>
      <w:marLeft w:val="0"/>
      <w:marRight w:val="0"/>
      <w:marTop w:val="0"/>
      <w:marBottom w:val="0"/>
      <w:divBdr>
        <w:top w:val="none" w:sz="0" w:space="0" w:color="auto"/>
        <w:left w:val="none" w:sz="0" w:space="0" w:color="auto"/>
        <w:bottom w:val="none" w:sz="0" w:space="0" w:color="auto"/>
        <w:right w:val="none" w:sz="0" w:space="0" w:color="auto"/>
      </w:divBdr>
    </w:div>
    <w:div w:id="738677861">
      <w:bodyDiv w:val="1"/>
      <w:marLeft w:val="0"/>
      <w:marRight w:val="0"/>
      <w:marTop w:val="0"/>
      <w:marBottom w:val="0"/>
      <w:divBdr>
        <w:top w:val="none" w:sz="0" w:space="0" w:color="auto"/>
        <w:left w:val="none" w:sz="0" w:space="0" w:color="auto"/>
        <w:bottom w:val="none" w:sz="0" w:space="0" w:color="auto"/>
        <w:right w:val="none" w:sz="0" w:space="0" w:color="auto"/>
      </w:divBdr>
    </w:div>
    <w:div w:id="747775358">
      <w:bodyDiv w:val="1"/>
      <w:marLeft w:val="0"/>
      <w:marRight w:val="0"/>
      <w:marTop w:val="0"/>
      <w:marBottom w:val="0"/>
      <w:divBdr>
        <w:top w:val="none" w:sz="0" w:space="0" w:color="auto"/>
        <w:left w:val="none" w:sz="0" w:space="0" w:color="auto"/>
        <w:bottom w:val="none" w:sz="0" w:space="0" w:color="auto"/>
        <w:right w:val="none" w:sz="0" w:space="0" w:color="auto"/>
      </w:divBdr>
    </w:div>
    <w:div w:id="749280033">
      <w:bodyDiv w:val="1"/>
      <w:marLeft w:val="0"/>
      <w:marRight w:val="0"/>
      <w:marTop w:val="0"/>
      <w:marBottom w:val="0"/>
      <w:divBdr>
        <w:top w:val="none" w:sz="0" w:space="0" w:color="auto"/>
        <w:left w:val="none" w:sz="0" w:space="0" w:color="auto"/>
        <w:bottom w:val="none" w:sz="0" w:space="0" w:color="auto"/>
        <w:right w:val="none" w:sz="0" w:space="0" w:color="auto"/>
      </w:divBdr>
    </w:div>
    <w:div w:id="751194880">
      <w:bodyDiv w:val="1"/>
      <w:marLeft w:val="0"/>
      <w:marRight w:val="0"/>
      <w:marTop w:val="0"/>
      <w:marBottom w:val="0"/>
      <w:divBdr>
        <w:top w:val="none" w:sz="0" w:space="0" w:color="auto"/>
        <w:left w:val="none" w:sz="0" w:space="0" w:color="auto"/>
        <w:bottom w:val="none" w:sz="0" w:space="0" w:color="auto"/>
        <w:right w:val="none" w:sz="0" w:space="0" w:color="auto"/>
      </w:divBdr>
    </w:div>
    <w:div w:id="752702622">
      <w:bodyDiv w:val="1"/>
      <w:marLeft w:val="0"/>
      <w:marRight w:val="0"/>
      <w:marTop w:val="0"/>
      <w:marBottom w:val="0"/>
      <w:divBdr>
        <w:top w:val="none" w:sz="0" w:space="0" w:color="auto"/>
        <w:left w:val="none" w:sz="0" w:space="0" w:color="auto"/>
        <w:bottom w:val="none" w:sz="0" w:space="0" w:color="auto"/>
        <w:right w:val="none" w:sz="0" w:space="0" w:color="auto"/>
      </w:divBdr>
    </w:div>
    <w:div w:id="760375970">
      <w:bodyDiv w:val="1"/>
      <w:marLeft w:val="0"/>
      <w:marRight w:val="0"/>
      <w:marTop w:val="0"/>
      <w:marBottom w:val="0"/>
      <w:divBdr>
        <w:top w:val="none" w:sz="0" w:space="0" w:color="auto"/>
        <w:left w:val="none" w:sz="0" w:space="0" w:color="auto"/>
        <w:bottom w:val="none" w:sz="0" w:space="0" w:color="auto"/>
        <w:right w:val="none" w:sz="0" w:space="0" w:color="auto"/>
      </w:divBdr>
    </w:div>
    <w:div w:id="762267976">
      <w:bodyDiv w:val="1"/>
      <w:marLeft w:val="0"/>
      <w:marRight w:val="0"/>
      <w:marTop w:val="0"/>
      <w:marBottom w:val="0"/>
      <w:divBdr>
        <w:top w:val="none" w:sz="0" w:space="0" w:color="auto"/>
        <w:left w:val="none" w:sz="0" w:space="0" w:color="auto"/>
        <w:bottom w:val="none" w:sz="0" w:space="0" w:color="auto"/>
        <w:right w:val="none" w:sz="0" w:space="0" w:color="auto"/>
      </w:divBdr>
    </w:div>
    <w:div w:id="763384572">
      <w:bodyDiv w:val="1"/>
      <w:marLeft w:val="0"/>
      <w:marRight w:val="0"/>
      <w:marTop w:val="0"/>
      <w:marBottom w:val="0"/>
      <w:divBdr>
        <w:top w:val="none" w:sz="0" w:space="0" w:color="auto"/>
        <w:left w:val="none" w:sz="0" w:space="0" w:color="auto"/>
        <w:bottom w:val="none" w:sz="0" w:space="0" w:color="auto"/>
        <w:right w:val="none" w:sz="0" w:space="0" w:color="auto"/>
      </w:divBdr>
    </w:div>
    <w:div w:id="764960087">
      <w:bodyDiv w:val="1"/>
      <w:marLeft w:val="0"/>
      <w:marRight w:val="0"/>
      <w:marTop w:val="0"/>
      <w:marBottom w:val="0"/>
      <w:divBdr>
        <w:top w:val="none" w:sz="0" w:space="0" w:color="auto"/>
        <w:left w:val="none" w:sz="0" w:space="0" w:color="auto"/>
        <w:bottom w:val="none" w:sz="0" w:space="0" w:color="auto"/>
        <w:right w:val="none" w:sz="0" w:space="0" w:color="auto"/>
      </w:divBdr>
    </w:div>
    <w:div w:id="773402228">
      <w:bodyDiv w:val="1"/>
      <w:marLeft w:val="0"/>
      <w:marRight w:val="0"/>
      <w:marTop w:val="0"/>
      <w:marBottom w:val="0"/>
      <w:divBdr>
        <w:top w:val="none" w:sz="0" w:space="0" w:color="auto"/>
        <w:left w:val="none" w:sz="0" w:space="0" w:color="auto"/>
        <w:bottom w:val="none" w:sz="0" w:space="0" w:color="auto"/>
        <w:right w:val="none" w:sz="0" w:space="0" w:color="auto"/>
      </w:divBdr>
    </w:div>
    <w:div w:id="774248397">
      <w:bodyDiv w:val="1"/>
      <w:marLeft w:val="0"/>
      <w:marRight w:val="0"/>
      <w:marTop w:val="0"/>
      <w:marBottom w:val="0"/>
      <w:divBdr>
        <w:top w:val="none" w:sz="0" w:space="0" w:color="auto"/>
        <w:left w:val="none" w:sz="0" w:space="0" w:color="auto"/>
        <w:bottom w:val="none" w:sz="0" w:space="0" w:color="auto"/>
        <w:right w:val="none" w:sz="0" w:space="0" w:color="auto"/>
      </w:divBdr>
    </w:div>
    <w:div w:id="775835393">
      <w:bodyDiv w:val="1"/>
      <w:marLeft w:val="0"/>
      <w:marRight w:val="0"/>
      <w:marTop w:val="0"/>
      <w:marBottom w:val="0"/>
      <w:divBdr>
        <w:top w:val="none" w:sz="0" w:space="0" w:color="auto"/>
        <w:left w:val="none" w:sz="0" w:space="0" w:color="auto"/>
        <w:bottom w:val="none" w:sz="0" w:space="0" w:color="auto"/>
        <w:right w:val="none" w:sz="0" w:space="0" w:color="auto"/>
      </w:divBdr>
    </w:div>
    <w:div w:id="776632435">
      <w:bodyDiv w:val="1"/>
      <w:marLeft w:val="0"/>
      <w:marRight w:val="0"/>
      <w:marTop w:val="0"/>
      <w:marBottom w:val="0"/>
      <w:divBdr>
        <w:top w:val="none" w:sz="0" w:space="0" w:color="auto"/>
        <w:left w:val="none" w:sz="0" w:space="0" w:color="auto"/>
        <w:bottom w:val="none" w:sz="0" w:space="0" w:color="auto"/>
        <w:right w:val="none" w:sz="0" w:space="0" w:color="auto"/>
      </w:divBdr>
    </w:div>
    <w:div w:id="777138784">
      <w:bodyDiv w:val="1"/>
      <w:marLeft w:val="0"/>
      <w:marRight w:val="0"/>
      <w:marTop w:val="0"/>
      <w:marBottom w:val="0"/>
      <w:divBdr>
        <w:top w:val="none" w:sz="0" w:space="0" w:color="auto"/>
        <w:left w:val="none" w:sz="0" w:space="0" w:color="auto"/>
        <w:bottom w:val="none" w:sz="0" w:space="0" w:color="auto"/>
        <w:right w:val="none" w:sz="0" w:space="0" w:color="auto"/>
      </w:divBdr>
    </w:div>
    <w:div w:id="780341991">
      <w:bodyDiv w:val="1"/>
      <w:marLeft w:val="0"/>
      <w:marRight w:val="0"/>
      <w:marTop w:val="0"/>
      <w:marBottom w:val="0"/>
      <w:divBdr>
        <w:top w:val="none" w:sz="0" w:space="0" w:color="auto"/>
        <w:left w:val="none" w:sz="0" w:space="0" w:color="auto"/>
        <w:bottom w:val="none" w:sz="0" w:space="0" w:color="auto"/>
        <w:right w:val="none" w:sz="0" w:space="0" w:color="auto"/>
      </w:divBdr>
    </w:div>
    <w:div w:id="780993282">
      <w:bodyDiv w:val="1"/>
      <w:marLeft w:val="0"/>
      <w:marRight w:val="0"/>
      <w:marTop w:val="0"/>
      <w:marBottom w:val="0"/>
      <w:divBdr>
        <w:top w:val="none" w:sz="0" w:space="0" w:color="auto"/>
        <w:left w:val="none" w:sz="0" w:space="0" w:color="auto"/>
        <w:bottom w:val="none" w:sz="0" w:space="0" w:color="auto"/>
        <w:right w:val="none" w:sz="0" w:space="0" w:color="auto"/>
      </w:divBdr>
    </w:div>
    <w:div w:id="783890481">
      <w:bodyDiv w:val="1"/>
      <w:marLeft w:val="0"/>
      <w:marRight w:val="0"/>
      <w:marTop w:val="0"/>
      <w:marBottom w:val="0"/>
      <w:divBdr>
        <w:top w:val="none" w:sz="0" w:space="0" w:color="auto"/>
        <w:left w:val="none" w:sz="0" w:space="0" w:color="auto"/>
        <w:bottom w:val="none" w:sz="0" w:space="0" w:color="auto"/>
        <w:right w:val="none" w:sz="0" w:space="0" w:color="auto"/>
      </w:divBdr>
    </w:div>
    <w:div w:id="788015278">
      <w:bodyDiv w:val="1"/>
      <w:marLeft w:val="0"/>
      <w:marRight w:val="0"/>
      <w:marTop w:val="0"/>
      <w:marBottom w:val="0"/>
      <w:divBdr>
        <w:top w:val="none" w:sz="0" w:space="0" w:color="auto"/>
        <w:left w:val="none" w:sz="0" w:space="0" w:color="auto"/>
        <w:bottom w:val="none" w:sz="0" w:space="0" w:color="auto"/>
        <w:right w:val="none" w:sz="0" w:space="0" w:color="auto"/>
      </w:divBdr>
    </w:div>
    <w:div w:id="795684697">
      <w:bodyDiv w:val="1"/>
      <w:marLeft w:val="0"/>
      <w:marRight w:val="0"/>
      <w:marTop w:val="0"/>
      <w:marBottom w:val="0"/>
      <w:divBdr>
        <w:top w:val="none" w:sz="0" w:space="0" w:color="auto"/>
        <w:left w:val="none" w:sz="0" w:space="0" w:color="auto"/>
        <w:bottom w:val="none" w:sz="0" w:space="0" w:color="auto"/>
        <w:right w:val="none" w:sz="0" w:space="0" w:color="auto"/>
      </w:divBdr>
    </w:div>
    <w:div w:id="797376720">
      <w:bodyDiv w:val="1"/>
      <w:marLeft w:val="0"/>
      <w:marRight w:val="0"/>
      <w:marTop w:val="0"/>
      <w:marBottom w:val="0"/>
      <w:divBdr>
        <w:top w:val="none" w:sz="0" w:space="0" w:color="auto"/>
        <w:left w:val="none" w:sz="0" w:space="0" w:color="auto"/>
        <w:bottom w:val="none" w:sz="0" w:space="0" w:color="auto"/>
        <w:right w:val="none" w:sz="0" w:space="0" w:color="auto"/>
      </w:divBdr>
    </w:div>
    <w:div w:id="799154492">
      <w:bodyDiv w:val="1"/>
      <w:marLeft w:val="0"/>
      <w:marRight w:val="0"/>
      <w:marTop w:val="0"/>
      <w:marBottom w:val="0"/>
      <w:divBdr>
        <w:top w:val="none" w:sz="0" w:space="0" w:color="auto"/>
        <w:left w:val="none" w:sz="0" w:space="0" w:color="auto"/>
        <w:bottom w:val="none" w:sz="0" w:space="0" w:color="auto"/>
        <w:right w:val="none" w:sz="0" w:space="0" w:color="auto"/>
      </w:divBdr>
    </w:div>
    <w:div w:id="808130846">
      <w:bodyDiv w:val="1"/>
      <w:marLeft w:val="0"/>
      <w:marRight w:val="0"/>
      <w:marTop w:val="0"/>
      <w:marBottom w:val="0"/>
      <w:divBdr>
        <w:top w:val="none" w:sz="0" w:space="0" w:color="auto"/>
        <w:left w:val="none" w:sz="0" w:space="0" w:color="auto"/>
        <w:bottom w:val="none" w:sz="0" w:space="0" w:color="auto"/>
        <w:right w:val="none" w:sz="0" w:space="0" w:color="auto"/>
      </w:divBdr>
    </w:div>
    <w:div w:id="809899863">
      <w:bodyDiv w:val="1"/>
      <w:marLeft w:val="0"/>
      <w:marRight w:val="0"/>
      <w:marTop w:val="0"/>
      <w:marBottom w:val="0"/>
      <w:divBdr>
        <w:top w:val="none" w:sz="0" w:space="0" w:color="auto"/>
        <w:left w:val="none" w:sz="0" w:space="0" w:color="auto"/>
        <w:bottom w:val="none" w:sz="0" w:space="0" w:color="auto"/>
        <w:right w:val="none" w:sz="0" w:space="0" w:color="auto"/>
      </w:divBdr>
    </w:div>
    <w:div w:id="814176209">
      <w:bodyDiv w:val="1"/>
      <w:marLeft w:val="0"/>
      <w:marRight w:val="0"/>
      <w:marTop w:val="0"/>
      <w:marBottom w:val="0"/>
      <w:divBdr>
        <w:top w:val="none" w:sz="0" w:space="0" w:color="auto"/>
        <w:left w:val="none" w:sz="0" w:space="0" w:color="auto"/>
        <w:bottom w:val="none" w:sz="0" w:space="0" w:color="auto"/>
        <w:right w:val="none" w:sz="0" w:space="0" w:color="auto"/>
      </w:divBdr>
    </w:div>
    <w:div w:id="822743346">
      <w:bodyDiv w:val="1"/>
      <w:marLeft w:val="0"/>
      <w:marRight w:val="0"/>
      <w:marTop w:val="0"/>
      <w:marBottom w:val="0"/>
      <w:divBdr>
        <w:top w:val="none" w:sz="0" w:space="0" w:color="auto"/>
        <w:left w:val="none" w:sz="0" w:space="0" w:color="auto"/>
        <w:bottom w:val="none" w:sz="0" w:space="0" w:color="auto"/>
        <w:right w:val="none" w:sz="0" w:space="0" w:color="auto"/>
      </w:divBdr>
    </w:div>
    <w:div w:id="834108847">
      <w:bodyDiv w:val="1"/>
      <w:marLeft w:val="0"/>
      <w:marRight w:val="0"/>
      <w:marTop w:val="0"/>
      <w:marBottom w:val="0"/>
      <w:divBdr>
        <w:top w:val="none" w:sz="0" w:space="0" w:color="auto"/>
        <w:left w:val="none" w:sz="0" w:space="0" w:color="auto"/>
        <w:bottom w:val="none" w:sz="0" w:space="0" w:color="auto"/>
        <w:right w:val="none" w:sz="0" w:space="0" w:color="auto"/>
      </w:divBdr>
    </w:div>
    <w:div w:id="834305071">
      <w:bodyDiv w:val="1"/>
      <w:marLeft w:val="0"/>
      <w:marRight w:val="0"/>
      <w:marTop w:val="0"/>
      <w:marBottom w:val="0"/>
      <w:divBdr>
        <w:top w:val="none" w:sz="0" w:space="0" w:color="auto"/>
        <w:left w:val="none" w:sz="0" w:space="0" w:color="auto"/>
        <w:bottom w:val="none" w:sz="0" w:space="0" w:color="auto"/>
        <w:right w:val="none" w:sz="0" w:space="0" w:color="auto"/>
      </w:divBdr>
    </w:div>
    <w:div w:id="839002716">
      <w:bodyDiv w:val="1"/>
      <w:marLeft w:val="0"/>
      <w:marRight w:val="0"/>
      <w:marTop w:val="0"/>
      <w:marBottom w:val="0"/>
      <w:divBdr>
        <w:top w:val="none" w:sz="0" w:space="0" w:color="auto"/>
        <w:left w:val="none" w:sz="0" w:space="0" w:color="auto"/>
        <w:bottom w:val="none" w:sz="0" w:space="0" w:color="auto"/>
        <w:right w:val="none" w:sz="0" w:space="0" w:color="auto"/>
      </w:divBdr>
    </w:div>
    <w:div w:id="843131238">
      <w:bodyDiv w:val="1"/>
      <w:marLeft w:val="0"/>
      <w:marRight w:val="0"/>
      <w:marTop w:val="0"/>
      <w:marBottom w:val="0"/>
      <w:divBdr>
        <w:top w:val="none" w:sz="0" w:space="0" w:color="auto"/>
        <w:left w:val="none" w:sz="0" w:space="0" w:color="auto"/>
        <w:bottom w:val="none" w:sz="0" w:space="0" w:color="auto"/>
        <w:right w:val="none" w:sz="0" w:space="0" w:color="auto"/>
      </w:divBdr>
    </w:div>
    <w:div w:id="844516976">
      <w:bodyDiv w:val="1"/>
      <w:marLeft w:val="0"/>
      <w:marRight w:val="0"/>
      <w:marTop w:val="0"/>
      <w:marBottom w:val="0"/>
      <w:divBdr>
        <w:top w:val="none" w:sz="0" w:space="0" w:color="auto"/>
        <w:left w:val="none" w:sz="0" w:space="0" w:color="auto"/>
        <w:bottom w:val="none" w:sz="0" w:space="0" w:color="auto"/>
        <w:right w:val="none" w:sz="0" w:space="0" w:color="auto"/>
      </w:divBdr>
    </w:div>
    <w:div w:id="845949346">
      <w:bodyDiv w:val="1"/>
      <w:marLeft w:val="0"/>
      <w:marRight w:val="0"/>
      <w:marTop w:val="0"/>
      <w:marBottom w:val="0"/>
      <w:divBdr>
        <w:top w:val="none" w:sz="0" w:space="0" w:color="auto"/>
        <w:left w:val="none" w:sz="0" w:space="0" w:color="auto"/>
        <w:bottom w:val="none" w:sz="0" w:space="0" w:color="auto"/>
        <w:right w:val="none" w:sz="0" w:space="0" w:color="auto"/>
      </w:divBdr>
    </w:div>
    <w:div w:id="849224095">
      <w:bodyDiv w:val="1"/>
      <w:marLeft w:val="0"/>
      <w:marRight w:val="0"/>
      <w:marTop w:val="0"/>
      <w:marBottom w:val="0"/>
      <w:divBdr>
        <w:top w:val="none" w:sz="0" w:space="0" w:color="auto"/>
        <w:left w:val="none" w:sz="0" w:space="0" w:color="auto"/>
        <w:bottom w:val="none" w:sz="0" w:space="0" w:color="auto"/>
        <w:right w:val="none" w:sz="0" w:space="0" w:color="auto"/>
      </w:divBdr>
    </w:div>
    <w:div w:id="854078123">
      <w:bodyDiv w:val="1"/>
      <w:marLeft w:val="0"/>
      <w:marRight w:val="0"/>
      <w:marTop w:val="0"/>
      <w:marBottom w:val="0"/>
      <w:divBdr>
        <w:top w:val="none" w:sz="0" w:space="0" w:color="auto"/>
        <w:left w:val="none" w:sz="0" w:space="0" w:color="auto"/>
        <w:bottom w:val="none" w:sz="0" w:space="0" w:color="auto"/>
        <w:right w:val="none" w:sz="0" w:space="0" w:color="auto"/>
      </w:divBdr>
    </w:div>
    <w:div w:id="858588966">
      <w:bodyDiv w:val="1"/>
      <w:marLeft w:val="0"/>
      <w:marRight w:val="0"/>
      <w:marTop w:val="0"/>
      <w:marBottom w:val="0"/>
      <w:divBdr>
        <w:top w:val="none" w:sz="0" w:space="0" w:color="auto"/>
        <w:left w:val="none" w:sz="0" w:space="0" w:color="auto"/>
        <w:bottom w:val="none" w:sz="0" w:space="0" w:color="auto"/>
        <w:right w:val="none" w:sz="0" w:space="0" w:color="auto"/>
      </w:divBdr>
    </w:div>
    <w:div w:id="858742033">
      <w:bodyDiv w:val="1"/>
      <w:marLeft w:val="0"/>
      <w:marRight w:val="0"/>
      <w:marTop w:val="0"/>
      <w:marBottom w:val="0"/>
      <w:divBdr>
        <w:top w:val="none" w:sz="0" w:space="0" w:color="auto"/>
        <w:left w:val="none" w:sz="0" w:space="0" w:color="auto"/>
        <w:bottom w:val="none" w:sz="0" w:space="0" w:color="auto"/>
        <w:right w:val="none" w:sz="0" w:space="0" w:color="auto"/>
      </w:divBdr>
    </w:div>
    <w:div w:id="860707012">
      <w:bodyDiv w:val="1"/>
      <w:marLeft w:val="0"/>
      <w:marRight w:val="0"/>
      <w:marTop w:val="0"/>
      <w:marBottom w:val="0"/>
      <w:divBdr>
        <w:top w:val="none" w:sz="0" w:space="0" w:color="auto"/>
        <w:left w:val="none" w:sz="0" w:space="0" w:color="auto"/>
        <w:bottom w:val="none" w:sz="0" w:space="0" w:color="auto"/>
        <w:right w:val="none" w:sz="0" w:space="0" w:color="auto"/>
      </w:divBdr>
    </w:div>
    <w:div w:id="866216908">
      <w:bodyDiv w:val="1"/>
      <w:marLeft w:val="0"/>
      <w:marRight w:val="0"/>
      <w:marTop w:val="0"/>
      <w:marBottom w:val="0"/>
      <w:divBdr>
        <w:top w:val="none" w:sz="0" w:space="0" w:color="auto"/>
        <w:left w:val="none" w:sz="0" w:space="0" w:color="auto"/>
        <w:bottom w:val="none" w:sz="0" w:space="0" w:color="auto"/>
        <w:right w:val="none" w:sz="0" w:space="0" w:color="auto"/>
      </w:divBdr>
    </w:div>
    <w:div w:id="883718027">
      <w:bodyDiv w:val="1"/>
      <w:marLeft w:val="0"/>
      <w:marRight w:val="0"/>
      <w:marTop w:val="0"/>
      <w:marBottom w:val="0"/>
      <w:divBdr>
        <w:top w:val="none" w:sz="0" w:space="0" w:color="auto"/>
        <w:left w:val="none" w:sz="0" w:space="0" w:color="auto"/>
        <w:bottom w:val="none" w:sz="0" w:space="0" w:color="auto"/>
        <w:right w:val="none" w:sz="0" w:space="0" w:color="auto"/>
      </w:divBdr>
    </w:div>
    <w:div w:id="883980199">
      <w:bodyDiv w:val="1"/>
      <w:marLeft w:val="0"/>
      <w:marRight w:val="0"/>
      <w:marTop w:val="0"/>
      <w:marBottom w:val="0"/>
      <w:divBdr>
        <w:top w:val="none" w:sz="0" w:space="0" w:color="auto"/>
        <w:left w:val="none" w:sz="0" w:space="0" w:color="auto"/>
        <w:bottom w:val="none" w:sz="0" w:space="0" w:color="auto"/>
        <w:right w:val="none" w:sz="0" w:space="0" w:color="auto"/>
      </w:divBdr>
    </w:div>
    <w:div w:id="886844416">
      <w:bodyDiv w:val="1"/>
      <w:marLeft w:val="0"/>
      <w:marRight w:val="0"/>
      <w:marTop w:val="0"/>
      <w:marBottom w:val="0"/>
      <w:divBdr>
        <w:top w:val="none" w:sz="0" w:space="0" w:color="auto"/>
        <w:left w:val="none" w:sz="0" w:space="0" w:color="auto"/>
        <w:bottom w:val="none" w:sz="0" w:space="0" w:color="auto"/>
        <w:right w:val="none" w:sz="0" w:space="0" w:color="auto"/>
      </w:divBdr>
    </w:div>
    <w:div w:id="887104351">
      <w:bodyDiv w:val="1"/>
      <w:marLeft w:val="0"/>
      <w:marRight w:val="0"/>
      <w:marTop w:val="0"/>
      <w:marBottom w:val="0"/>
      <w:divBdr>
        <w:top w:val="none" w:sz="0" w:space="0" w:color="auto"/>
        <w:left w:val="none" w:sz="0" w:space="0" w:color="auto"/>
        <w:bottom w:val="none" w:sz="0" w:space="0" w:color="auto"/>
        <w:right w:val="none" w:sz="0" w:space="0" w:color="auto"/>
      </w:divBdr>
    </w:div>
    <w:div w:id="888303561">
      <w:bodyDiv w:val="1"/>
      <w:marLeft w:val="0"/>
      <w:marRight w:val="0"/>
      <w:marTop w:val="0"/>
      <w:marBottom w:val="0"/>
      <w:divBdr>
        <w:top w:val="none" w:sz="0" w:space="0" w:color="auto"/>
        <w:left w:val="none" w:sz="0" w:space="0" w:color="auto"/>
        <w:bottom w:val="none" w:sz="0" w:space="0" w:color="auto"/>
        <w:right w:val="none" w:sz="0" w:space="0" w:color="auto"/>
      </w:divBdr>
    </w:div>
    <w:div w:id="894656192">
      <w:bodyDiv w:val="1"/>
      <w:marLeft w:val="0"/>
      <w:marRight w:val="0"/>
      <w:marTop w:val="0"/>
      <w:marBottom w:val="0"/>
      <w:divBdr>
        <w:top w:val="none" w:sz="0" w:space="0" w:color="auto"/>
        <w:left w:val="none" w:sz="0" w:space="0" w:color="auto"/>
        <w:bottom w:val="none" w:sz="0" w:space="0" w:color="auto"/>
        <w:right w:val="none" w:sz="0" w:space="0" w:color="auto"/>
      </w:divBdr>
    </w:div>
    <w:div w:id="900749518">
      <w:bodyDiv w:val="1"/>
      <w:marLeft w:val="0"/>
      <w:marRight w:val="0"/>
      <w:marTop w:val="0"/>
      <w:marBottom w:val="0"/>
      <w:divBdr>
        <w:top w:val="none" w:sz="0" w:space="0" w:color="auto"/>
        <w:left w:val="none" w:sz="0" w:space="0" w:color="auto"/>
        <w:bottom w:val="none" w:sz="0" w:space="0" w:color="auto"/>
        <w:right w:val="none" w:sz="0" w:space="0" w:color="auto"/>
      </w:divBdr>
    </w:div>
    <w:div w:id="902369354">
      <w:bodyDiv w:val="1"/>
      <w:marLeft w:val="0"/>
      <w:marRight w:val="0"/>
      <w:marTop w:val="0"/>
      <w:marBottom w:val="0"/>
      <w:divBdr>
        <w:top w:val="none" w:sz="0" w:space="0" w:color="auto"/>
        <w:left w:val="none" w:sz="0" w:space="0" w:color="auto"/>
        <w:bottom w:val="none" w:sz="0" w:space="0" w:color="auto"/>
        <w:right w:val="none" w:sz="0" w:space="0" w:color="auto"/>
      </w:divBdr>
    </w:div>
    <w:div w:id="904805525">
      <w:bodyDiv w:val="1"/>
      <w:marLeft w:val="0"/>
      <w:marRight w:val="0"/>
      <w:marTop w:val="0"/>
      <w:marBottom w:val="0"/>
      <w:divBdr>
        <w:top w:val="none" w:sz="0" w:space="0" w:color="auto"/>
        <w:left w:val="none" w:sz="0" w:space="0" w:color="auto"/>
        <w:bottom w:val="none" w:sz="0" w:space="0" w:color="auto"/>
        <w:right w:val="none" w:sz="0" w:space="0" w:color="auto"/>
      </w:divBdr>
    </w:div>
    <w:div w:id="907227058">
      <w:bodyDiv w:val="1"/>
      <w:marLeft w:val="0"/>
      <w:marRight w:val="0"/>
      <w:marTop w:val="0"/>
      <w:marBottom w:val="0"/>
      <w:divBdr>
        <w:top w:val="none" w:sz="0" w:space="0" w:color="auto"/>
        <w:left w:val="none" w:sz="0" w:space="0" w:color="auto"/>
        <w:bottom w:val="none" w:sz="0" w:space="0" w:color="auto"/>
        <w:right w:val="none" w:sz="0" w:space="0" w:color="auto"/>
      </w:divBdr>
    </w:div>
    <w:div w:id="915283876">
      <w:bodyDiv w:val="1"/>
      <w:marLeft w:val="0"/>
      <w:marRight w:val="0"/>
      <w:marTop w:val="0"/>
      <w:marBottom w:val="0"/>
      <w:divBdr>
        <w:top w:val="none" w:sz="0" w:space="0" w:color="auto"/>
        <w:left w:val="none" w:sz="0" w:space="0" w:color="auto"/>
        <w:bottom w:val="none" w:sz="0" w:space="0" w:color="auto"/>
        <w:right w:val="none" w:sz="0" w:space="0" w:color="auto"/>
      </w:divBdr>
    </w:div>
    <w:div w:id="916062552">
      <w:bodyDiv w:val="1"/>
      <w:marLeft w:val="0"/>
      <w:marRight w:val="0"/>
      <w:marTop w:val="0"/>
      <w:marBottom w:val="0"/>
      <w:divBdr>
        <w:top w:val="none" w:sz="0" w:space="0" w:color="auto"/>
        <w:left w:val="none" w:sz="0" w:space="0" w:color="auto"/>
        <w:bottom w:val="none" w:sz="0" w:space="0" w:color="auto"/>
        <w:right w:val="none" w:sz="0" w:space="0" w:color="auto"/>
      </w:divBdr>
    </w:div>
    <w:div w:id="916406501">
      <w:bodyDiv w:val="1"/>
      <w:marLeft w:val="0"/>
      <w:marRight w:val="0"/>
      <w:marTop w:val="0"/>
      <w:marBottom w:val="0"/>
      <w:divBdr>
        <w:top w:val="none" w:sz="0" w:space="0" w:color="auto"/>
        <w:left w:val="none" w:sz="0" w:space="0" w:color="auto"/>
        <w:bottom w:val="none" w:sz="0" w:space="0" w:color="auto"/>
        <w:right w:val="none" w:sz="0" w:space="0" w:color="auto"/>
      </w:divBdr>
    </w:div>
    <w:div w:id="936671979">
      <w:bodyDiv w:val="1"/>
      <w:marLeft w:val="0"/>
      <w:marRight w:val="0"/>
      <w:marTop w:val="0"/>
      <w:marBottom w:val="0"/>
      <w:divBdr>
        <w:top w:val="none" w:sz="0" w:space="0" w:color="auto"/>
        <w:left w:val="none" w:sz="0" w:space="0" w:color="auto"/>
        <w:bottom w:val="none" w:sz="0" w:space="0" w:color="auto"/>
        <w:right w:val="none" w:sz="0" w:space="0" w:color="auto"/>
      </w:divBdr>
    </w:div>
    <w:div w:id="938606669">
      <w:bodyDiv w:val="1"/>
      <w:marLeft w:val="0"/>
      <w:marRight w:val="0"/>
      <w:marTop w:val="0"/>
      <w:marBottom w:val="0"/>
      <w:divBdr>
        <w:top w:val="none" w:sz="0" w:space="0" w:color="auto"/>
        <w:left w:val="none" w:sz="0" w:space="0" w:color="auto"/>
        <w:bottom w:val="none" w:sz="0" w:space="0" w:color="auto"/>
        <w:right w:val="none" w:sz="0" w:space="0" w:color="auto"/>
      </w:divBdr>
    </w:div>
    <w:div w:id="949971878">
      <w:bodyDiv w:val="1"/>
      <w:marLeft w:val="0"/>
      <w:marRight w:val="0"/>
      <w:marTop w:val="0"/>
      <w:marBottom w:val="0"/>
      <w:divBdr>
        <w:top w:val="none" w:sz="0" w:space="0" w:color="auto"/>
        <w:left w:val="none" w:sz="0" w:space="0" w:color="auto"/>
        <w:bottom w:val="none" w:sz="0" w:space="0" w:color="auto"/>
        <w:right w:val="none" w:sz="0" w:space="0" w:color="auto"/>
      </w:divBdr>
    </w:div>
    <w:div w:id="959147257">
      <w:bodyDiv w:val="1"/>
      <w:marLeft w:val="0"/>
      <w:marRight w:val="0"/>
      <w:marTop w:val="0"/>
      <w:marBottom w:val="0"/>
      <w:divBdr>
        <w:top w:val="none" w:sz="0" w:space="0" w:color="auto"/>
        <w:left w:val="none" w:sz="0" w:space="0" w:color="auto"/>
        <w:bottom w:val="none" w:sz="0" w:space="0" w:color="auto"/>
        <w:right w:val="none" w:sz="0" w:space="0" w:color="auto"/>
      </w:divBdr>
    </w:div>
    <w:div w:id="961031024">
      <w:bodyDiv w:val="1"/>
      <w:marLeft w:val="0"/>
      <w:marRight w:val="0"/>
      <w:marTop w:val="0"/>
      <w:marBottom w:val="0"/>
      <w:divBdr>
        <w:top w:val="none" w:sz="0" w:space="0" w:color="auto"/>
        <w:left w:val="none" w:sz="0" w:space="0" w:color="auto"/>
        <w:bottom w:val="none" w:sz="0" w:space="0" w:color="auto"/>
        <w:right w:val="none" w:sz="0" w:space="0" w:color="auto"/>
      </w:divBdr>
    </w:div>
    <w:div w:id="965354490">
      <w:bodyDiv w:val="1"/>
      <w:marLeft w:val="0"/>
      <w:marRight w:val="0"/>
      <w:marTop w:val="0"/>
      <w:marBottom w:val="0"/>
      <w:divBdr>
        <w:top w:val="none" w:sz="0" w:space="0" w:color="auto"/>
        <w:left w:val="none" w:sz="0" w:space="0" w:color="auto"/>
        <w:bottom w:val="none" w:sz="0" w:space="0" w:color="auto"/>
        <w:right w:val="none" w:sz="0" w:space="0" w:color="auto"/>
      </w:divBdr>
    </w:div>
    <w:div w:id="967124898">
      <w:bodyDiv w:val="1"/>
      <w:marLeft w:val="0"/>
      <w:marRight w:val="0"/>
      <w:marTop w:val="0"/>
      <w:marBottom w:val="0"/>
      <w:divBdr>
        <w:top w:val="none" w:sz="0" w:space="0" w:color="auto"/>
        <w:left w:val="none" w:sz="0" w:space="0" w:color="auto"/>
        <w:bottom w:val="none" w:sz="0" w:space="0" w:color="auto"/>
        <w:right w:val="none" w:sz="0" w:space="0" w:color="auto"/>
      </w:divBdr>
    </w:div>
    <w:div w:id="971640409">
      <w:bodyDiv w:val="1"/>
      <w:marLeft w:val="0"/>
      <w:marRight w:val="0"/>
      <w:marTop w:val="0"/>
      <w:marBottom w:val="0"/>
      <w:divBdr>
        <w:top w:val="none" w:sz="0" w:space="0" w:color="auto"/>
        <w:left w:val="none" w:sz="0" w:space="0" w:color="auto"/>
        <w:bottom w:val="none" w:sz="0" w:space="0" w:color="auto"/>
        <w:right w:val="none" w:sz="0" w:space="0" w:color="auto"/>
      </w:divBdr>
    </w:div>
    <w:div w:id="976229431">
      <w:bodyDiv w:val="1"/>
      <w:marLeft w:val="0"/>
      <w:marRight w:val="0"/>
      <w:marTop w:val="0"/>
      <w:marBottom w:val="0"/>
      <w:divBdr>
        <w:top w:val="none" w:sz="0" w:space="0" w:color="auto"/>
        <w:left w:val="none" w:sz="0" w:space="0" w:color="auto"/>
        <w:bottom w:val="none" w:sz="0" w:space="0" w:color="auto"/>
        <w:right w:val="none" w:sz="0" w:space="0" w:color="auto"/>
      </w:divBdr>
    </w:div>
    <w:div w:id="977028485">
      <w:bodyDiv w:val="1"/>
      <w:marLeft w:val="0"/>
      <w:marRight w:val="0"/>
      <w:marTop w:val="0"/>
      <w:marBottom w:val="0"/>
      <w:divBdr>
        <w:top w:val="none" w:sz="0" w:space="0" w:color="auto"/>
        <w:left w:val="none" w:sz="0" w:space="0" w:color="auto"/>
        <w:bottom w:val="none" w:sz="0" w:space="0" w:color="auto"/>
        <w:right w:val="none" w:sz="0" w:space="0" w:color="auto"/>
      </w:divBdr>
    </w:div>
    <w:div w:id="984744197">
      <w:bodyDiv w:val="1"/>
      <w:marLeft w:val="0"/>
      <w:marRight w:val="0"/>
      <w:marTop w:val="0"/>
      <w:marBottom w:val="0"/>
      <w:divBdr>
        <w:top w:val="none" w:sz="0" w:space="0" w:color="auto"/>
        <w:left w:val="none" w:sz="0" w:space="0" w:color="auto"/>
        <w:bottom w:val="none" w:sz="0" w:space="0" w:color="auto"/>
        <w:right w:val="none" w:sz="0" w:space="0" w:color="auto"/>
      </w:divBdr>
    </w:div>
    <w:div w:id="985359330">
      <w:bodyDiv w:val="1"/>
      <w:marLeft w:val="0"/>
      <w:marRight w:val="0"/>
      <w:marTop w:val="0"/>
      <w:marBottom w:val="0"/>
      <w:divBdr>
        <w:top w:val="none" w:sz="0" w:space="0" w:color="auto"/>
        <w:left w:val="none" w:sz="0" w:space="0" w:color="auto"/>
        <w:bottom w:val="none" w:sz="0" w:space="0" w:color="auto"/>
        <w:right w:val="none" w:sz="0" w:space="0" w:color="auto"/>
      </w:divBdr>
    </w:div>
    <w:div w:id="1020082218">
      <w:bodyDiv w:val="1"/>
      <w:marLeft w:val="0"/>
      <w:marRight w:val="0"/>
      <w:marTop w:val="0"/>
      <w:marBottom w:val="0"/>
      <w:divBdr>
        <w:top w:val="none" w:sz="0" w:space="0" w:color="auto"/>
        <w:left w:val="none" w:sz="0" w:space="0" w:color="auto"/>
        <w:bottom w:val="none" w:sz="0" w:space="0" w:color="auto"/>
        <w:right w:val="none" w:sz="0" w:space="0" w:color="auto"/>
      </w:divBdr>
    </w:div>
    <w:div w:id="1024094917">
      <w:bodyDiv w:val="1"/>
      <w:marLeft w:val="0"/>
      <w:marRight w:val="0"/>
      <w:marTop w:val="0"/>
      <w:marBottom w:val="0"/>
      <w:divBdr>
        <w:top w:val="none" w:sz="0" w:space="0" w:color="auto"/>
        <w:left w:val="none" w:sz="0" w:space="0" w:color="auto"/>
        <w:bottom w:val="none" w:sz="0" w:space="0" w:color="auto"/>
        <w:right w:val="none" w:sz="0" w:space="0" w:color="auto"/>
      </w:divBdr>
    </w:div>
    <w:div w:id="1026246702">
      <w:bodyDiv w:val="1"/>
      <w:marLeft w:val="0"/>
      <w:marRight w:val="0"/>
      <w:marTop w:val="0"/>
      <w:marBottom w:val="0"/>
      <w:divBdr>
        <w:top w:val="none" w:sz="0" w:space="0" w:color="auto"/>
        <w:left w:val="none" w:sz="0" w:space="0" w:color="auto"/>
        <w:bottom w:val="none" w:sz="0" w:space="0" w:color="auto"/>
        <w:right w:val="none" w:sz="0" w:space="0" w:color="auto"/>
      </w:divBdr>
    </w:div>
    <w:div w:id="1026758121">
      <w:bodyDiv w:val="1"/>
      <w:marLeft w:val="0"/>
      <w:marRight w:val="0"/>
      <w:marTop w:val="0"/>
      <w:marBottom w:val="0"/>
      <w:divBdr>
        <w:top w:val="none" w:sz="0" w:space="0" w:color="auto"/>
        <w:left w:val="none" w:sz="0" w:space="0" w:color="auto"/>
        <w:bottom w:val="none" w:sz="0" w:space="0" w:color="auto"/>
        <w:right w:val="none" w:sz="0" w:space="0" w:color="auto"/>
      </w:divBdr>
    </w:div>
    <w:div w:id="1028457809">
      <w:bodyDiv w:val="1"/>
      <w:marLeft w:val="0"/>
      <w:marRight w:val="0"/>
      <w:marTop w:val="0"/>
      <w:marBottom w:val="0"/>
      <w:divBdr>
        <w:top w:val="none" w:sz="0" w:space="0" w:color="auto"/>
        <w:left w:val="none" w:sz="0" w:space="0" w:color="auto"/>
        <w:bottom w:val="none" w:sz="0" w:space="0" w:color="auto"/>
        <w:right w:val="none" w:sz="0" w:space="0" w:color="auto"/>
      </w:divBdr>
    </w:div>
    <w:div w:id="1029379966">
      <w:bodyDiv w:val="1"/>
      <w:marLeft w:val="0"/>
      <w:marRight w:val="0"/>
      <w:marTop w:val="0"/>
      <w:marBottom w:val="0"/>
      <w:divBdr>
        <w:top w:val="none" w:sz="0" w:space="0" w:color="auto"/>
        <w:left w:val="none" w:sz="0" w:space="0" w:color="auto"/>
        <w:bottom w:val="none" w:sz="0" w:space="0" w:color="auto"/>
        <w:right w:val="none" w:sz="0" w:space="0" w:color="auto"/>
      </w:divBdr>
    </w:div>
    <w:div w:id="1042100664">
      <w:bodyDiv w:val="1"/>
      <w:marLeft w:val="0"/>
      <w:marRight w:val="0"/>
      <w:marTop w:val="0"/>
      <w:marBottom w:val="0"/>
      <w:divBdr>
        <w:top w:val="none" w:sz="0" w:space="0" w:color="auto"/>
        <w:left w:val="none" w:sz="0" w:space="0" w:color="auto"/>
        <w:bottom w:val="none" w:sz="0" w:space="0" w:color="auto"/>
        <w:right w:val="none" w:sz="0" w:space="0" w:color="auto"/>
      </w:divBdr>
    </w:div>
    <w:div w:id="1043752147">
      <w:bodyDiv w:val="1"/>
      <w:marLeft w:val="0"/>
      <w:marRight w:val="0"/>
      <w:marTop w:val="0"/>
      <w:marBottom w:val="0"/>
      <w:divBdr>
        <w:top w:val="none" w:sz="0" w:space="0" w:color="auto"/>
        <w:left w:val="none" w:sz="0" w:space="0" w:color="auto"/>
        <w:bottom w:val="none" w:sz="0" w:space="0" w:color="auto"/>
        <w:right w:val="none" w:sz="0" w:space="0" w:color="auto"/>
      </w:divBdr>
    </w:div>
    <w:div w:id="1047727817">
      <w:bodyDiv w:val="1"/>
      <w:marLeft w:val="0"/>
      <w:marRight w:val="0"/>
      <w:marTop w:val="0"/>
      <w:marBottom w:val="0"/>
      <w:divBdr>
        <w:top w:val="none" w:sz="0" w:space="0" w:color="auto"/>
        <w:left w:val="none" w:sz="0" w:space="0" w:color="auto"/>
        <w:bottom w:val="none" w:sz="0" w:space="0" w:color="auto"/>
        <w:right w:val="none" w:sz="0" w:space="0" w:color="auto"/>
      </w:divBdr>
    </w:div>
    <w:div w:id="1060177041">
      <w:bodyDiv w:val="1"/>
      <w:marLeft w:val="0"/>
      <w:marRight w:val="0"/>
      <w:marTop w:val="0"/>
      <w:marBottom w:val="0"/>
      <w:divBdr>
        <w:top w:val="none" w:sz="0" w:space="0" w:color="auto"/>
        <w:left w:val="none" w:sz="0" w:space="0" w:color="auto"/>
        <w:bottom w:val="none" w:sz="0" w:space="0" w:color="auto"/>
        <w:right w:val="none" w:sz="0" w:space="0" w:color="auto"/>
      </w:divBdr>
    </w:div>
    <w:div w:id="1065181168">
      <w:bodyDiv w:val="1"/>
      <w:marLeft w:val="0"/>
      <w:marRight w:val="0"/>
      <w:marTop w:val="0"/>
      <w:marBottom w:val="0"/>
      <w:divBdr>
        <w:top w:val="none" w:sz="0" w:space="0" w:color="auto"/>
        <w:left w:val="none" w:sz="0" w:space="0" w:color="auto"/>
        <w:bottom w:val="none" w:sz="0" w:space="0" w:color="auto"/>
        <w:right w:val="none" w:sz="0" w:space="0" w:color="auto"/>
      </w:divBdr>
    </w:div>
    <w:div w:id="1067650231">
      <w:bodyDiv w:val="1"/>
      <w:marLeft w:val="0"/>
      <w:marRight w:val="0"/>
      <w:marTop w:val="0"/>
      <w:marBottom w:val="0"/>
      <w:divBdr>
        <w:top w:val="none" w:sz="0" w:space="0" w:color="auto"/>
        <w:left w:val="none" w:sz="0" w:space="0" w:color="auto"/>
        <w:bottom w:val="none" w:sz="0" w:space="0" w:color="auto"/>
        <w:right w:val="none" w:sz="0" w:space="0" w:color="auto"/>
      </w:divBdr>
    </w:div>
    <w:div w:id="1073164044">
      <w:bodyDiv w:val="1"/>
      <w:marLeft w:val="0"/>
      <w:marRight w:val="0"/>
      <w:marTop w:val="0"/>
      <w:marBottom w:val="0"/>
      <w:divBdr>
        <w:top w:val="none" w:sz="0" w:space="0" w:color="auto"/>
        <w:left w:val="none" w:sz="0" w:space="0" w:color="auto"/>
        <w:bottom w:val="none" w:sz="0" w:space="0" w:color="auto"/>
        <w:right w:val="none" w:sz="0" w:space="0" w:color="auto"/>
      </w:divBdr>
    </w:div>
    <w:div w:id="1081172650">
      <w:bodyDiv w:val="1"/>
      <w:marLeft w:val="0"/>
      <w:marRight w:val="0"/>
      <w:marTop w:val="0"/>
      <w:marBottom w:val="0"/>
      <w:divBdr>
        <w:top w:val="none" w:sz="0" w:space="0" w:color="auto"/>
        <w:left w:val="none" w:sz="0" w:space="0" w:color="auto"/>
        <w:bottom w:val="none" w:sz="0" w:space="0" w:color="auto"/>
        <w:right w:val="none" w:sz="0" w:space="0" w:color="auto"/>
      </w:divBdr>
    </w:div>
    <w:div w:id="1084910126">
      <w:bodyDiv w:val="1"/>
      <w:marLeft w:val="0"/>
      <w:marRight w:val="0"/>
      <w:marTop w:val="0"/>
      <w:marBottom w:val="0"/>
      <w:divBdr>
        <w:top w:val="none" w:sz="0" w:space="0" w:color="auto"/>
        <w:left w:val="none" w:sz="0" w:space="0" w:color="auto"/>
        <w:bottom w:val="none" w:sz="0" w:space="0" w:color="auto"/>
        <w:right w:val="none" w:sz="0" w:space="0" w:color="auto"/>
      </w:divBdr>
    </w:div>
    <w:div w:id="1089233697">
      <w:bodyDiv w:val="1"/>
      <w:marLeft w:val="0"/>
      <w:marRight w:val="0"/>
      <w:marTop w:val="0"/>
      <w:marBottom w:val="0"/>
      <w:divBdr>
        <w:top w:val="none" w:sz="0" w:space="0" w:color="auto"/>
        <w:left w:val="none" w:sz="0" w:space="0" w:color="auto"/>
        <w:bottom w:val="none" w:sz="0" w:space="0" w:color="auto"/>
        <w:right w:val="none" w:sz="0" w:space="0" w:color="auto"/>
      </w:divBdr>
    </w:div>
    <w:div w:id="1090927852">
      <w:bodyDiv w:val="1"/>
      <w:marLeft w:val="0"/>
      <w:marRight w:val="0"/>
      <w:marTop w:val="0"/>
      <w:marBottom w:val="0"/>
      <w:divBdr>
        <w:top w:val="none" w:sz="0" w:space="0" w:color="auto"/>
        <w:left w:val="none" w:sz="0" w:space="0" w:color="auto"/>
        <w:bottom w:val="none" w:sz="0" w:space="0" w:color="auto"/>
        <w:right w:val="none" w:sz="0" w:space="0" w:color="auto"/>
      </w:divBdr>
    </w:div>
    <w:div w:id="1103260411">
      <w:bodyDiv w:val="1"/>
      <w:marLeft w:val="0"/>
      <w:marRight w:val="0"/>
      <w:marTop w:val="0"/>
      <w:marBottom w:val="0"/>
      <w:divBdr>
        <w:top w:val="none" w:sz="0" w:space="0" w:color="auto"/>
        <w:left w:val="none" w:sz="0" w:space="0" w:color="auto"/>
        <w:bottom w:val="none" w:sz="0" w:space="0" w:color="auto"/>
        <w:right w:val="none" w:sz="0" w:space="0" w:color="auto"/>
      </w:divBdr>
    </w:div>
    <w:div w:id="1111706947">
      <w:bodyDiv w:val="1"/>
      <w:marLeft w:val="0"/>
      <w:marRight w:val="0"/>
      <w:marTop w:val="0"/>
      <w:marBottom w:val="0"/>
      <w:divBdr>
        <w:top w:val="none" w:sz="0" w:space="0" w:color="auto"/>
        <w:left w:val="none" w:sz="0" w:space="0" w:color="auto"/>
        <w:bottom w:val="none" w:sz="0" w:space="0" w:color="auto"/>
        <w:right w:val="none" w:sz="0" w:space="0" w:color="auto"/>
      </w:divBdr>
    </w:div>
    <w:div w:id="1115557957">
      <w:bodyDiv w:val="1"/>
      <w:marLeft w:val="0"/>
      <w:marRight w:val="0"/>
      <w:marTop w:val="0"/>
      <w:marBottom w:val="0"/>
      <w:divBdr>
        <w:top w:val="none" w:sz="0" w:space="0" w:color="auto"/>
        <w:left w:val="none" w:sz="0" w:space="0" w:color="auto"/>
        <w:bottom w:val="none" w:sz="0" w:space="0" w:color="auto"/>
        <w:right w:val="none" w:sz="0" w:space="0" w:color="auto"/>
      </w:divBdr>
    </w:div>
    <w:div w:id="1116363732">
      <w:bodyDiv w:val="1"/>
      <w:marLeft w:val="0"/>
      <w:marRight w:val="0"/>
      <w:marTop w:val="0"/>
      <w:marBottom w:val="0"/>
      <w:divBdr>
        <w:top w:val="none" w:sz="0" w:space="0" w:color="auto"/>
        <w:left w:val="none" w:sz="0" w:space="0" w:color="auto"/>
        <w:bottom w:val="none" w:sz="0" w:space="0" w:color="auto"/>
        <w:right w:val="none" w:sz="0" w:space="0" w:color="auto"/>
      </w:divBdr>
    </w:div>
    <w:div w:id="1119763782">
      <w:bodyDiv w:val="1"/>
      <w:marLeft w:val="0"/>
      <w:marRight w:val="0"/>
      <w:marTop w:val="0"/>
      <w:marBottom w:val="0"/>
      <w:divBdr>
        <w:top w:val="none" w:sz="0" w:space="0" w:color="auto"/>
        <w:left w:val="none" w:sz="0" w:space="0" w:color="auto"/>
        <w:bottom w:val="none" w:sz="0" w:space="0" w:color="auto"/>
        <w:right w:val="none" w:sz="0" w:space="0" w:color="auto"/>
      </w:divBdr>
    </w:div>
    <w:div w:id="1122458894">
      <w:bodyDiv w:val="1"/>
      <w:marLeft w:val="0"/>
      <w:marRight w:val="0"/>
      <w:marTop w:val="0"/>
      <w:marBottom w:val="0"/>
      <w:divBdr>
        <w:top w:val="none" w:sz="0" w:space="0" w:color="auto"/>
        <w:left w:val="none" w:sz="0" w:space="0" w:color="auto"/>
        <w:bottom w:val="none" w:sz="0" w:space="0" w:color="auto"/>
        <w:right w:val="none" w:sz="0" w:space="0" w:color="auto"/>
      </w:divBdr>
    </w:div>
    <w:div w:id="1127355802">
      <w:bodyDiv w:val="1"/>
      <w:marLeft w:val="0"/>
      <w:marRight w:val="0"/>
      <w:marTop w:val="0"/>
      <w:marBottom w:val="0"/>
      <w:divBdr>
        <w:top w:val="none" w:sz="0" w:space="0" w:color="auto"/>
        <w:left w:val="none" w:sz="0" w:space="0" w:color="auto"/>
        <w:bottom w:val="none" w:sz="0" w:space="0" w:color="auto"/>
        <w:right w:val="none" w:sz="0" w:space="0" w:color="auto"/>
      </w:divBdr>
    </w:div>
    <w:div w:id="1128472825">
      <w:bodyDiv w:val="1"/>
      <w:marLeft w:val="0"/>
      <w:marRight w:val="0"/>
      <w:marTop w:val="0"/>
      <w:marBottom w:val="0"/>
      <w:divBdr>
        <w:top w:val="none" w:sz="0" w:space="0" w:color="auto"/>
        <w:left w:val="none" w:sz="0" w:space="0" w:color="auto"/>
        <w:bottom w:val="none" w:sz="0" w:space="0" w:color="auto"/>
        <w:right w:val="none" w:sz="0" w:space="0" w:color="auto"/>
      </w:divBdr>
    </w:div>
    <w:div w:id="1132207718">
      <w:bodyDiv w:val="1"/>
      <w:marLeft w:val="0"/>
      <w:marRight w:val="0"/>
      <w:marTop w:val="0"/>
      <w:marBottom w:val="0"/>
      <w:divBdr>
        <w:top w:val="none" w:sz="0" w:space="0" w:color="auto"/>
        <w:left w:val="none" w:sz="0" w:space="0" w:color="auto"/>
        <w:bottom w:val="none" w:sz="0" w:space="0" w:color="auto"/>
        <w:right w:val="none" w:sz="0" w:space="0" w:color="auto"/>
      </w:divBdr>
    </w:div>
    <w:div w:id="1138844273">
      <w:bodyDiv w:val="1"/>
      <w:marLeft w:val="0"/>
      <w:marRight w:val="0"/>
      <w:marTop w:val="0"/>
      <w:marBottom w:val="0"/>
      <w:divBdr>
        <w:top w:val="none" w:sz="0" w:space="0" w:color="auto"/>
        <w:left w:val="none" w:sz="0" w:space="0" w:color="auto"/>
        <w:bottom w:val="none" w:sz="0" w:space="0" w:color="auto"/>
        <w:right w:val="none" w:sz="0" w:space="0" w:color="auto"/>
      </w:divBdr>
    </w:div>
    <w:div w:id="1145507325">
      <w:bodyDiv w:val="1"/>
      <w:marLeft w:val="0"/>
      <w:marRight w:val="0"/>
      <w:marTop w:val="0"/>
      <w:marBottom w:val="0"/>
      <w:divBdr>
        <w:top w:val="none" w:sz="0" w:space="0" w:color="auto"/>
        <w:left w:val="none" w:sz="0" w:space="0" w:color="auto"/>
        <w:bottom w:val="none" w:sz="0" w:space="0" w:color="auto"/>
        <w:right w:val="none" w:sz="0" w:space="0" w:color="auto"/>
      </w:divBdr>
    </w:div>
    <w:div w:id="1146238340">
      <w:bodyDiv w:val="1"/>
      <w:marLeft w:val="0"/>
      <w:marRight w:val="0"/>
      <w:marTop w:val="0"/>
      <w:marBottom w:val="0"/>
      <w:divBdr>
        <w:top w:val="none" w:sz="0" w:space="0" w:color="auto"/>
        <w:left w:val="none" w:sz="0" w:space="0" w:color="auto"/>
        <w:bottom w:val="none" w:sz="0" w:space="0" w:color="auto"/>
        <w:right w:val="none" w:sz="0" w:space="0" w:color="auto"/>
      </w:divBdr>
    </w:div>
    <w:div w:id="1151366986">
      <w:bodyDiv w:val="1"/>
      <w:marLeft w:val="0"/>
      <w:marRight w:val="0"/>
      <w:marTop w:val="0"/>
      <w:marBottom w:val="0"/>
      <w:divBdr>
        <w:top w:val="none" w:sz="0" w:space="0" w:color="auto"/>
        <w:left w:val="none" w:sz="0" w:space="0" w:color="auto"/>
        <w:bottom w:val="none" w:sz="0" w:space="0" w:color="auto"/>
        <w:right w:val="none" w:sz="0" w:space="0" w:color="auto"/>
      </w:divBdr>
    </w:div>
    <w:div w:id="1152135256">
      <w:bodyDiv w:val="1"/>
      <w:marLeft w:val="0"/>
      <w:marRight w:val="0"/>
      <w:marTop w:val="0"/>
      <w:marBottom w:val="0"/>
      <w:divBdr>
        <w:top w:val="none" w:sz="0" w:space="0" w:color="auto"/>
        <w:left w:val="none" w:sz="0" w:space="0" w:color="auto"/>
        <w:bottom w:val="none" w:sz="0" w:space="0" w:color="auto"/>
        <w:right w:val="none" w:sz="0" w:space="0" w:color="auto"/>
      </w:divBdr>
    </w:div>
    <w:div w:id="1152214954">
      <w:bodyDiv w:val="1"/>
      <w:marLeft w:val="0"/>
      <w:marRight w:val="0"/>
      <w:marTop w:val="0"/>
      <w:marBottom w:val="0"/>
      <w:divBdr>
        <w:top w:val="none" w:sz="0" w:space="0" w:color="auto"/>
        <w:left w:val="none" w:sz="0" w:space="0" w:color="auto"/>
        <w:bottom w:val="none" w:sz="0" w:space="0" w:color="auto"/>
        <w:right w:val="none" w:sz="0" w:space="0" w:color="auto"/>
      </w:divBdr>
    </w:div>
    <w:div w:id="1153523740">
      <w:bodyDiv w:val="1"/>
      <w:marLeft w:val="0"/>
      <w:marRight w:val="0"/>
      <w:marTop w:val="0"/>
      <w:marBottom w:val="0"/>
      <w:divBdr>
        <w:top w:val="none" w:sz="0" w:space="0" w:color="auto"/>
        <w:left w:val="none" w:sz="0" w:space="0" w:color="auto"/>
        <w:bottom w:val="none" w:sz="0" w:space="0" w:color="auto"/>
        <w:right w:val="none" w:sz="0" w:space="0" w:color="auto"/>
      </w:divBdr>
    </w:div>
    <w:div w:id="1154877117">
      <w:bodyDiv w:val="1"/>
      <w:marLeft w:val="0"/>
      <w:marRight w:val="0"/>
      <w:marTop w:val="0"/>
      <w:marBottom w:val="0"/>
      <w:divBdr>
        <w:top w:val="none" w:sz="0" w:space="0" w:color="auto"/>
        <w:left w:val="none" w:sz="0" w:space="0" w:color="auto"/>
        <w:bottom w:val="none" w:sz="0" w:space="0" w:color="auto"/>
        <w:right w:val="none" w:sz="0" w:space="0" w:color="auto"/>
      </w:divBdr>
    </w:div>
    <w:div w:id="1163010498">
      <w:bodyDiv w:val="1"/>
      <w:marLeft w:val="0"/>
      <w:marRight w:val="0"/>
      <w:marTop w:val="0"/>
      <w:marBottom w:val="0"/>
      <w:divBdr>
        <w:top w:val="none" w:sz="0" w:space="0" w:color="auto"/>
        <w:left w:val="none" w:sz="0" w:space="0" w:color="auto"/>
        <w:bottom w:val="none" w:sz="0" w:space="0" w:color="auto"/>
        <w:right w:val="none" w:sz="0" w:space="0" w:color="auto"/>
      </w:divBdr>
    </w:div>
    <w:div w:id="1173716966">
      <w:bodyDiv w:val="1"/>
      <w:marLeft w:val="0"/>
      <w:marRight w:val="0"/>
      <w:marTop w:val="0"/>
      <w:marBottom w:val="0"/>
      <w:divBdr>
        <w:top w:val="none" w:sz="0" w:space="0" w:color="auto"/>
        <w:left w:val="none" w:sz="0" w:space="0" w:color="auto"/>
        <w:bottom w:val="none" w:sz="0" w:space="0" w:color="auto"/>
        <w:right w:val="none" w:sz="0" w:space="0" w:color="auto"/>
      </w:divBdr>
    </w:div>
    <w:div w:id="1184173539">
      <w:bodyDiv w:val="1"/>
      <w:marLeft w:val="0"/>
      <w:marRight w:val="0"/>
      <w:marTop w:val="0"/>
      <w:marBottom w:val="0"/>
      <w:divBdr>
        <w:top w:val="none" w:sz="0" w:space="0" w:color="auto"/>
        <w:left w:val="none" w:sz="0" w:space="0" w:color="auto"/>
        <w:bottom w:val="none" w:sz="0" w:space="0" w:color="auto"/>
        <w:right w:val="none" w:sz="0" w:space="0" w:color="auto"/>
      </w:divBdr>
    </w:div>
    <w:div w:id="1186678851">
      <w:bodyDiv w:val="1"/>
      <w:marLeft w:val="0"/>
      <w:marRight w:val="0"/>
      <w:marTop w:val="0"/>
      <w:marBottom w:val="0"/>
      <w:divBdr>
        <w:top w:val="none" w:sz="0" w:space="0" w:color="auto"/>
        <w:left w:val="none" w:sz="0" w:space="0" w:color="auto"/>
        <w:bottom w:val="none" w:sz="0" w:space="0" w:color="auto"/>
        <w:right w:val="none" w:sz="0" w:space="0" w:color="auto"/>
      </w:divBdr>
    </w:div>
    <w:div w:id="1194342845">
      <w:bodyDiv w:val="1"/>
      <w:marLeft w:val="0"/>
      <w:marRight w:val="0"/>
      <w:marTop w:val="0"/>
      <w:marBottom w:val="0"/>
      <w:divBdr>
        <w:top w:val="none" w:sz="0" w:space="0" w:color="auto"/>
        <w:left w:val="none" w:sz="0" w:space="0" w:color="auto"/>
        <w:bottom w:val="none" w:sz="0" w:space="0" w:color="auto"/>
        <w:right w:val="none" w:sz="0" w:space="0" w:color="auto"/>
      </w:divBdr>
    </w:div>
    <w:div w:id="1195381527">
      <w:bodyDiv w:val="1"/>
      <w:marLeft w:val="0"/>
      <w:marRight w:val="0"/>
      <w:marTop w:val="0"/>
      <w:marBottom w:val="0"/>
      <w:divBdr>
        <w:top w:val="none" w:sz="0" w:space="0" w:color="auto"/>
        <w:left w:val="none" w:sz="0" w:space="0" w:color="auto"/>
        <w:bottom w:val="none" w:sz="0" w:space="0" w:color="auto"/>
        <w:right w:val="none" w:sz="0" w:space="0" w:color="auto"/>
      </w:divBdr>
    </w:div>
    <w:div w:id="1199512372">
      <w:bodyDiv w:val="1"/>
      <w:marLeft w:val="0"/>
      <w:marRight w:val="0"/>
      <w:marTop w:val="0"/>
      <w:marBottom w:val="0"/>
      <w:divBdr>
        <w:top w:val="none" w:sz="0" w:space="0" w:color="auto"/>
        <w:left w:val="none" w:sz="0" w:space="0" w:color="auto"/>
        <w:bottom w:val="none" w:sz="0" w:space="0" w:color="auto"/>
        <w:right w:val="none" w:sz="0" w:space="0" w:color="auto"/>
      </w:divBdr>
    </w:div>
    <w:div w:id="1206481066">
      <w:bodyDiv w:val="1"/>
      <w:marLeft w:val="0"/>
      <w:marRight w:val="0"/>
      <w:marTop w:val="0"/>
      <w:marBottom w:val="0"/>
      <w:divBdr>
        <w:top w:val="none" w:sz="0" w:space="0" w:color="auto"/>
        <w:left w:val="none" w:sz="0" w:space="0" w:color="auto"/>
        <w:bottom w:val="none" w:sz="0" w:space="0" w:color="auto"/>
        <w:right w:val="none" w:sz="0" w:space="0" w:color="auto"/>
      </w:divBdr>
    </w:div>
    <w:div w:id="1226792277">
      <w:bodyDiv w:val="1"/>
      <w:marLeft w:val="0"/>
      <w:marRight w:val="0"/>
      <w:marTop w:val="0"/>
      <w:marBottom w:val="0"/>
      <w:divBdr>
        <w:top w:val="none" w:sz="0" w:space="0" w:color="auto"/>
        <w:left w:val="none" w:sz="0" w:space="0" w:color="auto"/>
        <w:bottom w:val="none" w:sz="0" w:space="0" w:color="auto"/>
        <w:right w:val="none" w:sz="0" w:space="0" w:color="auto"/>
      </w:divBdr>
    </w:div>
    <w:div w:id="1237398860">
      <w:bodyDiv w:val="1"/>
      <w:marLeft w:val="0"/>
      <w:marRight w:val="0"/>
      <w:marTop w:val="0"/>
      <w:marBottom w:val="0"/>
      <w:divBdr>
        <w:top w:val="none" w:sz="0" w:space="0" w:color="auto"/>
        <w:left w:val="none" w:sz="0" w:space="0" w:color="auto"/>
        <w:bottom w:val="none" w:sz="0" w:space="0" w:color="auto"/>
        <w:right w:val="none" w:sz="0" w:space="0" w:color="auto"/>
      </w:divBdr>
    </w:div>
    <w:div w:id="1241718483">
      <w:bodyDiv w:val="1"/>
      <w:marLeft w:val="0"/>
      <w:marRight w:val="0"/>
      <w:marTop w:val="0"/>
      <w:marBottom w:val="0"/>
      <w:divBdr>
        <w:top w:val="none" w:sz="0" w:space="0" w:color="auto"/>
        <w:left w:val="none" w:sz="0" w:space="0" w:color="auto"/>
        <w:bottom w:val="none" w:sz="0" w:space="0" w:color="auto"/>
        <w:right w:val="none" w:sz="0" w:space="0" w:color="auto"/>
      </w:divBdr>
    </w:div>
    <w:div w:id="1244339525">
      <w:bodyDiv w:val="1"/>
      <w:marLeft w:val="0"/>
      <w:marRight w:val="0"/>
      <w:marTop w:val="0"/>
      <w:marBottom w:val="0"/>
      <w:divBdr>
        <w:top w:val="none" w:sz="0" w:space="0" w:color="auto"/>
        <w:left w:val="none" w:sz="0" w:space="0" w:color="auto"/>
        <w:bottom w:val="none" w:sz="0" w:space="0" w:color="auto"/>
        <w:right w:val="none" w:sz="0" w:space="0" w:color="auto"/>
      </w:divBdr>
    </w:div>
    <w:div w:id="1245335690">
      <w:bodyDiv w:val="1"/>
      <w:marLeft w:val="0"/>
      <w:marRight w:val="0"/>
      <w:marTop w:val="0"/>
      <w:marBottom w:val="0"/>
      <w:divBdr>
        <w:top w:val="none" w:sz="0" w:space="0" w:color="auto"/>
        <w:left w:val="none" w:sz="0" w:space="0" w:color="auto"/>
        <w:bottom w:val="none" w:sz="0" w:space="0" w:color="auto"/>
        <w:right w:val="none" w:sz="0" w:space="0" w:color="auto"/>
      </w:divBdr>
    </w:div>
    <w:div w:id="1248923986">
      <w:bodyDiv w:val="1"/>
      <w:marLeft w:val="0"/>
      <w:marRight w:val="0"/>
      <w:marTop w:val="0"/>
      <w:marBottom w:val="0"/>
      <w:divBdr>
        <w:top w:val="none" w:sz="0" w:space="0" w:color="auto"/>
        <w:left w:val="none" w:sz="0" w:space="0" w:color="auto"/>
        <w:bottom w:val="none" w:sz="0" w:space="0" w:color="auto"/>
        <w:right w:val="none" w:sz="0" w:space="0" w:color="auto"/>
      </w:divBdr>
    </w:div>
    <w:div w:id="1250457496">
      <w:bodyDiv w:val="1"/>
      <w:marLeft w:val="0"/>
      <w:marRight w:val="0"/>
      <w:marTop w:val="0"/>
      <w:marBottom w:val="0"/>
      <w:divBdr>
        <w:top w:val="none" w:sz="0" w:space="0" w:color="auto"/>
        <w:left w:val="none" w:sz="0" w:space="0" w:color="auto"/>
        <w:bottom w:val="none" w:sz="0" w:space="0" w:color="auto"/>
        <w:right w:val="none" w:sz="0" w:space="0" w:color="auto"/>
      </w:divBdr>
    </w:div>
    <w:div w:id="1250624082">
      <w:bodyDiv w:val="1"/>
      <w:marLeft w:val="0"/>
      <w:marRight w:val="0"/>
      <w:marTop w:val="0"/>
      <w:marBottom w:val="0"/>
      <w:divBdr>
        <w:top w:val="none" w:sz="0" w:space="0" w:color="auto"/>
        <w:left w:val="none" w:sz="0" w:space="0" w:color="auto"/>
        <w:bottom w:val="none" w:sz="0" w:space="0" w:color="auto"/>
        <w:right w:val="none" w:sz="0" w:space="0" w:color="auto"/>
      </w:divBdr>
    </w:div>
    <w:div w:id="1250851783">
      <w:bodyDiv w:val="1"/>
      <w:marLeft w:val="0"/>
      <w:marRight w:val="0"/>
      <w:marTop w:val="0"/>
      <w:marBottom w:val="0"/>
      <w:divBdr>
        <w:top w:val="none" w:sz="0" w:space="0" w:color="auto"/>
        <w:left w:val="none" w:sz="0" w:space="0" w:color="auto"/>
        <w:bottom w:val="none" w:sz="0" w:space="0" w:color="auto"/>
        <w:right w:val="none" w:sz="0" w:space="0" w:color="auto"/>
      </w:divBdr>
    </w:div>
    <w:div w:id="1251037201">
      <w:bodyDiv w:val="1"/>
      <w:marLeft w:val="0"/>
      <w:marRight w:val="0"/>
      <w:marTop w:val="0"/>
      <w:marBottom w:val="0"/>
      <w:divBdr>
        <w:top w:val="none" w:sz="0" w:space="0" w:color="auto"/>
        <w:left w:val="none" w:sz="0" w:space="0" w:color="auto"/>
        <w:bottom w:val="none" w:sz="0" w:space="0" w:color="auto"/>
        <w:right w:val="none" w:sz="0" w:space="0" w:color="auto"/>
      </w:divBdr>
    </w:div>
    <w:div w:id="1254704056">
      <w:bodyDiv w:val="1"/>
      <w:marLeft w:val="0"/>
      <w:marRight w:val="0"/>
      <w:marTop w:val="0"/>
      <w:marBottom w:val="0"/>
      <w:divBdr>
        <w:top w:val="none" w:sz="0" w:space="0" w:color="auto"/>
        <w:left w:val="none" w:sz="0" w:space="0" w:color="auto"/>
        <w:bottom w:val="none" w:sz="0" w:space="0" w:color="auto"/>
        <w:right w:val="none" w:sz="0" w:space="0" w:color="auto"/>
      </w:divBdr>
    </w:div>
    <w:div w:id="1264266727">
      <w:bodyDiv w:val="1"/>
      <w:marLeft w:val="0"/>
      <w:marRight w:val="0"/>
      <w:marTop w:val="0"/>
      <w:marBottom w:val="0"/>
      <w:divBdr>
        <w:top w:val="none" w:sz="0" w:space="0" w:color="auto"/>
        <w:left w:val="none" w:sz="0" w:space="0" w:color="auto"/>
        <w:bottom w:val="none" w:sz="0" w:space="0" w:color="auto"/>
        <w:right w:val="none" w:sz="0" w:space="0" w:color="auto"/>
      </w:divBdr>
    </w:div>
    <w:div w:id="1268004172">
      <w:bodyDiv w:val="1"/>
      <w:marLeft w:val="0"/>
      <w:marRight w:val="0"/>
      <w:marTop w:val="0"/>
      <w:marBottom w:val="0"/>
      <w:divBdr>
        <w:top w:val="none" w:sz="0" w:space="0" w:color="auto"/>
        <w:left w:val="none" w:sz="0" w:space="0" w:color="auto"/>
        <w:bottom w:val="none" w:sz="0" w:space="0" w:color="auto"/>
        <w:right w:val="none" w:sz="0" w:space="0" w:color="auto"/>
      </w:divBdr>
    </w:div>
    <w:div w:id="1268611181">
      <w:bodyDiv w:val="1"/>
      <w:marLeft w:val="0"/>
      <w:marRight w:val="0"/>
      <w:marTop w:val="0"/>
      <w:marBottom w:val="0"/>
      <w:divBdr>
        <w:top w:val="none" w:sz="0" w:space="0" w:color="auto"/>
        <w:left w:val="none" w:sz="0" w:space="0" w:color="auto"/>
        <w:bottom w:val="none" w:sz="0" w:space="0" w:color="auto"/>
        <w:right w:val="none" w:sz="0" w:space="0" w:color="auto"/>
      </w:divBdr>
    </w:div>
    <w:div w:id="1277176913">
      <w:bodyDiv w:val="1"/>
      <w:marLeft w:val="0"/>
      <w:marRight w:val="0"/>
      <w:marTop w:val="0"/>
      <w:marBottom w:val="0"/>
      <w:divBdr>
        <w:top w:val="none" w:sz="0" w:space="0" w:color="auto"/>
        <w:left w:val="none" w:sz="0" w:space="0" w:color="auto"/>
        <w:bottom w:val="none" w:sz="0" w:space="0" w:color="auto"/>
        <w:right w:val="none" w:sz="0" w:space="0" w:color="auto"/>
      </w:divBdr>
    </w:div>
    <w:div w:id="1283924555">
      <w:bodyDiv w:val="1"/>
      <w:marLeft w:val="0"/>
      <w:marRight w:val="0"/>
      <w:marTop w:val="0"/>
      <w:marBottom w:val="0"/>
      <w:divBdr>
        <w:top w:val="none" w:sz="0" w:space="0" w:color="auto"/>
        <w:left w:val="none" w:sz="0" w:space="0" w:color="auto"/>
        <w:bottom w:val="none" w:sz="0" w:space="0" w:color="auto"/>
        <w:right w:val="none" w:sz="0" w:space="0" w:color="auto"/>
      </w:divBdr>
    </w:div>
    <w:div w:id="1296790357">
      <w:bodyDiv w:val="1"/>
      <w:marLeft w:val="0"/>
      <w:marRight w:val="0"/>
      <w:marTop w:val="0"/>
      <w:marBottom w:val="0"/>
      <w:divBdr>
        <w:top w:val="none" w:sz="0" w:space="0" w:color="auto"/>
        <w:left w:val="none" w:sz="0" w:space="0" w:color="auto"/>
        <w:bottom w:val="none" w:sz="0" w:space="0" w:color="auto"/>
        <w:right w:val="none" w:sz="0" w:space="0" w:color="auto"/>
      </w:divBdr>
    </w:div>
    <w:div w:id="1302418498">
      <w:bodyDiv w:val="1"/>
      <w:marLeft w:val="0"/>
      <w:marRight w:val="0"/>
      <w:marTop w:val="0"/>
      <w:marBottom w:val="0"/>
      <w:divBdr>
        <w:top w:val="none" w:sz="0" w:space="0" w:color="auto"/>
        <w:left w:val="none" w:sz="0" w:space="0" w:color="auto"/>
        <w:bottom w:val="none" w:sz="0" w:space="0" w:color="auto"/>
        <w:right w:val="none" w:sz="0" w:space="0" w:color="auto"/>
      </w:divBdr>
    </w:div>
    <w:div w:id="1303537399">
      <w:bodyDiv w:val="1"/>
      <w:marLeft w:val="0"/>
      <w:marRight w:val="0"/>
      <w:marTop w:val="0"/>
      <w:marBottom w:val="0"/>
      <w:divBdr>
        <w:top w:val="none" w:sz="0" w:space="0" w:color="auto"/>
        <w:left w:val="none" w:sz="0" w:space="0" w:color="auto"/>
        <w:bottom w:val="none" w:sz="0" w:space="0" w:color="auto"/>
        <w:right w:val="none" w:sz="0" w:space="0" w:color="auto"/>
      </w:divBdr>
    </w:div>
    <w:div w:id="1311908270">
      <w:bodyDiv w:val="1"/>
      <w:marLeft w:val="0"/>
      <w:marRight w:val="0"/>
      <w:marTop w:val="0"/>
      <w:marBottom w:val="0"/>
      <w:divBdr>
        <w:top w:val="none" w:sz="0" w:space="0" w:color="auto"/>
        <w:left w:val="none" w:sz="0" w:space="0" w:color="auto"/>
        <w:bottom w:val="none" w:sz="0" w:space="0" w:color="auto"/>
        <w:right w:val="none" w:sz="0" w:space="0" w:color="auto"/>
      </w:divBdr>
    </w:div>
    <w:div w:id="1311979866">
      <w:bodyDiv w:val="1"/>
      <w:marLeft w:val="0"/>
      <w:marRight w:val="0"/>
      <w:marTop w:val="0"/>
      <w:marBottom w:val="0"/>
      <w:divBdr>
        <w:top w:val="none" w:sz="0" w:space="0" w:color="auto"/>
        <w:left w:val="none" w:sz="0" w:space="0" w:color="auto"/>
        <w:bottom w:val="none" w:sz="0" w:space="0" w:color="auto"/>
        <w:right w:val="none" w:sz="0" w:space="0" w:color="auto"/>
      </w:divBdr>
    </w:div>
    <w:div w:id="1313096781">
      <w:bodyDiv w:val="1"/>
      <w:marLeft w:val="0"/>
      <w:marRight w:val="0"/>
      <w:marTop w:val="0"/>
      <w:marBottom w:val="0"/>
      <w:divBdr>
        <w:top w:val="none" w:sz="0" w:space="0" w:color="auto"/>
        <w:left w:val="none" w:sz="0" w:space="0" w:color="auto"/>
        <w:bottom w:val="none" w:sz="0" w:space="0" w:color="auto"/>
        <w:right w:val="none" w:sz="0" w:space="0" w:color="auto"/>
      </w:divBdr>
    </w:div>
    <w:div w:id="1326858466">
      <w:bodyDiv w:val="1"/>
      <w:marLeft w:val="0"/>
      <w:marRight w:val="0"/>
      <w:marTop w:val="0"/>
      <w:marBottom w:val="0"/>
      <w:divBdr>
        <w:top w:val="none" w:sz="0" w:space="0" w:color="auto"/>
        <w:left w:val="none" w:sz="0" w:space="0" w:color="auto"/>
        <w:bottom w:val="none" w:sz="0" w:space="0" w:color="auto"/>
        <w:right w:val="none" w:sz="0" w:space="0" w:color="auto"/>
      </w:divBdr>
    </w:div>
    <w:div w:id="1330863295">
      <w:bodyDiv w:val="1"/>
      <w:marLeft w:val="0"/>
      <w:marRight w:val="0"/>
      <w:marTop w:val="0"/>
      <w:marBottom w:val="0"/>
      <w:divBdr>
        <w:top w:val="none" w:sz="0" w:space="0" w:color="auto"/>
        <w:left w:val="none" w:sz="0" w:space="0" w:color="auto"/>
        <w:bottom w:val="none" w:sz="0" w:space="0" w:color="auto"/>
        <w:right w:val="none" w:sz="0" w:space="0" w:color="auto"/>
      </w:divBdr>
    </w:div>
    <w:div w:id="1331567250">
      <w:bodyDiv w:val="1"/>
      <w:marLeft w:val="0"/>
      <w:marRight w:val="0"/>
      <w:marTop w:val="0"/>
      <w:marBottom w:val="0"/>
      <w:divBdr>
        <w:top w:val="none" w:sz="0" w:space="0" w:color="auto"/>
        <w:left w:val="none" w:sz="0" w:space="0" w:color="auto"/>
        <w:bottom w:val="none" w:sz="0" w:space="0" w:color="auto"/>
        <w:right w:val="none" w:sz="0" w:space="0" w:color="auto"/>
      </w:divBdr>
    </w:div>
    <w:div w:id="1339039612">
      <w:bodyDiv w:val="1"/>
      <w:marLeft w:val="0"/>
      <w:marRight w:val="0"/>
      <w:marTop w:val="0"/>
      <w:marBottom w:val="0"/>
      <w:divBdr>
        <w:top w:val="none" w:sz="0" w:space="0" w:color="auto"/>
        <w:left w:val="none" w:sz="0" w:space="0" w:color="auto"/>
        <w:bottom w:val="none" w:sz="0" w:space="0" w:color="auto"/>
        <w:right w:val="none" w:sz="0" w:space="0" w:color="auto"/>
      </w:divBdr>
    </w:div>
    <w:div w:id="1341154879">
      <w:bodyDiv w:val="1"/>
      <w:marLeft w:val="0"/>
      <w:marRight w:val="0"/>
      <w:marTop w:val="0"/>
      <w:marBottom w:val="0"/>
      <w:divBdr>
        <w:top w:val="none" w:sz="0" w:space="0" w:color="auto"/>
        <w:left w:val="none" w:sz="0" w:space="0" w:color="auto"/>
        <w:bottom w:val="none" w:sz="0" w:space="0" w:color="auto"/>
        <w:right w:val="none" w:sz="0" w:space="0" w:color="auto"/>
      </w:divBdr>
    </w:div>
    <w:div w:id="1353192339">
      <w:bodyDiv w:val="1"/>
      <w:marLeft w:val="0"/>
      <w:marRight w:val="0"/>
      <w:marTop w:val="0"/>
      <w:marBottom w:val="0"/>
      <w:divBdr>
        <w:top w:val="none" w:sz="0" w:space="0" w:color="auto"/>
        <w:left w:val="none" w:sz="0" w:space="0" w:color="auto"/>
        <w:bottom w:val="none" w:sz="0" w:space="0" w:color="auto"/>
        <w:right w:val="none" w:sz="0" w:space="0" w:color="auto"/>
      </w:divBdr>
    </w:div>
    <w:div w:id="1357387990">
      <w:bodyDiv w:val="1"/>
      <w:marLeft w:val="0"/>
      <w:marRight w:val="0"/>
      <w:marTop w:val="0"/>
      <w:marBottom w:val="0"/>
      <w:divBdr>
        <w:top w:val="none" w:sz="0" w:space="0" w:color="auto"/>
        <w:left w:val="none" w:sz="0" w:space="0" w:color="auto"/>
        <w:bottom w:val="none" w:sz="0" w:space="0" w:color="auto"/>
        <w:right w:val="none" w:sz="0" w:space="0" w:color="auto"/>
      </w:divBdr>
    </w:div>
    <w:div w:id="1362121796">
      <w:bodyDiv w:val="1"/>
      <w:marLeft w:val="0"/>
      <w:marRight w:val="0"/>
      <w:marTop w:val="0"/>
      <w:marBottom w:val="0"/>
      <w:divBdr>
        <w:top w:val="none" w:sz="0" w:space="0" w:color="auto"/>
        <w:left w:val="none" w:sz="0" w:space="0" w:color="auto"/>
        <w:bottom w:val="none" w:sz="0" w:space="0" w:color="auto"/>
        <w:right w:val="none" w:sz="0" w:space="0" w:color="auto"/>
      </w:divBdr>
    </w:div>
    <w:div w:id="1362516374">
      <w:bodyDiv w:val="1"/>
      <w:marLeft w:val="0"/>
      <w:marRight w:val="0"/>
      <w:marTop w:val="0"/>
      <w:marBottom w:val="0"/>
      <w:divBdr>
        <w:top w:val="none" w:sz="0" w:space="0" w:color="auto"/>
        <w:left w:val="none" w:sz="0" w:space="0" w:color="auto"/>
        <w:bottom w:val="none" w:sz="0" w:space="0" w:color="auto"/>
        <w:right w:val="none" w:sz="0" w:space="0" w:color="auto"/>
      </w:divBdr>
    </w:div>
    <w:div w:id="1363479156">
      <w:bodyDiv w:val="1"/>
      <w:marLeft w:val="0"/>
      <w:marRight w:val="0"/>
      <w:marTop w:val="0"/>
      <w:marBottom w:val="0"/>
      <w:divBdr>
        <w:top w:val="none" w:sz="0" w:space="0" w:color="auto"/>
        <w:left w:val="none" w:sz="0" w:space="0" w:color="auto"/>
        <w:bottom w:val="none" w:sz="0" w:space="0" w:color="auto"/>
        <w:right w:val="none" w:sz="0" w:space="0" w:color="auto"/>
      </w:divBdr>
    </w:div>
    <w:div w:id="1366951698">
      <w:bodyDiv w:val="1"/>
      <w:marLeft w:val="0"/>
      <w:marRight w:val="0"/>
      <w:marTop w:val="0"/>
      <w:marBottom w:val="0"/>
      <w:divBdr>
        <w:top w:val="none" w:sz="0" w:space="0" w:color="auto"/>
        <w:left w:val="none" w:sz="0" w:space="0" w:color="auto"/>
        <w:bottom w:val="none" w:sz="0" w:space="0" w:color="auto"/>
        <w:right w:val="none" w:sz="0" w:space="0" w:color="auto"/>
      </w:divBdr>
    </w:div>
    <w:div w:id="1368988740">
      <w:bodyDiv w:val="1"/>
      <w:marLeft w:val="0"/>
      <w:marRight w:val="0"/>
      <w:marTop w:val="0"/>
      <w:marBottom w:val="0"/>
      <w:divBdr>
        <w:top w:val="none" w:sz="0" w:space="0" w:color="auto"/>
        <w:left w:val="none" w:sz="0" w:space="0" w:color="auto"/>
        <w:bottom w:val="none" w:sz="0" w:space="0" w:color="auto"/>
        <w:right w:val="none" w:sz="0" w:space="0" w:color="auto"/>
      </w:divBdr>
    </w:div>
    <w:div w:id="1372416186">
      <w:bodyDiv w:val="1"/>
      <w:marLeft w:val="0"/>
      <w:marRight w:val="0"/>
      <w:marTop w:val="0"/>
      <w:marBottom w:val="0"/>
      <w:divBdr>
        <w:top w:val="none" w:sz="0" w:space="0" w:color="auto"/>
        <w:left w:val="none" w:sz="0" w:space="0" w:color="auto"/>
        <w:bottom w:val="none" w:sz="0" w:space="0" w:color="auto"/>
        <w:right w:val="none" w:sz="0" w:space="0" w:color="auto"/>
      </w:divBdr>
    </w:div>
    <w:div w:id="1379816094">
      <w:bodyDiv w:val="1"/>
      <w:marLeft w:val="0"/>
      <w:marRight w:val="0"/>
      <w:marTop w:val="0"/>
      <w:marBottom w:val="0"/>
      <w:divBdr>
        <w:top w:val="none" w:sz="0" w:space="0" w:color="auto"/>
        <w:left w:val="none" w:sz="0" w:space="0" w:color="auto"/>
        <w:bottom w:val="none" w:sz="0" w:space="0" w:color="auto"/>
        <w:right w:val="none" w:sz="0" w:space="0" w:color="auto"/>
      </w:divBdr>
    </w:div>
    <w:div w:id="1390687531">
      <w:bodyDiv w:val="1"/>
      <w:marLeft w:val="0"/>
      <w:marRight w:val="0"/>
      <w:marTop w:val="0"/>
      <w:marBottom w:val="0"/>
      <w:divBdr>
        <w:top w:val="none" w:sz="0" w:space="0" w:color="auto"/>
        <w:left w:val="none" w:sz="0" w:space="0" w:color="auto"/>
        <w:bottom w:val="none" w:sz="0" w:space="0" w:color="auto"/>
        <w:right w:val="none" w:sz="0" w:space="0" w:color="auto"/>
      </w:divBdr>
    </w:div>
    <w:div w:id="1396781949">
      <w:bodyDiv w:val="1"/>
      <w:marLeft w:val="0"/>
      <w:marRight w:val="0"/>
      <w:marTop w:val="0"/>
      <w:marBottom w:val="0"/>
      <w:divBdr>
        <w:top w:val="none" w:sz="0" w:space="0" w:color="auto"/>
        <w:left w:val="none" w:sz="0" w:space="0" w:color="auto"/>
        <w:bottom w:val="none" w:sz="0" w:space="0" w:color="auto"/>
        <w:right w:val="none" w:sz="0" w:space="0" w:color="auto"/>
      </w:divBdr>
    </w:div>
    <w:div w:id="1403407117">
      <w:bodyDiv w:val="1"/>
      <w:marLeft w:val="0"/>
      <w:marRight w:val="0"/>
      <w:marTop w:val="0"/>
      <w:marBottom w:val="0"/>
      <w:divBdr>
        <w:top w:val="none" w:sz="0" w:space="0" w:color="auto"/>
        <w:left w:val="none" w:sz="0" w:space="0" w:color="auto"/>
        <w:bottom w:val="none" w:sz="0" w:space="0" w:color="auto"/>
        <w:right w:val="none" w:sz="0" w:space="0" w:color="auto"/>
      </w:divBdr>
    </w:div>
    <w:div w:id="1403411646">
      <w:bodyDiv w:val="1"/>
      <w:marLeft w:val="0"/>
      <w:marRight w:val="0"/>
      <w:marTop w:val="0"/>
      <w:marBottom w:val="0"/>
      <w:divBdr>
        <w:top w:val="none" w:sz="0" w:space="0" w:color="auto"/>
        <w:left w:val="none" w:sz="0" w:space="0" w:color="auto"/>
        <w:bottom w:val="none" w:sz="0" w:space="0" w:color="auto"/>
        <w:right w:val="none" w:sz="0" w:space="0" w:color="auto"/>
      </w:divBdr>
    </w:div>
    <w:div w:id="1412584287">
      <w:bodyDiv w:val="1"/>
      <w:marLeft w:val="0"/>
      <w:marRight w:val="0"/>
      <w:marTop w:val="0"/>
      <w:marBottom w:val="0"/>
      <w:divBdr>
        <w:top w:val="none" w:sz="0" w:space="0" w:color="auto"/>
        <w:left w:val="none" w:sz="0" w:space="0" w:color="auto"/>
        <w:bottom w:val="none" w:sz="0" w:space="0" w:color="auto"/>
        <w:right w:val="none" w:sz="0" w:space="0" w:color="auto"/>
      </w:divBdr>
    </w:div>
    <w:div w:id="1418013547">
      <w:bodyDiv w:val="1"/>
      <w:marLeft w:val="0"/>
      <w:marRight w:val="0"/>
      <w:marTop w:val="0"/>
      <w:marBottom w:val="0"/>
      <w:divBdr>
        <w:top w:val="none" w:sz="0" w:space="0" w:color="auto"/>
        <w:left w:val="none" w:sz="0" w:space="0" w:color="auto"/>
        <w:bottom w:val="none" w:sz="0" w:space="0" w:color="auto"/>
        <w:right w:val="none" w:sz="0" w:space="0" w:color="auto"/>
      </w:divBdr>
    </w:div>
    <w:div w:id="1425103900">
      <w:bodyDiv w:val="1"/>
      <w:marLeft w:val="0"/>
      <w:marRight w:val="0"/>
      <w:marTop w:val="0"/>
      <w:marBottom w:val="0"/>
      <w:divBdr>
        <w:top w:val="none" w:sz="0" w:space="0" w:color="auto"/>
        <w:left w:val="none" w:sz="0" w:space="0" w:color="auto"/>
        <w:bottom w:val="none" w:sz="0" w:space="0" w:color="auto"/>
        <w:right w:val="none" w:sz="0" w:space="0" w:color="auto"/>
      </w:divBdr>
    </w:div>
    <w:div w:id="1426539525">
      <w:bodyDiv w:val="1"/>
      <w:marLeft w:val="0"/>
      <w:marRight w:val="0"/>
      <w:marTop w:val="0"/>
      <w:marBottom w:val="0"/>
      <w:divBdr>
        <w:top w:val="none" w:sz="0" w:space="0" w:color="auto"/>
        <w:left w:val="none" w:sz="0" w:space="0" w:color="auto"/>
        <w:bottom w:val="none" w:sz="0" w:space="0" w:color="auto"/>
        <w:right w:val="none" w:sz="0" w:space="0" w:color="auto"/>
      </w:divBdr>
    </w:div>
    <w:div w:id="1431588517">
      <w:bodyDiv w:val="1"/>
      <w:marLeft w:val="0"/>
      <w:marRight w:val="0"/>
      <w:marTop w:val="0"/>
      <w:marBottom w:val="0"/>
      <w:divBdr>
        <w:top w:val="none" w:sz="0" w:space="0" w:color="auto"/>
        <w:left w:val="none" w:sz="0" w:space="0" w:color="auto"/>
        <w:bottom w:val="none" w:sz="0" w:space="0" w:color="auto"/>
        <w:right w:val="none" w:sz="0" w:space="0" w:color="auto"/>
      </w:divBdr>
    </w:div>
    <w:div w:id="1436634757">
      <w:bodyDiv w:val="1"/>
      <w:marLeft w:val="0"/>
      <w:marRight w:val="0"/>
      <w:marTop w:val="0"/>
      <w:marBottom w:val="0"/>
      <w:divBdr>
        <w:top w:val="none" w:sz="0" w:space="0" w:color="auto"/>
        <w:left w:val="none" w:sz="0" w:space="0" w:color="auto"/>
        <w:bottom w:val="none" w:sz="0" w:space="0" w:color="auto"/>
        <w:right w:val="none" w:sz="0" w:space="0" w:color="auto"/>
      </w:divBdr>
    </w:div>
    <w:div w:id="1440026827">
      <w:bodyDiv w:val="1"/>
      <w:marLeft w:val="0"/>
      <w:marRight w:val="0"/>
      <w:marTop w:val="0"/>
      <w:marBottom w:val="0"/>
      <w:divBdr>
        <w:top w:val="none" w:sz="0" w:space="0" w:color="auto"/>
        <w:left w:val="none" w:sz="0" w:space="0" w:color="auto"/>
        <w:bottom w:val="none" w:sz="0" w:space="0" w:color="auto"/>
        <w:right w:val="none" w:sz="0" w:space="0" w:color="auto"/>
      </w:divBdr>
    </w:div>
    <w:div w:id="1440837424">
      <w:bodyDiv w:val="1"/>
      <w:marLeft w:val="0"/>
      <w:marRight w:val="0"/>
      <w:marTop w:val="0"/>
      <w:marBottom w:val="0"/>
      <w:divBdr>
        <w:top w:val="none" w:sz="0" w:space="0" w:color="auto"/>
        <w:left w:val="none" w:sz="0" w:space="0" w:color="auto"/>
        <w:bottom w:val="none" w:sz="0" w:space="0" w:color="auto"/>
        <w:right w:val="none" w:sz="0" w:space="0" w:color="auto"/>
      </w:divBdr>
    </w:div>
    <w:div w:id="1451706142">
      <w:bodyDiv w:val="1"/>
      <w:marLeft w:val="0"/>
      <w:marRight w:val="0"/>
      <w:marTop w:val="0"/>
      <w:marBottom w:val="0"/>
      <w:divBdr>
        <w:top w:val="none" w:sz="0" w:space="0" w:color="auto"/>
        <w:left w:val="none" w:sz="0" w:space="0" w:color="auto"/>
        <w:bottom w:val="none" w:sz="0" w:space="0" w:color="auto"/>
        <w:right w:val="none" w:sz="0" w:space="0" w:color="auto"/>
      </w:divBdr>
    </w:div>
    <w:div w:id="1452241490">
      <w:bodyDiv w:val="1"/>
      <w:marLeft w:val="0"/>
      <w:marRight w:val="0"/>
      <w:marTop w:val="0"/>
      <w:marBottom w:val="0"/>
      <w:divBdr>
        <w:top w:val="none" w:sz="0" w:space="0" w:color="auto"/>
        <w:left w:val="none" w:sz="0" w:space="0" w:color="auto"/>
        <w:bottom w:val="none" w:sz="0" w:space="0" w:color="auto"/>
        <w:right w:val="none" w:sz="0" w:space="0" w:color="auto"/>
      </w:divBdr>
    </w:div>
    <w:div w:id="1453792485">
      <w:bodyDiv w:val="1"/>
      <w:marLeft w:val="0"/>
      <w:marRight w:val="0"/>
      <w:marTop w:val="0"/>
      <w:marBottom w:val="0"/>
      <w:divBdr>
        <w:top w:val="none" w:sz="0" w:space="0" w:color="auto"/>
        <w:left w:val="none" w:sz="0" w:space="0" w:color="auto"/>
        <w:bottom w:val="none" w:sz="0" w:space="0" w:color="auto"/>
        <w:right w:val="none" w:sz="0" w:space="0" w:color="auto"/>
      </w:divBdr>
    </w:div>
    <w:div w:id="1461726878">
      <w:bodyDiv w:val="1"/>
      <w:marLeft w:val="0"/>
      <w:marRight w:val="0"/>
      <w:marTop w:val="0"/>
      <w:marBottom w:val="0"/>
      <w:divBdr>
        <w:top w:val="none" w:sz="0" w:space="0" w:color="auto"/>
        <w:left w:val="none" w:sz="0" w:space="0" w:color="auto"/>
        <w:bottom w:val="none" w:sz="0" w:space="0" w:color="auto"/>
        <w:right w:val="none" w:sz="0" w:space="0" w:color="auto"/>
      </w:divBdr>
    </w:div>
    <w:div w:id="1464037971">
      <w:bodyDiv w:val="1"/>
      <w:marLeft w:val="0"/>
      <w:marRight w:val="0"/>
      <w:marTop w:val="0"/>
      <w:marBottom w:val="0"/>
      <w:divBdr>
        <w:top w:val="none" w:sz="0" w:space="0" w:color="auto"/>
        <w:left w:val="none" w:sz="0" w:space="0" w:color="auto"/>
        <w:bottom w:val="none" w:sz="0" w:space="0" w:color="auto"/>
        <w:right w:val="none" w:sz="0" w:space="0" w:color="auto"/>
      </w:divBdr>
    </w:div>
    <w:div w:id="1472795402">
      <w:bodyDiv w:val="1"/>
      <w:marLeft w:val="0"/>
      <w:marRight w:val="0"/>
      <w:marTop w:val="0"/>
      <w:marBottom w:val="0"/>
      <w:divBdr>
        <w:top w:val="none" w:sz="0" w:space="0" w:color="auto"/>
        <w:left w:val="none" w:sz="0" w:space="0" w:color="auto"/>
        <w:bottom w:val="none" w:sz="0" w:space="0" w:color="auto"/>
        <w:right w:val="none" w:sz="0" w:space="0" w:color="auto"/>
      </w:divBdr>
    </w:div>
    <w:div w:id="1483425562">
      <w:bodyDiv w:val="1"/>
      <w:marLeft w:val="0"/>
      <w:marRight w:val="0"/>
      <w:marTop w:val="0"/>
      <w:marBottom w:val="0"/>
      <w:divBdr>
        <w:top w:val="none" w:sz="0" w:space="0" w:color="auto"/>
        <w:left w:val="none" w:sz="0" w:space="0" w:color="auto"/>
        <w:bottom w:val="none" w:sz="0" w:space="0" w:color="auto"/>
        <w:right w:val="none" w:sz="0" w:space="0" w:color="auto"/>
      </w:divBdr>
    </w:div>
    <w:div w:id="1483816295">
      <w:bodyDiv w:val="1"/>
      <w:marLeft w:val="0"/>
      <w:marRight w:val="0"/>
      <w:marTop w:val="0"/>
      <w:marBottom w:val="0"/>
      <w:divBdr>
        <w:top w:val="none" w:sz="0" w:space="0" w:color="auto"/>
        <w:left w:val="none" w:sz="0" w:space="0" w:color="auto"/>
        <w:bottom w:val="none" w:sz="0" w:space="0" w:color="auto"/>
        <w:right w:val="none" w:sz="0" w:space="0" w:color="auto"/>
      </w:divBdr>
    </w:div>
    <w:div w:id="1493332246">
      <w:bodyDiv w:val="1"/>
      <w:marLeft w:val="0"/>
      <w:marRight w:val="0"/>
      <w:marTop w:val="0"/>
      <w:marBottom w:val="0"/>
      <w:divBdr>
        <w:top w:val="none" w:sz="0" w:space="0" w:color="auto"/>
        <w:left w:val="none" w:sz="0" w:space="0" w:color="auto"/>
        <w:bottom w:val="none" w:sz="0" w:space="0" w:color="auto"/>
        <w:right w:val="none" w:sz="0" w:space="0" w:color="auto"/>
      </w:divBdr>
    </w:div>
    <w:div w:id="1496609146">
      <w:bodyDiv w:val="1"/>
      <w:marLeft w:val="0"/>
      <w:marRight w:val="0"/>
      <w:marTop w:val="0"/>
      <w:marBottom w:val="0"/>
      <w:divBdr>
        <w:top w:val="none" w:sz="0" w:space="0" w:color="auto"/>
        <w:left w:val="none" w:sz="0" w:space="0" w:color="auto"/>
        <w:bottom w:val="none" w:sz="0" w:space="0" w:color="auto"/>
        <w:right w:val="none" w:sz="0" w:space="0" w:color="auto"/>
      </w:divBdr>
    </w:div>
    <w:div w:id="1497304763">
      <w:bodyDiv w:val="1"/>
      <w:marLeft w:val="0"/>
      <w:marRight w:val="0"/>
      <w:marTop w:val="0"/>
      <w:marBottom w:val="0"/>
      <w:divBdr>
        <w:top w:val="none" w:sz="0" w:space="0" w:color="auto"/>
        <w:left w:val="none" w:sz="0" w:space="0" w:color="auto"/>
        <w:bottom w:val="none" w:sz="0" w:space="0" w:color="auto"/>
        <w:right w:val="none" w:sz="0" w:space="0" w:color="auto"/>
      </w:divBdr>
    </w:div>
    <w:div w:id="1499348153">
      <w:bodyDiv w:val="1"/>
      <w:marLeft w:val="0"/>
      <w:marRight w:val="0"/>
      <w:marTop w:val="0"/>
      <w:marBottom w:val="0"/>
      <w:divBdr>
        <w:top w:val="none" w:sz="0" w:space="0" w:color="auto"/>
        <w:left w:val="none" w:sz="0" w:space="0" w:color="auto"/>
        <w:bottom w:val="none" w:sz="0" w:space="0" w:color="auto"/>
        <w:right w:val="none" w:sz="0" w:space="0" w:color="auto"/>
      </w:divBdr>
    </w:div>
    <w:div w:id="1504009628">
      <w:bodyDiv w:val="1"/>
      <w:marLeft w:val="0"/>
      <w:marRight w:val="0"/>
      <w:marTop w:val="0"/>
      <w:marBottom w:val="0"/>
      <w:divBdr>
        <w:top w:val="none" w:sz="0" w:space="0" w:color="auto"/>
        <w:left w:val="none" w:sz="0" w:space="0" w:color="auto"/>
        <w:bottom w:val="none" w:sz="0" w:space="0" w:color="auto"/>
        <w:right w:val="none" w:sz="0" w:space="0" w:color="auto"/>
      </w:divBdr>
    </w:div>
    <w:div w:id="1510440422">
      <w:bodyDiv w:val="1"/>
      <w:marLeft w:val="0"/>
      <w:marRight w:val="0"/>
      <w:marTop w:val="0"/>
      <w:marBottom w:val="0"/>
      <w:divBdr>
        <w:top w:val="none" w:sz="0" w:space="0" w:color="auto"/>
        <w:left w:val="none" w:sz="0" w:space="0" w:color="auto"/>
        <w:bottom w:val="none" w:sz="0" w:space="0" w:color="auto"/>
        <w:right w:val="none" w:sz="0" w:space="0" w:color="auto"/>
      </w:divBdr>
    </w:div>
    <w:div w:id="1515001579">
      <w:bodyDiv w:val="1"/>
      <w:marLeft w:val="0"/>
      <w:marRight w:val="0"/>
      <w:marTop w:val="0"/>
      <w:marBottom w:val="0"/>
      <w:divBdr>
        <w:top w:val="none" w:sz="0" w:space="0" w:color="auto"/>
        <w:left w:val="none" w:sz="0" w:space="0" w:color="auto"/>
        <w:bottom w:val="none" w:sz="0" w:space="0" w:color="auto"/>
        <w:right w:val="none" w:sz="0" w:space="0" w:color="auto"/>
      </w:divBdr>
    </w:div>
    <w:div w:id="1520505271">
      <w:bodyDiv w:val="1"/>
      <w:marLeft w:val="0"/>
      <w:marRight w:val="0"/>
      <w:marTop w:val="0"/>
      <w:marBottom w:val="0"/>
      <w:divBdr>
        <w:top w:val="none" w:sz="0" w:space="0" w:color="auto"/>
        <w:left w:val="none" w:sz="0" w:space="0" w:color="auto"/>
        <w:bottom w:val="none" w:sz="0" w:space="0" w:color="auto"/>
        <w:right w:val="none" w:sz="0" w:space="0" w:color="auto"/>
      </w:divBdr>
    </w:div>
    <w:div w:id="1543177311">
      <w:bodyDiv w:val="1"/>
      <w:marLeft w:val="0"/>
      <w:marRight w:val="0"/>
      <w:marTop w:val="0"/>
      <w:marBottom w:val="0"/>
      <w:divBdr>
        <w:top w:val="none" w:sz="0" w:space="0" w:color="auto"/>
        <w:left w:val="none" w:sz="0" w:space="0" w:color="auto"/>
        <w:bottom w:val="none" w:sz="0" w:space="0" w:color="auto"/>
        <w:right w:val="none" w:sz="0" w:space="0" w:color="auto"/>
      </w:divBdr>
    </w:div>
    <w:div w:id="1556702673">
      <w:bodyDiv w:val="1"/>
      <w:marLeft w:val="0"/>
      <w:marRight w:val="0"/>
      <w:marTop w:val="0"/>
      <w:marBottom w:val="0"/>
      <w:divBdr>
        <w:top w:val="none" w:sz="0" w:space="0" w:color="auto"/>
        <w:left w:val="none" w:sz="0" w:space="0" w:color="auto"/>
        <w:bottom w:val="none" w:sz="0" w:space="0" w:color="auto"/>
        <w:right w:val="none" w:sz="0" w:space="0" w:color="auto"/>
      </w:divBdr>
    </w:div>
    <w:div w:id="1559392703">
      <w:bodyDiv w:val="1"/>
      <w:marLeft w:val="0"/>
      <w:marRight w:val="0"/>
      <w:marTop w:val="0"/>
      <w:marBottom w:val="0"/>
      <w:divBdr>
        <w:top w:val="none" w:sz="0" w:space="0" w:color="auto"/>
        <w:left w:val="none" w:sz="0" w:space="0" w:color="auto"/>
        <w:bottom w:val="none" w:sz="0" w:space="0" w:color="auto"/>
        <w:right w:val="none" w:sz="0" w:space="0" w:color="auto"/>
      </w:divBdr>
    </w:div>
    <w:div w:id="1563710543">
      <w:bodyDiv w:val="1"/>
      <w:marLeft w:val="0"/>
      <w:marRight w:val="0"/>
      <w:marTop w:val="0"/>
      <w:marBottom w:val="0"/>
      <w:divBdr>
        <w:top w:val="none" w:sz="0" w:space="0" w:color="auto"/>
        <w:left w:val="none" w:sz="0" w:space="0" w:color="auto"/>
        <w:bottom w:val="none" w:sz="0" w:space="0" w:color="auto"/>
        <w:right w:val="none" w:sz="0" w:space="0" w:color="auto"/>
      </w:divBdr>
    </w:div>
    <w:div w:id="1565065547">
      <w:bodyDiv w:val="1"/>
      <w:marLeft w:val="0"/>
      <w:marRight w:val="0"/>
      <w:marTop w:val="0"/>
      <w:marBottom w:val="0"/>
      <w:divBdr>
        <w:top w:val="none" w:sz="0" w:space="0" w:color="auto"/>
        <w:left w:val="none" w:sz="0" w:space="0" w:color="auto"/>
        <w:bottom w:val="none" w:sz="0" w:space="0" w:color="auto"/>
        <w:right w:val="none" w:sz="0" w:space="0" w:color="auto"/>
      </w:divBdr>
    </w:div>
    <w:div w:id="1576358539">
      <w:bodyDiv w:val="1"/>
      <w:marLeft w:val="0"/>
      <w:marRight w:val="0"/>
      <w:marTop w:val="0"/>
      <w:marBottom w:val="0"/>
      <w:divBdr>
        <w:top w:val="none" w:sz="0" w:space="0" w:color="auto"/>
        <w:left w:val="none" w:sz="0" w:space="0" w:color="auto"/>
        <w:bottom w:val="none" w:sz="0" w:space="0" w:color="auto"/>
        <w:right w:val="none" w:sz="0" w:space="0" w:color="auto"/>
      </w:divBdr>
    </w:div>
    <w:div w:id="1581015171">
      <w:bodyDiv w:val="1"/>
      <w:marLeft w:val="0"/>
      <w:marRight w:val="0"/>
      <w:marTop w:val="0"/>
      <w:marBottom w:val="0"/>
      <w:divBdr>
        <w:top w:val="none" w:sz="0" w:space="0" w:color="auto"/>
        <w:left w:val="none" w:sz="0" w:space="0" w:color="auto"/>
        <w:bottom w:val="none" w:sz="0" w:space="0" w:color="auto"/>
        <w:right w:val="none" w:sz="0" w:space="0" w:color="auto"/>
      </w:divBdr>
    </w:div>
    <w:div w:id="1587305720">
      <w:bodyDiv w:val="1"/>
      <w:marLeft w:val="0"/>
      <w:marRight w:val="0"/>
      <w:marTop w:val="0"/>
      <w:marBottom w:val="0"/>
      <w:divBdr>
        <w:top w:val="none" w:sz="0" w:space="0" w:color="auto"/>
        <w:left w:val="none" w:sz="0" w:space="0" w:color="auto"/>
        <w:bottom w:val="none" w:sz="0" w:space="0" w:color="auto"/>
        <w:right w:val="none" w:sz="0" w:space="0" w:color="auto"/>
      </w:divBdr>
    </w:div>
    <w:div w:id="1606689421">
      <w:bodyDiv w:val="1"/>
      <w:marLeft w:val="0"/>
      <w:marRight w:val="0"/>
      <w:marTop w:val="0"/>
      <w:marBottom w:val="0"/>
      <w:divBdr>
        <w:top w:val="none" w:sz="0" w:space="0" w:color="auto"/>
        <w:left w:val="none" w:sz="0" w:space="0" w:color="auto"/>
        <w:bottom w:val="none" w:sz="0" w:space="0" w:color="auto"/>
        <w:right w:val="none" w:sz="0" w:space="0" w:color="auto"/>
      </w:divBdr>
    </w:div>
    <w:div w:id="1607542555">
      <w:bodyDiv w:val="1"/>
      <w:marLeft w:val="0"/>
      <w:marRight w:val="0"/>
      <w:marTop w:val="0"/>
      <w:marBottom w:val="0"/>
      <w:divBdr>
        <w:top w:val="none" w:sz="0" w:space="0" w:color="auto"/>
        <w:left w:val="none" w:sz="0" w:space="0" w:color="auto"/>
        <w:bottom w:val="none" w:sz="0" w:space="0" w:color="auto"/>
        <w:right w:val="none" w:sz="0" w:space="0" w:color="auto"/>
      </w:divBdr>
    </w:div>
    <w:div w:id="1613199765">
      <w:bodyDiv w:val="1"/>
      <w:marLeft w:val="0"/>
      <w:marRight w:val="0"/>
      <w:marTop w:val="0"/>
      <w:marBottom w:val="0"/>
      <w:divBdr>
        <w:top w:val="none" w:sz="0" w:space="0" w:color="auto"/>
        <w:left w:val="none" w:sz="0" w:space="0" w:color="auto"/>
        <w:bottom w:val="none" w:sz="0" w:space="0" w:color="auto"/>
        <w:right w:val="none" w:sz="0" w:space="0" w:color="auto"/>
      </w:divBdr>
    </w:div>
    <w:div w:id="1616594565">
      <w:bodyDiv w:val="1"/>
      <w:marLeft w:val="0"/>
      <w:marRight w:val="0"/>
      <w:marTop w:val="0"/>
      <w:marBottom w:val="0"/>
      <w:divBdr>
        <w:top w:val="none" w:sz="0" w:space="0" w:color="auto"/>
        <w:left w:val="none" w:sz="0" w:space="0" w:color="auto"/>
        <w:bottom w:val="none" w:sz="0" w:space="0" w:color="auto"/>
        <w:right w:val="none" w:sz="0" w:space="0" w:color="auto"/>
      </w:divBdr>
    </w:div>
    <w:div w:id="1627152076">
      <w:bodyDiv w:val="1"/>
      <w:marLeft w:val="0"/>
      <w:marRight w:val="0"/>
      <w:marTop w:val="0"/>
      <w:marBottom w:val="0"/>
      <w:divBdr>
        <w:top w:val="none" w:sz="0" w:space="0" w:color="auto"/>
        <w:left w:val="none" w:sz="0" w:space="0" w:color="auto"/>
        <w:bottom w:val="none" w:sz="0" w:space="0" w:color="auto"/>
        <w:right w:val="none" w:sz="0" w:space="0" w:color="auto"/>
      </w:divBdr>
    </w:div>
    <w:div w:id="1640379955">
      <w:bodyDiv w:val="1"/>
      <w:marLeft w:val="0"/>
      <w:marRight w:val="0"/>
      <w:marTop w:val="0"/>
      <w:marBottom w:val="0"/>
      <w:divBdr>
        <w:top w:val="none" w:sz="0" w:space="0" w:color="auto"/>
        <w:left w:val="none" w:sz="0" w:space="0" w:color="auto"/>
        <w:bottom w:val="none" w:sz="0" w:space="0" w:color="auto"/>
        <w:right w:val="none" w:sz="0" w:space="0" w:color="auto"/>
      </w:divBdr>
    </w:div>
    <w:div w:id="1647540781">
      <w:bodyDiv w:val="1"/>
      <w:marLeft w:val="0"/>
      <w:marRight w:val="0"/>
      <w:marTop w:val="0"/>
      <w:marBottom w:val="0"/>
      <w:divBdr>
        <w:top w:val="none" w:sz="0" w:space="0" w:color="auto"/>
        <w:left w:val="none" w:sz="0" w:space="0" w:color="auto"/>
        <w:bottom w:val="none" w:sz="0" w:space="0" w:color="auto"/>
        <w:right w:val="none" w:sz="0" w:space="0" w:color="auto"/>
      </w:divBdr>
    </w:div>
    <w:div w:id="1653291613">
      <w:bodyDiv w:val="1"/>
      <w:marLeft w:val="0"/>
      <w:marRight w:val="0"/>
      <w:marTop w:val="0"/>
      <w:marBottom w:val="0"/>
      <w:divBdr>
        <w:top w:val="none" w:sz="0" w:space="0" w:color="auto"/>
        <w:left w:val="none" w:sz="0" w:space="0" w:color="auto"/>
        <w:bottom w:val="none" w:sz="0" w:space="0" w:color="auto"/>
        <w:right w:val="none" w:sz="0" w:space="0" w:color="auto"/>
      </w:divBdr>
    </w:div>
    <w:div w:id="1661348080">
      <w:bodyDiv w:val="1"/>
      <w:marLeft w:val="0"/>
      <w:marRight w:val="0"/>
      <w:marTop w:val="0"/>
      <w:marBottom w:val="0"/>
      <w:divBdr>
        <w:top w:val="none" w:sz="0" w:space="0" w:color="auto"/>
        <w:left w:val="none" w:sz="0" w:space="0" w:color="auto"/>
        <w:bottom w:val="none" w:sz="0" w:space="0" w:color="auto"/>
        <w:right w:val="none" w:sz="0" w:space="0" w:color="auto"/>
      </w:divBdr>
    </w:div>
    <w:div w:id="1666130038">
      <w:bodyDiv w:val="1"/>
      <w:marLeft w:val="0"/>
      <w:marRight w:val="0"/>
      <w:marTop w:val="0"/>
      <w:marBottom w:val="0"/>
      <w:divBdr>
        <w:top w:val="none" w:sz="0" w:space="0" w:color="auto"/>
        <w:left w:val="none" w:sz="0" w:space="0" w:color="auto"/>
        <w:bottom w:val="none" w:sz="0" w:space="0" w:color="auto"/>
        <w:right w:val="none" w:sz="0" w:space="0" w:color="auto"/>
      </w:divBdr>
    </w:div>
    <w:div w:id="1670282422">
      <w:bodyDiv w:val="1"/>
      <w:marLeft w:val="0"/>
      <w:marRight w:val="0"/>
      <w:marTop w:val="0"/>
      <w:marBottom w:val="0"/>
      <w:divBdr>
        <w:top w:val="none" w:sz="0" w:space="0" w:color="auto"/>
        <w:left w:val="none" w:sz="0" w:space="0" w:color="auto"/>
        <w:bottom w:val="none" w:sz="0" w:space="0" w:color="auto"/>
        <w:right w:val="none" w:sz="0" w:space="0" w:color="auto"/>
      </w:divBdr>
    </w:div>
    <w:div w:id="1673994454">
      <w:bodyDiv w:val="1"/>
      <w:marLeft w:val="0"/>
      <w:marRight w:val="0"/>
      <w:marTop w:val="0"/>
      <w:marBottom w:val="0"/>
      <w:divBdr>
        <w:top w:val="none" w:sz="0" w:space="0" w:color="auto"/>
        <w:left w:val="none" w:sz="0" w:space="0" w:color="auto"/>
        <w:bottom w:val="none" w:sz="0" w:space="0" w:color="auto"/>
        <w:right w:val="none" w:sz="0" w:space="0" w:color="auto"/>
      </w:divBdr>
    </w:div>
    <w:div w:id="1677420617">
      <w:bodyDiv w:val="1"/>
      <w:marLeft w:val="0"/>
      <w:marRight w:val="0"/>
      <w:marTop w:val="0"/>
      <w:marBottom w:val="0"/>
      <w:divBdr>
        <w:top w:val="none" w:sz="0" w:space="0" w:color="auto"/>
        <w:left w:val="none" w:sz="0" w:space="0" w:color="auto"/>
        <w:bottom w:val="none" w:sz="0" w:space="0" w:color="auto"/>
        <w:right w:val="none" w:sz="0" w:space="0" w:color="auto"/>
      </w:divBdr>
    </w:div>
    <w:div w:id="1690184085">
      <w:bodyDiv w:val="1"/>
      <w:marLeft w:val="0"/>
      <w:marRight w:val="0"/>
      <w:marTop w:val="0"/>
      <w:marBottom w:val="0"/>
      <w:divBdr>
        <w:top w:val="none" w:sz="0" w:space="0" w:color="auto"/>
        <w:left w:val="none" w:sz="0" w:space="0" w:color="auto"/>
        <w:bottom w:val="none" w:sz="0" w:space="0" w:color="auto"/>
        <w:right w:val="none" w:sz="0" w:space="0" w:color="auto"/>
      </w:divBdr>
    </w:div>
    <w:div w:id="1700429471">
      <w:bodyDiv w:val="1"/>
      <w:marLeft w:val="0"/>
      <w:marRight w:val="0"/>
      <w:marTop w:val="0"/>
      <w:marBottom w:val="0"/>
      <w:divBdr>
        <w:top w:val="none" w:sz="0" w:space="0" w:color="auto"/>
        <w:left w:val="none" w:sz="0" w:space="0" w:color="auto"/>
        <w:bottom w:val="none" w:sz="0" w:space="0" w:color="auto"/>
        <w:right w:val="none" w:sz="0" w:space="0" w:color="auto"/>
      </w:divBdr>
    </w:div>
    <w:div w:id="1706365693">
      <w:bodyDiv w:val="1"/>
      <w:marLeft w:val="0"/>
      <w:marRight w:val="0"/>
      <w:marTop w:val="0"/>
      <w:marBottom w:val="0"/>
      <w:divBdr>
        <w:top w:val="none" w:sz="0" w:space="0" w:color="auto"/>
        <w:left w:val="none" w:sz="0" w:space="0" w:color="auto"/>
        <w:bottom w:val="none" w:sz="0" w:space="0" w:color="auto"/>
        <w:right w:val="none" w:sz="0" w:space="0" w:color="auto"/>
      </w:divBdr>
    </w:div>
    <w:div w:id="1715736494">
      <w:bodyDiv w:val="1"/>
      <w:marLeft w:val="0"/>
      <w:marRight w:val="0"/>
      <w:marTop w:val="0"/>
      <w:marBottom w:val="0"/>
      <w:divBdr>
        <w:top w:val="none" w:sz="0" w:space="0" w:color="auto"/>
        <w:left w:val="none" w:sz="0" w:space="0" w:color="auto"/>
        <w:bottom w:val="none" w:sz="0" w:space="0" w:color="auto"/>
        <w:right w:val="none" w:sz="0" w:space="0" w:color="auto"/>
      </w:divBdr>
    </w:div>
    <w:div w:id="1717272211">
      <w:bodyDiv w:val="1"/>
      <w:marLeft w:val="0"/>
      <w:marRight w:val="0"/>
      <w:marTop w:val="0"/>
      <w:marBottom w:val="0"/>
      <w:divBdr>
        <w:top w:val="none" w:sz="0" w:space="0" w:color="auto"/>
        <w:left w:val="none" w:sz="0" w:space="0" w:color="auto"/>
        <w:bottom w:val="none" w:sz="0" w:space="0" w:color="auto"/>
        <w:right w:val="none" w:sz="0" w:space="0" w:color="auto"/>
      </w:divBdr>
    </w:div>
    <w:div w:id="1719163953">
      <w:bodyDiv w:val="1"/>
      <w:marLeft w:val="0"/>
      <w:marRight w:val="0"/>
      <w:marTop w:val="0"/>
      <w:marBottom w:val="0"/>
      <w:divBdr>
        <w:top w:val="none" w:sz="0" w:space="0" w:color="auto"/>
        <w:left w:val="none" w:sz="0" w:space="0" w:color="auto"/>
        <w:bottom w:val="none" w:sz="0" w:space="0" w:color="auto"/>
        <w:right w:val="none" w:sz="0" w:space="0" w:color="auto"/>
      </w:divBdr>
    </w:div>
    <w:div w:id="1727727466">
      <w:bodyDiv w:val="1"/>
      <w:marLeft w:val="0"/>
      <w:marRight w:val="0"/>
      <w:marTop w:val="0"/>
      <w:marBottom w:val="0"/>
      <w:divBdr>
        <w:top w:val="none" w:sz="0" w:space="0" w:color="auto"/>
        <w:left w:val="none" w:sz="0" w:space="0" w:color="auto"/>
        <w:bottom w:val="none" w:sz="0" w:space="0" w:color="auto"/>
        <w:right w:val="none" w:sz="0" w:space="0" w:color="auto"/>
      </w:divBdr>
    </w:div>
    <w:div w:id="1736199597">
      <w:bodyDiv w:val="1"/>
      <w:marLeft w:val="0"/>
      <w:marRight w:val="0"/>
      <w:marTop w:val="0"/>
      <w:marBottom w:val="0"/>
      <w:divBdr>
        <w:top w:val="none" w:sz="0" w:space="0" w:color="auto"/>
        <w:left w:val="none" w:sz="0" w:space="0" w:color="auto"/>
        <w:bottom w:val="none" w:sz="0" w:space="0" w:color="auto"/>
        <w:right w:val="none" w:sz="0" w:space="0" w:color="auto"/>
      </w:divBdr>
    </w:div>
    <w:div w:id="1736732048">
      <w:bodyDiv w:val="1"/>
      <w:marLeft w:val="0"/>
      <w:marRight w:val="0"/>
      <w:marTop w:val="0"/>
      <w:marBottom w:val="0"/>
      <w:divBdr>
        <w:top w:val="none" w:sz="0" w:space="0" w:color="auto"/>
        <w:left w:val="none" w:sz="0" w:space="0" w:color="auto"/>
        <w:bottom w:val="none" w:sz="0" w:space="0" w:color="auto"/>
        <w:right w:val="none" w:sz="0" w:space="0" w:color="auto"/>
      </w:divBdr>
    </w:div>
    <w:div w:id="1739132392">
      <w:bodyDiv w:val="1"/>
      <w:marLeft w:val="0"/>
      <w:marRight w:val="0"/>
      <w:marTop w:val="0"/>
      <w:marBottom w:val="0"/>
      <w:divBdr>
        <w:top w:val="none" w:sz="0" w:space="0" w:color="auto"/>
        <w:left w:val="none" w:sz="0" w:space="0" w:color="auto"/>
        <w:bottom w:val="none" w:sz="0" w:space="0" w:color="auto"/>
        <w:right w:val="none" w:sz="0" w:space="0" w:color="auto"/>
      </w:divBdr>
    </w:div>
    <w:div w:id="1740402477">
      <w:bodyDiv w:val="1"/>
      <w:marLeft w:val="0"/>
      <w:marRight w:val="0"/>
      <w:marTop w:val="0"/>
      <w:marBottom w:val="0"/>
      <w:divBdr>
        <w:top w:val="none" w:sz="0" w:space="0" w:color="auto"/>
        <w:left w:val="none" w:sz="0" w:space="0" w:color="auto"/>
        <w:bottom w:val="none" w:sz="0" w:space="0" w:color="auto"/>
        <w:right w:val="none" w:sz="0" w:space="0" w:color="auto"/>
      </w:divBdr>
    </w:div>
    <w:div w:id="1746756231">
      <w:bodyDiv w:val="1"/>
      <w:marLeft w:val="0"/>
      <w:marRight w:val="0"/>
      <w:marTop w:val="0"/>
      <w:marBottom w:val="0"/>
      <w:divBdr>
        <w:top w:val="none" w:sz="0" w:space="0" w:color="auto"/>
        <w:left w:val="none" w:sz="0" w:space="0" w:color="auto"/>
        <w:bottom w:val="none" w:sz="0" w:space="0" w:color="auto"/>
        <w:right w:val="none" w:sz="0" w:space="0" w:color="auto"/>
      </w:divBdr>
    </w:div>
    <w:div w:id="1751149098">
      <w:bodyDiv w:val="1"/>
      <w:marLeft w:val="0"/>
      <w:marRight w:val="0"/>
      <w:marTop w:val="0"/>
      <w:marBottom w:val="0"/>
      <w:divBdr>
        <w:top w:val="none" w:sz="0" w:space="0" w:color="auto"/>
        <w:left w:val="none" w:sz="0" w:space="0" w:color="auto"/>
        <w:bottom w:val="none" w:sz="0" w:space="0" w:color="auto"/>
        <w:right w:val="none" w:sz="0" w:space="0" w:color="auto"/>
      </w:divBdr>
    </w:div>
    <w:div w:id="1756172863">
      <w:bodyDiv w:val="1"/>
      <w:marLeft w:val="0"/>
      <w:marRight w:val="0"/>
      <w:marTop w:val="0"/>
      <w:marBottom w:val="0"/>
      <w:divBdr>
        <w:top w:val="none" w:sz="0" w:space="0" w:color="auto"/>
        <w:left w:val="none" w:sz="0" w:space="0" w:color="auto"/>
        <w:bottom w:val="none" w:sz="0" w:space="0" w:color="auto"/>
        <w:right w:val="none" w:sz="0" w:space="0" w:color="auto"/>
      </w:divBdr>
    </w:div>
    <w:div w:id="1758087845">
      <w:bodyDiv w:val="1"/>
      <w:marLeft w:val="0"/>
      <w:marRight w:val="0"/>
      <w:marTop w:val="0"/>
      <w:marBottom w:val="0"/>
      <w:divBdr>
        <w:top w:val="none" w:sz="0" w:space="0" w:color="auto"/>
        <w:left w:val="none" w:sz="0" w:space="0" w:color="auto"/>
        <w:bottom w:val="none" w:sz="0" w:space="0" w:color="auto"/>
        <w:right w:val="none" w:sz="0" w:space="0" w:color="auto"/>
      </w:divBdr>
    </w:div>
    <w:div w:id="1774663144">
      <w:bodyDiv w:val="1"/>
      <w:marLeft w:val="0"/>
      <w:marRight w:val="0"/>
      <w:marTop w:val="0"/>
      <w:marBottom w:val="0"/>
      <w:divBdr>
        <w:top w:val="none" w:sz="0" w:space="0" w:color="auto"/>
        <w:left w:val="none" w:sz="0" w:space="0" w:color="auto"/>
        <w:bottom w:val="none" w:sz="0" w:space="0" w:color="auto"/>
        <w:right w:val="none" w:sz="0" w:space="0" w:color="auto"/>
      </w:divBdr>
    </w:div>
    <w:div w:id="1777208475">
      <w:bodyDiv w:val="1"/>
      <w:marLeft w:val="0"/>
      <w:marRight w:val="0"/>
      <w:marTop w:val="0"/>
      <w:marBottom w:val="0"/>
      <w:divBdr>
        <w:top w:val="none" w:sz="0" w:space="0" w:color="auto"/>
        <w:left w:val="none" w:sz="0" w:space="0" w:color="auto"/>
        <w:bottom w:val="none" w:sz="0" w:space="0" w:color="auto"/>
        <w:right w:val="none" w:sz="0" w:space="0" w:color="auto"/>
      </w:divBdr>
    </w:div>
    <w:div w:id="1777864069">
      <w:bodyDiv w:val="1"/>
      <w:marLeft w:val="0"/>
      <w:marRight w:val="0"/>
      <w:marTop w:val="0"/>
      <w:marBottom w:val="0"/>
      <w:divBdr>
        <w:top w:val="none" w:sz="0" w:space="0" w:color="auto"/>
        <w:left w:val="none" w:sz="0" w:space="0" w:color="auto"/>
        <w:bottom w:val="none" w:sz="0" w:space="0" w:color="auto"/>
        <w:right w:val="none" w:sz="0" w:space="0" w:color="auto"/>
      </w:divBdr>
    </w:div>
    <w:div w:id="1779253029">
      <w:bodyDiv w:val="1"/>
      <w:marLeft w:val="0"/>
      <w:marRight w:val="0"/>
      <w:marTop w:val="0"/>
      <w:marBottom w:val="0"/>
      <w:divBdr>
        <w:top w:val="none" w:sz="0" w:space="0" w:color="auto"/>
        <w:left w:val="none" w:sz="0" w:space="0" w:color="auto"/>
        <w:bottom w:val="none" w:sz="0" w:space="0" w:color="auto"/>
        <w:right w:val="none" w:sz="0" w:space="0" w:color="auto"/>
      </w:divBdr>
    </w:div>
    <w:div w:id="1786924409">
      <w:bodyDiv w:val="1"/>
      <w:marLeft w:val="0"/>
      <w:marRight w:val="0"/>
      <w:marTop w:val="0"/>
      <w:marBottom w:val="0"/>
      <w:divBdr>
        <w:top w:val="none" w:sz="0" w:space="0" w:color="auto"/>
        <w:left w:val="none" w:sz="0" w:space="0" w:color="auto"/>
        <w:bottom w:val="none" w:sz="0" w:space="0" w:color="auto"/>
        <w:right w:val="none" w:sz="0" w:space="0" w:color="auto"/>
      </w:divBdr>
    </w:div>
    <w:div w:id="1788961925">
      <w:bodyDiv w:val="1"/>
      <w:marLeft w:val="0"/>
      <w:marRight w:val="0"/>
      <w:marTop w:val="0"/>
      <w:marBottom w:val="0"/>
      <w:divBdr>
        <w:top w:val="none" w:sz="0" w:space="0" w:color="auto"/>
        <w:left w:val="none" w:sz="0" w:space="0" w:color="auto"/>
        <w:bottom w:val="none" w:sz="0" w:space="0" w:color="auto"/>
        <w:right w:val="none" w:sz="0" w:space="0" w:color="auto"/>
      </w:divBdr>
    </w:div>
    <w:div w:id="1790972708">
      <w:bodyDiv w:val="1"/>
      <w:marLeft w:val="0"/>
      <w:marRight w:val="0"/>
      <w:marTop w:val="0"/>
      <w:marBottom w:val="0"/>
      <w:divBdr>
        <w:top w:val="none" w:sz="0" w:space="0" w:color="auto"/>
        <w:left w:val="none" w:sz="0" w:space="0" w:color="auto"/>
        <w:bottom w:val="none" w:sz="0" w:space="0" w:color="auto"/>
        <w:right w:val="none" w:sz="0" w:space="0" w:color="auto"/>
      </w:divBdr>
    </w:div>
    <w:div w:id="1799183605">
      <w:bodyDiv w:val="1"/>
      <w:marLeft w:val="0"/>
      <w:marRight w:val="0"/>
      <w:marTop w:val="0"/>
      <w:marBottom w:val="0"/>
      <w:divBdr>
        <w:top w:val="none" w:sz="0" w:space="0" w:color="auto"/>
        <w:left w:val="none" w:sz="0" w:space="0" w:color="auto"/>
        <w:bottom w:val="none" w:sz="0" w:space="0" w:color="auto"/>
        <w:right w:val="none" w:sz="0" w:space="0" w:color="auto"/>
      </w:divBdr>
    </w:div>
    <w:div w:id="1800494847">
      <w:bodyDiv w:val="1"/>
      <w:marLeft w:val="0"/>
      <w:marRight w:val="0"/>
      <w:marTop w:val="0"/>
      <w:marBottom w:val="0"/>
      <w:divBdr>
        <w:top w:val="none" w:sz="0" w:space="0" w:color="auto"/>
        <w:left w:val="none" w:sz="0" w:space="0" w:color="auto"/>
        <w:bottom w:val="none" w:sz="0" w:space="0" w:color="auto"/>
        <w:right w:val="none" w:sz="0" w:space="0" w:color="auto"/>
      </w:divBdr>
    </w:div>
    <w:div w:id="1809123946">
      <w:bodyDiv w:val="1"/>
      <w:marLeft w:val="0"/>
      <w:marRight w:val="0"/>
      <w:marTop w:val="0"/>
      <w:marBottom w:val="0"/>
      <w:divBdr>
        <w:top w:val="none" w:sz="0" w:space="0" w:color="auto"/>
        <w:left w:val="none" w:sz="0" w:space="0" w:color="auto"/>
        <w:bottom w:val="none" w:sz="0" w:space="0" w:color="auto"/>
        <w:right w:val="none" w:sz="0" w:space="0" w:color="auto"/>
      </w:divBdr>
    </w:div>
    <w:div w:id="1811290699">
      <w:bodyDiv w:val="1"/>
      <w:marLeft w:val="0"/>
      <w:marRight w:val="0"/>
      <w:marTop w:val="0"/>
      <w:marBottom w:val="0"/>
      <w:divBdr>
        <w:top w:val="none" w:sz="0" w:space="0" w:color="auto"/>
        <w:left w:val="none" w:sz="0" w:space="0" w:color="auto"/>
        <w:bottom w:val="none" w:sz="0" w:space="0" w:color="auto"/>
        <w:right w:val="none" w:sz="0" w:space="0" w:color="auto"/>
      </w:divBdr>
    </w:div>
    <w:div w:id="1811630805">
      <w:bodyDiv w:val="1"/>
      <w:marLeft w:val="0"/>
      <w:marRight w:val="0"/>
      <w:marTop w:val="0"/>
      <w:marBottom w:val="0"/>
      <w:divBdr>
        <w:top w:val="none" w:sz="0" w:space="0" w:color="auto"/>
        <w:left w:val="none" w:sz="0" w:space="0" w:color="auto"/>
        <w:bottom w:val="none" w:sz="0" w:space="0" w:color="auto"/>
        <w:right w:val="none" w:sz="0" w:space="0" w:color="auto"/>
      </w:divBdr>
    </w:div>
    <w:div w:id="1811942155">
      <w:bodyDiv w:val="1"/>
      <w:marLeft w:val="0"/>
      <w:marRight w:val="0"/>
      <w:marTop w:val="0"/>
      <w:marBottom w:val="0"/>
      <w:divBdr>
        <w:top w:val="none" w:sz="0" w:space="0" w:color="auto"/>
        <w:left w:val="none" w:sz="0" w:space="0" w:color="auto"/>
        <w:bottom w:val="none" w:sz="0" w:space="0" w:color="auto"/>
        <w:right w:val="none" w:sz="0" w:space="0" w:color="auto"/>
      </w:divBdr>
    </w:div>
    <w:div w:id="1832719587">
      <w:bodyDiv w:val="1"/>
      <w:marLeft w:val="0"/>
      <w:marRight w:val="0"/>
      <w:marTop w:val="0"/>
      <w:marBottom w:val="0"/>
      <w:divBdr>
        <w:top w:val="none" w:sz="0" w:space="0" w:color="auto"/>
        <w:left w:val="none" w:sz="0" w:space="0" w:color="auto"/>
        <w:bottom w:val="none" w:sz="0" w:space="0" w:color="auto"/>
        <w:right w:val="none" w:sz="0" w:space="0" w:color="auto"/>
      </w:divBdr>
    </w:div>
    <w:div w:id="1840920355">
      <w:bodyDiv w:val="1"/>
      <w:marLeft w:val="0"/>
      <w:marRight w:val="0"/>
      <w:marTop w:val="0"/>
      <w:marBottom w:val="0"/>
      <w:divBdr>
        <w:top w:val="none" w:sz="0" w:space="0" w:color="auto"/>
        <w:left w:val="none" w:sz="0" w:space="0" w:color="auto"/>
        <w:bottom w:val="none" w:sz="0" w:space="0" w:color="auto"/>
        <w:right w:val="none" w:sz="0" w:space="0" w:color="auto"/>
      </w:divBdr>
    </w:div>
    <w:div w:id="1841920178">
      <w:bodyDiv w:val="1"/>
      <w:marLeft w:val="0"/>
      <w:marRight w:val="0"/>
      <w:marTop w:val="0"/>
      <w:marBottom w:val="0"/>
      <w:divBdr>
        <w:top w:val="none" w:sz="0" w:space="0" w:color="auto"/>
        <w:left w:val="none" w:sz="0" w:space="0" w:color="auto"/>
        <w:bottom w:val="none" w:sz="0" w:space="0" w:color="auto"/>
        <w:right w:val="none" w:sz="0" w:space="0" w:color="auto"/>
      </w:divBdr>
    </w:div>
    <w:div w:id="1842700381">
      <w:bodyDiv w:val="1"/>
      <w:marLeft w:val="0"/>
      <w:marRight w:val="0"/>
      <w:marTop w:val="0"/>
      <w:marBottom w:val="0"/>
      <w:divBdr>
        <w:top w:val="none" w:sz="0" w:space="0" w:color="auto"/>
        <w:left w:val="none" w:sz="0" w:space="0" w:color="auto"/>
        <w:bottom w:val="none" w:sz="0" w:space="0" w:color="auto"/>
        <w:right w:val="none" w:sz="0" w:space="0" w:color="auto"/>
      </w:divBdr>
    </w:div>
    <w:div w:id="1846899641">
      <w:bodyDiv w:val="1"/>
      <w:marLeft w:val="0"/>
      <w:marRight w:val="0"/>
      <w:marTop w:val="0"/>
      <w:marBottom w:val="0"/>
      <w:divBdr>
        <w:top w:val="none" w:sz="0" w:space="0" w:color="auto"/>
        <w:left w:val="none" w:sz="0" w:space="0" w:color="auto"/>
        <w:bottom w:val="none" w:sz="0" w:space="0" w:color="auto"/>
        <w:right w:val="none" w:sz="0" w:space="0" w:color="auto"/>
      </w:divBdr>
    </w:div>
    <w:div w:id="1847136040">
      <w:bodyDiv w:val="1"/>
      <w:marLeft w:val="0"/>
      <w:marRight w:val="0"/>
      <w:marTop w:val="0"/>
      <w:marBottom w:val="0"/>
      <w:divBdr>
        <w:top w:val="none" w:sz="0" w:space="0" w:color="auto"/>
        <w:left w:val="none" w:sz="0" w:space="0" w:color="auto"/>
        <w:bottom w:val="none" w:sz="0" w:space="0" w:color="auto"/>
        <w:right w:val="none" w:sz="0" w:space="0" w:color="auto"/>
      </w:divBdr>
    </w:div>
    <w:div w:id="1849979490">
      <w:bodyDiv w:val="1"/>
      <w:marLeft w:val="0"/>
      <w:marRight w:val="0"/>
      <w:marTop w:val="0"/>
      <w:marBottom w:val="0"/>
      <w:divBdr>
        <w:top w:val="none" w:sz="0" w:space="0" w:color="auto"/>
        <w:left w:val="none" w:sz="0" w:space="0" w:color="auto"/>
        <w:bottom w:val="none" w:sz="0" w:space="0" w:color="auto"/>
        <w:right w:val="none" w:sz="0" w:space="0" w:color="auto"/>
      </w:divBdr>
    </w:div>
    <w:div w:id="1851867062">
      <w:bodyDiv w:val="1"/>
      <w:marLeft w:val="0"/>
      <w:marRight w:val="0"/>
      <w:marTop w:val="0"/>
      <w:marBottom w:val="0"/>
      <w:divBdr>
        <w:top w:val="none" w:sz="0" w:space="0" w:color="auto"/>
        <w:left w:val="none" w:sz="0" w:space="0" w:color="auto"/>
        <w:bottom w:val="none" w:sz="0" w:space="0" w:color="auto"/>
        <w:right w:val="none" w:sz="0" w:space="0" w:color="auto"/>
      </w:divBdr>
    </w:div>
    <w:div w:id="1856730147">
      <w:bodyDiv w:val="1"/>
      <w:marLeft w:val="0"/>
      <w:marRight w:val="0"/>
      <w:marTop w:val="0"/>
      <w:marBottom w:val="0"/>
      <w:divBdr>
        <w:top w:val="none" w:sz="0" w:space="0" w:color="auto"/>
        <w:left w:val="none" w:sz="0" w:space="0" w:color="auto"/>
        <w:bottom w:val="none" w:sz="0" w:space="0" w:color="auto"/>
        <w:right w:val="none" w:sz="0" w:space="0" w:color="auto"/>
      </w:divBdr>
    </w:div>
    <w:div w:id="1863516232">
      <w:bodyDiv w:val="1"/>
      <w:marLeft w:val="0"/>
      <w:marRight w:val="0"/>
      <w:marTop w:val="0"/>
      <w:marBottom w:val="0"/>
      <w:divBdr>
        <w:top w:val="none" w:sz="0" w:space="0" w:color="auto"/>
        <w:left w:val="none" w:sz="0" w:space="0" w:color="auto"/>
        <w:bottom w:val="none" w:sz="0" w:space="0" w:color="auto"/>
        <w:right w:val="none" w:sz="0" w:space="0" w:color="auto"/>
      </w:divBdr>
    </w:div>
    <w:div w:id="1864173617">
      <w:bodyDiv w:val="1"/>
      <w:marLeft w:val="0"/>
      <w:marRight w:val="0"/>
      <w:marTop w:val="0"/>
      <w:marBottom w:val="0"/>
      <w:divBdr>
        <w:top w:val="none" w:sz="0" w:space="0" w:color="auto"/>
        <w:left w:val="none" w:sz="0" w:space="0" w:color="auto"/>
        <w:bottom w:val="none" w:sz="0" w:space="0" w:color="auto"/>
        <w:right w:val="none" w:sz="0" w:space="0" w:color="auto"/>
      </w:divBdr>
    </w:div>
    <w:div w:id="1865091023">
      <w:bodyDiv w:val="1"/>
      <w:marLeft w:val="0"/>
      <w:marRight w:val="0"/>
      <w:marTop w:val="0"/>
      <w:marBottom w:val="0"/>
      <w:divBdr>
        <w:top w:val="none" w:sz="0" w:space="0" w:color="auto"/>
        <w:left w:val="none" w:sz="0" w:space="0" w:color="auto"/>
        <w:bottom w:val="none" w:sz="0" w:space="0" w:color="auto"/>
        <w:right w:val="none" w:sz="0" w:space="0" w:color="auto"/>
      </w:divBdr>
    </w:div>
    <w:div w:id="1866400579">
      <w:bodyDiv w:val="1"/>
      <w:marLeft w:val="0"/>
      <w:marRight w:val="0"/>
      <w:marTop w:val="0"/>
      <w:marBottom w:val="0"/>
      <w:divBdr>
        <w:top w:val="none" w:sz="0" w:space="0" w:color="auto"/>
        <w:left w:val="none" w:sz="0" w:space="0" w:color="auto"/>
        <w:bottom w:val="none" w:sz="0" w:space="0" w:color="auto"/>
        <w:right w:val="none" w:sz="0" w:space="0" w:color="auto"/>
      </w:divBdr>
    </w:div>
    <w:div w:id="1867256424">
      <w:bodyDiv w:val="1"/>
      <w:marLeft w:val="0"/>
      <w:marRight w:val="0"/>
      <w:marTop w:val="0"/>
      <w:marBottom w:val="0"/>
      <w:divBdr>
        <w:top w:val="none" w:sz="0" w:space="0" w:color="auto"/>
        <w:left w:val="none" w:sz="0" w:space="0" w:color="auto"/>
        <w:bottom w:val="none" w:sz="0" w:space="0" w:color="auto"/>
        <w:right w:val="none" w:sz="0" w:space="0" w:color="auto"/>
      </w:divBdr>
    </w:div>
    <w:div w:id="1877499224">
      <w:bodyDiv w:val="1"/>
      <w:marLeft w:val="0"/>
      <w:marRight w:val="0"/>
      <w:marTop w:val="0"/>
      <w:marBottom w:val="0"/>
      <w:divBdr>
        <w:top w:val="none" w:sz="0" w:space="0" w:color="auto"/>
        <w:left w:val="none" w:sz="0" w:space="0" w:color="auto"/>
        <w:bottom w:val="none" w:sz="0" w:space="0" w:color="auto"/>
        <w:right w:val="none" w:sz="0" w:space="0" w:color="auto"/>
      </w:divBdr>
    </w:div>
    <w:div w:id="1894193411">
      <w:bodyDiv w:val="1"/>
      <w:marLeft w:val="0"/>
      <w:marRight w:val="0"/>
      <w:marTop w:val="0"/>
      <w:marBottom w:val="0"/>
      <w:divBdr>
        <w:top w:val="none" w:sz="0" w:space="0" w:color="auto"/>
        <w:left w:val="none" w:sz="0" w:space="0" w:color="auto"/>
        <w:bottom w:val="none" w:sz="0" w:space="0" w:color="auto"/>
        <w:right w:val="none" w:sz="0" w:space="0" w:color="auto"/>
      </w:divBdr>
    </w:div>
    <w:div w:id="1895237111">
      <w:bodyDiv w:val="1"/>
      <w:marLeft w:val="0"/>
      <w:marRight w:val="0"/>
      <w:marTop w:val="0"/>
      <w:marBottom w:val="0"/>
      <w:divBdr>
        <w:top w:val="none" w:sz="0" w:space="0" w:color="auto"/>
        <w:left w:val="none" w:sz="0" w:space="0" w:color="auto"/>
        <w:bottom w:val="none" w:sz="0" w:space="0" w:color="auto"/>
        <w:right w:val="none" w:sz="0" w:space="0" w:color="auto"/>
      </w:divBdr>
    </w:div>
    <w:div w:id="1902475764">
      <w:bodyDiv w:val="1"/>
      <w:marLeft w:val="0"/>
      <w:marRight w:val="0"/>
      <w:marTop w:val="0"/>
      <w:marBottom w:val="0"/>
      <w:divBdr>
        <w:top w:val="none" w:sz="0" w:space="0" w:color="auto"/>
        <w:left w:val="none" w:sz="0" w:space="0" w:color="auto"/>
        <w:bottom w:val="none" w:sz="0" w:space="0" w:color="auto"/>
        <w:right w:val="none" w:sz="0" w:space="0" w:color="auto"/>
      </w:divBdr>
    </w:div>
    <w:div w:id="1908952312">
      <w:bodyDiv w:val="1"/>
      <w:marLeft w:val="0"/>
      <w:marRight w:val="0"/>
      <w:marTop w:val="0"/>
      <w:marBottom w:val="0"/>
      <w:divBdr>
        <w:top w:val="none" w:sz="0" w:space="0" w:color="auto"/>
        <w:left w:val="none" w:sz="0" w:space="0" w:color="auto"/>
        <w:bottom w:val="none" w:sz="0" w:space="0" w:color="auto"/>
        <w:right w:val="none" w:sz="0" w:space="0" w:color="auto"/>
      </w:divBdr>
    </w:div>
    <w:div w:id="1916744929">
      <w:bodyDiv w:val="1"/>
      <w:marLeft w:val="0"/>
      <w:marRight w:val="0"/>
      <w:marTop w:val="0"/>
      <w:marBottom w:val="0"/>
      <w:divBdr>
        <w:top w:val="none" w:sz="0" w:space="0" w:color="auto"/>
        <w:left w:val="none" w:sz="0" w:space="0" w:color="auto"/>
        <w:bottom w:val="none" w:sz="0" w:space="0" w:color="auto"/>
        <w:right w:val="none" w:sz="0" w:space="0" w:color="auto"/>
      </w:divBdr>
    </w:div>
    <w:div w:id="1921328228">
      <w:bodyDiv w:val="1"/>
      <w:marLeft w:val="0"/>
      <w:marRight w:val="0"/>
      <w:marTop w:val="0"/>
      <w:marBottom w:val="0"/>
      <w:divBdr>
        <w:top w:val="none" w:sz="0" w:space="0" w:color="auto"/>
        <w:left w:val="none" w:sz="0" w:space="0" w:color="auto"/>
        <w:bottom w:val="none" w:sz="0" w:space="0" w:color="auto"/>
        <w:right w:val="none" w:sz="0" w:space="0" w:color="auto"/>
      </w:divBdr>
    </w:div>
    <w:div w:id="1939629636">
      <w:bodyDiv w:val="1"/>
      <w:marLeft w:val="0"/>
      <w:marRight w:val="0"/>
      <w:marTop w:val="0"/>
      <w:marBottom w:val="0"/>
      <w:divBdr>
        <w:top w:val="none" w:sz="0" w:space="0" w:color="auto"/>
        <w:left w:val="none" w:sz="0" w:space="0" w:color="auto"/>
        <w:bottom w:val="none" w:sz="0" w:space="0" w:color="auto"/>
        <w:right w:val="none" w:sz="0" w:space="0" w:color="auto"/>
      </w:divBdr>
    </w:div>
    <w:div w:id="1940481231">
      <w:bodyDiv w:val="1"/>
      <w:marLeft w:val="0"/>
      <w:marRight w:val="0"/>
      <w:marTop w:val="0"/>
      <w:marBottom w:val="0"/>
      <w:divBdr>
        <w:top w:val="none" w:sz="0" w:space="0" w:color="auto"/>
        <w:left w:val="none" w:sz="0" w:space="0" w:color="auto"/>
        <w:bottom w:val="none" w:sz="0" w:space="0" w:color="auto"/>
        <w:right w:val="none" w:sz="0" w:space="0" w:color="auto"/>
      </w:divBdr>
    </w:div>
    <w:div w:id="1947346948">
      <w:bodyDiv w:val="1"/>
      <w:marLeft w:val="0"/>
      <w:marRight w:val="0"/>
      <w:marTop w:val="0"/>
      <w:marBottom w:val="0"/>
      <w:divBdr>
        <w:top w:val="none" w:sz="0" w:space="0" w:color="auto"/>
        <w:left w:val="none" w:sz="0" w:space="0" w:color="auto"/>
        <w:bottom w:val="none" w:sz="0" w:space="0" w:color="auto"/>
        <w:right w:val="none" w:sz="0" w:space="0" w:color="auto"/>
      </w:divBdr>
    </w:div>
    <w:div w:id="1949845765">
      <w:bodyDiv w:val="1"/>
      <w:marLeft w:val="0"/>
      <w:marRight w:val="0"/>
      <w:marTop w:val="0"/>
      <w:marBottom w:val="0"/>
      <w:divBdr>
        <w:top w:val="none" w:sz="0" w:space="0" w:color="auto"/>
        <w:left w:val="none" w:sz="0" w:space="0" w:color="auto"/>
        <w:bottom w:val="none" w:sz="0" w:space="0" w:color="auto"/>
        <w:right w:val="none" w:sz="0" w:space="0" w:color="auto"/>
      </w:divBdr>
    </w:div>
    <w:div w:id="1951355009">
      <w:bodyDiv w:val="1"/>
      <w:marLeft w:val="0"/>
      <w:marRight w:val="0"/>
      <w:marTop w:val="0"/>
      <w:marBottom w:val="0"/>
      <w:divBdr>
        <w:top w:val="none" w:sz="0" w:space="0" w:color="auto"/>
        <w:left w:val="none" w:sz="0" w:space="0" w:color="auto"/>
        <w:bottom w:val="none" w:sz="0" w:space="0" w:color="auto"/>
        <w:right w:val="none" w:sz="0" w:space="0" w:color="auto"/>
      </w:divBdr>
    </w:div>
    <w:div w:id="1953704412">
      <w:bodyDiv w:val="1"/>
      <w:marLeft w:val="0"/>
      <w:marRight w:val="0"/>
      <w:marTop w:val="0"/>
      <w:marBottom w:val="0"/>
      <w:divBdr>
        <w:top w:val="none" w:sz="0" w:space="0" w:color="auto"/>
        <w:left w:val="none" w:sz="0" w:space="0" w:color="auto"/>
        <w:bottom w:val="none" w:sz="0" w:space="0" w:color="auto"/>
        <w:right w:val="none" w:sz="0" w:space="0" w:color="auto"/>
      </w:divBdr>
    </w:div>
    <w:div w:id="1965310584">
      <w:bodyDiv w:val="1"/>
      <w:marLeft w:val="0"/>
      <w:marRight w:val="0"/>
      <w:marTop w:val="0"/>
      <w:marBottom w:val="0"/>
      <w:divBdr>
        <w:top w:val="none" w:sz="0" w:space="0" w:color="auto"/>
        <w:left w:val="none" w:sz="0" w:space="0" w:color="auto"/>
        <w:bottom w:val="none" w:sz="0" w:space="0" w:color="auto"/>
        <w:right w:val="none" w:sz="0" w:space="0" w:color="auto"/>
      </w:divBdr>
    </w:div>
    <w:div w:id="1975746547">
      <w:bodyDiv w:val="1"/>
      <w:marLeft w:val="0"/>
      <w:marRight w:val="0"/>
      <w:marTop w:val="0"/>
      <w:marBottom w:val="0"/>
      <w:divBdr>
        <w:top w:val="none" w:sz="0" w:space="0" w:color="auto"/>
        <w:left w:val="none" w:sz="0" w:space="0" w:color="auto"/>
        <w:bottom w:val="none" w:sz="0" w:space="0" w:color="auto"/>
        <w:right w:val="none" w:sz="0" w:space="0" w:color="auto"/>
      </w:divBdr>
    </w:div>
    <w:div w:id="1983389895">
      <w:bodyDiv w:val="1"/>
      <w:marLeft w:val="0"/>
      <w:marRight w:val="0"/>
      <w:marTop w:val="0"/>
      <w:marBottom w:val="0"/>
      <w:divBdr>
        <w:top w:val="none" w:sz="0" w:space="0" w:color="auto"/>
        <w:left w:val="none" w:sz="0" w:space="0" w:color="auto"/>
        <w:bottom w:val="none" w:sz="0" w:space="0" w:color="auto"/>
        <w:right w:val="none" w:sz="0" w:space="0" w:color="auto"/>
      </w:divBdr>
    </w:div>
    <w:div w:id="1984895261">
      <w:bodyDiv w:val="1"/>
      <w:marLeft w:val="0"/>
      <w:marRight w:val="0"/>
      <w:marTop w:val="0"/>
      <w:marBottom w:val="0"/>
      <w:divBdr>
        <w:top w:val="none" w:sz="0" w:space="0" w:color="auto"/>
        <w:left w:val="none" w:sz="0" w:space="0" w:color="auto"/>
        <w:bottom w:val="none" w:sz="0" w:space="0" w:color="auto"/>
        <w:right w:val="none" w:sz="0" w:space="0" w:color="auto"/>
      </w:divBdr>
    </w:div>
    <w:div w:id="1985886909">
      <w:bodyDiv w:val="1"/>
      <w:marLeft w:val="0"/>
      <w:marRight w:val="0"/>
      <w:marTop w:val="0"/>
      <w:marBottom w:val="0"/>
      <w:divBdr>
        <w:top w:val="none" w:sz="0" w:space="0" w:color="auto"/>
        <w:left w:val="none" w:sz="0" w:space="0" w:color="auto"/>
        <w:bottom w:val="none" w:sz="0" w:space="0" w:color="auto"/>
        <w:right w:val="none" w:sz="0" w:space="0" w:color="auto"/>
      </w:divBdr>
    </w:div>
    <w:div w:id="1989900525">
      <w:bodyDiv w:val="1"/>
      <w:marLeft w:val="0"/>
      <w:marRight w:val="0"/>
      <w:marTop w:val="0"/>
      <w:marBottom w:val="0"/>
      <w:divBdr>
        <w:top w:val="none" w:sz="0" w:space="0" w:color="auto"/>
        <w:left w:val="none" w:sz="0" w:space="0" w:color="auto"/>
        <w:bottom w:val="none" w:sz="0" w:space="0" w:color="auto"/>
        <w:right w:val="none" w:sz="0" w:space="0" w:color="auto"/>
      </w:divBdr>
    </w:div>
    <w:div w:id="2000763234">
      <w:bodyDiv w:val="1"/>
      <w:marLeft w:val="0"/>
      <w:marRight w:val="0"/>
      <w:marTop w:val="0"/>
      <w:marBottom w:val="0"/>
      <w:divBdr>
        <w:top w:val="none" w:sz="0" w:space="0" w:color="auto"/>
        <w:left w:val="none" w:sz="0" w:space="0" w:color="auto"/>
        <w:bottom w:val="none" w:sz="0" w:space="0" w:color="auto"/>
        <w:right w:val="none" w:sz="0" w:space="0" w:color="auto"/>
      </w:divBdr>
    </w:div>
    <w:div w:id="2005618307">
      <w:bodyDiv w:val="1"/>
      <w:marLeft w:val="0"/>
      <w:marRight w:val="0"/>
      <w:marTop w:val="0"/>
      <w:marBottom w:val="0"/>
      <w:divBdr>
        <w:top w:val="none" w:sz="0" w:space="0" w:color="auto"/>
        <w:left w:val="none" w:sz="0" w:space="0" w:color="auto"/>
        <w:bottom w:val="none" w:sz="0" w:space="0" w:color="auto"/>
        <w:right w:val="none" w:sz="0" w:space="0" w:color="auto"/>
      </w:divBdr>
    </w:div>
    <w:div w:id="2005744867">
      <w:bodyDiv w:val="1"/>
      <w:marLeft w:val="0"/>
      <w:marRight w:val="0"/>
      <w:marTop w:val="0"/>
      <w:marBottom w:val="0"/>
      <w:divBdr>
        <w:top w:val="none" w:sz="0" w:space="0" w:color="auto"/>
        <w:left w:val="none" w:sz="0" w:space="0" w:color="auto"/>
        <w:bottom w:val="none" w:sz="0" w:space="0" w:color="auto"/>
        <w:right w:val="none" w:sz="0" w:space="0" w:color="auto"/>
      </w:divBdr>
    </w:div>
    <w:div w:id="2006128568">
      <w:bodyDiv w:val="1"/>
      <w:marLeft w:val="0"/>
      <w:marRight w:val="0"/>
      <w:marTop w:val="0"/>
      <w:marBottom w:val="0"/>
      <w:divBdr>
        <w:top w:val="none" w:sz="0" w:space="0" w:color="auto"/>
        <w:left w:val="none" w:sz="0" w:space="0" w:color="auto"/>
        <w:bottom w:val="none" w:sz="0" w:space="0" w:color="auto"/>
        <w:right w:val="none" w:sz="0" w:space="0" w:color="auto"/>
      </w:divBdr>
    </w:div>
    <w:div w:id="2006282455">
      <w:bodyDiv w:val="1"/>
      <w:marLeft w:val="0"/>
      <w:marRight w:val="0"/>
      <w:marTop w:val="0"/>
      <w:marBottom w:val="0"/>
      <w:divBdr>
        <w:top w:val="none" w:sz="0" w:space="0" w:color="auto"/>
        <w:left w:val="none" w:sz="0" w:space="0" w:color="auto"/>
        <w:bottom w:val="none" w:sz="0" w:space="0" w:color="auto"/>
        <w:right w:val="none" w:sz="0" w:space="0" w:color="auto"/>
      </w:divBdr>
    </w:div>
    <w:div w:id="2014261294">
      <w:bodyDiv w:val="1"/>
      <w:marLeft w:val="0"/>
      <w:marRight w:val="0"/>
      <w:marTop w:val="0"/>
      <w:marBottom w:val="0"/>
      <w:divBdr>
        <w:top w:val="none" w:sz="0" w:space="0" w:color="auto"/>
        <w:left w:val="none" w:sz="0" w:space="0" w:color="auto"/>
        <w:bottom w:val="none" w:sz="0" w:space="0" w:color="auto"/>
        <w:right w:val="none" w:sz="0" w:space="0" w:color="auto"/>
      </w:divBdr>
    </w:div>
    <w:div w:id="2017270603">
      <w:bodyDiv w:val="1"/>
      <w:marLeft w:val="0"/>
      <w:marRight w:val="0"/>
      <w:marTop w:val="0"/>
      <w:marBottom w:val="0"/>
      <w:divBdr>
        <w:top w:val="none" w:sz="0" w:space="0" w:color="auto"/>
        <w:left w:val="none" w:sz="0" w:space="0" w:color="auto"/>
        <w:bottom w:val="none" w:sz="0" w:space="0" w:color="auto"/>
        <w:right w:val="none" w:sz="0" w:space="0" w:color="auto"/>
      </w:divBdr>
    </w:div>
    <w:div w:id="2018077127">
      <w:bodyDiv w:val="1"/>
      <w:marLeft w:val="0"/>
      <w:marRight w:val="0"/>
      <w:marTop w:val="0"/>
      <w:marBottom w:val="0"/>
      <w:divBdr>
        <w:top w:val="none" w:sz="0" w:space="0" w:color="auto"/>
        <w:left w:val="none" w:sz="0" w:space="0" w:color="auto"/>
        <w:bottom w:val="none" w:sz="0" w:space="0" w:color="auto"/>
        <w:right w:val="none" w:sz="0" w:space="0" w:color="auto"/>
      </w:divBdr>
    </w:div>
    <w:div w:id="2029524584">
      <w:bodyDiv w:val="1"/>
      <w:marLeft w:val="0"/>
      <w:marRight w:val="0"/>
      <w:marTop w:val="0"/>
      <w:marBottom w:val="0"/>
      <w:divBdr>
        <w:top w:val="none" w:sz="0" w:space="0" w:color="auto"/>
        <w:left w:val="none" w:sz="0" w:space="0" w:color="auto"/>
        <w:bottom w:val="none" w:sz="0" w:space="0" w:color="auto"/>
        <w:right w:val="none" w:sz="0" w:space="0" w:color="auto"/>
      </w:divBdr>
    </w:div>
    <w:div w:id="2034261405">
      <w:bodyDiv w:val="1"/>
      <w:marLeft w:val="0"/>
      <w:marRight w:val="0"/>
      <w:marTop w:val="0"/>
      <w:marBottom w:val="0"/>
      <w:divBdr>
        <w:top w:val="none" w:sz="0" w:space="0" w:color="auto"/>
        <w:left w:val="none" w:sz="0" w:space="0" w:color="auto"/>
        <w:bottom w:val="none" w:sz="0" w:space="0" w:color="auto"/>
        <w:right w:val="none" w:sz="0" w:space="0" w:color="auto"/>
      </w:divBdr>
    </w:div>
    <w:div w:id="2038121151">
      <w:bodyDiv w:val="1"/>
      <w:marLeft w:val="0"/>
      <w:marRight w:val="0"/>
      <w:marTop w:val="0"/>
      <w:marBottom w:val="0"/>
      <w:divBdr>
        <w:top w:val="none" w:sz="0" w:space="0" w:color="auto"/>
        <w:left w:val="none" w:sz="0" w:space="0" w:color="auto"/>
        <w:bottom w:val="none" w:sz="0" w:space="0" w:color="auto"/>
        <w:right w:val="none" w:sz="0" w:space="0" w:color="auto"/>
      </w:divBdr>
    </w:div>
    <w:div w:id="2051565500">
      <w:bodyDiv w:val="1"/>
      <w:marLeft w:val="0"/>
      <w:marRight w:val="0"/>
      <w:marTop w:val="0"/>
      <w:marBottom w:val="0"/>
      <w:divBdr>
        <w:top w:val="none" w:sz="0" w:space="0" w:color="auto"/>
        <w:left w:val="none" w:sz="0" w:space="0" w:color="auto"/>
        <w:bottom w:val="none" w:sz="0" w:space="0" w:color="auto"/>
        <w:right w:val="none" w:sz="0" w:space="0" w:color="auto"/>
      </w:divBdr>
    </w:div>
    <w:div w:id="2052000232">
      <w:bodyDiv w:val="1"/>
      <w:marLeft w:val="0"/>
      <w:marRight w:val="0"/>
      <w:marTop w:val="0"/>
      <w:marBottom w:val="0"/>
      <w:divBdr>
        <w:top w:val="none" w:sz="0" w:space="0" w:color="auto"/>
        <w:left w:val="none" w:sz="0" w:space="0" w:color="auto"/>
        <w:bottom w:val="none" w:sz="0" w:space="0" w:color="auto"/>
        <w:right w:val="none" w:sz="0" w:space="0" w:color="auto"/>
      </w:divBdr>
    </w:div>
    <w:div w:id="2062753221">
      <w:bodyDiv w:val="1"/>
      <w:marLeft w:val="0"/>
      <w:marRight w:val="0"/>
      <w:marTop w:val="0"/>
      <w:marBottom w:val="0"/>
      <w:divBdr>
        <w:top w:val="none" w:sz="0" w:space="0" w:color="auto"/>
        <w:left w:val="none" w:sz="0" w:space="0" w:color="auto"/>
        <w:bottom w:val="none" w:sz="0" w:space="0" w:color="auto"/>
        <w:right w:val="none" w:sz="0" w:space="0" w:color="auto"/>
      </w:divBdr>
    </w:div>
    <w:div w:id="2065788627">
      <w:bodyDiv w:val="1"/>
      <w:marLeft w:val="0"/>
      <w:marRight w:val="0"/>
      <w:marTop w:val="0"/>
      <w:marBottom w:val="0"/>
      <w:divBdr>
        <w:top w:val="none" w:sz="0" w:space="0" w:color="auto"/>
        <w:left w:val="none" w:sz="0" w:space="0" w:color="auto"/>
        <w:bottom w:val="none" w:sz="0" w:space="0" w:color="auto"/>
        <w:right w:val="none" w:sz="0" w:space="0" w:color="auto"/>
      </w:divBdr>
    </w:div>
    <w:div w:id="2070422052">
      <w:bodyDiv w:val="1"/>
      <w:marLeft w:val="0"/>
      <w:marRight w:val="0"/>
      <w:marTop w:val="0"/>
      <w:marBottom w:val="0"/>
      <w:divBdr>
        <w:top w:val="none" w:sz="0" w:space="0" w:color="auto"/>
        <w:left w:val="none" w:sz="0" w:space="0" w:color="auto"/>
        <w:bottom w:val="none" w:sz="0" w:space="0" w:color="auto"/>
        <w:right w:val="none" w:sz="0" w:space="0" w:color="auto"/>
      </w:divBdr>
    </w:div>
    <w:div w:id="2101179032">
      <w:bodyDiv w:val="1"/>
      <w:marLeft w:val="0"/>
      <w:marRight w:val="0"/>
      <w:marTop w:val="0"/>
      <w:marBottom w:val="0"/>
      <w:divBdr>
        <w:top w:val="none" w:sz="0" w:space="0" w:color="auto"/>
        <w:left w:val="none" w:sz="0" w:space="0" w:color="auto"/>
        <w:bottom w:val="none" w:sz="0" w:space="0" w:color="auto"/>
        <w:right w:val="none" w:sz="0" w:space="0" w:color="auto"/>
      </w:divBdr>
    </w:div>
    <w:div w:id="2109083333">
      <w:bodyDiv w:val="1"/>
      <w:marLeft w:val="0"/>
      <w:marRight w:val="0"/>
      <w:marTop w:val="0"/>
      <w:marBottom w:val="0"/>
      <w:divBdr>
        <w:top w:val="none" w:sz="0" w:space="0" w:color="auto"/>
        <w:left w:val="none" w:sz="0" w:space="0" w:color="auto"/>
        <w:bottom w:val="none" w:sz="0" w:space="0" w:color="auto"/>
        <w:right w:val="none" w:sz="0" w:space="0" w:color="auto"/>
      </w:divBdr>
    </w:div>
    <w:div w:id="2121144060">
      <w:bodyDiv w:val="1"/>
      <w:marLeft w:val="0"/>
      <w:marRight w:val="0"/>
      <w:marTop w:val="0"/>
      <w:marBottom w:val="0"/>
      <w:divBdr>
        <w:top w:val="none" w:sz="0" w:space="0" w:color="auto"/>
        <w:left w:val="none" w:sz="0" w:space="0" w:color="auto"/>
        <w:bottom w:val="none" w:sz="0" w:space="0" w:color="auto"/>
        <w:right w:val="none" w:sz="0" w:space="0" w:color="auto"/>
      </w:divBdr>
    </w:div>
    <w:div w:id="2134059067">
      <w:bodyDiv w:val="1"/>
      <w:marLeft w:val="0"/>
      <w:marRight w:val="0"/>
      <w:marTop w:val="0"/>
      <w:marBottom w:val="0"/>
      <w:divBdr>
        <w:top w:val="none" w:sz="0" w:space="0" w:color="auto"/>
        <w:left w:val="none" w:sz="0" w:space="0" w:color="auto"/>
        <w:bottom w:val="none" w:sz="0" w:space="0" w:color="auto"/>
        <w:right w:val="none" w:sz="0" w:space="0" w:color="auto"/>
      </w:divBdr>
    </w:div>
    <w:div w:id="2134136056">
      <w:bodyDiv w:val="1"/>
      <w:marLeft w:val="0"/>
      <w:marRight w:val="0"/>
      <w:marTop w:val="0"/>
      <w:marBottom w:val="0"/>
      <w:divBdr>
        <w:top w:val="none" w:sz="0" w:space="0" w:color="auto"/>
        <w:left w:val="none" w:sz="0" w:space="0" w:color="auto"/>
        <w:bottom w:val="none" w:sz="0" w:space="0" w:color="auto"/>
        <w:right w:val="none" w:sz="0" w:space="0" w:color="auto"/>
      </w:divBdr>
    </w:div>
    <w:div w:id="2146005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2023</b:Year>
    <b:BIBTEX_Entry>misc</b:BIBTEX_Entry>
    <b:SourceType>Misc</b:SourceType>
    <b:Title>Uranium</b:Title>
    <b:Publisher>Wikimedia Foundation</b:Publisher>
    <b:Tag>wikipedia_U</b:Tag>
    <b:URL>https://en.wikipedia.org/wiki/Uranium</b:URL>
    <b:Author/>
    <b:Month>January</b:Month>
    <b:JournalName>Wikipedia</b:JournalName>
    <b:PublicationTitle>Uranium</b:PublicationTitle>
    <b:RefOrder>26</b:RefOrder>
  </b:Source>
  <b:Source>
    <b:Year>2023</b:Year>
    <b:BIBTEX_Entry>misc</b:BIBTEX_Entry>
    <b:SourceType>Misc</b:SourceType>
    <b:Title>RS-25</b:Title>
    <b:Publisher>Wikimedia Foundation</b:Publisher>
    <b:Tag>wikipedia_RS25</b:Tag>
    <b:URL>https://en.wikipedia.org/wiki/RS-25</b:URL>
    <b:Author/>
    <b:Month>January</b:Month>
    <b:JournalName>Wikipedia</b:JournalName>
    <b:PublicationTitle>RS-25</b:PublicationTitle>
    <b:RefOrder>19</b:RefOrder>
  </b:Source>
  <b:Source>
    <b:Year>2013</b:Year>
    <b:BIBTEX_Entry>article</b:BIBTEX_Entry>
    <b:SourceType>JournalArticle</b:SourceType>
    <b:Title>Thermal Hydraulics Design and Analysis Methodology for a Solid-Core Nuclear Thermal Rocket Engine Thrust Chamber</b:Title>
    <b:Tag>wang2013thermal</b:Tag>
    <b:Author>
      <b:Author>
        <b:NameList>
          <b:Person>
            <b:Last>Wang</b:Last>
            <b:First>Ten-See</b:First>
          </b:Person>
          <b:Person>
            <b:Last>Canabal</b:Last>
            <b:First>Francisco</b:First>
          </b:Person>
          <b:Person>
            <b:Last>Chen</b:Last>
            <b:First>Yen-Sen</b:First>
          </b:Person>
          <b:Person>
            <b:Last>Cheng</b:Last>
            <b:First>Gary</b:First>
          </b:Person>
          <b:Person>
            <b:Last>Ito</b:Last>
            <b:First>Yasushi</b:First>
          </b:Person>
        </b:NameList>
      </b:Author>
    </b:Author>
    <b:Pages>107</b:Pages>
    <b:JournalName>Nuclear Reactor Thermal Hydraulics and Other Applications</b:JournalName>
    <b:RefOrder>21</b:RefOrder>
  </b:Source>
  <b:Source>
    <b:Year>2022</b:Year>
    <b:BIBTEX_Entry>article</b:BIBTEX_Entry>
    <b:SourceType>JournalArticle</b:SourceType>
    <b:Title>A review of cooling technologies for high temperature rotating components in gas turbine</b:Title>
    <b:Publisher>Elsevier</b:Publisher>
    <b:Tag>unnikrishnan2022review</b:Tag>
    <b:Author>
      <b:Author>
        <b:NameList>
          <b:Person>
            <b:Last>Unnikrishnan</b:Last>
            <b:First>Umesh</b:First>
          </b:Person>
          <b:Person>
            <b:Last>Yang</b:Last>
            <b:First>Vigor</b:First>
          </b:Person>
        </b:NameList>
      </b:Author>
    </b:Author>
    <b:JournalName>Propulsion and Power Research</b:JournalName>
    <b:RefOrder>27</b:RefOrder>
  </b:Source>
  <b:Source>
    <b:Year>2021</b:Year>
    <b:BIBTEX_Entry>misc</b:BIBTEX_Entry>
    <b:SourceType>Misc</b:SourceType>
    <b:Title>Nuclear propulsion could help get humans to Mars faster</b:Title>
    <b:Publisher>NASA</b:Publisher>
    <b:Tag>skelly_2021</b:Tag>
    <b:URL>https://www.nasa.gov/directorates/spacetech/nuclear-propulsion-could-help-get-humans-to-mars-faster</b:URL>
    <b:Author>
      <b:Author>
        <b:NameList>
          <b:Person>
            <b:Last>Skelly</b:Last>
            <b:First>Clare</b:First>
          </b:Person>
        </b:NameList>
      </b:Author>
    </b:Author>
    <b:Month>February</b:Month>
    <b:JournalName>NASA</b:JournalName>
    <b:PublicationTitle>Nuclear propulsion could help get humans to Mars faster</b:PublicationTitle>
    <b:RefOrder>17</b:RefOrder>
  </b:Source>
  <b:Source>
    <b:Year>1991</b:Year>
    <b:BIBTEX_Entry>inproceedings</b:BIBTEX_Entry>
    <b:SourceType>ConferenceProceedings</b:SourceType>
    <b:Title>An historical perspective of the NERVA nuclear rocket engine technology program</b:Title>
    <b:Tag>robbins1991historical</b:Tag>
    <b:BookTitle>Conference on Advanced SEI Technologies</b:BookTitle>
    <b:Author>
      <b:Author>
        <b:NameList>
          <b:Person>
            <b:Last>Robbins</b:Last>
            <b:First>W.</b:First>
          </b:Person>
        </b:NameList>
      </b:Author>
    </b:Author>
    <b:Pages>3451</b:Pages>
    <b:ConferenceName>Conference on Advanced SEI Technologies</b:ConferenceName>
    <b:RefOrder>1</b:RefOrder>
  </b:Source>
  <b:Source>
    <b:Year>2015</b:Year>
    <b:BIBTEX_Entry>article</b:BIBTEX_Entry>
    <b:SourceType>JournalArticle</b:SourceType>
    <b:Title>Development of Advanced Coatings for NERVA-type Fuel Elements</b:Title>
    <b:Tag>raj2015development</b:Tag>
    <b:Author>
      <b:Author>
        <b:NameList>
          <b:Person>
            <b:Last>Raj</b:Last>
            <b:Middle>V.</b:Middle>
            <b:First>S.</b:First>
          </b:Person>
          <b:Person>
            <b:Last>Nesbitt</b:Last>
            <b:Middle>A.</b:Middle>
            <b:First>J.</b:First>
          </b:Person>
        </b:NameList>
      </b:Author>
    </b:Author>
    <b:JournalName>NETS2015-5072, Nuclear and Emerging Technologies for Space (NETS)</b:JournalName>
    <b:RefOrder>7</b:RefOrder>
  </b:Source>
  <b:Source>
    <b:Year>1994</b:Year>
    <b:BIBTEX_Entry>article</b:BIBTEX_Entry>
    <b:SourceType>JournalArticle</b:SourceType>
    <b:Title>A review of nuclear thermal propulsion carbide fuel corrosion and key issues</b:Title>
    <b:Tag>pelaccio1994review</b:Tag>
    <b:Author>
      <b:Author>
        <b:NameList>
          <b:Person>
            <b:Last>Pelaccio</b:Last>
            <b:Middle>G.</b:Middle>
            <b:First>Dennis</b:First>
          </b:Person>
          <b:Person>
            <b:Last>El-Genk</b:Last>
            <b:Middle>S.</b:Middle>
            <b:First>Mohamed</b:First>
          </b:Person>
        </b:NameList>
      </b:Author>
    </b:Author>
    <b:RefOrder>6</b:RefOrder>
  </b:Source>
  <b:Source>
    <b:Year>2021</b:Year>
    <b:BIBTEX_Entry>misc</b:BIBTEX_Entry>
    <b:SourceType>Misc</b:SourceType>
    <b:Title>2021 Annual Figures for Holdings of Civil Unirradiated Plutonium</b:Title>
    <b:Tag>ONR</b:Tag>
    <b:URL>https://www.onr.org.uk/safeguards/civilplut21.htm</b:URL>
    <b:Author/>
    <b:JournalName>Office for Nuclear Regulation - United Kingdom</b:JournalName>
    <b:PublicationTitle>2021 Annual Figures for Holdings of Civil Unirradiated Plutonium</b:PublicationTitle>
    <b:RefOrder>16</b:RefOrder>
  </b:Source>
  <b:Source>
    <b:Year>2019</b:Year>
    <b:BIBTEX_Entry>misc</b:BIBTEX_Entry>
    <b:SourceType>Misc</b:SourceType>
    <b:Title>Introduction to the Nuclear Weapons Archive</b:Title>
    <b:Tag>NWFAQ</b:Tag>
    <b:URL>https://nuclearweaponarchive.org/Nwfaq/Nfaq0.html</b:URL>
    <b:Author/>
    <b:JournalName>Nuclear Weapons Frequently Asked Questions - Introduction</b:JournalName>
    <b:PublicationTitle>Introduction to the Nuclear Weapons Archive</b:PublicationTitle>
    <b:RefOrder>15</b:RefOrder>
  </b:Source>
  <b:Source>
    <b:Year>1967</b:Year>
    <b:BIBTEX_Entry>misc</b:BIBTEX_Entry>
    <b:SourceType>Misc</b:SourceType>
    <b:Title>NERVA Program Summary Report No. 6 (1967)</b:Title>
    <b:Publisher>NASA</b:Publisher>
    <b:Tag>Nerva1967</b:Tag>
    <b:URL>https://ntrs.nasa.gov/citations/19680002492</b:URL>
    <b:Author/>
    <b:Month>September</b:Month>
    <b:JournalName>NASA Technical Reports Server</b:JournalName>
    <b:PublicationTitle>NERVA Program Summary Report No. 6 (1967)</b:PublicationTitle>
    <b:RefOrder>10</b:RefOrder>
  </b:Source>
  <b:Source>
    <b:Year>1992</b:Year>
    <b:BIBTEX_Entry>misc</b:BIBTEX_Entry>
    <b:SourceType>Misc</b:SourceType>
    <b:Title>Near-term nuclear propulsion FY92 Final Review - NASA</b:Title>
    <b:Publisher>NASA</b:Publisher>
    <b:Tag>nasantrs_1992</b:Tag>
    <b:URL>https://ntrs.nasa.gov/api/citations/19930017729/downloads/19930017729.pdf</b:URL>
    <b:Author/>
    <b:Month>October</b:Month>
    <b:JournalName>NASA NTRS</b:JournalName>
    <b:PublicationTitle>Near-term nuclear propulsion FY92 Final Review - NASA</b:PublicationTitle>
    <b:RefOrder>18</b:RefOrder>
  </b:Source>
  <b:Source>
    <b:Year>2022</b:Year>
    <b:BIBTEX_Entry>inproceedings</b:BIBTEX_Entry>
    <b:SourceType>ConferenceProceedings</b:SourceType>
    <b:Title>Initial Reactor Thermal Hydraulic Design</b:Title>
    <b:Tag>N12</b:Tag>
    <b:BookTitle>N12 - Reactor Thermal Hydraulics Post Course Assignment</b:BookTitle>
    <b:Author>
      <b:Author>
        <b:NameList>
          <b:Person>
            <b:Last>Jain</b:Last>
            <b:First>Yuvraj</b:First>
          </b:Person>
        </b:NameList>
      </b:Author>
    </b:Author>
    <b:ConferenceName>N12 - Reactor Thermal Hydraulics Post Course Assignment</b:ConferenceName>
    <b:RefOrder>5</b:RefOrder>
  </b:Source>
  <b:Source>
    <b:Year>2008</b:Year>
    <b:Volume>6</b:Volume>
    <b:BIBTEX_Entry>article</b:BIBTEX_Entry>
    <b:SourceType>JournalArticle</b:SourceType>
    <b:Title>Strategic choices: examining the United States military response to the Chinese anti-satellite test</b:Title>
    <b:Publisher>Taylor &amp; Francis</b:Publisher>
    <b:Tag>milowicki2008strategic</b:Tag>
    <b:Author>
      <b:Author>
        <b:NameList>
          <b:Person>
            <b:Last>Milowicki</b:Last>
            <b:Middle>V.</b:Middle>
            <b:First>Gene</b:First>
          </b:Person>
          <b:Person>
            <b:Last>Johnson-Freese</b:Last>
            <b:First>Joan</b:First>
          </b:Person>
        </b:NameList>
      </b:Author>
    </b:Author>
    <b:Pages>1–21</b:Pages>
    <b:JournalName>Astropolitics</b:JournalName>
    <b:Number>1</b:Number>
    <b:RefOrder>14</b:RefOrder>
  </b:Source>
  <b:Source>
    <b:Year>2019</b:Year>
    <b:Volume>156</b:Volume>
    <b:BIBTEX_Entry>article</b:BIBTEX_Entry>
    <b:SourceType>JournalArticle</b:SourceType>
    <b:Title>Heat to electricity conversion systems for moon exploration scenarios: A review of space and ground technologies</b:Title>
    <b:Publisher>Elsevier</b:Publisher>
    <b:Tag>mazzetti2019heat</b:Tag>
    <b:Author>
      <b:Author>
        <b:NameList>
          <b:Person>
            <b:Last>Mazzetti</b:Last>
            <b:First>Alessandro</b:First>
          </b:Person>
          <b:Person>
            <b:Last>Pret</b:Last>
            <b:Middle>Gianotti</b:Middle>
            <b:First>Marco</b:First>
          </b:Person>
          <b:Person>
            <b:Last>Pinarello</b:Last>
            <b:First>Giordano</b:First>
          </b:Person>
          <b:Person>
            <b:Last>Celotti</b:Last>
            <b:First>Luca</b:First>
          </b:Person>
          <b:Person>
            <b:Last>Piskacev</b:Last>
            <b:First>Marko</b:First>
          </b:Person>
          <b:Person>
            <b:Last>Cowley</b:Last>
            <b:First>Aidan</b:First>
          </b:Person>
        </b:NameList>
      </b:Author>
    </b:Author>
    <b:Pages>162–186</b:Pages>
    <b:JournalName>Acta Astronautica</b:JournalName>
    <b:RefOrder>2</b:RefOrder>
  </b:Source>
  <b:Source>
    <b:Year>1993</b:Year>
    <b:BIBTEX_Entry>techreport</b:BIBTEX_Entry>
    <b:SourceType>Report</b:SourceType>
    <b:Title>Nuclear safety policy working group recommendations on nuclear propulsion safety for the space exploration initiative</b:Title>
    <b:Tag>marshall1993nuclear</b:Tag>
    <b:Author>
      <b:Author>
        <b:NameList>
          <b:Person>
            <b:Last>Marshall</b:Last>
            <b:Middle>C.</b:Middle>
            <b:First>Albert</b:First>
          </b:Person>
          <b:Person>
            <b:Last>Lee</b:Last>
            <b:Middle>H.</b:Middle>
            <b:First>James</b:First>
          </b:Person>
          <b:Person>
            <b:Last>Mcculloch</b:Last>
            <b:Middle>H.</b:Middle>
            <b:First>William</b:First>
          </b:Person>
          <b:Person>
            <b:Last>Sawyer Jr</b:Last>
            <b:Middle>Charles</b:Middle>
            <b:First>J.</b:First>
          </b:Person>
          <b:Person>
            <b:Last>Bari</b:Last>
            <b:Middle>A.</b:Middle>
            <b:First>Robert</b:First>
          </b:Person>
          <b:Person>
            <b:Last>Cullingford</b:Last>
            <b:Middle>S.</b:Middle>
            <b:First>Hatice</b:First>
          </b:Person>
          <b:Person>
            <b:Last>Hardy</b:Last>
            <b:Middle>C.</b:Middle>
            <b:First>Alva</b:First>
          </b:Person>
          <b:Person>
            <b:Last>Niederauer</b:Last>
            <b:Middle>F.</b:Middle>
            <b:First>George</b:First>
          </b:Person>
          <b:Person>
            <b:Last>Remp</b:Last>
            <b:First>Kerry</b:First>
          </b:Person>
          <b:Person>
            <b:Last>Rice</b:Last>
            <b:Middle>W.</b:Middle>
            <b:First>John</b:First>
          </b:Person>
        </b:NameList>
      </b:Author>
    </b:Author>
    <b:ThesisType>Tech. rep.</b:ThesisType>
    <b:RefOrder>12</b:RefOrder>
  </b:Source>
  <b:Source>
    <b:Year>1964</b:Year>
    <b:BIBTEX_Entry>techreport</b:BIBTEX_Entry>
    <b:SourceType>Report</b:SourceType>
    <b:Title>Reactivity changes during startup in large nuclear rockets</b:Title>
    <b:Tag>little1964reactivity</b:Tag>
    <b:Author>
      <b:Author>
        <b:NameList>
          <b:Person>
            <b:Last>Little Jr</b:Last>
            <b:Middle>W.</b:Middle>
            <b:First>W.</b:First>
          </b:Person>
        </b:NameList>
      </b:Author>
    </b:Author>
    <b:ThesisType>Tech. rep.</b:ThesisType>
    <b:RefOrder>8</b:RefOrder>
  </b:Source>
  <b:Source>
    <b:Year>1990</b:Year>
    <b:Volume>94</b:Volume>
    <b:BIBTEX_Entry>article</b:BIBTEX_Entry>
    <b:SourceType>JournalArticle</b:SourceType>
    <b:Title>Ab initio MO study on adsorption of a hydrogen molecule onto magnesium oxide (100) surface</b:Title>
    <b:Publisher>ACS Publications</b:Publisher>
    <b:Tag>kobayashi1990ab</b:Tag>
    <b:Author>
      <b:Author>
        <b:NameList>
          <b:Person>
            <b:Last>Kobayashi</b:Last>
            <b:First>Hisayoshi</b:First>
          </b:Person>
          <b:Person>
            <b:Last>Yamaguchi</b:Last>
            <b:First>Masaru</b:First>
          </b:Person>
          <b:Person>
            <b:Last>Ito</b:Last>
            <b:First>Tomoyasu</b:First>
          </b:Person>
        </b:NameList>
      </b:Author>
    </b:Author>
    <b:Pages>7206–7213</b:Pages>
    <b:JournalName>Journal of physical chemistry</b:JournalName>
    <b:Number>18</b:Number>
    <b:RefOrder>25</b:RefOrder>
  </b:Source>
  <b:Source>
    <b:Year>1972</b:Year>
    <b:BIBTEX_Entry>book</b:BIBTEX_Entry>
    <b:SourceType>Book</b:SourceType>
    <b:Title>On-line digital computer control of the NERVA nuclear rocket engine</b:Title>
    <b:Publisher>The University of Arizona</b:Publisher>
    <b:Tag>kendrick1972line</b:Tag>
    <b:Author>
      <b:Author>
        <b:NameList>
          <b:Person>
            <b:Last>Kendrick</b:Last>
            <b:Middle>Ellis</b:Middle>
            <b:First>Larry</b:First>
          </b:Person>
        </b:NameList>
      </b:Author>
    </b:Author>
    <b:RefOrder>11</b:RefOrder>
  </b:Source>
  <b:Source>
    <b:Year>2021</b:Year>
    <b:Volume>14</b:Volume>
    <b:BIBTEX_Entry>article</b:BIBTEX_Entry>
    <b:SourceType>JournalArticle</b:SourceType>
    <b:Title>Parametric study of a lunar base power systems</b:Title>
    <b:Publisher>MDPI</b:Publisher>
    <b:Tag>kaczmarzyk2021parametric</b:Tag>
    <b:Author>
      <b:Author>
        <b:NameList>
          <b:Person>
            <b:Last>Kaczmarzyk</b:Last>
            <b:First>Marcin</b:First>
          </b:Person>
          <b:Person>
            <b:Last>Musiał</b:Last>
            <b:First>Michał</b:First>
          </b:Person>
        </b:NameList>
      </b:Author>
    </b:Author>
    <b:Pages>1141</b:Pages>
    <b:JournalName>Energies</b:JournalName>
    <b:Number>4</b:Number>
    <b:RefOrder>3</b:RefOrder>
  </b:Source>
  <b:Source>
    <b:Year>2014</b:Year>
    <b:Volume>41</b:Volume>
    <b:BIBTEX_Entry>article</b:BIBTEX_Entry>
    <b:SourceType>JournalArticle</b:SourceType>
    <b:Title>Thermal diffusivity and thermal conductivity of single-crystal MgO and Al2O3 and related compounds as a function of temperature</b:Title>
    <b:Publisher>Springer</b:Publisher>
    <b:Tag>hofmeister2014thermal</b:Tag>
    <b:Author>
      <b:Author>
        <b:NameList>
          <b:Person>
            <b:Last>Hofmeister</b:Last>
            <b:Middle>M.</b:Middle>
            <b:First>Anne</b:First>
          </b:Person>
        </b:NameList>
      </b:Author>
    </b:Author>
    <b:Pages>361–371</b:Pages>
    <b:JournalName>Physics and Chemistry of Minerals</b:JournalName>
    <b:Number>5</b:Number>
    <b:RefOrder>23</b:RefOrder>
  </b:Source>
  <b:Source>
    <b:Year>2015</b:Year>
    <b:Volume>41</b:Volume>
    <b:BIBTEX_Entry>article</b:BIBTEX_Entry>
    <b:SourceType>JournalArticle</b:SourceType>
    <b:Title>Comparison of the high-temperature corrosion of aluminium nitride, alumina, magnesia and zirconia ceramics by coal ashes</b:Title>
    <b:Publisher>Elsevier</b:Publisher>
    <b:Tag>himpel2015comparison</b:Tag>
    <b:Author>
      <b:Author>
        <b:NameList>
          <b:Person>
            <b:Last>Himpel</b:Last>
            <b:First>Gert</b:First>
          </b:Person>
          <b:Person>
            <b:Last>Herrmann</b:Last>
            <b:First>Mathias</b:First>
          </b:Person>
          <b:Person>
            <b:Last>Höhn</b:Last>
            <b:First>Sören</b:First>
          </b:Person>
        </b:NameList>
      </b:Author>
    </b:Author>
    <b:Pages>8288–8298</b:Pages>
    <b:JournalName>Ceramics International</b:JournalName>
    <b:Number>7</b:Number>
    <b:RefOrder>24</b:RefOrder>
  </b:Source>
  <b:Source>
    <b:Year>1991</b:Year>
    <b:BIBTEX_Entry>inproceedings</b:BIBTEX_Entry>
    <b:SourceType>ConferenceProceedings</b:SourceType>
    <b:Title>Upgraded NERVA systems: Enabler nuclear system</b:Title>
    <b:Tag>farbman1991upgraded</b:Tag>
    <b:BookTitle>NASA. Lewis Research Center, Nuclear Thermal Propulsion: A Joint NASA (DOE) DOD Workshop</b:BookTitle>
    <b:Author>
      <b:Author>
        <b:NameList>
          <b:Person>
            <b:Last>Farbman</b:Last>
            <b:First>Gerry</b:First>
          </b:Person>
        </b:NameList>
      </b:Author>
    </b:Author>
    <b:ConferenceName>NASA. Lewis Research Center, Nuclear Thermal Propulsion: A Joint NASA (DOE) DOD Workshop</b:ConferenceName>
    <b:RefOrder>4</b:RefOrder>
  </b:Source>
  <b:Source>
    <b:Year>1993</b:Year>
    <b:BIBTEX_Entry>techreport</b:BIBTEX_Entry>
    <b:SourceType>Report</b:SourceType>
    <b:Title>Nuclear thermal propulsion technology: Results of an interagency panel in FY 1991</b:Title>
    <b:Tag>clark1993nuclear</b:Tag>
    <b:Author>
      <b:Author>
        <b:NameList>
          <b:Person>
            <b:Last>Clark</b:Last>
            <b:Middle>S.</b:Middle>
            <b:First>John</b:First>
          </b:Person>
          <b:Person>
            <b:Last>Mcdaniel</b:Last>
            <b:First>Patrick</b:First>
          </b:Person>
          <b:Person>
            <b:Last>Howe</b:Last>
            <b:First>Steven</b:First>
          </b:Person>
          <b:Person>
            <b:Last>Helms</b:Last>
            <b:First>Ira</b:First>
          </b:Person>
          <b:Person>
            <b:Last>Stanley</b:Last>
            <b:First>Marland</b:First>
          </b:Person>
        </b:NameList>
      </b:Author>
    </b:Author>
    <b:ThesisType>Tech. rep.</b:ThesisType>
    <b:RefOrder>13</b:RefOrder>
  </b:Source>
  <b:Source>
    <b:Year>2019</b:Year>
    <b:Volume>162</b:Volume>
    <b:BIBTEX_Entry>article</b:BIBTEX_Entry>
    <b:SourceType>JournalArticle</b:SourceType>
    <b:Title>Fabrication and optical properties of highly transparent MgO ceramics by spark plasma sintering</b:Title>
    <b:Publisher>Elsevier</b:Publisher>
    <b:Tag>chen2019fabrication</b:Tag>
    <b:Author>
      <b:Author>
        <b:NameList>
          <b:Person>
            <b:Last>Chen</b:Last>
            <b:First>Xianqiang</b:First>
          </b:Person>
          <b:Person>
            <b:Last>Wu</b:Last>
            <b:First>Yiquan</b:First>
          </b:Person>
        </b:NameList>
      </b:Author>
    </b:Author>
    <b:Pages>14–17</b:Pages>
    <b:JournalName>Scripta Materialia</b:JournalName>
    <b:RefOrder>22</b:RefOrder>
  </b:Source>
  <b:Source>
    <b:Year>2015</b:Year>
    <b:BIBTEX_Entry>inproceedings</b:BIBTEX_Entry>
    <b:SourceType>ConferenceProceedings</b:SourceType>
    <b:Title>Affordable development and demonstration of a small NTR engine and stage: how small is big enough?</b:Title>
    <b:Tag>borowski2015affordable</b:Tag>
    <b:BookTitle>AIAA SPACE 2015 Conference and Exposition</b:BookTitle>
    <b:Author>
      <b:Author>
        <b:NameList>
          <b:Person>
            <b:Last>Borowski</b:Last>
            <b:Middle>K.</b:Middle>
            <b:First>Stanley</b:First>
          </b:Person>
          <b:Person>
            <b:Last>Sefcik</b:Last>
            <b:Middle>J.</b:Middle>
            <b:First>Robert</b:First>
          </b:Person>
          <b:Person>
            <b:Last>Fittje</b:Last>
            <b:Middle>E.</b:Middle>
            <b:First>James</b:First>
          </b:Person>
          <b:Person>
            <b:Last>McCurdy</b:Last>
            <b:Middle>R.</b:Middle>
            <b:First>David</b:First>
          </b:Person>
          <b:Person>
            <b:Last>Qualls</b:Last>
            <b:Middle>L.</b:Middle>
            <b:First>Arthur</b:First>
          </b:Person>
          <b:Person>
            <b:Last>Schnitzler</b:Last>
            <b:Middle>G.</b:Middle>
            <b:First>Bruce</b:First>
          </b:Person>
          <b:Person>
            <b:Last>Werner</b:Last>
            <b:First>James</b:First>
          </b:Person>
          <b:Person>
            <b:Last>Weitzberg</b:Last>
            <b:First>Abe</b:First>
          </b:Person>
          <b:Person>
            <b:Last>Joyner</b:Last>
            <b:Middle>R.</b:Middle>
            <b:First>Claude</b:First>
          </b:Person>
        </b:NameList>
      </b:Author>
    </b:Author>
    <b:Pages>4524</b:Pages>
    <b:ConferenceName>AIAA SPACE 2015 Conference and Exposition</b:ConferenceName>
    <b:RefOrder>9</b:RefOrder>
  </b:Source>
  <b:Source>
    <b:Year>2023</b:Year>
    <b:BIBTEX_Entry>misc</b:BIBTEX_Entry>
    <b:SourceType>Misc</b:SourceType>
    <b:Title>NASA, DARPA will test nuclear engine for future Mars Missions</b:Title>
    <b:Publisher>NASA</b:Publisher>
    <b:Tag>bardan_2023</b:Tag>
    <b:URL>https://www.nasa.gov/press-release/nasa-darpa-will-test-nuclear-engine-for-future-mars-missions</b:URL>
    <b:Author>
      <b:Author>
        <b:NameList>
          <b:Person>
            <b:Last>Bardan</b:Last>
            <b:First>Roxana</b:First>
          </b:Person>
        </b:NameList>
      </b:Author>
    </b:Author>
    <b:Month>January</b:Month>
    <b:JournalName>NASA</b:JournalName>
    <b:PublicationTitle>NASA, DARPA will test nuclear engine for future Mars Missions</b:PublicationTitle>
    <b:RefOrder>28</b:RefOrder>
  </b:Source>
  <b:Source>
    <b:Year>2018</b:Year>
    <b:BIBTEX_Entry>misc</b:BIBTEX_Entry>
    <b:SourceType>Misc</b:SourceType>
    <b:Title>IAEA 2017 Neutron Data Standards in Table Format</b:Title>
    <b:Publisher>IAEA</b:Publisher>
    <b:Tag>IAEA</b:Tag>
    <b:URL>https://www-nds.iaea.org/standards/references/235U_nf_Reference_xs_data.txt</b:URL>
    <b:Author/>
    <b:JournalName>IAEA Nuclear Data Services</b:JournalName>
    <b:PublicationTitle>IAEA 2017 Neutron Data Standards in Table Format</b:PublicationTitle>
    <b:RefOrder>20</b:RefOrder>
  </b:Source>
</b:Sources>
</file>

<file path=customXml/itemProps1.xml><?xml version="1.0" encoding="utf-8"?>
<ds:datastoreItem xmlns:ds="http://schemas.openxmlformats.org/officeDocument/2006/customXml" ds:itemID="{755CC2C0-CB9A-4A1B-BAF9-80B19DD11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1618</TotalTime>
  <Pages>20</Pages>
  <Words>6852</Words>
  <Characters>39059</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Yuvraj</dc:creator>
  <cp:keywords/>
  <dc:description/>
  <cp:lastModifiedBy>Yuvraj</cp:lastModifiedBy>
  <cp:revision>707</cp:revision>
  <cp:lastPrinted>2023-01-30T17:24:00Z</cp:lastPrinted>
  <dcterms:created xsi:type="dcterms:W3CDTF">2023-01-28T09:21:00Z</dcterms:created>
  <dcterms:modified xsi:type="dcterms:W3CDTF">2023-01-30T17:24:00Z</dcterms:modified>
</cp:coreProperties>
</file>