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F8A"/>
          <w:sz w:val="56"/>
        </w:rPr>
        <w:t>Hospital Middleware Backend</w:t>
      </w:r>
    </w:p>
    <w:p>
      <w:pPr>
        <w:jc w:val="center"/>
      </w:pPr>
      <w:r>
        <w:rPr>
          <w:color w:val="5F6368"/>
          <w:sz w:val="30"/>
        </w:rPr>
        <w:t>Technical Documentation</w:t>
      </w:r>
    </w:p>
    <w:p/>
    <w:p>
      <w:pPr>
        <w:jc w:val="center"/>
      </w:pPr>
      <w:r>
        <w:rPr>
          <w:color w:val="5F6368"/>
          <w:sz w:val="20"/>
        </w:rPr>
        <w:t>Repository: agnos-backend-assignment</w:t>
      </w:r>
      <w:r>
        <w:br/>
      </w:r>
      <w:r>
        <w:rPr>
          <w:color w:val="5F6368"/>
          <w:sz w:val="20"/>
        </w:rPr>
        <w:t>Stack: Go, Gin, sqlx, PostgreSQL, golang-migrate, nginx</w:t>
      </w:r>
    </w:p>
    <w:p>
      <w:r>
        <w:br w:type="page"/>
      </w:r>
    </w:p>
    <w:p>
      <w:pPr>
        <w:pStyle w:val="Heading1"/>
      </w:pPr>
      <w:r>
        <w:rPr>
          <w:color w:val="1A5F8A"/>
        </w:rPr>
        <w:t>Contents</w:t>
      </w:r>
    </w:p>
    <w:p>
      <w:pPr>
        <w:spacing w:after="40"/>
      </w:pPr>
      <w:r>
        <w:rPr>
          <w:b/>
          <w:sz w:val="23"/>
        </w:rPr>
        <w:t>1.  Development Plan</w:t>
      </w:r>
      <w:r>
        <w:rPr>
          <w:color w:val="5F6368"/>
          <w:sz w:val="18"/>
        </w:rPr>
        <w:t xml:space="preserve">    (development-plan.md)</w:t>
      </w:r>
    </w:p>
    <w:p>
      <w:pPr>
        <w:spacing w:after="0"/>
        <w:ind w:left="576"/>
      </w:pPr>
      <w:r>
        <w:rPr>
          <w:sz w:val="20"/>
        </w:rPr>
        <w:t>1. Purpose</w:t>
      </w:r>
    </w:p>
    <w:p>
      <w:pPr>
        <w:spacing w:after="0"/>
        <w:ind w:left="576"/>
      </w:pPr>
      <w:r>
        <w:rPr>
          <w:sz w:val="20"/>
        </w:rPr>
        <w:t>2. Current status</w:t>
      </w:r>
    </w:p>
    <w:p>
      <w:pPr>
        <w:spacing w:after="0"/>
        <w:ind w:left="576"/>
      </w:pPr>
      <w:r>
        <w:rPr>
          <w:sz w:val="20"/>
        </w:rPr>
        <w:t>3. Known defects</w:t>
      </w:r>
    </w:p>
    <w:p>
      <w:pPr>
        <w:spacing w:after="0"/>
        <w:ind w:left="576"/>
      </w:pPr>
      <w:r>
        <w:rPr>
          <w:sz w:val="20"/>
        </w:rPr>
        <w:t>4. Workstreams</w:t>
      </w:r>
    </w:p>
    <w:p>
      <w:pPr>
        <w:spacing w:after="0"/>
        <w:ind w:left="576"/>
      </w:pPr>
      <w:r>
        <w:rPr>
          <w:sz w:val="20"/>
        </w:rPr>
        <w:t>5. Backlog</w:t>
      </w:r>
    </w:p>
    <w:p>
      <w:pPr>
        <w:spacing w:after="0"/>
        <w:ind w:left="576"/>
      </w:pPr>
      <w:r>
        <w:rPr>
          <w:sz w:val="20"/>
        </w:rPr>
        <w:t>6. Testing strategy</w:t>
      </w:r>
    </w:p>
    <w:p>
      <w:pPr>
        <w:spacing w:after="0"/>
        <w:ind w:left="576"/>
      </w:pPr>
      <w:r>
        <w:rPr>
          <w:sz w:val="20"/>
        </w:rPr>
        <w:t>7. Adding a new domain</w:t>
      </w:r>
    </w:p>
    <w:p>
      <w:pPr>
        <w:spacing w:after="0"/>
        <w:ind w:left="576"/>
      </w:pPr>
      <w:r>
        <w:rPr>
          <w:sz w:val="20"/>
        </w:rPr>
        <w:t>8. Open questions</w:t>
      </w:r>
    </w:p>
    <w:p>
      <w:pPr>
        <w:spacing w:after="0"/>
        <w:ind w:left="576"/>
      </w:pPr>
      <w:r>
        <w:rPr>
          <w:sz w:val="20"/>
        </w:rPr>
        <w:t>9. Definition of done</w:t>
      </w:r>
    </w:p>
    <w:p>
      <w:pPr>
        <w:spacing w:after="0"/>
        <w:ind w:left="576"/>
      </w:pPr>
      <w:r>
        <w:rPr>
          <w:sz w:val="20"/>
        </w:rPr>
        <w:t>10. Documentation</w:t>
      </w:r>
    </w:p>
    <w:p>
      <w:pPr>
        <w:spacing w:after="40"/>
      </w:pPr>
      <w:r>
        <w:rPr>
          <w:b/>
          <w:sz w:val="23"/>
        </w:rPr>
        <w:t>2.  Data Model (ER Diagram)</w:t>
      </w:r>
      <w:r>
        <w:rPr>
          <w:color w:val="5F6368"/>
          <w:sz w:val="18"/>
        </w:rPr>
        <w:t xml:space="preserve">    (er-diagram.md)</w:t>
      </w:r>
    </w:p>
    <w:p>
      <w:pPr>
        <w:spacing w:after="0"/>
        <w:ind w:left="576"/>
      </w:pPr>
      <w:r>
        <w:rPr>
          <w:sz w:val="20"/>
        </w:rPr>
        <w:t>Diagram</w:t>
      </w:r>
    </w:p>
    <w:p>
      <w:pPr>
        <w:spacing w:after="0"/>
        <w:ind w:left="576"/>
      </w:pPr>
      <w:r>
        <w:rPr>
          <w:sz w:val="20"/>
        </w:rPr>
        <w:t>Relationships</w:t>
      </w:r>
    </w:p>
    <w:p>
      <w:pPr>
        <w:spacing w:after="0"/>
        <w:ind w:left="576"/>
      </w:pPr>
      <w:r>
        <w:rPr>
          <w:sz w:val="20"/>
        </w:rPr>
        <w:t>Constraints and indexes</w:t>
      </w:r>
    </w:p>
    <w:p>
      <w:pPr>
        <w:spacing w:after="0"/>
        <w:ind w:left="576"/>
      </w:pPr>
      <w:r>
        <w:rPr>
          <w:sz w:val="20"/>
        </w:rPr>
        <w:t>Design notes</w:t>
      </w:r>
    </w:p>
    <w:p>
      <w:pPr>
        <w:spacing w:after="40"/>
      </w:pPr>
      <w:r>
        <w:rPr>
          <w:b/>
          <w:sz w:val="23"/>
        </w:rPr>
        <w:t>3.  API Specification</w:t>
      </w:r>
      <w:r>
        <w:rPr>
          <w:color w:val="5F6368"/>
          <w:sz w:val="18"/>
        </w:rPr>
        <w:t xml:space="preserve">    (api-spec.md)</w:t>
      </w:r>
    </w:p>
    <w:p>
      <w:pPr>
        <w:spacing w:after="0"/>
        <w:ind w:left="576"/>
      </w:pPr>
      <w:r>
        <w:rPr>
          <w:sz w:val="20"/>
        </w:rPr>
        <w:t>Route table</w:t>
      </w:r>
    </w:p>
    <w:p>
      <w:pPr>
        <w:spacing w:after="0"/>
        <w:ind w:left="576"/>
      </w:pPr>
      <w:r>
        <w:rPr>
          <w:sz w:val="20"/>
        </w:rPr>
        <w:t>Edge behaviour</w:t>
      </w:r>
    </w:p>
    <w:p>
      <w:pPr>
        <w:spacing w:after="0"/>
        <w:ind w:left="576"/>
      </w:pPr>
      <w:r>
        <w:rPr>
          <w:sz w:val="20"/>
        </w:rPr>
        <w:t>Response envelope</w:t>
      </w:r>
    </w:p>
    <w:p>
      <w:pPr>
        <w:spacing w:after="0"/>
        <w:ind w:left="576"/>
      </w:pPr>
      <w:r>
        <w:rPr>
          <w:sz w:val="20"/>
        </w:rPr>
        <w:t>Conventions</w:t>
      </w:r>
    </w:p>
    <w:p>
      <w:pPr>
        <w:spacing w:after="0"/>
        <w:ind w:left="576"/>
      </w:pPr>
      <w:r>
        <w:rPr>
          <w:sz w:val="20"/>
        </w:rPr>
        <w:t>Staff</w:t>
      </w:r>
    </w:p>
    <w:p>
      <w:pPr>
        <w:spacing w:after="0"/>
        <w:ind w:left="576"/>
      </w:pPr>
      <w:r>
        <w:rPr>
          <w:sz w:val="20"/>
        </w:rPr>
        <w:t>Patient</w:t>
      </w:r>
    </w:p>
    <w:p>
      <w:pPr>
        <w:spacing w:after="0"/>
        <w:ind w:left="576"/>
      </w:pPr>
      <w:r>
        <w:rPr>
          <w:sz w:val="20"/>
        </w:rPr>
        <w:t>User</w:t>
      </w:r>
    </w:p>
    <w:p>
      <w:pPr>
        <w:spacing w:after="0"/>
        <w:ind w:left="576"/>
      </w:pPr>
      <w:r>
        <w:rPr>
          <w:sz w:val="20"/>
        </w:rPr>
        <w:t>Hospital</w:t>
      </w:r>
    </w:p>
    <w:p>
      <w:pPr>
        <w:spacing w:after="0"/>
        <w:ind w:left="576"/>
      </w:pPr>
      <w:r>
        <w:rPr>
          <w:sz w:val="20"/>
        </w:rPr>
        <w:t>Examples</w:t>
      </w:r>
    </w:p>
    <w:p>
      <w:pPr>
        <w:spacing w:after="0"/>
        <w:ind w:left="576"/>
      </w:pPr>
      <w:r>
        <w:rPr>
          <w:sz w:val="20"/>
        </w:rPr>
        <w:t>Known gaps</w:t>
      </w:r>
    </w:p>
    <w:p>
      <w:r>
        <w:br w:type="page"/>
      </w:r>
    </w:p>
    <w:p>
      <w:pPr>
        <w:pStyle w:val="Heading1"/>
      </w:pPr>
      <w:r>
        <w:rPr>
          <w:color w:val="1A5F8A"/>
        </w:rPr>
        <w:t>1. Development Plan</w:t>
      </w:r>
    </w:p>
    <w:p>
      <w:pPr>
        <w:spacing w:after="200"/>
      </w:pPr>
      <w:r>
        <w:rPr>
          <w:i/>
          <w:color w:val="5F6368"/>
          <w:sz w:val="17"/>
        </w:rPr>
        <w:t>Source: docs/development-plan.md</w:t>
      </w:r>
    </w:p>
    <w:p>
      <w:pPr>
        <w:spacing w:after="120"/>
      </w:pPr>
      <w:r>
        <w:rPr>
          <w:sz w:val="21"/>
        </w:rPr>
        <w:t xml:space="preserve">Working plan for the hospital middleware backend. Companion to </w:t>
      </w:r>
      <w:r>
        <w:rPr>
          <w:i/>
          <w:color w:val="5F6368"/>
          <w:sz w:val="21"/>
        </w:rPr>
        <w:t>api-spec.md</w:t>
      </w:r>
      <w:r>
        <w:rPr>
          <w:sz w:val="21"/>
        </w:rPr>
        <w:t xml:space="preserve">, which documents the contract as it stands today, and </w:t>
      </w:r>
      <w:r>
        <w:rPr>
          <w:i/>
          <w:color w:val="5F6368"/>
          <w:sz w:val="21"/>
        </w:rPr>
        <w:t>er-diagram.md</w:t>
      </w:r>
      <w:r>
        <w:rPr>
          <w:sz w:val="21"/>
        </w:rPr>
        <w:t>, which documents the schema.</w:t>
      </w:r>
    </w:p>
    <w:p>
      <w:pPr>
        <w:pStyle w:val="ListBullet"/>
        <w:spacing w:after="40"/>
      </w:pPr>
      <w:r>
        <w:rPr>
          <w:b/>
          <w:sz w:val="21"/>
        </w:rPr>
        <w:t>Repository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agnos-backend-assignment</w:t>
      </w:r>
    </w:p>
    <w:p>
      <w:pPr>
        <w:pStyle w:val="ListBullet"/>
        <w:spacing w:after="40"/>
      </w:pPr>
      <w:r>
        <w:rPr>
          <w:b/>
          <w:sz w:val="21"/>
        </w:rPr>
        <w:t>Language / stack</w:t>
      </w:r>
      <w:r>
        <w:rPr>
          <w:sz w:val="21"/>
        </w:rPr>
        <w:t>: Go 1.25, Gin, sqlx, pgx, PostgreSQL 17, golang-migrate, viper, testify; nginx in front under compose</w:t>
      </w:r>
    </w:p>
    <w:p>
      <w:pPr>
        <w:pStyle w:val="ListBullet"/>
        <w:spacing w:after="40"/>
      </w:pPr>
      <w:r>
        <w:rPr>
          <w:b/>
          <w:sz w:val="21"/>
        </w:rPr>
        <w:t>Last reviewed</w:t>
      </w:r>
      <w:r>
        <w:rPr>
          <w:sz w:val="21"/>
        </w:rPr>
        <w:t>: 2026-08-28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1. Purpose</w:t>
      </w:r>
    </w:p>
    <w:p>
      <w:pPr>
        <w:spacing w:after="120"/>
      </w:pPr>
      <w:r>
        <w:rPr>
          <w:sz w:val="21"/>
        </w:rPr>
        <w:t>This document records what is built, what is broken, and the order in which the remaining work should be picked up. It is meant to be edited as work lands — the status column is the source of truth for progress.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2. Current status</w:t>
      </w:r>
    </w:p>
    <w:p>
      <w:pPr>
        <w:pStyle w:val="Heading3"/>
      </w:pPr>
      <w:r>
        <w:rPr>
          <w:color w:val="1A5F8A"/>
        </w:rPr>
        <w:t>Architecture</w:t>
      </w:r>
    </w:p>
    <w:p>
      <w:pPr>
        <w:spacing w:after="120"/>
      </w:pPr>
      <w:r>
        <w:rPr>
          <w:sz w:val="21"/>
        </w:rPr>
        <w:t>Four layers, each depending only on the one below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src/api           route registration, middleware wiring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src/app/domain    HTTP handlers, request/response models, validation      (*app)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src/business      domain logic, orchestration, sentinel errors            (*bus)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└─ stores       SQL, db models, filters                                 (*db)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src/business/sdk  page, order, sqldb, migrate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src/foundation    logger, env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Deployed shape under </w:t>
      </w:r>
      <w:r>
        <w:rPr>
          <w:rFonts w:ascii="Menlo" w:hAnsi="Menlo"/>
          <w:color w:val="B03060"/>
          <w:sz w:val="19"/>
        </w:rPr>
        <w:t>docker compose</w:t>
      </w:r>
      <w:r>
        <w:rPr>
          <w:sz w:val="21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client → nginx :8000 → api :8000 (gin) → postgres :5432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 rate limit,    handlers,          6 tables,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 X-Request-ID,  transactions       one migration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 error envelope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Rules the code follows today, worth keeping:</w:t>
      </w:r>
    </w:p>
    <w:p>
      <w:pPr>
        <w:pStyle w:val="ListBullet"/>
        <w:spacing w:after="40"/>
      </w:pPr>
      <w:r>
        <w:rPr>
          <w:sz w:val="21"/>
        </w:rPr>
        <w:t>The app layer never touches SQL; the store layer never formats HTTP.</w:t>
      </w:r>
    </w:p>
    <w:p>
      <w:pPr>
        <w:pStyle w:val="ListBullet"/>
        <w:spacing w:after="40"/>
      </w:pPr>
      <w:r>
        <w:rPr>
          <w:sz w:val="21"/>
        </w:rPr>
        <w:t>Business packages own their sentinel errors (</w:t>
      </w:r>
      <w:r>
        <w:rPr>
          <w:rFonts w:ascii="Menlo" w:hAnsi="Menlo"/>
          <w:color w:val="B03060"/>
          <w:sz w:val="19"/>
        </w:rPr>
        <w:t>ErrNotFound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ErrDuplicate</w:t>
      </w:r>
      <w:r>
        <w:rPr>
          <w:sz w:val="21"/>
        </w:rPr>
        <w:t>, …); the app layer maps those to status codes and nothing else.</w:t>
      </w:r>
    </w:p>
    <w:p>
      <w:pPr>
        <w:pStyle w:val="ListBullet"/>
        <w:spacing w:after="40"/>
      </w:pPr>
      <w:r>
        <w:rPr>
          <w:sz w:val="21"/>
        </w:rPr>
        <w:t xml:space="preserve">Stores translate postgres constraint codes into </w:t>
      </w:r>
      <w:r>
        <w:rPr>
          <w:rFonts w:ascii="Menlo" w:hAnsi="Menlo"/>
          <w:color w:val="B03060"/>
          <w:sz w:val="19"/>
        </w:rPr>
        <w:t>sqldb.Err*</w:t>
      </w:r>
      <w:r>
        <w:rPr>
          <w:sz w:val="21"/>
        </w:rPr>
        <w:t xml:space="preserve"> values, so business code never sees a driver type.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Store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Business</w:t>
      </w:r>
      <w:r>
        <w:rPr>
          <w:sz w:val="21"/>
        </w:rPr>
        <w:t xml:space="preserve"> are interfaces, so every layer is testable with a mock.</w:t>
      </w:r>
    </w:p>
    <w:p>
      <w:pPr>
        <w:pStyle w:val="ListBullet"/>
        <w:spacing w:after="40"/>
      </w:pPr>
      <w:r>
        <w:rPr>
          <w:sz w:val="21"/>
        </w:rPr>
        <w:t xml:space="preserve">Optional text columns are pointers in db models, keeping </w:t>
      </w:r>
      <w:r>
        <w:rPr>
          <w:rFonts w:ascii="Menlo" w:hAnsi="Menlo"/>
          <w:color w:val="B03060"/>
          <w:sz w:val="19"/>
        </w:rPr>
        <w:t>NULL</w:t>
      </w:r>
      <w:r>
        <w:rPr>
          <w:sz w:val="21"/>
        </w:rPr>
        <w:t xml:space="preserve"> distinct from </w:t>
      </w:r>
      <w:r>
        <w:rPr>
          <w:rFonts w:ascii="Menlo" w:hAnsi="Menlo"/>
          <w:color w:val="B03060"/>
          <w:sz w:val="19"/>
        </w:rPr>
        <w:t>""</w:t>
      </w:r>
      <w:r>
        <w:rPr>
          <w:sz w:val="21"/>
        </w:rPr>
        <w:t xml:space="preserve"> and keeping partial unique indexes honest.</w:t>
      </w:r>
    </w:p>
    <w:p>
      <w:pPr>
        <w:pStyle w:val="ListBullet"/>
        <w:spacing w:after="40"/>
      </w:pPr>
      <w:r>
        <w:rPr>
          <w:sz w:val="21"/>
        </w:rPr>
        <w:t>A multi-write handler takes all its businesses from one transaction (</w:t>
      </w:r>
      <w:r>
        <w:rPr>
          <w:rFonts w:ascii="Menlo" w:hAnsi="Menlo"/>
          <w:color w:val="B03060"/>
          <w:sz w:val="19"/>
        </w:rPr>
        <w:t>staffapp.buses</w:t>
      </w:r>
      <w:r>
        <w:rPr>
          <w:sz w:val="21"/>
        </w:rPr>
        <w:t>), so a half-finished registration is never committed.</w:t>
      </w:r>
    </w:p>
    <w:p>
      <w:pPr>
        <w:pStyle w:val="Heading3"/>
      </w:pPr>
      <w:r>
        <w:rPr>
          <w:color w:val="1A5F8A"/>
        </w:rPr>
        <w:t>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Business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Store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Store mock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App handlers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HTTP routes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b/>
                <w:sz w:val="19"/>
              </w:rPr>
              <w:t>Tests</w:t>
            </w:r>
          </w:p>
        </w:tc>
      </w:tr>
      <w:tr>
        <w:tc>
          <w:tcPr>
            <w:tcW w:type="dxa" w:w="1376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 (2 SQL bugs)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bus + app</w:t>
            </w:r>
          </w:p>
        </w:tc>
      </w:tr>
      <w:tr>
        <w:tc>
          <w:tcPr>
            <w:tcW w:type="dxa" w:w="1376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bus + app</w:t>
            </w:r>
          </w:p>
        </w:tc>
      </w:tr>
      <w:tr>
        <w:tc>
          <w:tcPr>
            <w:tcW w:type="dxa" w:w="1376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patient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app</w:t>
            </w:r>
          </w:p>
        </w:tc>
      </w:tr>
      <w:tr>
        <w:tc>
          <w:tcPr>
            <w:tcW w:type="dxa" w:w="1376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app</w:t>
            </w:r>
          </w:p>
        </w:tc>
      </w:tr>
      <w:tr>
        <w:tc>
          <w:tcPr>
            <w:tcW w:type="dxa" w:w="1376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hospital_patient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bus</w:t>
            </w:r>
          </w:p>
        </w:tc>
      </w:tr>
      <w:tr>
        <w:tc>
          <w:tcPr>
            <w:tcW w:type="dxa" w:w="1376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hospital_staff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1376"/>
          </w:tcPr>
          <w:p>
            <w:pPr>
              <w:spacing w:after="0"/>
            </w:pPr>
            <w:r>
              <w:rPr>
                <w:sz w:val="19"/>
              </w:rPr>
              <w:t>bus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Twelve routes are registered in total; the table in </w:t>
      </w:r>
      <w:r>
        <w:rPr>
          <w:i/>
          <w:color w:val="5F6368"/>
          <w:sz w:val="21"/>
        </w:rPr>
        <w:t>api-spec.md</w:t>
      </w:r>
      <w:r>
        <w:rPr>
          <w:sz w:val="21"/>
        </w:rPr>
        <w:t xml:space="preserve"> lists them. Both junction domains are reached only from inside the staff and patient handlers. Handlers that exist but are not routed: </w:t>
      </w:r>
      <w:r>
        <w:rPr>
          <w:rFonts w:ascii="Menlo" w:hAnsi="Menlo"/>
          <w:color w:val="B03060"/>
          <w:sz w:val="19"/>
        </w:rPr>
        <w:t>patientapp.Create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Delete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staffapp.GetByID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Query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Delete</w:t>
      </w:r>
      <w:r>
        <w:rPr>
          <w:sz w:val="21"/>
        </w:rPr>
        <w:t xml:space="preserve">. </w:t>
      </w:r>
      <w:r>
        <w:rPr>
          <w:rFonts w:ascii="Menlo" w:hAnsi="Menlo"/>
          <w:color w:val="B03060"/>
          <w:sz w:val="19"/>
        </w:rPr>
        <w:t>Update</w:t>
      </w:r>
      <w:r>
        <w:rPr>
          <w:sz w:val="21"/>
        </w:rPr>
        <w:t xml:space="preserve"> is implemented in every store and routed nowhere.</w:t>
      </w:r>
    </w:p>
    <w:p>
      <w:pPr>
        <w:pStyle w:val="Heading3"/>
      </w:pPr>
      <w:r>
        <w:rPr>
          <w:color w:val="1A5F8A"/>
        </w:rPr>
        <w:t>Test coverage</w:t>
      </w:r>
    </w:p>
    <w:p>
      <w:pPr>
        <w:spacing w:after="120"/>
      </w:pPr>
      <w:r>
        <w:rPr>
          <w:sz w:val="21"/>
        </w:rPr>
        <w:t xml:space="preserve">8 of 26 packages carry tests: the four routed </w:t>
      </w:r>
      <w:r>
        <w:rPr>
          <w:rFonts w:ascii="Menlo" w:hAnsi="Menlo"/>
          <w:color w:val="B03060"/>
          <w:sz w:val="19"/>
        </w:rPr>
        <w:t>*app</w:t>
      </w:r>
      <w:r>
        <w:rPr>
          <w:sz w:val="21"/>
        </w:rPr>
        <w:t xml:space="preserve"> packages and </w:t>
      </w:r>
      <w:r>
        <w:rPr>
          <w:rFonts w:ascii="Menlo" w:hAnsi="Menlo"/>
          <w:color w:val="B03060"/>
          <w:sz w:val="19"/>
        </w:rPr>
        <w:t>userbus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staffbus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hospitalstaffbus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hospitalpatientbus</w:t>
      </w:r>
      <w:r>
        <w:rPr>
          <w:sz w:val="21"/>
        </w:rPr>
        <w:t xml:space="preserve">. 40 test functions expand to roughly 210 sub-tests. They are unit tests only: handlers run against the real business layer with a mocked store, over </w:t>
      </w:r>
      <w:r>
        <w:rPr>
          <w:rFonts w:ascii="Menlo" w:hAnsi="Menlo"/>
          <w:color w:val="B03060"/>
          <w:sz w:val="19"/>
        </w:rPr>
        <w:t>httptest</w:t>
      </w:r>
      <w:r>
        <w:rPr>
          <w:sz w:val="21"/>
        </w:rPr>
        <w:t>.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make test</w:t>
      </w:r>
      <w:r>
        <w:rPr>
          <w:sz w:val="21"/>
        </w:rPr>
        <w:t xml:space="preserve"> is </w:t>
      </w:r>
      <w:r>
        <w:rPr>
          <w:b/>
          <w:sz w:val="21"/>
        </w:rPr>
        <w:t>red</w:t>
      </w:r>
      <w:r>
        <w:rPr>
          <w:sz w:val="21"/>
        </w:rPr>
        <w:t xml:space="preserve"> — one sub-test fails, see </w:t>
      </w:r>
      <w:r>
        <w:rPr>
          <w:i/>
          <w:color w:val="5F6368"/>
          <w:sz w:val="21"/>
        </w:rPr>
        <w:t>defect 3</w:t>
      </w:r>
      <w:r>
        <w:rPr>
          <w:sz w:val="21"/>
        </w:rPr>
        <w:t xml:space="preserve">. Because the Dockerfile runs </w:t>
      </w:r>
      <w:r>
        <w:rPr>
          <w:rFonts w:ascii="Menlo" w:hAnsi="Menlo"/>
          <w:color w:val="B03060"/>
          <w:sz w:val="19"/>
        </w:rPr>
        <w:t>go test -race ./...</w:t>
      </w:r>
      <w:r>
        <w:rPr>
          <w:sz w:val="21"/>
        </w:rPr>
        <w:t xml:space="preserve"> in its builder stage, the same failure also fails </w:t>
      </w:r>
      <w:r>
        <w:rPr>
          <w:rFonts w:ascii="Menlo" w:hAnsi="Menlo"/>
          <w:color w:val="B03060"/>
          <w:sz w:val="19"/>
        </w:rPr>
        <w:t>docker compose build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>Not covered:</w:t>
      </w:r>
    </w:p>
    <w:p>
      <w:pPr>
        <w:pStyle w:val="ListBullet"/>
        <w:spacing w:after="40"/>
      </w:pPr>
      <w:r>
        <w:rPr>
          <w:b/>
          <w:sz w:val="21"/>
        </w:rPr>
        <w:t>Every line of SQL.</w:t>
      </w:r>
      <w:r>
        <w:rPr>
          <w:sz w:val="21"/>
        </w:rPr>
        <w:t xml:space="preserve"> No test executes a query against postgres, which is exactly why the two </w:t>
      </w:r>
      <w:r>
        <w:rPr>
          <w:rFonts w:ascii="Menlo" w:hAnsi="Menlo"/>
          <w:color w:val="B03060"/>
          <w:sz w:val="19"/>
        </w:rPr>
        <w:t>userdb</w:t>
      </w:r>
      <w:r>
        <w:rPr>
          <w:sz w:val="21"/>
        </w:rPr>
        <w:t xml:space="preserve"> bugs survived.</w:t>
      </w:r>
    </w:p>
    <w:p>
      <w:pPr>
        <w:pStyle w:val="ListBullet"/>
        <w:spacing w:after="40"/>
      </w:pPr>
      <w:r>
        <w:rPr>
          <w:b/>
          <w:sz w:val="21"/>
        </w:rPr>
        <w:t>The production route table.</w:t>
      </w:r>
      <w:r>
        <w:rPr>
          <w:sz w:val="21"/>
        </w:rPr>
        <w:t xml:space="preserve"> Each app suite builds its own router with its own paths (</w:t>
      </w:r>
      <w:r>
        <w:rPr>
          <w:rFonts w:ascii="Menlo" w:hAnsi="Menlo"/>
          <w:color w:val="B03060"/>
          <w:sz w:val="19"/>
        </w:rPr>
        <w:t>patientapp_test.go</w:t>
      </w:r>
      <w:r>
        <w:rPr>
          <w:sz w:val="21"/>
        </w:rPr>
        <w:t xml:space="preserve"> registers </w:t>
      </w:r>
      <w:r>
        <w:rPr>
          <w:rFonts w:ascii="Menlo" w:hAnsi="Menlo"/>
          <w:color w:val="B03060"/>
          <w:sz w:val="19"/>
        </w:rPr>
        <w:t>/patient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/patient/search/:id</w:t>
      </w:r>
      <w:r>
        <w:rPr>
          <w:sz w:val="21"/>
        </w:rPr>
        <w:t xml:space="preserve">, while production registers </w:t>
      </w:r>
      <w:r>
        <w:rPr>
          <w:rFonts w:ascii="Menlo" w:hAnsi="Menlo"/>
          <w:color w:val="B03060"/>
          <w:sz w:val="19"/>
        </w:rPr>
        <w:t>/patient/search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/patient/:id</w:t>
      </w:r>
      <w:r>
        <w:rPr>
          <w:sz w:val="21"/>
        </w:rPr>
        <w:t xml:space="preserve">), so route registration, the middleware chain and </w:t>
      </w:r>
      <w:r>
        <w:rPr>
          <w:rFonts w:ascii="Menlo" w:hAnsi="Menlo"/>
          <w:color w:val="B03060"/>
          <w:sz w:val="19"/>
        </w:rPr>
        <w:t>api.Handler</w:t>
      </w:r>
      <w:r>
        <w:rPr>
          <w:sz w:val="21"/>
        </w:rPr>
        <w:t xml:space="preserve">'s wiring are untested — which is how </w:t>
      </w:r>
      <w:r>
        <w:rPr>
          <w:i/>
          <w:color w:val="5F6368"/>
          <w:sz w:val="21"/>
        </w:rPr>
        <w:t>defect 4</w:t>
      </w:r>
      <w:r>
        <w:rPr>
          <w:sz w:val="21"/>
        </w:rPr>
        <w:t xml:space="preserve"> got in.</w:t>
      </w:r>
    </w:p>
    <w:p>
      <w:pPr>
        <w:pStyle w:val="ListBullet"/>
        <w:spacing w:after="40"/>
      </w:pPr>
      <w:r>
        <w:rPr>
          <w:b/>
          <w:sz w:val="21"/>
        </w:rPr>
        <w:t>Startup.</w:t>
      </w:r>
      <w:r>
        <w:rPr>
          <w:sz w:val="21"/>
        </w:rPr>
        <w:t xml:space="preserve"> Nothing exercises </w:t>
      </w:r>
      <w:r>
        <w:rPr>
          <w:rFonts w:ascii="Menlo" w:hAnsi="Menlo"/>
          <w:color w:val="B03060"/>
          <w:sz w:val="19"/>
        </w:rPr>
        <w:t>main</w:t>
      </w:r>
      <w:r>
        <w:rPr>
          <w:sz w:val="21"/>
        </w:rPr>
        <w:t>/</w:t>
      </w:r>
      <w:r>
        <w:rPr>
          <w:rFonts w:ascii="Menlo" w:hAnsi="Menlo"/>
          <w:color w:val="B03060"/>
          <w:sz w:val="19"/>
        </w:rPr>
        <w:t>env.Load</w:t>
      </w:r>
      <w:r>
        <w:rPr>
          <w:sz w:val="21"/>
        </w:rPr>
        <w:t>/</w:t>
      </w:r>
      <w:r>
        <w:rPr>
          <w:rFonts w:ascii="Menlo" w:hAnsi="Menlo"/>
          <w:color w:val="B03060"/>
          <w:sz w:val="19"/>
        </w:rPr>
        <w:t>mid.Cors</w:t>
      </w:r>
      <w:r>
        <w:rPr>
          <w:sz w:val="21"/>
        </w:rPr>
        <w:t xml:space="preserve"> configuration paths.</w:t>
      </w:r>
    </w:p>
    <w:p>
      <w:pPr>
        <w:pStyle w:val="Heading3"/>
      </w:pPr>
      <w:r>
        <w:rPr>
          <w:color w:val="1A5F8A"/>
        </w:rPr>
        <w:t>Infrastructure</w:t>
      </w:r>
    </w:p>
    <w:p>
      <w:pPr>
        <w:pStyle w:val="ListBullet"/>
        <w:spacing w:after="40"/>
      </w:pPr>
      <w:r>
        <w:rPr>
          <w:b/>
          <w:sz w:val="21"/>
        </w:rPr>
        <w:t>Config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config.yaml</w:t>
      </w:r>
      <w:r>
        <w:rPr>
          <w:sz w:val="21"/>
        </w:rPr>
        <w:t xml:space="preserve"> read through viper, plus </w:t>
      </w:r>
      <w:r>
        <w:rPr>
          <w:rFonts w:ascii="Menlo" w:hAnsi="Menlo"/>
          <w:color w:val="B03060"/>
          <w:sz w:val="19"/>
        </w:rPr>
        <w:t>AutomaticEnv</w:t>
      </w:r>
      <w:r>
        <w:rPr>
          <w:sz w:val="21"/>
        </w:rPr>
        <w:t xml:space="preserve"> with </w:t>
      </w:r>
      <w:r>
        <w:rPr>
          <w:rFonts w:ascii="Menlo" w:hAnsi="Menlo"/>
          <w:color w:val="B03060"/>
          <w:sz w:val="19"/>
        </w:rPr>
        <w:t>.</w:t>
      </w:r>
      <w:r>
        <w:rPr>
          <w:sz w:val="21"/>
        </w:rPr>
        <w:t xml:space="preserve"> → </w:t>
      </w:r>
      <w:r>
        <w:rPr>
          <w:rFonts w:ascii="Menlo" w:hAnsi="Menlo"/>
          <w:color w:val="B03060"/>
          <w:sz w:val="19"/>
        </w:rPr>
        <w:t>_</w:t>
      </w:r>
      <w:r>
        <w:rPr>
          <w:sz w:val="21"/>
        </w:rPr>
        <w:t xml:space="preserve">, so </w:t>
      </w:r>
      <w:r>
        <w:rPr>
          <w:rFonts w:ascii="Menlo" w:hAnsi="Menlo"/>
          <w:color w:val="B03060"/>
          <w:sz w:val="19"/>
        </w:rPr>
        <w:t>db.user</w:t>
      </w:r>
      <w:r>
        <w:rPr>
          <w:sz w:val="21"/>
        </w:rPr>
        <w:t xml:space="preserve"> also comes from </w:t>
      </w:r>
      <w:r>
        <w:rPr>
          <w:rFonts w:ascii="Menlo" w:hAnsi="Menlo"/>
          <w:color w:val="B03060"/>
          <w:sz w:val="19"/>
        </w:rPr>
        <w:t>DB_USER</w:t>
      </w:r>
      <w:r>
        <w:rPr>
          <w:sz w:val="21"/>
        </w:rPr>
        <w:t xml:space="preserve">. </w:t>
      </w:r>
      <w:r>
        <w:rPr>
          <w:rFonts w:ascii="Menlo" w:hAnsi="Menlo"/>
          <w:color w:val="B03060"/>
          <w:sz w:val="19"/>
        </w:rPr>
        <w:t>main</w:t>
      </w:r>
      <w:r>
        <w:rPr>
          <w:sz w:val="21"/>
        </w:rPr>
        <w:t xml:space="preserve"> calls </w:t>
      </w:r>
      <w:r>
        <w:rPr>
          <w:rFonts w:ascii="Menlo" w:hAnsi="Menlo"/>
          <w:color w:val="B03060"/>
          <w:sz w:val="19"/>
        </w:rPr>
        <w:t>env.Load(".", "config.yml")</w:t>
      </w:r>
      <w:r>
        <w:rPr>
          <w:sz w:val="21"/>
        </w:rPr>
        <w:t xml:space="preserve"> while the file on disk is </w:t>
      </w:r>
      <w:r>
        <w:rPr>
          <w:rFonts w:ascii="Menlo" w:hAnsi="Menlo"/>
          <w:color w:val="B03060"/>
          <w:sz w:val="19"/>
        </w:rPr>
        <w:t>config.yaml</w:t>
      </w:r>
      <w:r>
        <w:rPr>
          <w:sz w:val="21"/>
        </w:rPr>
        <w:t xml:space="preserve">; that works only because viper probes every supported extension for the base name </w:t>
      </w:r>
      <w:r>
        <w:rPr>
          <w:rFonts w:ascii="Menlo" w:hAnsi="Menlo"/>
          <w:color w:val="B03060"/>
          <w:sz w:val="19"/>
        </w:rPr>
        <w:t>config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b/>
          <w:sz w:val="21"/>
        </w:rPr>
        <w:t>Config in containers</w:t>
      </w:r>
      <w:r>
        <w:rPr>
          <w:sz w:val="21"/>
        </w:rPr>
        <w:t xml:space="preserve">: the runtime image holds the binary and nothing else, so </w:t>
      </w:r>
      <w:r>
        <w:rPr>
          <w:rFonts w:ascii="Menlo" w:hAnsi="Menlo"/>
          <w:color w:val="B03060"/>
          <w:sz w:val="19"/>
        </w:rPr>
        <w:t>ReadInConfig</w:t>
      </w:r>
      <w:r>
        <w:rPr>
          <w:sz w:val="21"/>
        </w:rPr>
        <w:t xml:space="preserve"> fails there and every value arrives through the environment. The discarded </w:t>
      </w:r>
      <w:r>
        <w:rPr>
          <w:rFonts w:ascii="Menlo" w:hAnsi="Menlo"/>
          <w:color w:val="B03060"/>
          <w:sz w:val="19"/>
        </w:rPr>
        <w:t>env.Load</w:t>
      </w:r>
      <w:r>
        <w:rPr>
          <w:sz w:val="21"/>
        </w:rPr>
        <w:t xml:space="preserve"> error is therefore load-bearing — see </w:t>
      </w:r>
      <w:r>
        <w:rPr>
          <w:i/>
          <w:color w:val="5F6368"/>
          <w:sz w:val="21"/>
        </w:rPr>
        <w:t>defect 11</w:t>
      </w:r>
      <w:r>
        <w:rPr>
          <w:sz w:val="21"/>
        </w:rPr>
        <w:t xml:space="preserve"> before "fixing" it.</w:t>
      </w:r>
    </w:p>
    <w:p>
      <w:pPr>
        <w:pStyle w:val="ListBullet"/>
        <w:spacing w:after="40"/>
      </w:pPr>
      <w:r>
        <w:rPr>
          <w:b/>
          <w:sz w:val="21"/>
        </w:rPr>
        <w:t>Migrations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src/business/sdk/migrate/sql/000001_init-tables.{up,down}.sql</w:t>
      </w:r>
      <w:r>
        <w:rPr>
          <w:sz w:val="21"/>
        </w:rPr>
        <w:t xml:space="preserve">, run by the </w:t>
      </w:r>
      <w:r>
        <w:rPr>
          <w:rFonts w:ascii="Menlo" w:hAnsi="Menlo"/>
          <w:color w:val="B03060"/>
          <w:sz w:val="19"/>
        </w:rPr>
        <w:t>make migrate-*</w:t>
      </w:r>
      <w:r>
        <w:rPr>
          <w:sz w:val="21"/>
        </w:rPr>
        <w:t xml:space="preserve"> targets, or by the binary itself with </w:t>
      </w:r>
      <w:r>
        <w:rPr>
          <w:rFonts w:ascii="Menlo" w:hAnsi="Menlo"/>
          <w:color w:val="B03060"/>
          <w:sz w:val="19"/>
        </w:rPr>
        <w:t>-migration</w:t>
      </w:r>
      <w:r>
        <w:rPr>
          <w:sz w:val="21"/>
        </w:rPr>
        <w:t xml:space="preserve"> (compose starts the API as </w:t>
      </w:r>
      <w:r>
        <w:rPr>
          <w:rFonts w:ascii="Menlo" w:hAnsi="Menlo"/>
          <w:color w:val="B03060"/>
          <w:sz w:val="19"/>
        </w:rPr>
        <w:t>./backend --migration=true</w:t>
      </w:r>
      <w:r>
        <w:rPr>
          <w:sz w:val="21"/>
        </w:rPr>
        <w:t>).</w:t>
      </w:r>
    </w:p>
    <w:p>
      <w:pPr>
        <w:pStyle w:val="ListBullet"/>
        <w:spacing w:after="40"/>
      </w:pPr>
      <w:r>
        <w:rPr>
          <w:b/>
          <w:sz w:val="21"/>
        </w:rPr>
        <w:t>Container</w:t>
      </w:r>
      <w:r>
        <w:rPr>
          <w:sz w:val="21"/>
        </w:rPr>
        <w:t xml:space="preserve">: multi-stage </w:t>
      </w:r>
      <w:r>
        <w:rPr>
          <w:rFonts w:ascii="Menlo" w:hAnsi="Menlo"/>
          <w:color w:val="B03060"/>
          <w:sz w:val="19"/>
        </w:rPr>
        <w:t>Dockerfile</w:t>
      </w:r>
      <w:r>
        <w:rPr>
          <w:sz w:val="21"/>
        </w:rPr>
        <w:t xml:space="preserve"> — </w:t>
      </w:r>
      <w:r>
        <w:rPr>
          <w:rFonts w:ascii="Menlo" w:hAnsi="Menlo"/>
          <w:color w:val="B03060"/>
          <w:sz w:val="19"/>
        </w:rPr>
        <w:t>golang:1.26-alpine</w:t>
      </w:r>
      <w:r>
        <w:rPr>
          <w:sz w:val="21"/>
        </w:rPr>
        <w:t xml:space="preserve"> builder that runs </w:t>
      </w:r>
      <w:r>
        <w:rPr>
          <w:rFonts w:ascii="Menlo" w:hAnsi="Menlo"/>
          <w:color w:val="B03060"/>
          <w:sz w:val="19"/>
        </w:rPr>
        <w:t>go test -race ./...</w:t>
      </w:r>
      <w:r>
        <w:rPr>
          <w:sz w:val="21"/>
        </w:rPr>
        <w:t xml:space="preserve"> before </w:t>
      </w:r>
      <w:r>
        <w:rPr>
          <w:rFonts w:ascii="Menlo" w:hAnsi="Menlo"/>
          <w:color w:val="B03060"/>
          <w:sz w:val="19"/>
        </w:rPr>
        <w:t>go build</w:t>
      </w:r>
      <w:r>
        <w:rPr>
          <w:sz w:val="21"/>
        </w:rPr>
        <w:t xml:space="preserve">, then a bare </w:t>
      </w:r>
      <w:r>
        <w:rPr>
          <w:rFonts w:ascii="Menlo" w:hAnsi="Menlo"/>
          <w:color w:val="B03060"/>
          <w:sz w:val="19"/>
        </w:rPr>
        <w:t>alpine</w:t>
      </w:r>
      <w:r>
        <w:rPr>
          <w:sz w:val="21"/>
        </w:rPr>
        <w:t xml:space="preserve"> with </w:t>
      </w:r>
      <w:r>
        <w:rPr>
          <w:rFonts w:ascii="Menlo" w:hAnsi="Menlo"/>
          <w:color w:val="B03060"/>
          <w:sz w:val="19"/>
        </w:rPr>
        <w:t>TZ=Asia/Bangkok</w:t>
      </w:r>
      <w:r>
        <w:rPr>
          <w:sz w:val="21"/>
        </w:rPr>
        <w:t xml:space="preserve">. No </w:t>
      </w:r>
      <w:r>
        <w:rPr>
          <w:rFonts w:ascii="Menlo" w:hAnsi="Menlo"/>
          <w:color w:val="B03060"/>
          <w:sz w:val="19"/>
        </w:rPr>
        <w:t>ENTRYPOINT</w:t>
      </w:r>
      <w:r>
        <w:rPr>
          <w:sz w:val="21"/>
        </w:rPr>
        <w:t>/</w:t>
      </w:r>
      <w:r>
        <w:rPr>
          <w:rFonts w:ascii="Menlo" w:hAnsi="Menlo"/>
          <w:color w:val="B03060"/>
          <w:sz w:val="19"/>
        </w:rPr>
        <w:t>CMD</w:t>
      </w:r>
      <w:r>
        <w:rPr>
          <w:sz w:val="21"/>
        </w:rPr>
        <w:t>; the command comes from compose. Runs as root.</w:t>
      </w:r>
    </w:p>
    <w:p>
      <w:pPr>
        <w:pStyle w:val="ListBullet"/>
        <w:spacing w:after="40"/>
      </w:pPr>
      <w:r>
        <w:rPr>
          <w:b/>
          <w:sz w:val="21"/>
        </w:rPr>
        <w:t>Compose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postgres:17-alpine</w:t>
      </w:r>
      <w:r>
        <w:rPr>
          <w:sz w:val="21"/>
        </w:rPr>
        <w:t xml:space="preserve"> (healthcheck-gated, </w:t>
      </w:r>
      <w:r>
        <w:rPr>
          <w:rFonts w:ascii="Menlo" w:hAnsi="Menlo"/>
          <w:color w:val="B03060"/>
          <w:sz w:val="19"/>
        </w:rPr>
        <w:t>pgdata</w:t>
      </w:r>
      <w:r>
        <w:rPr>
          <w:sz w:val="21"/>
        </w:rPr>
        <w:t xml:space="preserve"> volume) → </w:t>
      </w:r>
      <w:r>
        <w:rPr>
          <w:rFonts w:ascii="Menlo" w:hAnsi="Menlo"/>
          <w:color w:val="B03060"/>
          <w:sz w:val="19"/>
        </w:rPr>
        <w:t>api</w:t>
      </w:r>
      <w:r>
        <w:rPr>
          <w:sz w:val="21"/>
        </w:rPr>
        <w:t xml:space="preserve"> (expose only) → </w:t>
      </w:r>
      <w:r>
        <w:rPr>
          <w:rFonts w:ascii="Menlo" w:hAnsi="Menlo"/>
          <w:color w:val="B03060"/>
          <w:sz w:val="19"/>
        </w:rPr>
        <w:t>nginx:1.27-alpine</w:t>
      </w:r>
      <w:r>
        <w:rPr>
          <w:sz w:val="21"/>
        </w:rPr>
        <w:t xml:space="preserve">, the only published port. All three on one bridge network, all </w:t>
      </w:r>
      <w:r>
        <w:rPr>
          <w:rFonts w:ascii="Menlo" w:hAnsi="Menlo"/>
          <w:color w:val="B03060"/>
          <w:sz w:val="19"/>
        </w:rPr>
        <w:t>restart: unless-stopped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b/>
          <w:sz w:val="21"/>
        </w:rPr>
        <w:t>Edge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nginx.conf</w:t>
      </w:r>
      <w:r>
        <w:rPr>
          <w:sz w:val="21"/>
        </w:rPr>
        <w:t xml:space="preserve"> terminates the client connection, rate-limits reads and writes separately per IP, mints/propagates </w:t>
      </w:r>
      <w:r>
        <w:rPr>
          <w:rFonts w:ascii="Menlo" w:hAnsi="Menlo"/>
          <w:color w:val="B03060"/>
          <w:sz w:val="19"/>
        </w:rPr>
        <w:t>X-Request-ID</w:t>
      </w:r>
      <w:r>
        <w:rPr>
          <w:sz w:val="21"/>
        </w:rPr>
        <w:t xml:space="preserve">, answers </w:t>
      </w:r>
      <w:r>
        <w:rPr>
          <w:rFonts w:ascii="Menlo" w:hAnsi="Menlo"/>
          <w:color w:val="B03060"/>
          <w:sz w:val="19"/>
        </w:rPr>
        <w:t>/healthz</w:t>
      </w:r>
      <w:r>
        <w:rPr>
          <w:sz w:val="21"/>
        </w:rPr>
        <w:t xml:space="preserve"> itself, and keeps its own 404/429/503 bodies in the API's response envelope.</w:t>
      </w:r>
    </w:p>
    <w:p>
      <w:pPr>
        <w:pStyle w:val="ListBullet"/>
        <w:spacing w:after="40"/>
      </w:pPr>
      <w:r>
        <w:rPr>
          <w:b/>
          <w:sz w:val="21"/>
        </w:rPr>
        <w:t>Still missing</w:t>
      </w:r>
      <w:r>
        <w:rPr>
          <w:sz w:val="21"/>
        </w:rPr>
        <w:t>: CI, TLS, a non-root container user, request-id in the app's log lines, and any integration test.</w:t>
      </w:r>
    </w:p>
    <w:p>
      <w:pPr>
        <w:pStyle w:val="Heading3"/>
      </w:pPr>
      <w:r>
        <w:rPr>
          <w:color w:val="1A5F8A"/>
        </w:rPr>
        <w:t>Closed since the previous review</w:t>
      </w:r>
    </w:p>
    <w:p>
      <w:pPr>
        <w:pStyle w:val="ListBullet"/>
        <w:spacing w:after="40"/>
      </w:pPr>
      <w:r>
        <w:rPr>
          <w:b/>
          <w:sz w:val="21"/>
        </w:rPr>
        <w:t>Passwords are hashed.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userbus.Create</w:t>
      </w:r>
      <w:r>
        <w:rPr>
          <w:sz w:val="21"/>
        </w:rPr>
        <w:t xml:space="preserve"> stores a bcrypt hash at default cost; </w:t>
      </w:r>
      <w:r>
        <w:rPr>
          <w:rFonts w:ascii="Menlo" w:hAnsi="Menlo"/>
          <w:color w:val="B03060"/>
          <w:sz w:val="19"/>
        </w:rPr>
        <w:t>userbus.Authenticate</w:t>
      </w:r>
      <w:r>
        <w:rPr>
          <w:sz w:val="21"/>
        </w:rPr>
        <w:t xml:space="preserve"> compares against it and burns the same bcrypt cost for an unknown username, so timing does not reveal which usernames exist.</w:t>
      </w:r>
    </w:p>
    <w:p>
      <w:pPr>
        <w:pStyle w:val="ListBullet"/>
        <w:spacing w:after="40"/>
      </w:pPr>
      <w:r>
        <w:rPr>
          <w:b/>
          <w:sz w:val="21"/>
        </w:rPr>
        <w:t>Staff login exists.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POST /staff/login</w:t>
      </w:r>
      <w:r>
        <w:rPr>
          <w:sz w:val="21"/>
        </w:rPr>
        <w:t xml:space="preserve"> authenticates against one hospital (credentials + an open </w:t>
      </w:r>
      <w:r>
        <w:rPr>
          <w:rFonts w:ascii="Menlo" w:hAnsi="Menlo"/>
          <w:color w:val="B03060"/>
          <w:sz w:val="19"/>
        </w:rPr>
        <w:t>hospital_staffs</w:t>
      </w:r>
      <w:r>
        <w:rPr>
          <w:sz w:val="21"/>
        </w:rPr>
        <w:t xml:space="preserve"> assignment). It still issues no token.</w:t>
      </w:r>
    </w:p>
    <w:p>
      <w:pPr>
        <w:pStyle w:val="ListBullet"/>
        <w:spacing w:after="40"/>
      </w:pPr>
      <w:r>
        <w:rPr>
          <w:b/>
          <w:sz w:val="21"/>
        </w:rPr>
        <w:t>Container and edge exist.</w:t>
      </w:r>
      <w:r>
        <w:rPr>
          <w:sz w:val="21"/>
        </w:rPr>
        <w:t xml:space="preserve"> Dockerfile, docker-compose and nginx replaced the "no Dockerfile, no docker-compose" state of the last review.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3. Known defects</w:t>
      </w:r>
    </w:p>
    <w:p>
      <w:pPr>
        <w:spacing w:after="120"/>
      </w:pPr>
      <w:r>
        <w:rPr>
          <w:sz w:val="21"/>
        </w:rPr>
        <w:t xml:space="preserve">Ordered by severity. Items 1–3 mean the repo cannot be built into a working deployment: two of them break every write to </w:t>
      </w:r>
      <w:r>
        <w:rPr>
          <w:rFonts w:ascii="Menlo" w:hAnsi="Menlo"/>
          <w:color w:val="B03060"/>
          <w:sz w:val="19"/>
        </w:rPr>
        <w:t>users</w:t>
      </w:r>
      <w:r>
        <w:rPr>
          <w:sz w:val="21"/>
        </w:rPr>
        <w:t>, the third breaks the image build.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Defect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Location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Blocker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INSERT</w:t>
            </w:r>
            <w:r>
              <w:rPr>
                <w:sz w:val="19"/>
              </w:rPr>
              <w:t xml:space="preserve"> lists 4 columns against 5 placeholders (</w:t>
            </w:r>
            <w:r>
              <w:rPr>
                <w:rFonts w:ascii="Menlo" w:hAnsi="Menlo"/>
                <w:color w:val="B03060"/>
                <w:sz w:val="17"/>
              </w:rPr>
              <w:t>$1..$5</w:t>
            </w:r>
            <w:r>
              <w:rPr>
                <w:sz w:val="19"/>
              </w:rPr>
              <w:t>) — every create fails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userdb.go:47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Blocker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Same insert omits </w:t>
            </w: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, which has no </w:t>
            </w:r>
            <w:r>
              <w:rPr>
                <w:rFonts w:ascii="Menlo" w:hAnsi="Menlo"/>
                <w:color w:val="B03060"/>
                <w:sz w:val="17"/>
              </w:rPr>
              <w:t>DEFAULT nextval(...)</w:t>
            </w:r>
            <w:r>
              <w:rPr>
                <w:sz w:val="19"/>
              </w:rPr>
              <w:t xml:space="preserve"> → not-null violation. The other five stores work around this with an explicit </w:t>
            </w:r>
            <w:r>
              <w:rPr>
                <w:rFonts w:ascii="Menlo" w:hAnsi="Menlo"/>
                <w:color w:val="B03060"/>
                <w:sz w:val="17"/>
              </w:rPr>
              <w:t>nextval()</w:t>
            </w:r>
            <w:r>
              <w:rPr>
                <w:sz w:val="19"/>
              </w:rPr>
              <w:t>; the migration should set the default instead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000001_init-tables.up.sql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Blocker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make test</w:t>
            </w:r>
            <w:r>
              <w:rPr>
                <w:sz w:val="19"/>
              </w:rPr>
              <w:t xml:space="preserve"> and </w:t>
            </w:r>
            <w:r>
              <w:rPr>
                <w:rFonts w:ascii="Menlo" w:hAnsi="Menlo"/>
                <w:color w:val="B03060"/>
                <w:sz w:val="17"/>
              </w:rPr>
              <w:t>docker compose build</w:t>
            </w:r>
            <w:r>
              <w:rPr>
                <w:sz w:val="19"/>
              </w:rPr>
              <w:t xml:space="preserve"> fail: a stale sub-test drives the search with </w:t>
            </w:r>
            <w:r>
              <w:rPr>
                <w:rFonts w:ascii="Menlo" w:hAnsi="Menlo"/>
                <w:color w:val="B03060"/>
                <w:sz w:val="17"/>
              </w:rPr>
              <w:t>?phone=</w:t>
            </w:r>
            <w:r>
              <w:rPr>
                <w:sz w:val="19"/>
              </w:rPr>
              <w:t xml:space="preserve"> while the handler binds </w:t>
            </w:r>
            <w:r>
              <w:rPr>
                <w:rFonts w:ascii="Menlo" w:hAnsi="Menlo"/>
                <w:color w:val="B03060"/>
                <w:sz w:val="17"/>
              </w:rPr>
              <w:t>form:"phone_number"</w:t>
            </w:r>
            <w:r>
              <w:rPr>
                <w:sz w:val="19"/>
              </w:rPr>
              <w:t>, so the store mock panics on an unexpected call — which also aborts the rest of that package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patientapp_test.go</w:t>
            </w:r>
            <w:r>
              <w:rPr>
                <w:sz w:val="19"/>
              </w:rPr>
              <w:t xml:space="preserve"> vs </w:t>
            </w:r>
            <w:r>
              <w:rPr>
                <w:i/>
                <w:color w:val="5F6368"/>
                <w:sz w:val="19"/>
              </w:rPr>
              <w:t>filter.go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/patient/{id}</w:t>
            </w:r>
            <w:r>
              <w:rPr>
                <w:sz w:val="19"/>
              </w:rPr>
              <w:t xml:space="preserve"> always 500s: </w:t>
            </w:r>
            <w:r>
              <w:rPr>
                <w:rFonts w:ascii="Menlo" w:hAnsi="Menlo"/>
                <w:color w:val="B03060"/>
                <w:sz w:val="17"/>
              </w:rPr>
              <w:t>api.Handler</w:t>
            </w:r>
            <w:r>
              <w:rPr>
                <w:sz w:val="19"/>
              </w:rPr>
              <w:t xml:space="preserve"> builds </w:t>
            </w:r>
            <w:r>
              <w:rPr>
                <w:rFonts w:ascii="Menlo" w:hAnsi="Menlo"/>
                <w:color w:val="B03060"/>
                <w:sz w:val="17"/>
              </w:rPr>
              <w:t>patientapp.Config</w:t>
            </w:r>
            <w:r>
              <w:rPr>
                <w:sz w:val="19"/>
              </w:rPr>
              <w:t xml:space="preserve"> without </w:t>
            </w:r>
            <w:r>
              <w:rPr>
                <w:rFonts w:ascii="Menlo" w:hAnsi="Menlo"/>
                <w:color w:val="B03060"/>
                <w:sz w:val="17"/>
              </w:rPr>
              <w:t>HospitalPatientBus</w:t>
            </w:r>
            <w:r>
              <w:rPr>
                <w:sz w:val="19"/>
              </w:rPr>
              <w:t xml:space="preserve">, so the handler calls </w:t>
            </w:r>
            <w:r>
              <w:rPr>
                <w:rFonts w:ascii="Menlo" w:hAnsi="Menlo"/>
                <w:color w:val="B03060"/>
                <w:sz w:val="17"/>
              </w:rPr>
              <w:t>Query</w:t>
            </w:r>
            <w:r>
              <w:rPr>
                <w:sz w:val="19"/>
              </w:rPr>
              <w:t xml:space="preserve"> on a nil interface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api.go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High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 route is protected and login issues no token, so patient data is world-readable across hospitals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api.go</w:t>
            </w:r>
            <w:r>
              <w:rPr>
                <w:sz w:val="19"/>
              </w:rPr>
              <w:t xml:space="preserve">, </w:t>
            </w:r>
            <w:r>
              <w:rPr>
                <w:i/>
                <w:color w:val="5F6368"/>
                <w:sz w:val="19"/>
              </w:rPr>
              <w:t>staffapp.go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UPDATE users</w:t>
            </w:r>
            <w:r>
              <w:rPr>
                <w:sz w:val="19"/>
              </w:rPr>
              <w:t xml:space="preserve"> has a trailing comma before </w:t>
            </w:r>
            <w:r>
              <w:rPr>
                <w:rFonts w:ascii="Menlo" w:hAnsi="Menlo"/>
                <w:color w:val="B03060"/>
                <w:sz w:val="17"/>
              </w:rPr>
              <w:t>WHERE</w:t>
            </w:r>
            <w:r>
              <w:rPr>
                <w:sz w:val="19"/>
              </w:rPr>
              <w:t xml:space="preserve"> → syntax error (unrouted, so latent)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userdb.go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userdb.Create</w:t>
            </w:r>
            <w:r>
              <w:rPr>
                <w:sz w:val="19"/>
              </w:rPr>
              <w:t xml:space="preserve"> does not map the unique violation, so a duplicate username returns 500 instead of 409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userdb.go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mid.Cors</w:t>
            </w:r>
            <w:r>
              <w:rPr>
                <w:sz w:val="19"/>
              </w:rPr>
              <w:t xml:space="preserve"> panics at startup on an empty origin list (</w:t>
            </w:r>
            <w:r>
              <w:rPr>
                <w:rFonts w:ascii="Menlo" w:hAnsi="Menlo"/>
                <w:color w:val="B03060"/>
                <w:sz w:val="17"/>
              </w:rPr>
              <w:t>conflict settings: all origins disabled</w:t>
            </w:r>
            <w:r>
              <w:rPr>
                <w:sz w:val="19"/>
              </w:rPr>
              <w:t xml:space="preserve">). With no </w:t>
            </w:r>
            <w:r>
              <w:rPr>
                <w:rFonts w:ascii="Menlo" w:hAnsi="Menlo"/>
                <w:color w:val="B03060"/>
                <w:sz w:val="17"/>
              </w:rPr>
              <w:t>config.yaml</w:t>
            </w:r>
            <w:r>
              <w:rPr>
                <w:sz w:val="19"/>
              </w:rPr>
              <w:t xml:space="preserve"> in the image, an unset </w:t>
            </w:r>
            <w:r>
              <w:rPr>
                <w:rFonts w:ascii="Menlo" w:hAnsi="Menlo"/>
                <w:color w:val="B03060"/>
                <w:sz w:val="17"/>
              </w:rPr>
              <w:t>CORS_ORIGINS</w:t>
            </w:r>
            <w:r>
              <w:rPr>
                <w:sz w:val="19"/>
              </w:rPr>
              <w:t xml:space="preserve"> kills the process at boot instead of falling back to a default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cors.go</w:t>
            </w:r>
            <w:r>
              <w:rPr>
                <w:sz w:val="19"/>
              </w:rPr>
              <w:t xml:space="preserve">, </w:t>
            </w:r>
            <w:r>
              <w:rPr>
                <w:i/>
                <w:color w:val="5F6368"/>
                <w:sz w:val="19"/>
              </w:rPr>
              <w:t>main.go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Medium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Image has no </w:t>
            </w:r>
            <w:r>
              <w:rPr>
                <w:rFonts w:ascii="Menlo" w:hAnsi="Menlo"/>
                <w:color w:val="B03060"/>
                <w:sz w:val="17"/>
              </w:rPr>
              <w:t>ENTRYPOINT</w:t>
            </w:r>
            <w:r>
              <w:rPr>
                <w:sz w:val="19"/>
              </w:rPr>
              <w:t>/</w:t>
            </w:r>
            <w:r>
              <w:rPr>
                <w:rFonts w:ascii="Menlo" w:hAnsi="Menlo"/>
                <w:color w:val="B03060"/>
                <w:sz w:val="17"/>
              </w:rPr>
              <w:t>CMD</w:t>
            </w:r>
            <w:r>
              <w:rPr>
                <w:sz w:val="19"/>
              </w:rPr>
              <w:t xml:space="preserve"> and runs as root; </w:t>
            </w:r>
            <w:r>
              <w:rPr>
                <w:rFonts w:ascii="Menlo" w:hAnsi="Menlo"/>
                <w:color w:val="B03060"/>
                <w:sz w:val="17"/>
              </w:rPr>
              <w:t>docker run</w:t>
            </w:r>
            <w:r>
              <w:rPr>
                <w:sz w:val="19"/>
              </w:rPr>
              <w:t xml:space="preserve"> on the image alone does nothing useful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Dockerfile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make test-integration</w:t>
            </w:r>
            <w:r>
              <w:rPr>
                <w:sz w:val="19"/>
              </w:rPr>
              <w:t xml:space="preserve"> targets </w:t>
            </w:r>
            <w:r>
              <w:rPr>
                <w:rFonts w:ascii="Menlo" w:hAnsi="Menlo"/>
                <w:color w:val="B03060"/>
                <w:sz w:val="17"/>
              </w:rPr>
              <w:t>./repository/...</w:t>
            </w:r>
            <w:r>
              <w:rPr>
                <w:sz w:val="19"/>
              </w:rPr>
              <w:t>, a package tree that no longer exists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Makefile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env.Load</w:t>
            </w:r>
            <w:r>
              <w:rPr>
                <w:sz w:val="19"/>
              </w:rPr>
              <w:t xml:space="preserve"> error is discarded in </w:t>
            </w:r>
            <w:r>
              <w:rPr>
                <w:rFonts w:ascii="Menlo" w:hAnsi="Menlo"/>
                <w:color w:val="B03060"/>
                <w:sz w:val="17"/>
              </w:rPr>
              <w:t>main</w:t>
            </w:r>
            <w:r>
              <w:rPr>
                <w:sz w:val="19"/>
              </w:rPr>
              <w:t>. A naive fail-fast fix breaks the container, where the config file is absent by design — the check has to tolerate "file not found" and still fail on a malformed file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main.go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Validator messages leak Go struct and field names to clients (</w:t>
            </w:r>
            <w:r>
              <w:rPr>
                <w:rFonts w:ascii="Menlo" w:hAnsi="Menlo"/>
                <w:color w:val="B03060"/>
                <w:sz w:val="17"/>
              </w:rPr>
              <w:t>Key: 'NewUser.Password' Error:...</w:t>
            </w:r>
            <w:r>
              <w:rPr>
                <w:sz w:val="19"/>
              </w:rPr>
              <w:t>)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response.go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meta.total</w:t>
            </w:r>
            <w:r>
              <w:rPr>
                <w:sz w:val="19"/>
              </w:rPr>
              <w:t xml:space="preserve"> is the current page's row count; </w:t>
            </w:r>
            <w:r>
              <w:rPr>
                <w:rFonts w:ascii="Menlo" w:hAnsi="Menlo"/>
                <w:color w:val="B03060"/>
                <w:sz w:val="17"/>
              </w:rPr>
              <w:t>total_pages</w:t>
            </w:r>
            <w:r>
              <w:rPr>
                <w:sz w:val="19"/>
              </w:rPr>
              <w:t xml:space="preserve"> is never set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all </w:t>
            </w:r>
            <w:r>
              <w:rPr>
                <w:rFonts w:ascii="Menlo" w:hAnsi="Menlo"/>
                <w:color w:val="B03060"/>
                <w:sz w:val="17"/>
              </w:rPr>
              <w:t>*app</w:t>
            </w:r>
            <w:r>
              <w:rPr>
                <w:sz w:val="19"/>
              </w:rPr>
              <w:t xml:space="preserve"> Query handlers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14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Patient search filters on unindexed columns and on </w:t>
            </w:r>
            <w:r>
              <w:rPr>
                <w:rFonts w:ascii="Menlo" w:hAnsi="Menlo"/>
                <w:color w:val="B03060"/>
                <w:sz w:val="17"/>
              </w:rPr>
              <w:t>lower(...)</w:t>
            </w:r>
            <w:r>
              <w:rPr>
                <w:sz w:val="19"/>
              </w:rPr>
              <w:t xml:space="preserve"> expressions — sequential scan per request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patientdb/filter.go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15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No liveness/readiness endpoint in the app; the compose healthcheck probes a db-backed list endpoint, and nginx's </w:t>
            </w:r>
            <w:r>
              <w:rPr>
                <w:rFonts w:ascii="Menlo" w:hAnsi="Menlo"/>
                <w:color w:val="B03060"/>
                <w:sz w:val="17"/>
              </w:rPr>
              <w:t>/healthz</w:t>
            </w:r>
            <w:r>
              <w:rPr>
                <w:sz w:val="19"/>
              </w:rPr>
              <w:t xml:space="preserve"> stays green while the API is down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docker-compose.yml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16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Low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userdb.Query</w:t>
            </w:r>
            <w:r>
              <w:rPr>
                <w:sz w:val="19"/>
              </w:rPr>
              <w:t xml:space="preserve"> selects </w:t>
            </w:r>
            <w:r>
              <w:rPr>
                <w:rFonts w:ascii="Menlo" w:hAnsi="Menlo"/>
                <w:color w:val="B03060"/>
                <w:sz w:val="17"/>
              </w:rPr>
              <w:t>*</w:t>
            </w:r>
            <w:r>
              <w:rPr>
                <w:sz w:val="19"/>
              </w:rPr>
              <w:t xml:space="preserve"> instead of an explicit column list, so a schema change silently changes the result set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userdb.go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2"/>
      </w:pPr>
      <w:r>
        <w:rPr>
          <w:color w:val="1A5F8A"/>
        </w:rPr>
        <w:t>4. Workstreams</w:t>
      </w:r>
    </w:p>
    <w:p>
      <w:pPr>
        <w:spacing w:after="120"/>
      </w:pPr>
      <w:r>
        <w:rPr>
          <w:sz w:val="21"/>
        </w:rPr>
        <w:t xml:space="preserve">Sizing is relative: </w:t>
      </w:r>
      <w:r>
        <w:rPr>
          <w:b/>
          <w:sz w:val="21"/>
        </w:rPr>
        <w:t>S</w:t>
      </w:r>
      <w:r>
        <w:rPr>
          <w:sz w:val="21"/>
        </w:rPr>
        <w:t xml:space="preserve"> ≤ half a day, </w:t>
      </w:r>
      <w:r>
        <w:rPr>
          <w:b/>
          <w:sz w:val="21"/>
        </w:rPr>
        <w:t>M</w:t>
      </w:r>
      <w:r>
        <w:rPr>
          <w:sz w:val="21"/>
        </w:rPr>
        <w:t xml:space="preserve"> ≈ 1–2 days, </w:t>
      </w:r>
      <w:r>
        <w:rPr>
          <w:b/>
          <w:sz w:val="21"/>
        </w:rPr>
        <w:t>L</w:t>
      </w:r>
      <w:r>
        <w:rPr>
          <w:sz w:val="21"/>
        </w:rPr>
        <w:t xml:space="preserve"> ≈ 3–5 days. Sequence matters more than the estimates.</w:t>
      </w:r>
    </w:p>
    <w:p>
      <w:pPr>
        <w:pStyle w:val="Heading3"/>
      </w:pPr>
      <w:r>
        <w:rPr>
          <w:color w:val="1A5F8A"/>
        </w:rPr>
        <w:t>Phase 0 — Make it run (blockers)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Acceptance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Point the stale patient search sub-test at </w:t>
            </w:r>
            <w:r>
              <w:rPr>
                <w:rFonts w:ascii="Menlo" w:hAnsi="Menlo"/>
                <w:color w:val="B03060"/>
                <w:sz w:val="17"/>
              </w:rPr>
              <w:t>phone_number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make test</w:t>
            </w:r>
            <w:r>
              <w:rPr>
                <w:sz w:val="19"/>
              </w:rPr>
              <w:t xml:space="preserve"> green; </w:t>
            </w:r>
            <w:r>
              <w:rPr>
                <w:rFonts w:ascii="Menlo" w:hAnsi="Menlo"/>
                <w:color w:val="B03060"/>
                <w:sz w:val="17"/>
              </w:rPr>
              <w:t>docker compose build</w:t>
            </w:r>
            <w:r>
              <w:rPr>
                <w:sz w:val="19"/>
              </w:rPr>
              <w:t xml:space="preserve"> reaches the build step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Fix the </w:t>
            </w:r>
            <w:r>
              <w:rPr>
                <w:rFonts w:ascii="Menlo" w:hAnsi="Menlo"/>
                <w:color w:val="B03060"/>
                <w:sz w:val="17"/>
              </w:rPr>
              <w:t>userdb</w:t>
            </w:r>
            <w:r>
              <w:rPr>
                <w:sz w:val="19"/>
              </w:rPr>
              <w:t xml:space="preserve"> insert (columns/placeholders, id)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POST /user</w:t>
            </w:r>
            <w:r>
              <w:rPr>
                <w:sz w:val="19"/>
              </w:rPr>
              <w:t xml:space="preserve"> creates a row against a real postgres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Add </w:t>
            </w:r>
            <w:r>
              <w:rPr>
                <w:rFonts w:ascii="Menlo" w:hAnsi="Menlo"/>
                <w:color w:val="B03060"/>
                <w:sz w:val="17"/>
              </w:rPr>
              <w:t>DEFAULT nextval('&lt;table&gt;_id_seq')</w:t>
            </w:r>
            <w:r>
              <w:rPr>
                <w:sz w:val="19"/>
              </w:rPr>
              <w:t xml:space="preserve"> to all six id columns in the migration, then drop the explicit </w:t>
            </w:r>
            <w:r>
              <w:rPr>
                <w:rFonts w:ascii="Menlo" w:hAnsi="Menlo"/>
                <w:color w:val="B03060"/>
                <w:sz w:val="17"/>
              </w:rPr>
              <w:t>nextval()</w:t>
            </w:r>
            <w:r>
              <w:rPr>
                <w:sz w:val="19"/>
              </w:rPr>
              <w:t xml:space="preserve"> from the five inserts that compensate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Every create works with the id omitted; </w:t>
            </w:r>
            <w:r>
              <w:rPr>
                <w:rFonts w:ascii="Menlo" w:hAnsi="Menlo"/>
                <w:color w:val="B03060"/>
                <w:sz w:val="17"/>
              </w:rPr>
              <w:t>make migrate-down &amp;&amp; make migrate-up</w:t>
            </w:r>
            <w:r>
              <w:rPr>
                <w:sz w:val="19"/>
              </w:rPr>
              <w:t xml:space="preserve"> is clean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Wire </w:t>
            </w:r>
            <w:r>
              <w:rPr>
                <w:rFonts w:ascii="Menlo" w:hAnsi="Menlo"/>
                <w:color w:val="B03060"/>
                <w:sz w:val="17"/>
              </w:rPr>
              <w:t>HospitalPatientBus</w:t>
            </w:r>
            <w:r>
              <w:rPr>
                <w:sz w:val="19"/>
              </w:rPr>
              <w:t xml:space="preserve"> into </w:t>
            </w:r>
            <w:r>
              <w:rPr>
                <w:rFonts w:ascii="Menlo" w:hAnsi="Menlo"/>
                <w:color w:val="B03060"/>
                <w:sz w:val="17"/>
              </w:rPr>
              <w:t>patientapp.Config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/patient/{id}</w:t>
            </w:r>
            <w:r>
              <w:rPr>
                <w:sz w:val="19"/>
              </w:rPr>
              <w:t xml:space="preserve"> returns the patient and its HN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Add a test that asserts the production route table and the wiring in </w:t>
            </w:r>
            <w:r>
              <w:rPr>
                <w:rFonts w:ascii="Menlo" w:hAnsi="Menlo"/>
                <w:color w:val="B03060"/>
                <w:sz w:val="17"/>
              </w:rPr>
              <w:t>api.Handler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 missing business in a </w:t>
            </w:r>
            <w:r>
              <w:rPr>
                <w:rFonts w:ascii="Menlo" w:hAnsi="Menlo"/>
                <w:color w:val="B03060"/>
                <w:sz w:val="17"/>
              </w:rPr>
              <w:t>Config</w:t>
            </w:r>
            <w:r>
              <w:rPr>
                <w:sz w:val="19"/>
              </w:rPr>
              <w:t xml:space="preserve"> fails a test, not a request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Fix the </w:t>
            </w:r>
            <w:r>
              <w:rPr>
                <w:rFonts w:ascii="Menlo" w:hAnsi="Menlo"/>
                <w:color w:val="B03060"/>
                <w:sz w:val="17"/>
              </w:rPr>
              <w:t>UPDATE users</w:t>
            </w:r>
            <w:r>
              <w:rPr>
                <w:sz w:val="19"/>
              </w:rPr>
              <w:t xml:space="preserve"> syntax error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Statement parses; covered once update is routed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Map the unique violation in </w:t>
            </w:r>
            <w:r>
              <w:rPr>
                <w:rFonts w:ascii="Menlo" w:hAnsi="Menlo"/>
                <w:color w:val="B03060"/>
                <w:sz w:val="17"/>
              </w:rPr>
              <w:t>userdb.Create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Duplicate username returns 409, matching every other resource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Default the CORS origin list instead of panicking on empty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Process starts with no config file and no </w:t>
            </w:r>
            <w:r>
              <w:rPr>
                <w:rFonts w:ascii="Menlo" w:hAnsi="Menlo"/>
                <w:color w:val="B03060"/>
                <w:sz w:val="17"/>
              </w:rPr>
              <w:t>CORS_ORIGINS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Point </w:t>
            </w:r>
            <w:r>
              <w:rPr>
                <w:rFonts w:ascii="Menlo" w:hAnsi="Menlo"/>
                <w:color w:val="B03060"/>
                <w:sz w:val="17"/>
              </w:rPr>
              <w:t>make test-integration</w:t>
            </w:r>
            <w:r>
              <w:rPr>
                <w:sz w:val="19"/>
              </w:rPr>
              <w:t xml:space="preserve"> at a path that exists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Target runs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Check the </w:t>
            </w:r>
            <w:r>
              <w:rPr>
                <w:rFonts w:ascii="Menlo" w:hAnsi="Menlo"/>
                <w:color w:val="B03060"/>
                <w:sz w:val="17"/>
              </w:rPr>
              <w:t>env.Load</w:t>
            </w:r>
            <w:r>
              <w:rPr>
                <w:sz w:val="19"/>
              </w:rPr>
              <w:t xml:space="preserve"> error in </w:t>
            </w:r>
            <w:r>
              <w:rPr>
                <w:rFonts w:ascii="Menlo" w:hAnsi="Menlo"/>
                <w:color w:val="B03060"/>
                <w:sz w:val="17"/>
              </w:rPr>
              <w:t>main</w:t>
            </w:r>
            <w:r>
              <w:rPr>
                <w:sz w:val="19"/>
              </w:rPr>
              <w:t>, tolerating a missing file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Malformed config fails fast; container start is unaffected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Exit criteria: every create and list endpoint works end to end against a local postgres, verified by hand or by the Phase 3 integration tests, and </w:t>
      </w:r>
      <w:r>
        <w:rPr>
          <w:rFonts w:ascii="Menlo" w:hAnsi="Menlo"/>
          <w:color w:val="B03060"/>
          <w:sz w:val="19"/>
        </w:rPr>
        <w:t>docker compose up</w:t>
      </w:r>
      <w:r>
        <w:rPr>
          <w:sz w:val="21"/>
        </w:rPr>
        <w:t xml:space="preserve"> serves them through nginx.</w:t>
      </w:r>
    </w:p>
    <w:p>
      <w:pPr>
        <w:pStyle w:val="Heading3"/>
      </w:pPr>
      <w:r>
        <w:rPr>
          <w:color w:val="1A5F8A"/>
        </w:rPr>
        <w:t>Phase 1 — Security</w:t>
      </w:r>
    </w:p>
    <w:p>
      <w:pPr>
        <w:spacing w:after="120"/>
      </w:pPr>
      <w:r>
        <w:rPr>
          <w:sz w:val="21"/>
        </w:rPr>
        <w:t>Assumption to confirm (see §8): staff authenticate, and a staff member may only see patients of hospitals they are assigned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Acceptance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Issue and verify JWTs; add an auth middleware in </w:t>
            </w:r>
            <w:r>
              <w:rPr>
                <w:rFonts w:ascii="Menlo" w:hAnsi="Menlo"/>
                <w:color w:val="B03060"/>
                <w:sz w:val="17"/>
              </w:rPr>
              <w:t>app/sdk/mid</w:t>
            </w:r>
            <w:r>
              <w:rPr>
                <w:sz w:val="19"/>
              </w:rPr>
              <w:t xml:space="preserve"> that puts the caller's claims in the context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Protected routes reject a missing/expired/tampered token with 401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Return a token from </w:t>
            </w:r>
            <w:r>
              <w:rPr>
                <w:rFonts w:ascii="Menlo" w:hAnsi="Menlo"/>
                <w:color w:val="B03060"/>
                <w:sz w:val="17"/>
              </w:rPr>
              <w:t>POST /staff/login</w:t>
            </w:r>
            <w:r>
              <w:rPr>
                <w:sz w:val="19"/>
              </w:rPr>
              <w:t xml:space="preserve"> (and a refresh path, if sessions are needed)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Valid credentials return a token; 401/403 behaviour is unchanged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Decide which routes are public; protect the rest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Route table in api-spec.md marks each endpoint public or protected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Scope patient reads to the caller's hospitals via </w:t>
            </w:r>
            <w:r>
              <w:rPr>
                <w:rFonts w:ascii="Menlo" w:hAnsi="Menlo"/>
                <w:color w:val="B03060"/>
                <w:sz w:val="17"/>
              </w:rPr>
              <w:t>hospital_staffs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 staff member cannot read a patient registered only at another hospital, proven by test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Return 401/403 distinctly and never leak whether a resource exists to an unauthorised caller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Tests assert 403 (not 404) for cross-hospital access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Run the container as a non-root user; drop the build-time test run in favour of CI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Image runs as uid ≠ 0 and builds without a database or test dependency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Password hashing landed before this review; </w:t>
      </w:r>
      <w:r>
        <w:rPr>
          <w:rFonts w:ascii="Menlo" w:hAnsi="Menlo"/>
          <w:color w:val="B03060"/>
          <w:sz w:val="19"/>
        </w:rPr>
        <w:t>userbus.Authenticate</w:t>
      </w:r>
      <w:r>
        <w:rPr>
          <w:sz w:val="21"/>
        </w:rPr>
        <w:t xml:space="preserve"> is the entry point the middleware should build on.</w:t>
      </w:r>
    </w:p>
    <w:p>
      <w:pPr>
        <w:pStyle w:val="Heading3"/>
      </w:pPr>
      <w:r>
        <w:rPr>
          <w:color w:val="1A5F8A"/>
        </w:rPr>
        <w:t>Phase 2 — Contract completeness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Acceptance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Route </w:t>
            </w:r>
            <w:r>
              <w:rPr>
                <w:rFonts w:ascii="Menlo" w:hAnsi="Menlo"/>
                <w:color w:val="B03060"/>
                <w:sz w:val="17"/>
              </w:rPr>
              <w:t>Update</w:t>
            </w:r>
            <w:r>
              <w:rPr>
                <w:sz w:val="19"/>
              </w:rPr>
              <w:t xml:space="preserve"> for every domain (</w:t>
            </w:r>
            <w:r>
              <w:rPr>
                <w:rFonts w:ascii="Menlo" w:hAnsi="Menlo"/>
                <w:color w:val="B03060"/>
                <w:sz w:val="17"/>
              </w:rPr>
              <w:t>PATCH /{resource}/{id}</w:t>
            </w:r>
            <w:r>
              <w:rPr>
                <w:sz w:val="19"/>
              </w:rPr>
              <w:t>) with partial-update semantics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Only supplied fields change; </w:t>
            </w:r>
            <w:r>
              <w:rPr>
                <w:rFonts w:ascii="Menlo" w:hAnsi="Menlo"/>
                <w:color w:val="B03060"/>
                <w:sz w:val="17"/>
              </w:rPr>
              <w:t>updated_at</w:t>
            </w:r>
            <w:r>
              <w:rPr>
                <w:sz w:val="19"/>
              </w:rPr>
              <w:t xml:space="preserve"> moves; 404 on unknown id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Give the patient response an </w:t>
            </w: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 and route </w:t>
            </w:r>
            <w:r>
              <w:rPr>
                <w:rFonts w:ascii="Menlo" w:hAnsi="Menlo"/>
                <w:color w:val="B03060"/>
                <w:sz w:val="17"/>
              </w:rPr>
              <w:t>patientapp.Create</w:t>
            </w:r>
            <w:r>
              <w:rPr>
                <w:sz w:val="19"/>
              </w:rPr>
              <w:t xml:space="preserve"> / </w:t>
            </w:r>
            <w:r>
              <w:rPr>
                <w:rFonts w:ascii="Menlo" w:hAnsi="Menlo"/>
                <w:color w:val="B03060"/>
                <w:sz w:val="17"/>
              </w:rPr>
              <w:t>Delete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 search result can be followed to </w:t>
            </w:r>
            <w:r>
              <w:rPr>
                <w:rFonts w:ascii="Menlo" w:hAnsi="Menlo"/>
                <w:color w:val="B03060"/>
                <w:sz w:val="17"/>
              </w:rPr>
              <w:t>GET /patient/{id}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Add </w:t>
            </w:r>
            <w:r>
              <w:rPr>
                <w:rFonts w:ascii="Menlo" w:hAnsi="Menlo"/>
                <w:color w:val="B03060"/>
                <w:sz w:val="17"/>
              </w:rPr>
              <w:t>Count</w:t>
            </w:r>
            <w:r>
              <w:rPr>
                <w:sz w:val="19"/>
              </w:rPr>
              <w:t xml:space="preserve"> to each store and populate </w:t>
            </w:r>
            <w:r>
              <w:rPr>
                <w:rFonts w:ascii="Menlo" w:hAnsi="Menlo"/>
                <w:color w:val="B03060"/>
                <w:sz w:val="17"/>
              </w:rPr>
              <w:t>meta.total</w:t>
            </w:r>
            <w:r>
              <w:rPr>
                <w:sz w:val="19"/>
              </w:rPr>
              <w:t xml:space="preserve"> / </w:t>
            </w:r>
            <w:r>
              <w:rPr>
                <w:rFonts w:ascii="Menlo" w:hAnsi="Menlo"/>
                <w:color w:val="B03060"/>
                <w:sz w:val="17"/>
              </w:rPr>
              <w:t>meta.total_pages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Paged list reports the full match count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Return 201 with a </w:t>
            </w:r>
            <w:r>
              <w:rPr>
                <w:rFonts w:ascii="Menlo" w:hAnsi="Menlo"/>
                <w:color w:val="B03060"/>
                <w:sz w:val="17"/>
              </w:rPr>
              <w:t>Location</w:t>
            </w:r>
            <w:r>
              <w:rPr>
                <w:sz w:val="19"/>
              </w:rPr>
              <w:t xml:space="preserve"> header on create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Contract and spec updated together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Normalise validation errors into a field-keyed structure, and align </w:t>
            </w:r>
            <w:r>
              <w:rPr>
                <w:rFonts w:ascii="Menlo" w:hAnsi="Menlo"/>
                <w:color w:val="B03060"/>
                <w:sz w:val="17"/>
              </w:rPr>
              <w:t>error.code</w:t>
            </w:r>
            <w:r>
              <w:rPr>
                <w:sz w:val="19"/>
              </w:rPr>
              <w:t xml:space="preserve"> casing with nginx's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400 body lists offending fields without Go type names; one casing convention end to end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Bind </w:t>
            </w:r>
            <w:r>
              <w:rPr>
                <w:rFonts w:ascii="Menlo" w:hAnsi="Menlo"/>
                <w:color w:val="B03060"/>
                <w:sz w:val="17"/>
              </w:rPr>
              <w:t>date_of_birth</w:t>
            </w:r>
            <w:r>
              <w:rPr>
                <w:sz w:val="19"/>
              </w:rPr>
              <w:t xml:space="preserve"> as a date (</w:t>
            </w:r>
            <w:r>
              <w:rPr>
                <w:rFonts w:ascii="Menlo" w:hAnsi="Menlo"/>
                <w:color w:val="B03060"/>
                <w:sz w:val="17"/>
              </w:rPr>
              <w:t>time_format</w:t>
            </w:r>
            <w:r>
              <w:rPr>
                <w:sz w:val="19"/>
              </w:rPr>
              <w:t>) and ignore an empty value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?date_of_birth=1990-05-04</w:t>
            </w:r>
            <w:r>
              <w:rPr>
                <w:sz w:val="19"/>
              </w:rPr>
              <w:t xml:space="preserve"> works; </w:t>
            </w:r>
            <w:r>
              <w:rPr>
                <w:rFonts w:ascii="Menlo" w:hAnsi="Menlo"/>
                <w:color w:val="B03060"/>
                <w:sz w:val="17"/>
              </w:rPr>
              <w:t>?date_of_birth=</w:t>
            </w:r>
            <w:r>
              <w:rPr>
                <w:sz w:val="19"/>
              </w:rPr>
              <w:t xml:space="preserve"> behaves like omitting it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Patient search shaped for the real use case (national id / passport / name, hospital-scoped) with supporting indexes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One request answers "find this patient in my hospital", no sequential scan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Endpoint to close a </w:t>
            </w:r>
            <w:r>
              <w:rPr>
                <w:rFonts w:ascii="Menlo" w:hAnsi="Menlo"/>
                <w:color w:val="B03060"/>
                <w:sz w:val="17"/>
              </w:rPr>
              <w:t>hospital_staff</w:t>
            </w:r>
            <w:r>
              <w:rPr>
                <w:sz w:val="19"/>
              </w:rPr>
              <w:t xml:space="preserve"> assignment (set </w:t>
            </w:r>
            <w:r>
              <w:rPr>
                <w:rFonts w:ascii="Menlo" w:hAnsi="Menlo"/>
                <w:color w:val="B03060"/>
                <w:sz w:val="17"/>
              </w:rPr>
              <w:t>effective_to</w:t>
            </w:r>
            <w:r>
              <w:rPr>
                <w:sz w:val="19"/>
              </w:rPr>
              <w:t>) rather than hard-deleting it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History is preserved; </w:t>
            </w:r>
            <w:r>
              <w:rPr>
                <w:rFonts w:ascii="Menlo" w:hAnsi="Menlo"/>
                <w:color w:val="B03060"/>
                <w:sz w:val="17"/>
              </w:rPr>
              <w:t>uq_sha_active</w:t>
            </w:r>
            <w:r>
              <w:rPr>
                <w:sz w:val="19"/>
              </w:rPr>
              <w:t xml:space="preserve"> still holds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/health</w:t>
            </w:r>
            <w:r>
              <w:rPr>
                <w:sz w:val="19"/>
              </w:rPr>
              <w:t xml:space="preserve"> (liveness) and </w:t>
            </w:r>
            <w:r>
              <w:rPr>
                <w:rFonts w:ascii="Menlo" w:hAnsi="Menlo"/>
                <w:color w:val="B03060"/>
                <w:sz w:val="17"/>
              </w:rPr>
              <w:t>GET /ready</w:t>
            </w:r>
            <w:r>
              <w:rPr>
                <w:sz w:val="19"/>
              </w:rPr>
              <w:t xml:space="preserve"> (db ping), and point the compose healthcheck at them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Both return 200 with the process healthy; the probe no longer needs a query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Phase 3 — Test depth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Acceptance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Integration harness: postgres via testcontainers (or dockertest), migrations applied per run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make test-integration</w:t>
            </w:r>
            <w:r>
              <w:rPr>
                <w:sz w:val="19"/>
              </w:rPr>
              <w:t xml:space="preserve"> boots a throwaway db and tears it down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Store-layer tests for all six stores: create/get/query/update/delete, filters, paging, ordering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Every SQL statement in the repo is executed at least once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Constraint tests: unique violations → 409, FK violations → 404/422, soft delete hides rows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Each mapping asserted against real postgres error codes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Transaction test: a handler that fails mid-request leaves no rows behind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Rollback proven, not assumed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Business tests for </w:t>
            </w:r>
            <w:r>
              <w:rPr>
                <w:rFonts w:ascii="Menlo" w:hAnsi="Menlo"/>
                <w:color w:val="B03060"/>
                <w:sz w:val="17"/>
              </w:rPr>
              <w:t>patientbus</w:t>
            </w:r>
            <w:r>
              <w:rPr>
                <w:sz w:val="19"/>
              </w:rPr>
              <w:t xml:space="preserve"> and </w:t>
            </w:r>
            <w:r>
              <w:rPr>
                <w:rFonts w:ascii="Menlo" w:hAnsi="Menlo"/>
                <w:color w:val="B03060"/>
                <w:sz w:val="17"/>
              </w:rPr>
              <w:t>hospitalbus</w:t>
            </w:r>
            <w:r>
              <w:rPr>
                <w:sz w:val="19"/>
              </w:rPr>
              <w:t>, the two without their own suite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All six businesses covered directly, not only through handlers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Add </w:t>
            </w:r>
            <w:r>
              <w:rPr>
                <w:rFonts w:ascii="Menlo" w:hAnsi="Menlo"/>
                <w:color w:val="B03060"/>
                <w:sz w:val="17"/>
              </w:rPr>
              <w:t>-race</w:t>
            </w:r>
            <w:r>
              <w:rPr>
                <w:sz w:val="19"/>
              </w:rPr>
              <w:t xml:space="preserve"> and a coverage floor to </w:t>
            </w:r>
            <w:r>
              <w:rPr>
                <w:rFonts w:ascii="Menlo" w:hAnsi="Menlo"/>
                <w:color w:val="B03060"/>
                <w:sz w:val="17"/>
              </w:rPr>
              <w:t>make test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make test</w:t>
            </w:r>
            <w:r>
              <w:rPr>
                <w:sz w:val="19"/>
              </w:rPr>
              <w:t xml:space="preserve"> matches what the Dockerfile runs today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Phase 4 —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Size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Acceptance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CI: build, vet, unit tests, integration tests, lint on every push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Pipeline red on any failure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Single config path: read everything from env, keep </w:t>
            </w:r>
            <w:r>
              <w:rPr>
                <w:rFonts w:ascii="Menlo" w:hAnsi="Menlo"/>
                <w:color w:val="B03060"/>
                <w:sz w:val="17"/>
              </w:rPr>
              <w:t>config.yaml</w:t>
            </w:r>
            <w:r>
              <w:rPr>
                <w:sz w:val="19"/>
              </w:rPr>
              <w:t xml:space="preserve"> as a local default only, and make </w:t>
            </w:r>
            <w:r>
              <w:rPr>
                <w:rFonts w:ascii="Menlo" w:hAnsi="Menlo"/>
                <w:color w:val="B03060"/>
                <w:sz w:val="17"/>
              </w:rPr>
              <w:t>env.Load</w:t>
            </w:r>
            <w:r>
              <w:rPr>
                <w:sz w:val="19"/>
              </w:rPr>
              <w:t xml:space="preserve"> agree with the filename it is given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App and migrate CLI agree on one connection string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Make the listen address and log level configurable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No hardcoded </w:t>
            </w:r>
            <w:r>
              <w:rPr>
                <w:rFonts w:ascii="Menlo" w:hAnsi="Menlo"/>
                <w:color w:val="B03060"/>
                <w:sz w:val="17"/>
              </w:rPr>
              <w:t>:8000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Log the </w:t>
            </w:r>
            <w:r>
              <w:rPr>
                <w:rFonts w:ascii="Menlo" w:hAnsi="Menlo"/>
                <w:color w:val="B03060"/>
                <w:sz w:val="17"/>
              </w:rPr>
              <w:t>X-Request-ID</w:t>
            </w:r>
            <w:r>
              <w:rPr>
                <w:sz w:val="19"/>
              </w:rPr>
              <w:t xml:space="preserve"> nginx already sends, in every line of a request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 response header can be grepped straight to its log lines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Structured error logging with stack context at the boundary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500s are traceable from the response to a log line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TLS at the edge and a hardened nginx image (non-root, read-only fs)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HTTPS locally with a self-signed cert; container passes a basic hardening check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2"/>
      </w:pPr>
      <w:r>
        <w:rPr>
          <w:color w:val="1A5F8A"/>
        </w:rPr>
        <w:t>5. Backlog</w:t>
      </w:r>
    </w:p>
    <w:p>
      <w:pPr>
        <w:spacing w:after="120"/>
      </w:pPr>
      <w:r>
        <w:rPr>
          <w:sz w:val="21"/>
        </w:rPr>
        <w:t>Single ordered list, for picking up work without re-reading the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Stale patient search sub-test — </w:t>
            </w:r>
            <w:r>
              <w:rPr>
                <w:rFonts w:ascii="Menlo" w:hAnsi="Menlo"/>
                <w:color w:val="B03060"/>
                <w:sz w:val="17"/>
              </w:rPr>
              <w:t>make test</w:t>
            </w:r>
            <w:r>
              <w:rPr>
                <w:sz w:val="19"/>
              </w:rPr>
              <w:t xml:space="preserve"> / image build red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userdb</w:t>
            </w:r>
            <w:r>
              <w:rPr>
                <w:sz w:val="19"/>
              </w:rPr>
              <w:t xml:space="preserve"> insert placeholders / missing id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Sequence defaults in migration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HospitalPatientBus</w:t>
            </w:r>
            <w:r>
              <w:rPr>
                <w:sz w:val="19"/>
              </w:rPr>
              <w:t xml:space="preserve"> missing from </w:t>
            </w:r>
            <w:r>
              <w:rPr>
                <w:rFonts w:ascii="Menlo" w:hAnsi="Menlo"/>
                <w:color w:val="B03060"/>
                <w:sz w:val="17"/>
              </w:rPr>
              <w:t>patientapp.Config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trike/>
                <w:color w:val="5F6368"/>
                <w:sz w:val="19"/>
              </w:rPr>
              <w:t>Password hashing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JWT auth + middleware + token from login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Hospital-scoped authorisation for patient reads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Route/wiring test for </w:t>
            </w:r>
            <w:r>
              <w:rPr>
                <w:rFonts w:ascii="Menlo" w:hAnsi="Menlo"/>
                <w:color w:val="B03060"/>
                <w:sz w:val="17"/>
              </w:rPr>
              <w:t>api.Handler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Integration harness + store tests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userdb</w:t>
            </w:r>
            <w:r>
              <w:rPr>
                <w:sz w:val="19"/>
              </w:rPr>
              <w:t xml:space="preserve"> duplicate mapping, </w:t>
            </w:r>
            <w:r>
              <w:rPr>
                <w:rFonts w:ascii="Menlo" w:hAnsi="Menlo"/>
                <w:color w:val="B03060"/>
                <w:sz w:val="17"/>
              </w:rPr>
              <w:t>UPDATE users</w:t>
            </w:r>
            <w:r>
              <w:rPr>
                <w:sz w:val="19"/>
              </w:rPr>
              <w:t xml:space="preserve"> syntax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CORS panic on empty origin list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Update endpoints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Patient </w:t>
            </w: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 in the response + create/delete routes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Count</w:t>
            </w:r>
            <w:r>
              <w:rPr>
                <w:sz w:val="19"/>
              </w:rPr>
              <w:t xml:space="preserve"> / real pagination metadata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Validation error normalisation + </w:t>
            </w:r>
            <w:r>
              <w:rPr>
                <w:rFonts w:ascii="Menlo" w:hAnsi="Menlo"/>
                <w:color w:val="B03060"/>
                <w:sz w:val="17"/>
              </w:rPr>
              <w:t>error.code</w:t>
            </w:r>
            <w:r>
              <w:rPr>
                <w:sz w:val="19"/>
              </w:rPr>
              <w:t xml:space="preserve"> casing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Patient search shape + indexes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CI pipeline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trike/>
                <w:color w:val="5F6368"/>
                <w:sz w:val="19"/>
              </w:rPr>
              <w:t>Docker + compose + nginx edge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done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201 + </w:t>
            </w:r>
            <w:r>
              <w:rPr>
                <w:rFonts w:ascii="Menlo" w:hAnsi="Menlo"/>
                <w:color w:val="B03060"/>
                <w:sz w:val="17"/>
              </w:rPr>
              <w:t>Location</w:t>
            </w:r>
            <w:r>
              <w:rPr>
                <w:sz w:val="19"/>
              </w:rPr>
              <w:t xml:space="preserve"> on create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Health / readiness endpoints + compose probe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date_of_birth</w:t>
            </w:r>
            <w:r>
              <w:rPr>
                <w:sz w:val="19"/>
              </w:rPr>
              <w:t xml:space="preserve"> binding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Close-assignment endpoint for </w:t>
            </w:r>
            <w:r>
              <w:rPr>
                <w:rFonts w:ascii="Menlo" w:hAnsi="Menlo"/>
                <w:color w:val="B03060"/>
                <w:sz w:val="17"/>
              </w:rPr>
              <w:t>hospital_staff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Request id in app logs, log configuration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Non-root container, TLS at the edge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 / 4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P3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Makefile integration target path, </w:t>
            </w:r>
            <w:r>
              <w:rPr>
                <w:rFonts w:ascii="Menlo" w:hAnsi="Menlo"/>
                <w:color w:val="B03060"/>
                <w:sz w:val="17"/>
              </w:rPr>
              <w:t>env.Load</w:t>
            </w:r>
            <w:r>
              <w:rPr>
                <w:sz w:val="19"/>
              </w:rPr>
              <w:t xml:space="preserve"> error check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todo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2"/>
      </w:pPr>
      <w:r>
        <w:rPr>
          <w:color w:val="1A5F8A"/>
        </w:rPr>
        <w:t>6.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Level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Tooling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State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Unit — business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Domain logic, error mapping, defaults, role validation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testify mocks over </w:t>
            </w:r>
            <w:r>
              <w:rPr>
                <w:rFonts w:ascii="Menlo" w:hAnsi="Menlo"/>
                <w:color w:val="B03060"/>
                <w:sz w:val="17"/>
              </w:rPr>
              <w:t>Store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done for </w:t>
            </w:r>
            <w:r>
              <w:rPr>
                <w:rFonts w:ascii="Menlo" w:hAnsi="Menlo"/>
                <w:color w:val="B03060"/>
                <w:sz w:val="17"/>
              </w:rPr>
              <w:t>user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staff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hospital_staff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hospital_patient</w:t>
            </w:r>
            <w:r>
              <w:rPr>
                <w:sz w:val="19"/>
              </w:rPr>
              <w:t xml:space="preserve">; </w:t>
            </w:r>
            <w:r>
              <w:rPr>
                <w:rFonts w:ascii="Menlo" w:hAnsi="Menlo"/>
                <w:color w:val="B03060"/>
                <w:sz w:val="17"/>
              </w:rPr>
              <w:t>patient</w:t>
            </w:r>
            <w:r>
              <w:rPr>
                <w:sz w:val="19"/>
              </w:rPr>
              <w:t xml:space="preserve"> and </w:t>
            </w:r>
            <w:r>
              <w:rPr>
                <w:rFonts w:ascii="Menlo" w:hAnsi="Menlo"/>
                <w:color w:val="B03060"/>
                <w:sz w:val="17"/>
              </w:rPr>
              <w:t>hospital</w:t>
            </w:r>
            <w:r>
              <w:rPr>
                <w:sz w:val="19"/>
              </w:rPr>
              <w:t xml:space="preserve"> covered only through the app tests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Unit — app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Binding, validation, status mapping, filter/page/order pass-through, transaction scoping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httptest</w:t>
            </w:r>
            <w:r>
              <w:rPr>
                <w:sz w:val="19"/>
              </w:rPr>
              <w:t xml:space="preserve"> + real business + store mock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done for the four routed packages; one sub-test stale and failing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Wiring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Production route table, </w:t>
            </w:r>
            <w:r>
              <w:rPr>
                <w:rFonts w:ascii="Menlo" w:hAnsi="Menlo"/>
                <w:color w:val="B03060"/>
                <w:sz w:val="17"/>
              </w:rPr>
              <w:t>api.Handler</w:t>
            </w:r>
            <w:r>
              <w:rPr>
                <w:sz w:val="19"/>
              </w:rPr>
              <w:t xml:space="preserve"> config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httptest</w:t>
            </w:r>
            <w:r>
              <w:rPr>
                <w:sz w:val="19"/>
              </w:rPr>
              <w:t xml:space="preserve"> over </w:t>
            </w:r>
            <w:r>
              <w:rPr>
                <w:rFonts w:ascii="Menlo" w:hAnsi="Menlo"/>
                <w:color w:val="B03060"/>
                <w:sz w:val="17"/>
              </w:rPr>
              <w:t>api.Handler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missing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Integration — store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Every SQL statement, constraint mappings, soft delete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testcontainers postgres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missing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End to end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A few flows across domains (register staff → log in → search patient)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compose + HTTP client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missing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Edge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Rate limits, error envelopes, </w:t>
            </w:r>
            <w:r>
              <w:rPr>
                <w:rFonts w:ascii="Menlo" w:hAnsi="Menlo"/>
                <w:color w:val="B03060"/>
                <w:sz w:val="17"/>
              </w:rPr>
              <w:t>/healthz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compose + HTTP client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missing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Conventions worth keeping in new tests:</w:t>
      </w:r>
    </w:p>
    <w:p>
      <w:pPr>
        <w:pStyle w:val="ListBullet"/>
        <w:spacing w:after="40"/>
      </w:pPr>
      <w:r>
        <w:rPr>
          <w:sz w:val="21"/>
        </w:rPr>
        <w:t xml:space="preserve">One </w:t>
      </w:r>
      <w:r>
        <w:rPr>
          <w:rFonts w:ascii="Menlo" w:hAnsi="Menlo"/>
          <w:color w:val="B03060"/>
          <w:sz w:val="19"/>
        </w:rPr>
        <w:t>t.Run</w:t>
      </w:r>
      <w:r>
        <w:rPr>
          <w:sz w:val="21"/>
        </w:rPr>
        <w:t xml:space="preserve"> per behaviour, named as a sentence.</w:t>
      </w:r>
    </w:p>
    <w:p>
      <w:pPr>
        <w:pStyle w:val="ListBullet"/>
        <w:spacing w:after="40"/>
      </w:pPr>
      <w:r>
        <w:rPr>
          <w:sz w:val="21"/>
        </w:rPr>
        <w:t>Assert what the store was called with, not just what came back — that is what caught the filter and default-value regressions.</w:t>
      </w:r>
    </w:p>
    <w:p>
      <w:pPr>
        <w:pStyle w:val="ListBullet"/>
        <w:spacing w:after="40"/>
      </w:pPr>
      <w:r>
        <w:rPr>
          <w:sz w:val="21"/>
        </w:rPr>
        <w:t xml:space="preserve">Always assert the negative: </w:t>
      </w:r>
      <w:r>
        <w:rPr>
          <w:rFonts w:ascii="Menlo" w:hAnsi="Menlo"/>
          <w:color w:val="B03060"/>
          <w:sz w:val="19"/>
        </w:rPr>
        <w:t>store.AssertNotCalled(...)</w:t>
      </w:r>
      <w:r>
        <w:rPr>
          <w:sz w:val="21"/>
        </w:rPr>
        <w:t xml:space="preserve"> when validation should have stopped the request before the business layer.</w:t>
      </w:r>
    </w:p>
    <w:p>
      <w:pPr>
        <w:pStyle w:val="ListBullet"/>
        <w:spacing w:after="40"/>
      </w:pPr>
      <w:r>
        <w:rPr>
          <w:sz w:val="21"/>
        </w:rPr>
        <w:t>When a binding tag changes, change the sub-test in the same commit. Defect 3 is what the other order looks like.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7. Adding a new domain</w:t>
      </w:r>
    </w:p>
    <w:p>
      <w:pPr>
        <w:spacing w:after="120"/>
      </w:pPr>
      <w:r>
        <w:rPr>
          <w:sz w:val="21"/>
        </w:rPr>
        <w:t>Checklist, in the order the existing domains were built:</w:t>
      </w:r>
    </w:p>
    <w:p>
      <w:pPr>
        <w:pStyle w:val="ListNumber"/>
        <w:spacing w:after="40"/>
      </w:pPr>
      <w:r>
        <w:rPr>
          <w:rFonts w:ascii="Menlo" w:hAnsi="Menlo"/>
          <w:color w:val="B03060"/>
          <w:sz w:val="19"/>
        </w:rPr>
        <w:t>src/business/domain/&lt;x&gt;bus/</w:t>
      </w:r>
      <w:r>
        <w:rPr>
          <w:sz w:val="21"/>
        </w:rPr>
        <w:t xml:space="preserve"> — </w:t>
      </w:r>
      <w:r>
        <w:rPr>
          <w:rFonts w:ascii="Menlo" w:hAnsi="Menlo"/>
          <w:color w:val="B03060"/>
          <w:sz w:val="19"/>
        </w:rPr>
        <w:t>model.go</w:t>
      </w:r>
      <w:r>
        <w:rPr>
          <w:sz w:val="21"/>
        </w:rPr>
        <w:t xml:space="preserve"> (entity + </w:t>
      </w:r>
      <w:r>
        <w:rPr>
          <w:rFonts w:ascii="Menlo" w:hAnsi="Menlo"/>
          <w:color w:val="B03060"/>
          <w:sz w:val="19"/>
        </w:rPr>
        <w:t>New&lt;X&gt;</w:t>
      </w:r>
      <w:r>
        <w:rPr>
          <w:sz w:val="21"/>
        </w:rPr>
        <w:t xml:space="preserve"> + domain constants), </w:t>
      </w:r>
      <w:r>
        <w:rPr>
          <w:rFonts w:ascii="Menlo" w:hAnsi="Menlo"/>
          <w:color w:val="B03060"/>
          <w:sz w:val="19"/>
        </w:rPr>
        <w:t>filter.go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QueryFilter</w:t>
      </w:r>
      <w:r>
        <w:rPr>
          <w:sz w:val="21"/>
        </w:rPr>
        <w:t xml:space="preserve">), </w:t>
      </w:r>
      <w:r>
        <w:rPr>
          <w:rFonts w:ascii="Menlo" w:hAnsi="Menlo"/>
          <w:color w:val="B03060"/>
          <w:sz w:val="19"/>
        </w:rPr>
        <w:t>order.go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OrderBy*</w:t>
      </w:r>
      <w:r>
        <w:rPr>
          <w:sz w:val="21"/>
        </w:rPr>
        <w:t xml:space="preserve"> constants + </w:t>
      </w:r>
      <w:r>
        <w:rPr>
          <w:rFonts w:ascii="Menlo" w:hAnsi="Menlo"/>
          <w:color w:val="B03060"/>
          <w:sz w:val="19"/>
        </w:rPr>
        <w:t>DefaultOrderBy</w:t>
      </w:r>
      <w:r>
        <w:rPr>
          <w:sz w:val="21"/>
        </w:rPr>
        <w:t xml:space="preserve">), </w:t>
      </w:r>
      <w:r>
        <w:rPr>
          <w:rFonts w:ascii="Menlo" w:hAnsi="Menlo"/>
          <w:color w:val="B03060"/>
          <w:sz w:val="19"/>
        </w:rPr>
        <w:t>&lt;x&gt;bus.go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Store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Business</w:t>
      </w:r>
      <w:r>
        <w:rPr>
          <w:sz w:val="21"/>
        </w:rPr>
        <w:t xml:space="preserve"> interfaces, sentinel errors, </w:t>
      </w:r>
      <w:r>
        <w:rPr>
          <w:rFonts w:ascii="Menlo" w:hAnsi="Menlo"/>
          <w:color w:val="B03060"/>
          <w:sz w:val="19"/>
        </w:rPr>
        <w:t>business</w:t>
      </w:r>
      <w:r>
        <w:rPr>
          <w:sz w:val="21"/>
        </w:rPr>
        <w:t xml:space="preserve"> impl).</w:t>
      </w:r>
    </w:p>
    <w:p>
      <w:pPr>
        <w:pStyle w:val="ListNumber"/>
        <w:spacing w:after="40"/>
      </w:pPr>
      <w:r>
        <w:rPr>
          <w:rFonts w:ascii="Menlo" w:hAnsi="Menlo"/>
          <w:color w:val="B03060"/>
          <w:sz w:val="19"/>
        </w:rPr>
        <w:t>.../stores/&lt;x&gt;db/</w:t>
      </w:r>
      <w:r>
        <w:rPr>
          <w:sz w:val="21"/>
        </w:rPr>
        <w:t xml:space="preserve"> — </w:t>
      </w:r>
      <w:r>
        <w:rPr>
          <w:rFonts w:ascii="Menlo" w:hAnsi="Menlo"/>
          <w:color w:val="B03060"/>
          <w:sz w:val="19"/>
        </w:rPr>
        <w:t>model.go</w:t>
      </w:r>
      <w:r>
        <w:rPr>
          <w:sz w:val="21"/>
        </w:rPr>
        <w:t xml:space="preserve"> (db struct + mappers, pointers for nullable columns), </w:t>
      </w:r>
      <w:r>
        <w:rPr>
          <w:rFonts w:ascii="Menlo" w:hAnsi="Menlo"/>
          <w:color w:val="B03060"/>
          <w:sz w:val="19"/>
        </w:rPr>
        <w:t>order.go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orderByFields</w:t>
      </w:r>
      <w:r>
        <w:rPr>
          <w:sz w:val="21"/>
        </w:rPr>
        <w:t xml:space="preserve"> + </w:t>
      </w:r>
      <w:r>
        <w:rPr>
          <w:rFonts w:ascii="Menlo" w:hAnsi="Menlo"/>
          <w:color w:val="B03060"/>
          <w:sz w:val="19"/>
        </w:rPr>
        <w:t>orderByClause</w:t>
      </w:r>
      <w:r>
        <w:rPr>
          <w:sz w:val="21"/>
        </w:rPr>
        <w:t xml:space="preserve">), </w:t>
      </w:r>
      <w:r>
        <w:rPr>
          <w:rFonts w:ascii="Menlo" w:hAnsi="Menlo"/>
          <w:color w:val="B03060"/>
          <w:sz w:val="19"/>
        </w:rPr>
        <w:t>filter.go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applyFilters</w:t>
      </w:r>
      <w:r>
        <w:rPr>
          <w:sz w:val="21"/>
        </w:rPr>
        <w:t xml:space="preserve">, including the soft-delete predicate), </w:t>
      </w:r>
      <w:r>
        <w:rPr>
          <w:rFonts w:ascii="Menlo" w:hAnsi="Menlo"/>
          <w:color w:val="B03060"/>
          <w:sz w:val="19"/>
        </w:rPr>
        <w:t>&lt;x&gt;db.go</w:t>
      </w:r>
      <w:r>
        <w:rPr>
          <w:sz w:val="21"/>
        </w:rPr>
        <w:t xml:space="preserve"> (CRUD + constraint mapping), </w:t>
      </w:r>
      <w:r>
        <w:rPr>
          <w:rFonts w:ascii="Menlo" w:hAnsi="Menlo"/>
          <w:color w:val="B03060"/>
          <w:sz w:val="19"/>
        </w:rPr>
        <w:t>&lt;x&gt;db_mock.go</w:t>
      </w:r>
      <w:r>
        <w:rPr>
          <w:sz w:val="21"/>
        </w:rPr>
        <w:t>.</w:t>
      </w:r>
    </w:p>
    <w:p>
      <w:pPr>
        <w:pStyle w:val="ListNumber"/>
        <w:spacing w:after="40"/>
      </w:pPr>
      <w:r>
        <w:rPr>
          <w:rFonts w:ascii="Menlo" w:hAnsi="Menlo"/>
          <w:color w:val="B03060"/>
          <w:sz w:val="19"/>
        </w:rPr>
        <w:t>src/app/domain/&lt;x&gt;app/</w:t>
      </w:r>
      <w:r>
        <w:rPr>
          <w:sz w:val="21"/>
        </w:rPr>
        <w:t xml:space="preserve"> — </w:t>
      </w:r>
      <w:r>
        <w:rPr>
          <w:rFonts w:ascii="Menlo" w:hAnsi="Menlo"/>
          <w:color w:val="B03060"/>
          <w:sz w:val="19"/>
        </w:rPr>
        <w:t>model.go</w:t>
      </w:r>
      <w:r>
        <w:rPr>
          <w:sz w:val="21"/>
        </w:rPr>
        <w:t xml:space="preserve"> (JSON models, binding tags, mappers), </w:t>
      </w:r>
      <w:r>
        <w:rPr>
          <w:rFonts w:ascii="Menlo" w:hAnsi="Menlo"/>
          <w:color w:val="B03060"/>
          <w:sz w:val="19"/>
        </w:rPr>
        <w:t>filter.go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queryParams</w:t>
      </w:r>
      <w:r>
        <w:rPr>
          <w:sz w:val="21"/>
        </w:rPr>
        <w:t xml:space="preserve"> + </w:t>
      </w:r>
      <w:r>
        <w:rPr>
          <w:rFonts w:ascii="Menlo" w:hAnsi="Menlo"/>
          <w:color w:val="B03060"/>
          <w:sz w:val="19"/>
        </w:rPr>
        <w:t>parseFilter</w:t>
      </w:r>
      <w:r>
        <w:rPr>
          <w:sz w:val="21"/>
        </w:rPr>
        <w:t xml:space="preserve">), </w:t>
      </w:r>
      <w:r>
        <w:rPr>
          <w:rFonts w:ascii="Menlo" w:hAnsi="Menlo"/>
          <w:color w:val="B03060"/>
          <w:sz w:val="19"/>
        </w:rPr>
        <w:t>order.go</w:t>
      </w:r>
      <w:r>
        <w:rPr>
          <w:sz w:val="21"/>
        </w:rPr>
        <w:t xml:space="preserve"> (public name → constant), </w:t>
      </w:r>
      <w:r>
        <w:rPr>
          <w:rFonts w:ascii="Menlo" w:hAnsi="Menlo"/>
          <w:color w:val="B03060"/>
          <w:sz w:val="19"/>
        </w:rPr>
        <w:t>&lt;x&gt;app.go</w:t>
      </w:r>
      <w:r>
        <w:rPr>
          <w:sz w:val="21"/>
        </w:rPr>
        <w:t xml:space="preserve"> (handlers + </w:t>
      </w:r>
      <w:r>
        <w:rPr>
          <w:rFonts w:ascii="Menlo" w:hAnsi="Menlo"/>
          <w:color w:val="B03060"/>
          <w:sz w:val="19"/>
        </w:rPr>
        <w:t>bus(c)</w:t>
      </w:r>
      <w:r>
        <w:rPr>
          <w:sz w:val="21"/>
        </w:rPr>
        <w:t xml:space="preserve"> + </w:t>
      </w:r>
      <w:r>
        <w:rPr>
          <w:rFonts w:ascii="Menlo" w:hAnsi="Menlo"/>
          <w:color w:val="B03060"/>
          <w:sz w:val="19"/>
        </w:rPr>
        <w:t>parseID</w:t>
      </w:r>
      <w:r>
        <w:rPr>
          <w:sz w:val="21"/>
        </w:rPr>
        <w:t xml:space="preserve">), </w:t>
      </w:r>
      <w:r>
        <w:rPr>
          <w:rFonts w:ascii="Menlo" w:hAnsi="Menlo"/>
          <w:color w:val="B03060"/>
          <w:sz w:val="19"/>
        </w:rPr>
        <w:t>route.go</w:t>
      </w:r>
      <w:r>
        <w:rPr>
          <w:sz w:val="21"/>
        </w:rPr>
        <w:t>.</w:t>
      </w:r>
    </w:p>
    <w:p>
      <w:pPr>
        <w:pStyle w:val="ListNumber"/>
        <w:spacing w:after="40"/>
      </w:pPr>
      <w:r>
        <w:rPr>
          <w:sz w:val="21"/>
        </w:rPr>
        <w:t xml:space="preserve">Wire </w:t>
      </w:r>
      <w:r>
        <w:rPr>
          <w:rFonts w:ascii="Menlo" w:hAnsi="Menlo"/>
          <w:color w:val="B03060"/>
          <w:sz w:val="19"/>
        </w:rPr>
        <w:t>BusConfig</w:t>
      </w:r>
      <w:r>
        <w:rPr>
          <w:sz w:val="21"/>
        </w:rPr>
        <w:t xml:space="preserve"> in </w:t>
      </w:r>
      <w:r>
        <w:rPr>
          <w:i/>
          <w:color w:val="5F6368"/>
          <w:sz w:val="21"/>
        </w:rPr>
        <w:t>api.go</w:t>
      </w:r>
      <w:r>
        <w:rPr>
          <w:sz w:val="21"/>
        </w:rPr>
        <w:t xml:space="preserve"> and construct the store/business pair in </w:t>
      </w:r>
      <w:r>
        <w:rPr>
          <w:i/>
          <w:color w:val="5F6368"/>
          <w:sz w:val="21"/>
        </w:rPr>
        <w:t>main.go</w:t>
      </w:r>
      <w:r>
        <w:rPr>
          <w:sz w:val="21"/>
        </w:rPr>
        <w:t xml:space="preserve">. Every field of the app </w:t>
      </w:r>
      <w:r>
        <w:rPr>
          <w:rFonts w:ascii="Menlo" w:hAnsi="Menlo"/>
          <w:color w:val="B03060"/>
          <w:sz w:val="19"/>
        </w:rPr>
        <w:t>Config</w:t>
      </w:r>
      <w:r>
        <w:rPr>
          <w:sz w:val="21"/>
        </w:rPr>
        <w:t xml:space="preserve"> must be set — a forgotten one is a nil interface and a 500, not a compile error.</w:t>
      </w:r>
    </w:p>
    <w:p>
      <w:pPr>
        <w:pStyle w:val="ListNumber"/>
        <w:spacing w:after="40"/>
      </w:pPr>
      <w:r>
        <w:rPr>
          <w:sz w:val="21"/>
        </w:rPr>
        <w:t>Tests: app-level suite covering success, validation, each error mapping, filters, and the transaction-scoped store.</w:t>
      </w:r>
    </w:p>
    <w:p>
      <w:pPr>
        <w:pStyle w:val="ListNumber"/>
        <w:spacing w:after="40"/>
      </w:pPr>
      <w:r>
        <w:rPr>
          <w:sz w:val="21"/>
        </w:rPr>
        <w:t xml:space="preserve">Document the resource in </w:t>
      </w:r>
      <w:r>
        <w:rPr>
          <w:i/>
          <w:color w:val="5F6368"/>
          <w:sz w:val="21"/>
        </w:rPr>
        <w:t>api-spec.md</w:t>
      </w:r>
      <w:r>
        <w:rPr>
          <w:sz w:val="21"/>
        </w:rPr>
        <w:t xml:space="preserve"> and any schema change in </w:t>
      </w:r>
      <w:r>
        <w:rPr>
          <w:i/>
          <w:color w:val="5F6368"/>
          <w:sz w:val="21"/>
        </w:rPr>
        <w:t>er-diagram.md</w:t>
      </w:r>
      <w:r>
        <w:rPr>
          <w:sz w:val="21"/>
        </w:rPr>
        <w:t>.</w:t>
      </w:r>
    </w:p>
    <w:p>
      <w:pPr>
        <w:pStyle w:val="ListNumber"/>
        <w:spacing w:after="40"/>
      </w:pPr>
      <w:r>
        <w:rPr>
          <w:sz w:val="21"/>
        </w:rPr>
        <w:t>Regenerate the combined document (§10).</w:t>
      </w:r>
    </w:p>
    <w:p>
      <w:pPr>
        <w:spacing w:after="120"/>
      </w:pPr>
      <w:r>
        <w:rPr>
          <w:sz w:val="21"/>
        </w:rPr>
        <w:t xml:space="preserve">Copy the </w:t>
      </w:r>
      <w:r>
        <w:rPr>
          <w:rFonts w:ascii="Menlo" w:hAnsi="Menlo"/>
          <w:color w:val="B03060"/>
          <w:sz w:val="19"/>
        </w:rPr>
        <w:t>staff</w:t>
      </w:r>
      <w:r>
        <w:rPr>
          <w:sz w:val="21"/>
        </w:rPr>
        <w:t xml:space="preserve"> domain — it is the most complete reference (nullable columns, unique constraints, full test suite).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8. Open questions</w:t>
      </w:r>
    </w:p>
    <w:p>
      <w:pPr>
        <w:spacing w:after="120"/>
      </w:pPr>
      <w:r>
        <w:rPr>
          <w:sz w:val="21"/>
        </w:rPr>
        <w:t>These change the shape of Phase 1 and 2 and should be settled before that work starts.</w:t>
      </w:r>
    </w:p>
    <w:p>
      <w:pPr>
        <w:pStyle w:val="ListNumber"/>
        <w:spacing w:after="40"/>
      </w:pPr>
      <w:r>
        <w:rPr>
          <w:b/>
          <w:sz w:val="21"/>
        </w:rPr>
        <w:t>Who are the API's clients?</w:t>
      </w:r>
      <w:r>
        <w:rPr>
          <w:sz w:val="21"/>
        </w:rPr>
        <w:t xml:space="preserve"> Staff-facing UI only, or other hospital systems too? Determines whether auth is user-session or service-to-service.</w:t>
      </w:r>
    </w:p>
    <w:p>
      <w:pPr>
        <w:pStyle w:val="ListNumber"/>
        <w:spacing w:after="40"/>
      </w:pPr>
      <w:r>
        <w:rPr>
          <w:b/>
          <w:sz w:val="21"/>
        </w:rPr>
        <w:t>Is patient data hospital-scoped?</w:t>
      </w:r>
      <w:r>
        <w:rPr>
          <w:sz w:val="21"/>
        </w:rPr>
        <w:t xml:space="preserve"> The </w:t>
      </w:r>
      <w:r>
        <w:rPr>
          <w:rFonts w:ascii="Menlo" w:hAnsi="Menlo"/>
          <w:color w:val="B03060"/>
          <w:sz w:val="19"/>
        </w:rPr>
        <w:t>hospital_patients</w:t>
      </w:r>
      <w:r>
        <w:rPr>
          <w:sz w:val="21"/>
        </w:rPr>
        <w:t xml:space="preserve"> table implies yes. If a staff member may only see their own hospitals' patients, that constraint belongs in the business layer, not in handlers.</w:t>
      </w:r>
    </w:p>
    <w:p>
      <w:pPr>
        <w:pStyle w:val="ListNumber"/>
        <w:spacing w:after="40"/>
      </w:pPr>
      <w:r>
        <w:rPr>
          <w:b/>
          <w:sz w:val="21"/>
        </w:rPr>
        <w:t xml:space="preserve">Are the </w:t>
      </w:r>
      <w:r>
        <w:rPr>
          <w:rFonts w:ascii="Menlo" w:hAnsi="Menlo"/>
          <w:b/>
          <w:color w:val="B03060"/>
          <w:sz w:val="19"/>
        </w:rPr>
        <w:t>users</w:t>
      </w:r>
      <w:r>
        <w:rPr>
          <w:b/>
          <w:sz w:val="21"/>
        </w:rPr>
        <w:t xml:space="preserve"> and </w:t>
      </w:r>
      <w:r>
        <w:rPr>
          <w:rFonts w:ascii="Menlo" w:hAnsi="Menlo"/>
          <w:b/>
          <w:color w:val="B03060"/>
          <w:sz w:val="19"/>
        </w:rPr>
        <w:t>staffs</w:t>
      </w:r>
      <w:r>
        <w:rPr>
          <w:b/>
          <w:sz w:val="21"/>
        </w:rPr>
        <w:t xml:space="preserve"> tables one concept or two?</w:t>
      </w:r>
      <w:r>
        <w:rPr>
          <w:sz w:val="21"/>
        </w:rPr>
        <w:t xml:space="preserve"> Right now a staff row points at a user row, but nothing enforces that a staff-facing endpoint is called by the matching user.</w:t>
      </w:r>
    </w:p>
    <w:p>
      <w:pPr>
        <w:pStyle w:val="ListNumber"/>
        <w:spacing w:after="40"/>
      </w:pPr>
      <w:r>
        <w:rPr>
          <w:b/>
          <w:sz w:val="21"/>
        </w:rPr>
        <w:t>What identifies a patient at intake</w:t>
      </w:r>
      <w:r>
        <w:rPr>
          <w:sz w:val="21"/>
        </w:rPr>
        <w:t xml:space="preserve"> — national id, passport, or HN? Drives the search endpoint and which uniqueness rules matter.</w:t>
      </w:r>
    </w:p>
    <w:p>
      <w:pPr>
        <w:pStyle w:val="ListNumber"/>
        <w:spacing w:after="40"/>
      </w:pPr>
      <w:r>
        <w:rPr>
          <w:b/>
          <w:sz w:val="21"/>
        </w:rPr>
        <w:t xml:space="preserve">Is hard-deleting a </w:t>
      </w:r>
      <w:r>
        <w:rPr>
          <w:rFonts w:ascii="Menlo" w:hAnsi="Menlo"/>
          <w:b/>
          <w:color w:val="B03060"/>
          <w:sz w:val="19"/>
        </w:rPr>
        <w:t>hospital_staff</w:t>
      </w:r>
      <w:r>
        <w:rPr>
          <w:b/>
          <w:sz w:val="21"/>
        </w:rPr>
        <w:t xml:space="preserve"> assignment acceptable</w:t>
      </w:r>
      <w:r>
        <w:rPr>
          <w:sz w:val="21"/>
        </w:rPr>
        <w:t xml:space="preserve">, or must history be retained (in which case add </w:t>
      </w:r>
      <w:r>
        <w:rPr>
          <w:rFonts w:ascii="Menlo" w:hAnsi="Menlo"/>
          <w:color w:val="B03060"/>
          <w:sz w:val="19"/>
        </w:rPr>
        <w:t>deleted_at</w:t>
      </w:r>
      <w:r>
        <w:rPr>
          <w:sz w:val="21"/>
        </w:rPr>
        <w:t xml:space="preserve">, or only ever close with </w:t>
      </w:r>
      <w:r>
        <w:rPr>
          <w:rFonts w:ascii="Menlo" w:hAnsi="Menlo"/>
          <w:color w:val="B03060"/>
          <w:sz w:val="19"/>
        </w:rPr>
        <w:t>effective_to</w:t>
      </w:r>
      <w:r>
        <w:rPr>
          <w:sz w:val="21"/>
        </w:rPr>
        <w:t>)?</w:t>
      </w:r>
    </w:p>
    <w:p>
      <w:pPr>
        <w:pStyle w:val="ListNumber"/>
        <w:spacing w:after="40"/>
      </w:pPr>
      <w:r>
        <w:rPr>
          <w:b/>
          <w:sz w:val="21"/>
        </w:rPr>
        <w:t>Where does registration get real staff details?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POST /staff/create</w:t>
      </w:r>
      <w:r>
        <w:rPr>
          <w:sz w:val="21"/>
        </w:rPr>
        <w:t xml:space="preserve"> writes a blank </w:t>
      </w:r>
      <w:r>
        <w:rPr>
          <w:rFonts w:ascii="Menlo" w:hAnsi="Menlo"/>
          <w:color w:val="B03060"/>
          <w:sz w:val="19"/>
        </w:rPr>
        <w:t>first_name</w:t>
      </w:r>
      <w:r>
        <w:rPr>
          <w:sz w:val="21"/>
        </w:rPr>
        <w:t>/</w:t>
      </w:r>
      <w:r>
        <w:rPr>
          <w:rFonts w:ascii="Menlo" w:hAnsi="Menlo"/>
          <w:color w:val="B03060"/>
          <w:sz w:val="19"/>
        </w:rPr>
        <w:t>last_name</w:t>
      </w:r>
      <w:r>
        <w:rPr>
          <w:sz w:val="21"/>
        </w:rPr>
        <w:t xml:space="preserve"> and seeds </w:t>
      </w:r>
      <w:r>
        <w:rPr>
          <w:rFonts w:ascii="Menlo" w:hAnsi="Menlo"/>
          <w:color w:val="B03060"/>
          <w:sz w:val="19"/>
        </w:rPr>
        <w:t>employee_code</w:t>
      </w:r>
      <w:r>
        <w:rPr>
          <w:sz w:val="21"/>
        </w:rPr>
        <w:t xml:space="preserve"> from the username. Should the request carry them, or is a follow-up update endpoint the intended path?</w:t>
      </w:r>
    </w:p>
    <w:p>
      <w:pPr>
        <w:pStyle w:val="ListNumber"/>
        <w:spacing w:after="40"/>
      </w:pPr>
      <w:r>
        <w:rPr>
          <w:b/>
          <w:sz w:val="21"/>
        </w:rPr>
        <w:t>Deployment target</w:t>
      </w:r>
      <w:r>
        <w:rPr>
          <w:sz w:val="21"/>
        </w:rPr>
        <w:t xml:space="preserve"> — container platform, expected traffic, single or multi tenant? Determines how much of Phase 4 is required, and whether TLS belongs in nginx or in front of it.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9. Definition of done</w:t>
      </w:r>
    </w:p>
    <w:p>
      <w:pPr>
        <w:spacing w:after="120"/>
      </w:pPr>
      <w:r>
        <w:rPr>
          <w:sz w:val="21"/>
        </w:rPr>
        <w:t>A change is complete when: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make test</w:t>
      </w:r>
      <w:r>
        <w:rPr>
          <w:sz w:val="21"/>
        </w:rPr>
        <w:t xml:space="preserve"> passes (build, vet, unit tests) and integration tests pass once Phase 3 lands.</w:t>
      </w:r>
    </w:p>
    <w:p>
      <w:pPr>
        <w:pStyle w:val="ListBullet"/>
        <w:spacing w:after="40"/>
      </w:pPr>
      <w:r>
        <w:rPr>
          <w:sz w:val="21"/>
        </w:rPr>
        <w:t>New SQL is exercised by an integration test.</w:t>
      </w:r>
    </w:p>
    <w:p>
      <w:pPr>
        <w:pStyle w:val="ListBullet"/>
        <w:spacing w:after="40"/>
      </w:pPr>
      <w:r>
        <w:rPr>
          <w:sz w:val="21"/>
        </w:rPr>
        <w:t>Error paths return the documented status code, not just the happy path.</w:t>
      </w:r>
    </w:p>
    <w:p>
      <w:pPr>
        <w:pStyle w:val="ListBullet"/>
        <w:spacing w:after="40"/>
      </w:pPr>
      <w:r>
        <w:rPr>
          <w:i/>
          <w:color w:val="5F6368"/>
          <w:sz w:val="21"/>
        </w:rPr>
        <w:t>api-spec.md</w:t>
      </w:r>
      <w:r>
        <w:rPr>
          <w:sz w:val="21"/>
        </w:rPr>
        <w:t xml:space="preserve"> reflects any contract change, and </w:t>
      </w:r>
      <w:r>
        <w:rPr>
          <w:i/>
          <w:color w:val="5F6368"/>
          <w:sz w:val="21"/>
        </w:rPr>
        <w:t>er-diagram.md</w:t>
      </w:r>
      <w:r>
        <w:rPr>
          <w:sz w:val="21"/>
        </w:rPr>
        <w:t xml:space="preserve"> any schema change, in the same commit.</w:t>
      </w:r>
    </w:p>
    <w:p>
      <w:pPr>
        <w:pStyle w:val="ListBullet"/>
        <w:spacing w:after="40"/>
      </w:pPr>
      <w:r>
        <w:rPr>
          <w:sz w:val="21"/>
        </w:rPr>
        <w:t>No new hardcoded configuration.</w:t>
      </w:r>
    </w:p>
    <w:p>
      <w:pPr>
        <w:pStyle w:val="ListBullet"/>
        <w:spacing w:after="40"/>
      </w:pPr>
      <w:r>
        <w:rPr>
          <w:sz w:val="21"/>
        </w:rPr>
        <w:t>Any deliberate shortcut is written down here, in §3, rather than left in the code.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10. Documentation</w:t>
      </w:r>
    </w:p>
    <w:p>
      <w:pPr>
        <w:spacing w:after="120"/>
      </w:pPr>
      <w:r>
        <w:rPr>
          <w:sz w:val="21"/>
        </w:rPr>
        <w:t>Three markdown files are the source of truth, in reading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after="0"/>
            </w:pPr>
            <w:r>
              <w:rPr>
                <w:b/>
                <w:sz w:val="19"/>
              </w:rPr>
              <w:t>File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b/>
                <w:sz w:val="19"/>
              </w:rPr>
              <w:t>Covers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development-plan.md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This document: status, defects, plan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er-diagram.md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Schema, constraints, indexes, design notes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i/>
                <w:color w:val="5F6368"/>
                <w:sz w:val="19"/>
              </w:rPr>
              <w:t>api-spec.md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HTTP contract, conventions, edge behaviour, known gaps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enlo" w:hAnsi="Menlo"/>
          <w:color w:val="B03060"/>
          <w:sz w:val="19"/>
        </w:rPr>
        <w:t>agnos-backend-assignment-docs.docx</w:t>
      </w:r>
      <w:r>
        <w:rPr>
          <w:sz w:val="21"/>
        </w:rPr>
        <w:t xml:space="preserve"> is a generated compilation of all three, in that order, with a title page and a table of contents. Rebuild it after editing any of them: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python3 -m pip install python-docx   # once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python3 docs/build-docx.py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The generator reads the markdown directly, so the docx never drifts from it: headings, tables, lists, inline code and fenced blocks (including the mermaid ER diagram, kept as source text) are carried across. Nothing is edited in Word — a hand edit there is lost on the next build.</w:t>
      </w:r>
    </w:p>
    <w:p>
      <w:r>
        <w:br w:type="page"/>
      </w:r>
    </w:p>
    <w:p>
      <w:pPr>
        <w:pStyle w:val="Heading1"/>
      </w:pPr>
      <w:r>
        <w:rPr>
          <w:color w:val="1A5F8A"/>
        </w:rPr>
        <w:t>2. Data Model (ER Diagram)</w:t>
      </w:r>
    </w:p>
    <w:p>
      <w:pPr>
        <w:spacing w:after="200"/>
      </w:pPr>
      <w:r>
        <w:rPr>
          <w:i/>
          <w:color w:val="5F6368"/>
          <w:sz w:val="17"/>
        </w:rPr>
        <w:t>Source: docs/er-diagram.md</w:t>
      </w:r>
    </w:p>
    <w:p>
      <w:pPr>
        <w:spacing w:after="120"/>
      </w:pPr>
      <w:r>
        <w:rPr>
          <w:sz w:val="21"/>
        </w:rPr>
        <w:t xml:space="preserve">Generated from </w:t>
      </w:r>
      <w:r>
        <w:rPr>
          <w:i/>
          <w:color w:val="5F6368"/>
          <w:sz w:val="21"/>
        </w:rPr>
        <w:t>000001_init-tables.up.sql</w:t>
      </w:r>
      <w:r>
        <w:rPr>
          <w:sz w:val="21"/>
        </w:rPr>
        <w:t>. Keep this file in step with the migration whenever the schema changes.</w:t>
      </w:r>
    </w:p>
    <w:p>
      <w:pPr>
        <w:pStyle w:val="ListBullet"/>
        <w:spacing w:after="40"/>
      </w:pPr>
      <w:r>
        <w:rPr>
          <w:b/>
          <w:sz w:val="21"/>
        </w:rPr>
        <w:t>Tables</w:t>
      </w:r>
      <w:r>
        <w:rPr>
          <w:sz w:val="21"/>
        </w:rPr>
        <w:t>: 6 (</w:t>
      </w:r>
      <w:r>
        <w:rPr>
          <w:rFonts w:ascii="Menlo" w:hAnsi="Menlo"/>
          <w:color w:val="B03060"/>
          <w:sz w:val="19"/>
        </w:rPr>
        <w:t>users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hospitals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patients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staffs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hospital_patients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hospital_staffs</w:t>
      </w:r>
      <w:r>
        <w:rPr>
          <w:sz w:val="21"/>
        </w:rPr>
        <w:t>), all created by a single migration</w:t>
      </w:r>
    </w:p>
    <w:p>
      <w:pPr>
        <w:pStyle w:val="ListBullet"/>
        <w:spacing w:after="40"/>
      </w:pPr>
      <w:r>
        <w:rPr>
          <w:b/>
          <w:sz w:val="21"/>
        </w:rPr>
        <w:t>Last reviewed</w:t>
      </w:r>
      <w:r>
        <w:rPr>
          <w:sz w:val="21"/>
        </w:rPr>
        <w:t>: 2026-08-28</w:t>
      </w:r>
    </w:p>
    <w:p>
      <w:pPr>
        <w:pStyle w:val="Heading2"/>
      </w:pPr>
      <w:r>
        <w:rPr>
          <w:color w:val="1A5F8A"/>
        </w:rPr>
        <w:t>Diagram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MERMAID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erDiagram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users ||--o{ staffs : "user_id"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hospitals ||--o{ hospital_patients : "hospital_id"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patients ||--o{ hospital_patients : "patient_id"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hospitals ||--o{ hospital_staffs : "hospital_id"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staffs ||--o{ hospital_staffs : "staff_id"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users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id PK "sequence users_id_seq"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username UK "255, NOT NULL, table level UNIQUE"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password "255,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created_at "nullable"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updated_at "nullable"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deleted_at "soft delete marker"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hospitals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id PK "sequence hospitals_id_seq"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code UK "20, NOT NULL, unique among live rows"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name "255,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province_code "2,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boolean is_active "default true"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created_at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updated_at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deleted_at "soft delete marker"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patients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id PK "sequence patients_id_seq"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national_id UK "13, nullable, unique among live non null rows"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passport_no "32,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first_name_th "100,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middle_name_th "100,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last_name_th "100,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first_name_en "100,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middle_name_en "100,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last_name_en "100,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date date_of_birth "nullable"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gender "1, CHECK in (M, F)"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phone "32, nullable, exposed as phone_number"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email "255, nullable, no unique index"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created_at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updated_at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deleted_at "soft delete marker"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staffs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id PK "sequence staffs_id_seq"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user_id FK "NOT NULL, references users(id)"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employee_code UK "32, NOT NULL, unique among live rows"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first_name "32, NOT NULL"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last_name "32, NOT NULL"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email UK "255, nullable, unique on lower(email) among live rows"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license_no "64, nullable"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boolean is_active "default true"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created_at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updated_at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deleted_at "soft delete marker"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hospital_patients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id PK "sequence hospital_patients_id_seq"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hospital_id FK "NOT NULL, references hospitals(id)"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patient_id FK "NOT NULL, references patients(id)"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hn UK "32, NOT NULL, hospital number, unique per hospital"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status "20, NOT NULL, default active"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registered_at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created_at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updated_at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deleted_at "soft delete marker"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hospital_staffs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id PK "sequence hospital_staffs_id_seq"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hospital_id FK "NOT NULL, references hospitals(id)"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bigint staff_id FK "NOT NULL, references staffs(id)"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varchar role "32, CHECK in (doctor, nurse, registrar, admin)"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boolean is_primary "NOT NULL, default false"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date effective_from "NOT NULL, default CURRENT_DATE"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date effective_to "nullable, NULL means still active"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created_at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  timestamptz updated_at "NOT NULL, default now()"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No </w:t>
      </w:r>
      <w:r>
        <w:rPr>
          <w:rFonts w:ascii="Menlo" w:hAnsi="Menlo"/>
          <w:color w:val="B03060"/>
          <w:sz w:val="19"/>
        </w:rPr>
        <w:t>deleted_at</w:t>
      </w:r>
      <w:r>
        <w:rPr>
          <w:sz w:val="21"/>
        </w:rPr>
        <w:t xml:space="preserve"> on </w:t>
      </w:r>
      <w:r>
        <w:rPr>
          <w:rFonts w:ascii="Menlo" w:hAnsi="Menlo"/>
          <w:color w:val="B03060"/>
          <w:sz w:val="19"/>
        </w:rPr>
        <w:t>hospital_staffs</w:t>
      </w:r>
      <w:r>
        <w:rPr>
          <w:sz w:val="21"/>
        </w:rPr>
        <w:t xml:space="preserve"> — it is the only table without soft delete.</w:t>
      </w:r>
    </w:p>
    <w:p>
      <w:pPr>
        <w:pStyle w:val="Heading2"/>
      </w:pPr>
      <w:r>
        <w:rPr>
          <w:color w:val="1A5F8A"/>
        </w:rPr>
        <w:t>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pPr>
              <w:spacing w:after="0"/>
            </w:pPr>
            <w:r>
              <w:rPr>
                <w:b/>
                <w:sz w:val="19"/>
              </w:rPr>
              <w:t>Parent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b/>
                <w:sz w:val="19"/>
              </w:rPr>
              <w:t>Child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b/>
                <w:sz w:val="19"/>
              </w:rPr>
              <w:t>FK column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b/>
                <w:sz w:val="19"/>
              </w:rPr>
              <w:t>Cardinality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staffs.user_id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1 → 0..N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A login account backs a staff profile. See note 4 — nothing forces this to be 1:1.</w:t>
            </w:r>
          </w:p>
        </w:tc>
      </w:tr>
      <w:tr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hospital_patients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hospital_patients.hospital_id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1 → 0..N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A hospital registers many patients.</w:t>
            </w:r>
          </w:p>
        </w:tc>
      </w:tr>
      <w:tr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patients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hospital_patients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hospital_patients.patient_id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1 → 0..N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A patient can be registered at many hospitals.</w:t>
            </w:r>
          </w:p>
        </w:tc>
      </w:tr>
      <w:tr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hospital_staffs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hospital_staffs.hospital_id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1 → 0..N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A hospital employs many staff.</w:t>
            </w:r>
          </w:p>
        </w:tc>
      </w:tr>
      <w:tr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hospital_staffs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hospital_staffs.staff_id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1 → 0..N</w:t>
            </w:r>
          </w:p>
        </w:tc>
        <w:tc>
          <w:tcPr>
            <w:tcW w:type="dxa" w:w="1927"/>
          </w:tcPr>
          <w:p>
            <w:pPr>
              <w:spacing w:after="0"/>
            </w:pPr>
            <w:r>
              <w:rPr>
                <w:sz w:val="19"/>
              </w:rPr>
              <w:t>A staff member can serve several hospitals over time.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Both junction tables resolve a many-to-many relationship and carry their own data, so they are entities in their own right rather than pure link tables: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patients</w:t>
      </w:r>
      <w:r>
        <w:rPr>
          <w:sz w:val="21"/>
        </w:rPr>
        <w:t xml:space="preserve"> </w:t>
      </w:r>
      <w:r>
        <w:rPr>
          <w:b/>
          <w:sz w:val="21"/>
        </w:rPr>
        <w:t>N:M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hospitals</w:t>
      </w:r>
      <w:r>
        <w:rPr>
          <w:sz w:val="21"/>
        </w:rPr>
        <w:t xml:space="preserve"> through </w:t>
      </w:r>
      <w:r>
        <w:rPr>
          <w:rFonts w:ascii="Menlo" w:hAnsi="Menlo"/>
          <w:color w:val="B03060"/>
          <w:sz w:val="19"/>
        </w:rPr>
        <w:t>hospital_patients</w:t>
      </w:r>
      <w:r>
        <w:rPr>
          <w:sz w:val="21"/>
        </w:rPr>
        <w:t>, which adds the hospital number (</w:t>
      </w:r>
      <w:r>
        <w:rPr>
          <w:rFonts w:ascii="Menlo" w:hAnsi="Menlo"/>
          <w:color w:val="B03060"/>
          <w:sz w:val="19"/>
        </w:rPr>
        <w:t>hn</w:t>
      </w:r>
      <w:r>
        <w:rPr>
          <w:sz w:val="21"/>
        </w:rPr>
        <w:t xml:space="preserve">), a registration </w:t>
      </w:r>
      <w:r>
        <w:rPr>
          <w:rFonts w:ascii="Menlo" w:hAnsi="Menlo"/>
          <w:color w:val="B03060"/>
          <w:sz w:val="19"/>
        </w:rPr>
        <w:t>status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registered_at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staffs</w:t>
      </w:r>
      <w:r>
        <w:rPr>
          <w:sz w:val="21"/>
        </w:rPr>
        <w:t xml:space="preserve"> </w:t>
      </w:r>
      <w:r>
        <w:rPr>
          <w:b/>
          <w:sz w:val="21"/>
        </w:rPr>
        <w:t>N:M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hospitals</w:t>
      </w:r>
      <w:r>
        <w:rPr>
          <w:sz w:val="21"/>
        </w:rPr>
        <w:t xml:space="preserve"> through </w:t>
      </w:r>
      <w:r>
        <w:rPr>
          <w:rFonts w:ascii="Menlo" w:hAnsi="Menlo"/>
          <w:color w:val="B03060"/>
          <w:sz w:val="19"/>
        </w:rPr>
        <w:t>hospital_staffs</w:t>
      </w:r>
      <w:r>
        <w:rPr>
          <w:sz w:val="21"/>
        </w:rPr>
        <w:t xml:space="preserve">, which adds </w:t>
      </w:r>
      <w:r>
        <w:rPr>
          <w:rFonts w:ascii="Menlo" w:hAnsi="Menlo"/>
          <w:color w:val="B03060"/>
          <w:sz w:val="19"/>
        </w:rPr>
        <w:t>role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is_primary</w:t>
      </w:r>
      <w:r>
        <w:rPr>
          <w:sz w:val="21"/>
        </w:rPr>
        <w:t xml:space="preserve"> and the </w:t>
      </w:r>
      <w:r>
        <w:rPr>
          <w:rFonts w:ascii="Menlo" w:hAnsi="Menlo"/>
          <w:color w:val="B03060"/>
          <w:sz w:val="19"/>
        </w:rPr>
        <w:t>effective_from</w:t>
      </w:r>
      <w:r>
        <w:rPr>
          <w:sz w:val="21"/>
        </w:rPr>
        <w:t>/</w:t>
      </w:r>
      <w:r>
        <w:rPr>
          <w:rFonts w:ascii="Menlo" w:hAnsi="Menlo"/>
          <w:color w:val="B03060"/>
          <w:sz w:val="19"/>
        </w:rPr>
        <w:t>effective_to</w:t>
      </w:r>
      <w:r>
        <w:rPr>
          <w:sz w:val="21"/>
        </w:rPr>
        <w:t xml:space="preserve"> validity period.</w:t>
      </w:r>
    </w:p>
    <w:p>
      <w:pPr>
        <w:spacing w:after="120"/>
      </w:pPr>
      <w:r>
        <w:rPr>
          <w:sz w:val="21"/>
        </w:rPr>
        <w:t xml:space="preserve">Every FK column is </w:t>
      </w:r>
      <w:r>
        <w:rPr>
          <w:rFonts w:ascii="Menlo" w:hAnsi="Menlo"/>
          <w:color w:val="B03060"/>
          <w:sz w:val="19"/>
        </w:rPr>
        <w:t>NOT NULL</w:t>
      </w:r>
      <w:r>
        <w:rPr>
          <w:sz w:val="21"/>
        </w:rPr>
        <w:t xml:space="preserve">, so a child row always has exactly one parent. No </w:t>
      </w:r>
      <w:r>
        <w:rPr>
          <w:rFonts w:ascii="Menlo" w:hAnsi="Menlo"/>
          <w:color w:val="B03060"/>
          <w:sz w:val="19"/>
        </w:rPr>
        <w:t>ON DELETE</w:t>
      </w:r>
      <w:r>
        <w:rPr>
          <w:sz w:val="21"/>
        </w:rPr>
        <w:t xml:space="preserve"> action is declared, so postgres defaults to </w:t>
      </w:r>
      <w:r>
        <w:rPr>
          <w:rFonts w:ascii="Menlo" w:hAnsi="Menlo"/>
          <w:color w:val="B03060"/>
          <w:sz w:val="19"/>
        </w:rPr>
        <w:t>NO ACTION</w:t>
      </w:r>
      <w:r>
        <w:rPr>
          <w:sz w:val="21"/>
        </w:rPr>
        <w:t>: a hard delete of a referenced parent is rejected while children exist.</w:t>
      </w:r>
    </w:p>
    <w:p>
      <w:pPr>
        <w:pStyle w:val="Heading2"/>
      </w:pPr>
      <w:r>
        <w:rPr>
          <w:color w:val="1A5F8A"/>
        </w:rPr>
        <w:t>Constraints and indexes</w:t>
      </w:r>
    </w:p>
    <w:p>
      <w:pPr>
        <w:pStyle w:val="Heading3"/>
      </w:pPr>
      <w:r>
        <w:rPr>
          <w:color w:val="1A5F8A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users_pkey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PRIMARY KEY 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table UNIQUE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username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across </w:t>
            </w:r>
            <w:r>
              <w:rPr>
                <w:b/>
                <w:sz w:val="19"/>
              </w:rPr>
              <w:t>all</w:t>
            </w:r>
            <w:r>
              <w:rPr>
                <w:sz w:val="19"/>
              </w:rPr>
              <w:t xml:space="preserve"> rows, including soft-deleted ones — a deleted username is never reusable.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idx_users_deleted_at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partial on </w:t>
            </w:r>
            <w:r>
              <w:rPr>
                <w:rFonts w:ascii="Menlo" w:hAnsi="Menlo"/>
                <w:color w:val="B03060"/>
                <w:sz w:val="17"/>
              </w:rPr>
              <w:t>deleted_at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Live-row marker index.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hospitals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hospitals_pkey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PRIMARY KEY 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uq_hospitals_code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code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One live hospital per code; soft-deleting frees the code.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idx_hospitals_deleted_at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partial on </w:t>
            </w:r>
            <w:r>
              <w:rPr>
                <w:rFonts w:ascii="Menlo" w:hAnsi="Menlo"/>
                <w:color w:val="B03060"/>
                <w:sz w:val="17"/>
              </w:rPr>
              <w:t>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Live-row marker index.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patients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patients_pkey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PRIMARY KEY 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gender check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gender IN ('M','F')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NULL</w:t>
            </w:r>
            <w:r>
              <w:rPr>
                <w:sz w:val="19"/>
              </w:rPr>
              <w:t xml:space="preserve"> is still allowed.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uq_patients_national_id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national_id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national_id IS NOT NULL AND 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One live patient per national id; patients identified only by passport are exempt.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idx_patients_deleted_at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partial on </w:t>
            </w:r>
            <w:r>
              <w:rPr>
                <w:rFonts w:ascii="Menlo" w:hAnsi="Menlo"/>
                <w:color w:val="B03060"/>
                <w:sz w:val="17"/>
              </w:rPr>
              <w:t>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Live-row marker index.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passport_no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phone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email</w:t>
            </w:r>
            <w:r>
              <w:rPr>
                <w:sz w:val="19"/>
              </w:rPr>
              <w:t>, all six name columns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No index and no uniqueness, although </w:t>
            </w:r>
            <w:r>
              <w:rPr>
                <w:rFonts w:ascii="Menlo" w:hAnsi="Menlo"/>
                <w:color w:val="B03060"/>
                <w:sz w:val="17"/>
              </w:rPr>
              <w:t>GET /patient/search</w:t>
            </w:r>
            <w:r>
              <w:rPr>
                <w:sz w:val="19"/>
              </w:rPr>
              <w:t xml:space="preserve"> filters on every one of them. See note 8.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staffs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staffs_pkey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PRIMARY KEY 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FK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user_id → users(id)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uq_staff_employee_code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employee_code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One live staff per employee code.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uq_staff_email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lower(email)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Case-insensitive email uniqueness. </w:t>
            </w:r>
            <w:r>
              <w:rPr>
                <w:rFonts w:ascii="Menlo" w:hAnsi="Menlo"/>
                <w:color w:val="B03060"/>
                <w:sz w:val="17"/>
              </w:rPr>
              <w:t>NULL</w:t>
            </w:r>
            <w:r>
              <w:rPr>
                <w:sz w:val="19"/>
              </w:rPr>
              <w:t xml:space="preserve"> emails never collide, but two empty strings would — which is why the store writes </w:t>
            </w:r>
            <w:r>
              <w:rPr>
                <w:rFonts w:ascii="Menlo" w:hAnsi="Menlo"/>
                <w:color w:val="B03060"/>
                <w:sz w:val="17"/>
              </w:rPr>
              <w:t>NULL</w:t>
            </w:r>
            <w:r>
              <w:rPr>
                <w:sz w:val="19"/>
              </w:rPr>
              <w:t xml:space="preserve"> instead of </w:t>
            </w:r>
            <w:r>
              <w:rPr>
                <w:rFonts w:ascii="Menlo" w:hAnsi="Menlo"/>
                <w:color w:val="B03060"/>
                <w:sz w:val="17"/>
              </w:rPr>
              <w:t>''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idx_staffs_deleted_at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partial on </w:t>
            </w:r>
            <w:r>
              <w:rPr>
                <w:rFonts w:ascii="Menlo" w:hAnsi="Menlo"/>
                <w:color w:val="B03060"/>
                <w:sz w:val="17"/>
              </w:rPr>
              <w:t>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Live-row marker index.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hospital_patients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hospital_patients_pkey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PRIMARY KEY 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FK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hospital_id → hospitals(id)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patient_id → patients(id)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uq_hospital_patients_hn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(hospital_id, hn)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An HN is unique within a hospital, not globally.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uq_hospital_patients_pair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(hospital_id, patient_id)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deleted_at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 patient is registered at a hospital at most once.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idx_hospital_patients_patient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on </w:t>
            </w:r>
            <w:r>
              <w:rPr>
                <w:rFonts w:ascii="Menlo" w:hAnsi="Menlo"/>
                <w:color w:val="B03060"/>
                <w:sz w:val="17"/>
              </w:rPr>
              <w:t>patient_id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Supports "which hospitals know this patient".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idx_hospital_patients_deleted_at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partial on </w:t>
            </w:r>
            <w:r>
              <w:rPr>
                <w:rFonts w:ascii="Menlo" w:hAnsi="Menlo"/>
                <w:color w:val="B03060"/>
                <w:sz w:val="17"/>
              </w:rPr>
              <w:t>deleted_at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Live-row marker index.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status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NOT NULL DEFAULT 'active'</w:t>
            </w:r>
            <w:r>
              <w:rPr>
                <w:sz w:val="19"/>
              </w:rPr>
              <w:t xml:space="preserve"> with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</w:t>
            </w:r>
            <w:r>
              <w:rPr>
                <w:rFonts w:ascii="Menlo" w:hAnsi="Menlo"/>
                <w:color w:val="B03060"/>
                <w:sz w:val="17"/>
              </w:rPr>
              <w:t>CHECK</w:t>
            </w:r>
            <w:r>
              <w:rPr>
                <w:sz w:val="19"/>
              </w:rPr>
              <w:t xml:space="preserve">, unlike </w:t>
            </w:r>
            <w:r>
              <w:rPr>
                <w:rFonts w:ascii="Menlo" w:hAnsi="Menlo"/>
                <w:color w:val="B03060"/>
                <w:sz w:val="17"/>
              </w:rPr>
              <w:t>patients.gender</w:t>
            </w:r>
            <w:r>
              <w:rPr>
                <w:sz w:val="19"/>
              </w:rPr>
              <w:t xml:space="preserve"> and </w:t>
            </w:r>
            <w:r>
              <w:rPr>
                <w:rFonts w:ascii="Menlo" w:hAnsi="Menlo"/>
                <w:color w:val="B03060"/>
                <w:sz w:val="17"/>
              </w:rPr>
              <w:t>hospital_staffs.role</w:t>
            </w:r>
            <w:r>
              <w:rPr>
                <w:sz w:val="19"/>
              </w:rPr>
              <w:t>. Any 20-character string is accepted.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hospital_staffs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Object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hospital_staffs_pkey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PRIMARY KEY 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FK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hospital_id → hospitals(id)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staff_id → staffs(id)</w:t>
            </w:r>
          </w:p>
        </w:tc>
        <w:tc>
          <w:tcPr>
            <w:tcW w:type="dxa" w:w="3211"/>
          </w:tcPr>
          <w:p>
            <w:pPr>
              <w:spacing w:after="0"/>
            </w:pPr>
            <w:r/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role check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role IN ('doctor','nurse','registrar','admin')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NULL</w:t>
            </w:r>
            <w:r>
              <w:rPr>
                <w:sz w:val="19"/>
              </w:rPr>
              <w:t xml:space="preserve"> is still allowed.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ck_sha_period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effective_to IS NULL OR effective_to &gt;= effective_from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No assignment ends before it starts.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uq_sha_active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(staff_id, hospital_id)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effective_to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At most one </w:t>
            </w:r>
            <w:r>
              <w:rPr>
                <w:i/>
                <w:sz w:val="19"/>
              </w:rPr>
              <w:t>open</w:t>
            </w:r>
            <w:r>
              <w:rPr>
                <w:sz w:val="19"/>
              </w:rPr>
              <w:t xml:space="preserve"> assignment per staff-hospital pair; closed ones may repeat, so history is possible.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uq_sha_one_primary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unique on </w:t>
            </w:r>
            <w:r>
              <w:rPr>
                <w:rFonts w:ascii="Menlo" w:hAnsi="Menlo"/>
                <w:color w:val="B03060"/>
                <w:sz w:val="17"/>
              </w:rPr>
              <w:t>staff_id</w:t>
            </w:r>
            <w:r>
              <w:rPr>
                <w:sz w:val="19"/>
              </w:rPr>
              <w:t xml:space="preserve"> where </w:t>
            </w:r>
            <w:r>
              <w:rPr>
                <w:rFonts w:ascii="Menlo" w:hAnsi="Menlo"/>
                <w:color w:val="B03060"/>
                <w:sz w:val="17"/>
              </w:rPr>
              <w:t>is_primary AND effective_to IS NULL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 staff member has at most one primary hospital at a time.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ix_sha_lookup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on </w:t>
            </w:r>
            <w:r>
              <w:rPr>
                <w:rFonts w:ascii="Menlo" w:hAnsi="Menlo"/>
                <w:color w:val="B03060"/>
                <w:sz w:val="17"/>
              </w:rPr>
              <w:t>(staff_id, effective_to)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Supports "current assignments of this staff".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5F8A"/>
        </w:rPr>
        <w:t>Design notes</w:t>
      </w:r>
    </w:p>
    <w:p>
      <w:pPr>
        <w:pStyle w:val="ListNumber"/>
        <w:spacing w:after="40"/>
      </w:pPr>
      <w:r>
        <w:rPr>
          <w:b/>
          <w:sz w:val="21"/>
        </w:rPr>
        <w:t>Soft delete everywhere but one table.</w:t>
      </w:r>
      <w:r>
        <w:rPr>
          <w:sz w:val="21"/>
        </w:rPr>
        <w:t xml:space="preserve"> Five tables carry </w:t>
      </w:r>
      <w:r>
        <w:rPr>
          <w:rFonts w:ascii="Menlo" w:hAnsi="Menlo"/>
          <w:color w:val="B03060"/>
          <w:sz w:val="19"/>
        </w:rPr>
        <w:t>deleted_at</w:t>
      </w:r>
      <w:r>
        <w:rPr>
          <w:sz w:val="21"/>
        </w:rPr>
        <w:t xml:space="preserve"> and every read filters on </w:t>
      </w:r>
      <w:r>
        <w:rPr>
          <w:rFonts w:ascii="Menlo" w:hAnsi="Menlo"/>
          <w:color w:val="B03060"/>
          <w:sz w:val="19"/>
        </w:rPr>
        <w:t>deleted_at IS NULL</w:t>
      </w:r>
      <w:r>
        <w:rPr>
          <w:sz w:val="21"/>
        </w:rPr>
        <w:t xml:space="preserve">. </w:t>
      </w:r>
      <w:r>
        <w:rPr>
          <w:rFonts w:ascii="Menlo" w:hAnsi="Menlo"/>
          <w:color w:val="B03060"/>
          <w:sz w:val="19"/>
        </w:rPr>
        <w:t>hospital_staffs</w:t>
      </w:r>
      <w:r>
        <w:rPr>
          <w:sz w:val="21"/>
        </w:rPr>
        <w:t xml:space="preserve"> has no such column, so deleting an assignment is permanent; closing it with </w:t>
      </w:r>
      <w:r>
        <w:rPr>
          <w:rFonts w:ascii="Menlo" w:hAnsi="Menlo"/>
          <w:color w:val="B03060"/>
          <w:sz w:val="19"/>
        </w:rPr>
        <w:t>effective_to</w:t>
      </w:r>
      <w:r>
        <w:rPr>
          <w:sz w:val="21"/>
        </w:rPr>
        <w:t xml:space="preserve"> is the history-preserving alternative.</w:t>
      </w:r>
    </w:p>
    <w:p>
      <w:pPr>
        <w:pStyle w:val="ListNumber"/>
        <w:spacing w:after="40"/>
      </w:pPr>
      <w:r>
        <w:rPr>
          <w:b/>
          <w:sz w:val="21"/>
        </w:rPr>
        <w:t>Uniqueness is scoped to live rows</w:t>
      </w:r>
      <w:r>
        <w:rPr>
          <w:sz w:val="21"/>
        </w:rPr>
        <w:t xml:space="preserve"> through partial indexes — except </w:t>
      </w:r>
      <w:r>
        <w:rPr>
          <w:rFonts w:ascii="Menlo" w:hAnsi="Menlo"/>
          <w:color w:val="B03060"/>
          <w:sz w:val="19"/>
        </w:rPr>
        <w:t>users.username</w:t>
      </w:r>
      <w:r>
        <w:rPr>
          <w:sz w:val="21"/>
        </w:rPr>
        <w:t xml:space="preserve">, which is a table-level </w:t>
      </w:r>
      <w:r>
        <w:rPr>
          <w:rFonts w:ascii="Menlo" w:hAnsi="Menlo"/>
          <w:color w:val="B03060"/>
          <w:sz w:val="19"/>
        </w:rPr>
        <w:t>UNIQUE</w:t>
      </w:r>
      <w:r>
        <w:rPr>
          <w:sz w:val="21"/>
        </w:rPr>
        <w:t xml:space="preserve"> and therefore also binds soft-deleted rows. That asymmetry is worth deciding on deliberately.</w:t>
      </w:r>
    </w:p>
    <w:p>
      <w:pPr>
        <w:pStyle w:val="ListNumber"/>
        <w:spacing w:after="40"/>
      </w:pPr>
      <w:r>
        <w:rPr>
          <w:b/>
          <w:sz w:val="21"/>
        </w:rPr>
        <w:t>Sequences exist but are not wired as defaults.</w:t>
      </w:r>
      <w:r>
        <w:rPr>
          <w:sz w:val="21"/>
        </w:rPr>
        <w:t xml:space="preserve"> Each table gets a </w:t>
      </w:r>
      <w:r>
        <w:rPr>
          <w:rFonts w:ascii="Menlo" w:hAnsi="Menlo"/>
          <w:color w:val="B03060"/>
          <w:sz w:val="19"/>
        </w:rPr>
        <w:t>CREATE SEQUENCE ... OWNED BY &lt;table&gt;.id</w:t>
      </w:r>
      <w:r>
        <w:rPr>
          <w:sz w:val="21"/>
        </w:rPr>
        <w:t xml:space="preserve">, yet no </w:t>
      </w:r>
      <w:r>
        <w:rPr>
          <w:rFonts w:ascii="Menlo" w:hAnsi="Menlo"/>
          <w:color w:val="B03060"/>
          <w:sz w:val="19"/>
        </w:rPr>
        <w:t>id</w:t>
      </w:r>
      <w:r>
        <w:rPr>
          <w:sz w:val="21"/>
        </w:rPr>
        <w:t xml:space="preserve"> column declares </w:t>
      </w:r>
      <w:r>
        <w:rPr>
          <w:rFonts w:ascii="Menlo" w:hAnsi="Menlo"/>
          <w:color w:val="B03060"/>
          <w:sz w:val="19"/>
        </w:rPr>
        <w:t>DEFAULT nextval(...)</w:t>
      </w:r>
      <w:r>
        <w:rPr>
          <w:sz w:val="21"/>
        </w:rPr>
        <w:t xml:space="preserve">, so an insert must supply the id. The stores call </w:t>
      </w:r>
      <w:r>
        <w:rPr>
          <w:rFonts w:ascii="Menlo" w:hAnsi="Menlo"/>
          <w:color w:val="B03060"/>
          <w:sz w:val="19"/>
        </w:rPr>
        <w:t>nextval()</w:t>
      </w:r>
      <w:r>
        <w:rPr>
          <w:sz w:val="21"/>
        </w:rPr>
        <w:t xml:space="preserve"> explicitly to compensate. Tracked as a P0 item in </w:t>
      </w:r>
      <w:r>
        <w:rPr>
          <w:i/>
          <w:color w:val="5F6368"/>
          <w:sz w:val="21"/>
        </w:rPr>
        <w:t>development-plan.md</w:t>
      </w:r>
      <w:r>
        <w:rPr>
          <w:sz w:val="21"/>
        </w:rPr>
        <w:t>.</w:t>
      </w:r>
    </w:p>
    <w:p>
      <w:pPr>
        <w:pStyle w:val="ListNumber"/>
        <w:spacing w:after="40"/>
      </w:pPr>
      <w:r>
        <w:rPr>
          <w:rFonts w:ascii="Menlo" w:hAnsi="Menlo"/>
          <w:b/>
          <w:color w:val="B03060"/>
          <w:sz w:val="19"/>
        </w:rPr>
        <w:t>staffs.user_id</w:t>
      </w:r>
      <w:r>
        <w:rPr>
          <w:b/>
          <w:sz w:val="21"/>
        </w:rPr>
        <w:t xml:space="preserve"> has no unique constraint</w:t>
      </w:r>
      <w:r>
        <w:rPr>
          <w:sz w:val="21"/>
        </w:rPr>
        <w:t>, so the schema permits several staff rows per user account even though the intent reads as one-to-one. Add a unique index if that is the rule.</w:t>
      </w:r>
    </w:p>
    <w:p>
      <w:pPr>
        <w:pStyle w:val="ListNumber"/>
        <w:spacing w:after="40"/>
      </w:pPr>
      <w:r>
        <w:rPr>
          <w:b/>
          <w:sz w:val="21"/>
        </w:rPr>
        <w:t>Unindexed foreign keys.</w:t>
      </w:r>
      <w:r>
        <w:rPr>
          <w:sz w:val="21"/>
        </w:rPr>
        <w:t xml:space="preserve"> Postgres does not index FK columns automatically: </w:t>
      </w:r>
      <w:r>
        <w:rPr>
          <w:rFonts w:ascii="Menlo" w:hAnsi="Menlo"/>
          <w:color w:val="B03060"/>
          <w:sz w:val="19"/>
        </w:rPr>
        <w:t>staffs.user_id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hospital_staffs.hospital_id</w:t>
      </w:r>
      <w:r>
        <w:rPr>
          <w:sz w:val="21"/>
        </w:rPr>
        <w:t xml:space="preserve"> have no supporting index (</w:t>
      </w:r>
      <w:r>
        <w:rPr>
          <w:rFonts w:ascii="Menlo" w:hAnsi="Menlo"/>
          <w:color w:val="B03060"/>
          <w:sz w:val="19"/>
        </w:rPr>
        <w:t>uq_sha_active</w:t>
      </w:r>
      <w:r>
        <w:rPr>
          <w:sz w:val="21"/>
        </w:rPr>
        <w:t xml:space="preserve"> starts with </w:t>
      </w:r>
      <w:r>
        <w:rPr>
          <w:rFonts w:ascii="Menlo" w:hAnsi="Menlo"/>
          <w:color w:val="B03060"/>
          <w:sz w:val="19"/>
        </w:rPr>
        <w:t>staff_id</w:t>
      </w:r>
      <w:r>
        <w:rPr>
          <w:sz w:val="21"/>
        </w:rPr>
        <w:t xml:space="preserve">, so it cannot serve a </w:t>
      </w:r>
      <w:r>
        <w:rPr>
          <w:rFonts w:ascii="Menlo" w:hAnsi="Menlo"/>
          <w:color w:val="B03060"/>
          <w:sz w:val="19"/>
        </w:rPr>
        <w:t>hospital_id</w:t>
      </w:r>
      <w:r>
        <w:rPr>
          <w:sz w:val="21"/>
        </w:rPr>
        <w:t>-only lookup). Both matter for "list the staff of this hospital" queries and for parent delete checks.</w:t>
      </w:r>
    </w:p>
    <w:p>
      <w:pPr>
        <w:pStyle w:val="ListNumber"/>
        <w:spacing w:after="40"/>
      </w:pPr>
      <w:r>
        <w:rPr>
          <w:b/>
          <w:sz w:val="21"/>
        </w:rPr>
        <w:t xml:space="preserve">The </w:t>
      </w:r>
      <w:r>
        <w:rPr>
          <w:rFonts w:ascii="Menlo" w:hAnsi="Menlo"/>
          <w:b/>
          <w:color w:val="B03060"/>
          <w:sz w:val="19"/>
        </w:rPr>
        <w:t>idx_*_deleted_at</w:t>
      </w:r>
      <w:r>
        <w:rPr>
          <w:b/>
          <w:sz w:val="21"/>
        </w:rPr>
        <w:t xml:space="preserve"> partial indexes only ever store NULL keys.</w:t>
      </w:r>
      <w:r>
        <w:rPr>
          <w:sz w:val="21"/>
        </w:rPr>
        <w:t xml:space="preserve"> They can serve a bare </w:t>
      </w:r>
      <w:r>
        <w:rPr>
          <w:rFonts w:ascii="Menlo" w:hAnsi="Menlo"/>
          <w:color w:val="B03060"/>
          <w:sz w:val="19"/>
        </w:rPr>
        <w:t>WHERE deleted_at IS NULL</w:t>
      </w:r>
      <w:r>
        <w:rPr>
          <w:sz w:val="21"/>
        </w:rPr>
        <w:t xml:space="preserve"> scan, but a composite partial index — for example </w:t>
      </w:r>
      <w:r>
        <w:rPr>
          <w:rFonts w:ascii="Menlo" w:hAnsi="Menlo"/>
          <w:color w:val="B03060"/>
          <w:sz w:val="19"/>
        </w:rPr>
        <w:t>(national_id) WHERE deleted_at IS NULL</w:t>
      </w:r>
      <w:r>
        <w:rPr>
          <w:sz w:val="21"/>
        </w:rPr>
        <w:t xml:space="preserve"> — is what actually accelerates the filtered lookups the application performs.</w:t>
      </w:r>
    </w:p>
    <w:p>
      <w:pPr>
        <w:pStyle w:val="ListNumber"/>
        <w:spacing w:after="40"/>
      </w:pPr>
      <w:r>
        <w:rPr>
          <w:b/>
          <w:sz w:val="21"/>
        </w:rPr>
        <w:t>Patient identity is loose by design.</w:t>
      </w:r>
      <w:r>
        <w:rPr>
          <w:sz w:val="21"/>
        </w:rPr>
        <w:t xml:space="preserve"> Both </w:t>
      </w:r>
      <w:r>
        <w:rPr>
          <w:rFonts w:ascii="Menlo" w:hAnsi="Menlo"/>
          <w:color w:val="B03060"/>
          <w:sz w:val="19"/>
        </w:rPr>
        <w:t>national_id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passport_no</w:t>
      </w:r>
      <w:r>
        <w:rPr>
          <w:sz w:val="21"/>
        </w:rPr>
        <w:t xml:space="preserve"> are nullable and only </w:t>
      </w:r>
      <w:r>
        <w:rPr>
          <w:rFonts w:ascii="Menlo" w:hAnsi="Menlo"/>
          <w:color w:val="B03060"/>
          <w:sz w:val="19"/>
        </w:rPr>
        <w:t>national_id</w:t>
      </w:r>
      <w:r>
        <w:rPr>
          <w:sz w:val="21"/>
        </w:rPr>
        <w:t xml:space="preserve"> is unique, which allows foreign patients while admitting duplicates identified solely by passport.</w:t>
      </w:r>
    </w:p>
    <w:p>
      <w:pPr>
        <w:pStyle w:val="ListNumber"/>
        <w:spacing w:after="40"/>
      </w:pPr>
      <w:r>
        <w:rPr>
          <w:b/>
          <w:sz w:val="21"/>
        </w:rPr>
        <w:t>The patient search path is unindexed.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patientdb.applyFilters</w:t>
      </w:r>
      <w:r>
        <w:rPr>
          <w:sz w:val="21"/>
        </w:rPr>
        <w:t xml:space="preserve"> builds </w:t>
      </w:r>
      <w:r>
        <w:rPr>
          <w:rFonts w:ascii="Menlo" w:hAnsi="Menlo"/>
          <w:color w:val="B03060"/>
          <w:sz w:val="19"/>
        </w:rPr>
        <w:t>lower(first_name_th) = lower(:v) OR lower(first_name_en) = lower(:v)</w:t>
      </w:r>
      <w:r>
        <w:rPr>
          <w:sz w:val="21"/>
        </w:rPr>
        <w:t xml:space="preserve"> for each name part and </w:t>
      </w:r>
      <w:r>
        <w:rPr>
          <w:rFonts w:ascii="Menlo" w:hAnsi="Menlo"/>
          <w:color w:val="B03060"/>
          <w:sz w:val="19"/>
        </w:rPr>
        <w:t>lower(email) = lower(:email)</w:t>
      </w:r>
      <w:r>
        <w:rPr>
          <w:sz w:val="21"/>
        </w:rPr>
        <w:t xml:space="preserve">, and matches </w:t>
      </w:r>
      <w:r>
        <w:rPr>
          <w:rFonts w:ascii="Menlo" w:hAnsi="Menlo"/>
          <w:color w:val="B03060"/>
          <w:sz w:val="19"/>
        </w:rPr>
        <w:t>phone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passport_no</w:t>
      </w:r>
      <w:r>
        <w:rPr>
          <w:sz w:val="21"/>
        </w:rPr>
        <w:t xml:space="preserve"> directly. None of those columns carries an index, and the two </w:t>
      </w:r>
      <w:r>
        <w:rPr>
          <w:rFonts w:ascii="Menlo" w:hAnsi="Menlo"/>
          <w:color w:val="B03060"/>
          <w:sz w:val="19"/>
        </w:rPr>
        <w:t>lower(...)</w:t>
      </w:r>
      <w:r>
        <w:rPr>
          <w:sz w:val="21"/>
        </w:rPr>
        <w:t xml:space="preserve"> comparisons need </w:t>
      </w:r>
      <w:r>
        <w:rPr>
          <w:i/>
          <w:sz w:val="21"/>
        </w:rPr>
        <w:t>expression</w:t>
      </w:r>
      <w:r>
        <w:rPr>
          <w:sz w:val="21"/>
        </w:rPr>
        <w:t xml:space="preserve"> indexes, so every search is a sequential scan over live patients. The fix is a set of partial expression indexes, e.g. </w:t>
      </w:r>
      <w:r>
        <w:rPr>
          <w:rFonts w:ascii="Menlo" w:hAnsi="Menlo"/>
          <w:color w:val="B03060"/>
          <w:sz w:val="19"/>
        </w:rPr>
        <w:t>CREATE INDEX ON patients (lower(last_name_th)) WHERE deleted_at IS NULL</w:t>
      </w:r>
      <w:r>
        <w:rPr>
          <w:sz w:val="21"/>
        </w:rPr>
        <w:t>.</w:t>
      </w:r>
    </w:p>
    <w:p>
      <w:pPr>
        <w:pStyle w:val="ListNumber"/>
        <w:spacing w:after="40"/>
      </w:pPr>
      <w:r>
        <w:rPr>
          <w:rFonts w:ascii="Menlo" w:hAnsi="Menlo"/>
          <w:b/>
          <w:color w:val="B03060"/>
          <w:sz w:val="19"/>
        </w:rPr>
        <w:t>patients.email</w:t>
      </w:r>
      <w:r>
        <w:rPr>
          <w:b/>
          <w:sz w:val="21"/>
        </w:rPr>
        <w:t xml:space="preserve"> exists in the table but in no constraint.</w:t>
      </w:r>
      <w:r>
        <w:rPr>
          <w:sz w:val="21"/>
        </w:rPr>
        <w:t xml:space="preserve"> Unlike </w:t>
      </w:r>
      <w:r>
        <w:rPr>
          <w:rFonts w:ascii="Menlo" w:hAnsi="Menlo"/>
          <w:color w:val="B03060"/>
          <w:sz w:val="19"/>
        </w:rPr>
        <w:t>staffs.email</w:t>
      </w:r>
      <w:r>
        <w:rPr>
          <w:sz w:val="21"/>
        </w:rPr>
        <w:t xml:space="preserve"> it is neither unique nor indexed, so two live patients may share an address — deliberate for family accounts, but worth stating rather than inheriting.</w:t>
      </w:r>
    </w:p>
    <w:p>
      <w:r>
        <w:br w:type="page"/>
      </w:r>
    </w:p>
    <w:p>
      <w:pPr>
        <w:pStyle w:val="Heading1"/>
      </w:pPr>
      <w:r>
        <w:rPr>
          <w:color w:val="1A5F8A"/>
        </w:rPr>
        <w:t>3. API Specification</w:t>
      </w:r>
    </w:p>
    <w:p>
      <w:pPr>
        <w:spacing w:after="200"/>
      </w:pPr>
      <w:r>
        <w:rPr>
          <w:i/>
          <w:color w:val="5F6368"/>
          <w:sz w:val="17"/>
        </w:rPr>
        <w:t>Source: docs/api-spec.md</w:t>
      </w:r>
    </w:p>
    <w:p>
      <w:pPr>
        <w:spacing w:after="120"/>
      </w:pPr>
      <w:r>
        <w:rPr>
          <w:sz w:val="21"/>
        </w:rPr>
        <w:t xml:space="preserve">Hospital middleware API. All endpoints are versioned under </w:t>
      </w:r>
      <w:r>
        <w:rPr>
          <w:rFonts w:ascii="Menlo" w:hAnsi="Menlo"/>
          <w:color w:val="B03060"/>
          <w:sz w:val="19"/>
        </w:rPr>
        <w:t>/api/v1</w:t>
      </w:r>
      <w:r>
        <w:rPr>
          <w:sz w:val="21"/>
        </w:rPr>
        <w:t>.</w:t>
      </w:r>
    </w:p>
    <w:p>
      <w:pPr>
        <w:pStyle w:val="ListBullet"/>
        <w:spacing w:after="40"/>
      </w:pPr>
      <w:r>
        <w:rPr>
          <w:b/>
          <w:sz w:val="21"/>
        </w:rPr>
        <w:t>Base URL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http://localhost:8000/api/v1</w:t>
      </w:r>
      <w:r>
        <w:rPr>
          <w:sz w:val="21"/>
        </w:rPr>
        <w:t xml:space="preserve"> — the Go process listens on </w:t>
      </w:r>
      <w:r>
        <w:rPr>
          <w:rFonts w:ascii="Menlo" w:hAnsi="Menlo"/>
          <w:color w:val="B03060"/>
          <w:sz w:val="19"/>
        </w:rPr>
        <w:t>:8000</w:t>
      </w:r>
      <w:r>
        <w:rPr>
          <w:sz w:val="21"/>
        </w:rPr>
        <w:t xml:space="preserve"> directly, and under </w:t>
      </w:r>
      <w:r>
        <w:rPr>
          <w:rFonts w:ascii="Menlo" w:hAnsi="Menlo"/>
          <w:color w:val="B03060"/>
          <w:sz w:val="19"/>
        </w:rPr>
        <w:t>docker compose</w:t>
      </w:r>
      <w:r>
        <w:rPr>
          <w:sz w:val="21"/>
        </w:rPr>
        <w:t xml:space="preserve"> nginx publishes the same port (</w:t>
      </w:r>
      <w:r>
        <w:rPr>
          <w:rFonts w:ascii="Menlo" w:hAnsi="Menlo"/>
          <w:color w:val="B03060"/>
          <w:sz w:val="19"/>
        </w:rPr>
        <w:t>HTTP_PORT</w:t>
      </w:r>
      <w:r>
        <w:rPr>
          <w:sz w:val="21"/>
        </w:rPr>
        <w:t xml:space="preserve">, default </w:t>
      </w:r>
      <w:r>
        <w:rPr>
          <w:rFonts w:ascii="Menlo" w:hAnsi="Menlo"/>
          <w:color w:val="B03060"/>
          <w:sz w:val="19"/>
        </w:rPr>
        <w:t>8000</w:t>
      </w:r>
      <w:r>
        <w:rPr>
          <w:sz w:val="21"/>
        </w:rPr>
        <w:t>) and proxies to the API container</w:t>
      </w:r>
    </w:p>
    <w:p>
      <w:pPr>
        <w:pStyle w:val="ListBullet"/>
        <w:spacing w:after="40"/>
      </w:pPr>
      <w:r>
        <w:rPr>
          <w:b/>
          <w:sz w:val="21"/>
        </w:rPr>
        <w:t>Content type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application/json</w:t>
      </w:r>
      <w:r>
        <w:rPr>
          <w:sz w:val="21"/>
        </w:rPr>
        <w:t xml:space="preserve"> on every request with a body</w:t>
      </w:r>
    </w:p>
    <w:p>
      <w:pPr>
        <w:pStyle w:val="ListBullet"/>
        <w:spacing w:after="40"/>
      </w:pPr>
      <w:r>
        <w:rPr>
          <w:b/>
          <w:sz w:val="21"/>
        </w:rPr>
        <w:t>Request size</w:t>
      </w:r>
      <w:r>
        <w:rPr>
          <w:sz w:val="21"/>
        </w:rPr>
        <w:t>: behind nginx a body is capped at 1 MB (</w:t>
      </w:r>
      <w:r>
        <w:rPr>
          <w:rFonts w:ascii="Menlo" w:hAnsi="Menlo"/>
          <w:color w:val="B03060"/>
          <w:sz w:val="19"/>
        </w:rPr>
        <w:t>client_max_body_size</w:t>
      </w:r>
      <w:r>
        <w:rPr>
          <w:sz w:val="21"/>
        </w:rPr>
        <w:t>)</w:t>
      </w:r>
    </w:p>
    <w:p>
      <w:pPr>
        <w:pStyle w:val="ListBullet"/>
        <w:spacing w:after="40"/>
      </w:pPr>
      <w:r>
        <w:rPr>
          <w:b/>
          <w:sz w:val="21"/>
        </w:rPr>
        <w:t>CORS</w:t>
      </w:r>
      <w:r>
        <w:rPr>
          <w:sz w:val="21"/>
        </w:rPr>
        <w:t xml:space="preserve">: origins come from </w:t>
      </w:r>
      <w:r>
        <w:rPr>
          <w:rFonts w:ascii="Menlo" w:hAnsi="Menlo"/>
          <w:color w:val="B03060"/>
          <w:sz w:val="19"/>
        </w:rPr>
        <w:t>cors_origins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CORS_ORIGINS</w:t>
      </w:r>
      <w:r>
        <w:rPr>
          <w:sz w:val="21"/>
        </w:rPr>
        <w:t xml:space="preserve">, default </w:t>
      </w:r>
      <w:r>
        <w:rPr>
          <w:rFonts w:ascii="Menlo" w:hAnsi="Menlo"/>
          <w:color w:val="B03060"/>
          <w:sz w:val="19"/>
        </w:rPr>
        <w:t>http://localhost:3000</w:t>
      </w:r>
      <w:r>
        <w:rPr>
          <w:sz w:val="21"/>
        </w:rPr>
        <w:t xml:space="preserve"> (credentials enabled). CORS is owned by the API, not by nginx, so a browser sees exactly one set of </w:t>
      </w:r>
      <w:r>
        <w:rPr>
          <w:rFonts w:ascii="Menlo" w:hAnsi="Menlo"/>
          <w:color w:val="B03060"/>
          <w:sz w:val="19"/>
        </w:rPr>
        <w:t>Access-Control-*</w:t>
      </w:r>
      <w:r>
        <w:rPr>
          <w:sz w:val="21"/>
        </w:rPr>
        <w:t xml:space="preserve"> headers.</w:t>
      </w:r>
    </w:p>
    <w:p>
      <w:pPr>
        <w:pStyle w:val="ListBullet"/>
        <w:spacing w:after="40"/>
      </w:pPr>
      <w:r>
        <w:rPr>
          <w:b/>
          <w:sz w:val="21"/>
        </w:rPr>
        <w:t>Auth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POST /staff/login</w:t>
      </w:r>
      <w:r>
        <w:rPr>
          <w:sz w:val="21"/>
        </w:rPr>
        <w:t xml:space="preserve"> verifies credentials and answers with the caller's identity, but issues </w:t>
      </w:r>
      <w:r>
        <w:rPr>
          <w:b/>
          <w:sz w:val="21"/>
        </w:rPr>
        <w:t>no token</w:t>
      </w:r>
      <w:r>
        <w:rPr>
          <w:sz w:val="21"/>
        </w:rPr>
        <w:t>. Nothing on the wire carries a session, so every endpoint below is reachable without logging in first.</w:t>
      </w:r>
    </w:p>
    <w:p>
      <w:pPr>
        <w:pStyle w:val="ListBullet"/>
        <w:spacing w:after="40"/>
      </w:pPr>
      <w:r>
        <w:rPr>
          <w:b/>
          <w:sz w:val="21"/>
        </w:rPr>
        <w:t>Last reviewed</w:t>
      </w:r>
      <w:r>
        <w:rPr>
          <w:sz w:val="21"/>
        </w:rPr>
        <w:t>: 2026-08-28</w:t>
      </w:r>
    </w:p>
    <w:p>
      <w:pPr>
        <w:pStyle w:val="Heading2"/>
      </w:pPr>
      <w:r>
        <w:rPr>
          <w:color w:val="1A5F8A"/>
        </w:rPr>
        <w:t>Route table</w:t>
      </w:r>
    </w:p>
    <w:p>
      <w:pPr>
        <w:spacing w:after="120"/>
      </w:pPr>
      <w:r>
        <w:rPr>
          <w:sz w:val="21"/>
        </w:rPr>
        <w:t xml:space="preserve">Twelve routes are registered, from four </w:t>
      </w:r>
      <w:r>
        <w:rPr>
          <w:rFonts w:ascii="Menlo" w:hAnsi="Menlo"/>
          <w:color w:val="B03060"/>
          <w:sz w:val="19"/>
        </w:rPr>
        <w:t>*app</w:t>
      </w:r>
      <w:r>
        <w:rPr>
          <w:sz w:val="21"/>
        </w:rPr>
        <w:t xml:space="preserve"> packages wired in </w:t>
      </w:r>
      <w:r>
        <w:rPr>
          <w:i/>
          <w:color w:val="5F6368"/>
          <w:sz w:val="21"/>
        </w:rPr>
        <w:t>api.go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Path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Handler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Transaction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POST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/user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userapp.Create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/user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userapp.Query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/user/{id}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userapp.GetByID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DELETE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/user/{id}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userapp.Delete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POST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/staff/create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staffapp.Create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POST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/staff/login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staffapp.Login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/patient/search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patientapp.Query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/patient/{id}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patientapp.GetByID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POST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/hospital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hospitalapp.Create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/hospital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hospitalapp.Query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/hospital/{id}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hospitalapp.GetByID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DELETE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/hospital/{id}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hospitalapp.Delete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enlo" w:hAnsi="Menlo"/>
          <w:color w:val="B03060"/>
          <w:sz w:val="19"/>
        </w:rPr>
        <w:t>GET /healthz</w:t>
      </w:r>
      <w:r>
        <w:rPr>
          <w:sz w:val="21"/>
        </w:rPr>
        <w:t xml:space="preserve"> is answered by nginx itself, outside </w:t>
      </w:r>
      <w:r>
        <w:rPr>
          <w:rFonts w:ascii="Menlo" w:hAnsi="Menlo"/>
          <w:color w:val="B03060"/>
          <w:sz w:val="19"/>
        </w:rPr>
        <w:t>/api/v1</w:t>
      </w:r>
      <w:r>
        <w:rPr>
          <w:sz w:val="21"/>
        </w:rPr>
        <w:t xml:space="preserve">, and never reaches the Go process. See </w:t>
      </w:r>
      <w:r>
        <w:rPr>
          <w:i/>
          <w:color w:val="5F6368"/>
          <w:sz w:val="21"/>
        </w:rPr>
        <w:t>Edge behaviour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Routes marked </w:t>
      </w:r>
      <w:r>
        <w:rPr>
          <w:i/>
          <w:sz w:val="21"/>
        </w:rPr>
        <w:t>transaction</w:t>
      </w:r>
      <w:r>
        <w:rPr>
          <w:sz w:val="21"/>
        </w:rPr>
        <w:t xml:space="preserve"> run inside </w:t>
      </w:r>
      <w:r>
        <w:rPr>
          <w:rFonts w:ascii="Menlo" w:hAnsi="Menlo"/>
          <w:color w:val="B03060"/>
          <w:sz w:val="19"/>
        </w:rPr>
        <w:t>mid.BeginCommitRollback</w:t>
      </w:r>
      <w:r>
        <w:rPr>
          <w:sz w:val="21"/>
        </w:rPr>
        <w:t>: the transaction commits when the handler writes a 2xx and rolls back on any status ≥ 400.</w:t>
      </w:r>
    </w:p>
    <w:p>
      <w:pPr>
        <w:spacing w:after="120"/>
      </w:pPr>
      <w:r>
        <w:rPr>
          <w:sz w:val="21"/>
        </w:rPr>
        <w:t xml:space="preserve">There are </w:t>
      </w:r>
      <w:r>
        <w:rPr>
          <w:b/>
          <w:sz w:val="21"/>
        </w:rPr>
        <w:t xml:space="preserve">no HTTP resources for </w:t>
      </w:r>
      <w:r>
        <w:rPr>
          <w:rFonts w:ascii="Menlo" w:hAnsi="Menlo"/>
          <w:b/>
          <w:color w:val="B03060"/>
          <w:sz w:val="19"/>
        </w:rPr>
        <w:t>hospital-patient</w:t>
      </w:r>
      <w:r>
        <w:rPr>
          <w:b/>
          <w:sz w:val="21"/>
        </w:rPr>
        <w:t xml:space="preserve"> or </w:t>
      </w:r>
      <w:r>
        <w:rPr>
          <w:rFonts w:ascii="Menlo" w:hAnsi="Menlo"/>
          <w:b/>
          <w:color w:val="B03060"/>
          <w:sz w:val="19"/>
        </w:rPr>
        <w:t>hospital-staff</w:t>
      </w:r>
      <w:r>
        <w:rPr>
          <w:sz w:val="21"/>
        </w:rPr>
        <w:t xml:space="preserve">. Both business packages still exist and are used from inside the staff and patient handlers, but the </w:t>
      </w:r>
      <w:r>
        <w:rPr>
          <w:rFonts w:ascii="Menlo" w:hAnsi="Menlo"/>
          <w:color w:val="B03060"/>
          <w:sz w:val="19"/>
        </w:rPr>
        <w:t>*app</w:t>
      </w:r>
      <w:r>
        <w:rPr>
          <w:sz w:val="21"/>
        </w:rPr>
        <w:t xml:space="preserve"> packages that exposed them over HTTP were removed. Neither is </w:t>
      </w:r>
      <w:r>
        <w:rPr>
          <w:rFonts w:ascii="Menlo" w:hAnsi="Menlo"/>
          <w:color w:val="B03060"/>
          <w:sz w:val="19"/>
        </w:rPr>
        <w:t>patientapp.Create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patientapp.Delete</w:t>
      </w:r>
      <w:r>
        <w:rPr>
          <w:sz w:val="21"/>
        </w:rPr>
        <w:t xml:space="preserve"> nor </w:t>
      </w:r>
      <w:r>
        <w:rPr>
          <w:rFonts w:ascii="Menlo" w:hAnsi="Menlo"/>
          <w:color w:val="B03060"/>
          <w:sz w:val="19"/>
        </w:rPr>
        <w:t>staffapp.GetByID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Query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Delete</w:t>
      </w:r>
      <w:r>
        <w:rPr>
          <w:sz w:val="21"/>
        </w:rPr>
        <w:t xml:space="preserve"> routed — those handlers are written and tested but unreachable.</w:t>
      </w:r>
    </w:p>
    <w:p>
      <w:pPr>
        <w:spacing w:after="120"/>
      </w:pPr>
      <w:r>
        <w:rPr>
          <w:sz w:val="21"/>
        </w:rPr>
        <w:t xml:space="preserve">A request to an unmatched path </w:t>
      </w:r>
      <w:r>
        <w:rPr>
          <w:i/>
          <w:sz w:val="21"/>
        </w:rPr>
        <w:t>under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/api/v1</w:t>
      </w:r>
      <w:r>
        <w:rPr>
          <w:sz w:val="21"/>
        </w:rPr>
        <w:t xml:space="preserve"> reaches gin and gets its default </w:t>
      </w:r>
      <w:r>
        <w:rPr>
          <w:rFonts w:ascii="Menlo" w:hAnsi="Menlo"/>
          <w:color w:val="B03060"/>
          <w:sz w:val="19"/>
        </w:rPr>
        <w:t>404 page not found</w:t>
      </w:r>
      <w:r>
        <w:rPr>
          <w:sz w:val="21"/>
        </w:rPr>
        <w:t xml:space="preserve"> — plain text, not the envelope below. Any other path is answered by nginx, in the envelope.</w:t>
      </w:r>
    </w:p>
    <w:p>
      <w:pPr>
        <w:pStyle w:val="Heading2"/>
      </w:pPr>
      <w:r>
        <w:rPr>
          <w:color w:val="1A5F8A"/>
        </w:rPr>
        <w:t>Edge behaviour</w:t>
      </w:r>
    </w:p>
    <w:p>
      <w:pPr>
        <w:spacing w:after="120"/>
      </w:pPr>
      <w:r>
        <w:rPr>
          <w:sz w:val="21"/>
        </w:rPr>
        <w:t xml:space="preserve">Under </w:t>
      </w:r>
      <w:r>
        <w:rPr>
          <w:rFonts w:ascii="Menlo" w:hAnsi="Menlo"/>
          <w:color w:val="B03060"/>
          <w:sz w:val="19"/>
        </w:rPr>
        <w:t>docker compose</w:t>
      </w:r>
      <w:r>
        <w:rPr>
          <w:sz w:val="21"/>
        </w:rPr>
        <w:t xml:space="preserve"> every request passes through nginx before the API. What the proxy answers on its own, from </w:t>
      </w:r>
      <w:r>
        <w:rPr>
          <w:i/>
          <w:color w:val="5F6368"/>
          <w:sz w:val="21"/>
        </w:rPr>
        <w:t>nginx.conf</w:t>
      </w:r>
      <w:r>
        <w:rPr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Path / condition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Body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/healthz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{"success":true,"data":{"status":"ok"}}</w:t>
            </w:r>
            <w:r>
              <w:rPr>
                <w:sz w:val="19"/>
              </w:rPr>
              <w:t xml:space="preserve"> — proxy liveness,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app or db health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Anything outside </w:t>
            </w:r>
            <w:r>
              <w:rPr>
                <w:rFonts w:ascii="Menlo" w:hAnsi="Menlo"/>
                <w:color w:val="B03060"/>
                <w:sz w:val="17"/>
              </w:rPr>
              <w:t>/api/v1/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{"success":false,"error":{"code":"NOT_FOUND","message":"route not found"}}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Rate limit exceeded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429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{"success":false,"error":{"code":"TOO_MANY_REQUESTS","message":"rate limit exceeded, slow down"}}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API unreachable or 502/503/504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503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{"success":false,"error":{"code":"SERVICE_UNAVAILABLE","message":"upstream api is unavailable"}}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Note that </w:t>
      </w:r>
      <w:r>
        <w:rPr>
          <w:rFonts w:ascii="Menlo" w:hAnsi="Menlo"/>
          <w:color w:val="B03060"/>
          <w:sz w:val="19"/>
        </w:rPr>
        <w:t>NOT_FOUND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TOO_MANY_REQUESTS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SERVICE_UNAVAILABLE</w:t>
      </w:r>
      <w:r>
        <w:rPr>
          <w:sz w:val="21"/>
        </w:rPr>
        <w:t xml:space="preserve"> are </w:t>
      </w:r>
      <w:r>
        <w:rPr>
          <w:rFonts w:ascii="Menlo" w:hAnsi="Menlo"/>
          <w:color w:val="B03060"/>
          <w:sz w:val="19"/>
        </w:rPr>
        <w:t>SCREAMING_SNAKE_CASE</w:t>
      </w:r>
      <w:r>
        <w:rPr>
          <w:sz w:val="21"/>
        </w:rPr>
        <w:t xml:space="preserve">, while every </w:t>
      </w:r>
      <w:r>
        <w:rPr>
          <w:rFonts w:ascii="Menlo" w:hAnsi="Menlo"/>
          <w:color w:val="B03060"/>
          <w:sz w:val="19"/>
        </w:rPr>
        <w:t>error.code</w:t>
      </w:r>
      <w:r>
        <w:rPr>
          <w:sz w:val="21"/>
        </w:rPr>
        <w:t xml:space="preserve"> the Go app emits is title-cased (</w:t>
      </w:r>
      <w:r>
        <w:rPr>
          <w:rFonts w:ascii="Menlo" w:hAnsi="Menlo"/>
          <w:color w:val="B03060"/>
          <w:sz w:val="19"/>
        </w:rPr>
        <w:t>Invalid Argument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Patient Not Found</w:t>
      </w:r>
      <w:r>
        <w:rPr>
          <w:sz w:val="21"/>
        </w:rPr>
        <w:t xml:space="preserve">). A client that switches on </w:t>
      </w:r>
      <w:r>
        <w:rPr>
          <w:rFonts w:ascii="Menlo" w:hAnsi="Menlo"/>
          <w:color w:val="B03060"/>
          <w:sz w:val="19"/>
        </w:rPr>
        <w:t>error.code</w:t>
      </w:r>
      <w:r>
        <w:rPr>
          <w:sz w:val="21"/>
        </w:rPr>
        <w:t xml:space="preserve"> has to handle both spellings.</w:t>
      </w:r>
    </w:p>
    <w:p>
      <w:pPr>
        <w:spacing w:after="120"/>
      </w:pPr>
      <w:r>
        <w:rPr>
          <w:sz w:val="21"/>
        </w:rPr>
        <w:t>Per-client limits, keyed on the caller's IP: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Bucket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Methods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Rate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Burst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api_read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HEAD</w:t>
            </w:r>
            <w:r>
              <w:rPr>
                <w:sz w:val="19"/>
              </w:rPr>
              <w:t>, …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30 r/s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60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api_write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POST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PUT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PATCH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DELETE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10 r/s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20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Concurrent connections are capped at 32 per IP. Every request also carries an </w:t>
      </w:r>
      <w:r>
        <w:rPr>
          <w:rFonts w:ascii="Menlo" w:hAnsi="Menlo"/>
          <w:color w:val="B03060"/>
          <w:sz w:val="19"/>
        </w:rPr>
        <w:t>X-Request-ID</w:t>
      </w:r>
      <w:r>
        <w:rPr>
          <w:sz w:val="21"/>
        </w:rPr>
        <w:t xml:space="preserve"> — the caller's own if present, otherwise one minted by nginx — which is echoed back on the response. The Go logger does not yet include it in log lines.</w:t>
      </w:r>
    </w:p>
    <w:p>
      <w:pPr>
        <w:spacing w:after="120"/>
      </w:pPr>
      <w:r>
        <w:rPr>
          <w:sz w:val="21"/>
        </w:rPr>
        <w:t>Requests that never reached the API are retried once against the upstream; proxy read and send timeouts are 15s, comfortably above the API's own 5s read / 10s write.</w:t>
      </w:r>
    </w:p>
    <w:p>
      <w:pPr>
        <w:pStyle w:val="Heading2"/>
      </w:pPr>
      <w:r>
        <w:rPr>
          <w:color w:val="1A5F8A"/>
        </w:rPr>
        <w:t>Response envelope</w:t>
      </w:r>
    </w:p>
    <w:p>
      <w:pPr>
        <w:spacing w:after="120"/>
      </w:pPr>
      <w:r>
        <w:rPr>
          <w:sz w:val="21"/>
        </w:rPr>
        <w:t>Every response — success or failure — uses the same envelope. Empty fields are omitted.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"data": {},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"error": { "code": "string", "message": "string" },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"meta": { "page": 1, "per_page": 10, "total": 2, "total_pages": 0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When present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success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always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true</w:t>
            </w:r>
            <w:r>
              <w:rPr>
                <w:sz w:val="19"/>
              </w:rPr>
              <w:t xml:space="preserve"> on 2xx, </w:t>
            </w:r>
            <w:r>
              <w:rPr>
                <w:rFonts w:ascii="Menlo" w:hAnsi="Menlo"/>
                <w:color w:val="B03060"/>
                <w:sz w:val="17"/>
              </w:rPr>
              <w:t>false</w:t>
            </w:r>
            <w:r>
              <w:rPr>
                <w:sz w:val="19"/>
              </w:rPr>
              <w:t xml:space="preserve"> otherwise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data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success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object for single-resource endpoints, array for list endpoints, omitted on delete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error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failure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code</w:t>
            </w:r>
            <w:r>
              <w:rPr>
                <w:sz w:val="19"/>
              </w:rPr>
              <w:t xml:space="preserve"> is a short human-readable label, </w:t>
            </w:r>
            <w:r>
              <w:rPr>
                <w:rFonts w:ascii="Menlo" w:hAnsi="Menlo"/>
                <w:color w:val="B03060"/>
                <w:sz w:val="17"/>
              </w:rPr>
              <w:t>message</w:t>
            </w:r>
            <w:r>
              <w:rPr>
                <w:sz w:val="19"/>
              </w:rPr>
              <w:t xml:space="preserve"> carries the detail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meta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list endpoints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pagination echo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b/>
                <w:sz w:val="17"/>
              </w:rPr>
              <w:t>error.code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200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Success, including create and delete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Invalid Argument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Malformed JSON, failed field validation, bad path/query param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401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Unauthorized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Login: bad credentials, or a user with no staff record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 Inactive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Hospital Not Allowed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Login: the account is real but may not use this hospital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&lt;Resource&gt; Not Found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No such id (or it is soft deleted); also an unknown </w:t>
            </w:r>
            <w:r>
              <w:rPr>
                <w:rFonts w:ascii="Menlo" w:hAnsi="Menlo"/>
                <w:color w:val="B03060"/>
                <w:sz w:val="17"/>
              </w:rPr>
              <w:t>hospital</w:t>
            </w:r>
            <w:r>
              <w:rPr>
                <w:sz w:val="19"/>
              </w:rPr>
              <w:t xml:space="preserve"> on staff creation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&lt;Resource&gt; Already Exist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Staff Already Assigned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Unique constraint violation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Internal Server Error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Unexpected failure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A5F8A"/>
        </w:rPr>
        <w:t>Conventions</w:t>
      </w:r>
    </w:p>
    <w:p>
      <w:pPr>
        <w:pStyle w:val="Heading3"/>
      </w:pPr>
      <w:r>
        <w:rPr>
          <w:color w:val="1A5F8A"/>
        </w:rPr>
        <w:t>Paging</w:t>
      </w:r>
    </w:p>
    <w:p>
      <w:pPr>
        <w:spacing w:after="120"/>
      </w:pPr>
      <w:r>
        <w:rPr>
          <w:sz w:val="21"/>
        </w:rPr>
        <w:t xml:space="preserve">Applies to </w:t>
      </w:r>
      <w:r>
        <w:rPr>
          <w:rFonts w:ascii="Menlo" w:hAnsi="Menlo"/>
          <w:color w:val="B03060"/>
          <w:sz w:val="19"/>
        </w:rPr>
        <w:t>GET /user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GET /patient/search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GET /hospital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Param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Default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Rules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page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must be &gt; 0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limit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10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must be &gt; 0 and &lt;= 100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Out-of-range values return 400. </w:t>
      </w:r>
      <w:r>
        <w:rPr>
          <w:rFonts w:ascii="Menlo" w:hAnsi="Menlo"/>
          <w:color w:val="B03060"/>
          <w:sz w:val="19"/>
        </w:rPr>
        <w:t>meta.total</w:t>
      </w:r>
      <w:r>
        <w:rPr>
          <w:sz w:val="21"/>
        </w:rPr>
        <w:t xml:space="preserve"> is the number of rows </w:t>
      </w:r>
      <w:r>
        <w:rPr>
          <w:b/>
          <w:sz w:val="21"/>
        </w:rPr>
        <w:t>on the current page</w:t>
      </w:r>
      <w:r>
        <w:rPr>
          <w:sz w:val="21"/>
        </w:rPr>
        <w:t xml:space="preserve">, and </w:t>
      </w:r>
      <w:r>
        <w:rPr>
          <w:rFonts w:ascii="Menlo" w:hAnsi="Menlo"/>
          <w:color w:val="B03060"/>
          <w:sz w:val="19"/>
        </w:rPr>
        <w:t>meta.total_pages</w:t>
      </w:r>
      <w:r>
        <w:rPr>
          <w:sz w:val="21"/>
        </w:rPr>
        <w:t xml:space="preserve"> is not computed — there is no count query yet.</w:t>
      </w:r>
    </w:p>
    <w:p>
      <w:pPr>
        <w:pStyle w:val="Heading3"/>
      </w:pPr>
      <w:r>
        <w:rPr>
          <w:color w:val="1A5F8A"/>
        </w:rPr>
        <w:t>Ordering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order_by=&lt;field&gt;[,&lt;direction&gt;]</w:t>
      </w:r>
      <w:r>
        <w:rPr>
          <w:sz w:val="21"/>
        </w:rPr>
        <w:t xml:space="preserve">, where direction is </w:t>
      </w:r>
      <w:r>
        <w:rPr>
          <w:rFonts w:ascii="Menlo" w:hAnsi="Menlo"/>
          <w:color w:val="B03060"/>
          <w:sz w:val="19"/>
        </w:rPr>
        <w:t>ASC</w:t>
      </w:r>
      <w:r>
        <w:rPr>
          <w:sz w:val="21"/>
        </w:rPr>
        <w:t xml:space="preserve"> (default) or </w:t>
      </w:r>
      <w:r>
        <w:rPr>
          <w:rFonts w:ascii="Menlo" w:hAnsi="Menlo"/>
          <w:color w:val="B03060"/>
          <w:sz w:val="19"/>
        </w:rPr>
        <w:t>DESC</w:t>
      </w:r>
      <w:r>
        <w:rPr>
          <w:sz w:val="21"/>
        </w:rPr>
        <w:t>. An unknown field or direction returns 400. Allowed fields per endpoint: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Fields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Default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/user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created_at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id,ASC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/patient/search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created_at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id,ASC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GET /hospital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code</w:t>
            </w:r>
            <w:r>
              <w:rPr>
                <w:sz w:val="19"/>
              </w:rPr>
              <w:t xml:space="preserve">, </w:t>
            </w:r>
            <w:r>
              <w:rPr>
                <w:rFonts w:ascii="Menlo" w:hAnsi="Menlo"/>
                <w:color w:val="B03060"/>
                <w:sz w:val="17"/>
              </w:rPr>
              <w:t>created_at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id,ASC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Formats</w:t>
      </w:r>
    </w:p>
    <w:p>
      <w:pPr>
        <w:pStyle w:val="ListBullet"/>
        <w:spacing w:after="40"/>
      </w:pPr>
      <w:r>
        <w:rPr>
          <w:sz w:val="21"/>
        </w:rPr>
        <w:t>Timestamps (</w:t>
      </w:r>
      <w:r>
        <w:rPr>
          <w:rFonts w:ascii="Menlo" w:hAnsi="Menlo"/>
          <w:color w:val="B03060"/>
          <w:sz w:val="19"/>
        </w:rPr>
        <w:t>created_at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updated_at</w:t>
      </w:r>
      <w:r>
        <w:rPr>
          <w:sz w:val="21"/>
        </w:rPr>
        <w:t xml:space="preserve">): RFC3339 — </w:t>
      </w:r>
      <w:r>
        <w:rPr>
          <w:rFonts w:ascii="Menlo" w:hAnsi="Menlo"/>
          <w:color w:val="B03060"/>
          <w:sz w:val="19"/>
        </w:rPr>
        <w:t>2024-01-02T15:04:05Z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date_of_birth</w:t>
      </w:r>
      <w:r>
        <w:rPr>
          <w:sz w:val="21"/>
        </w:rPr>
        <w:t xml:space="preserve"> in a </w:t>
      </w:r>
      <w:r>
        <w:rPr>
          <w:b/>
          <w:sz w:val="21"/>
        </w:rPr>
        <w:t>request body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YYYY-MM-DD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date_of_birth</w:t>
      </w:r>
      <w:r>
        <w:rPr>
          <w:sz w:val="21"/>
        </w:rPr>
        <w:t xml:space="preserve"> in a </w:t>
      </w:r>
      <w:r>
        <w:rPr>
          <w:b/>
          <w:sz w:val="21"/>
        </w:rPr>
        <w:t>query string</w:t>
      </w:r>
      <w:r>
        <w:rPr>
          <w:sz w:val="21"/>
        </w:rPr>
        <w:t xml:space="preserve">: RFC3339 — see </w:t>
      </w:r>
      <w:r>
        <w:rPr>
          <w:i/>
          <w:color w:val="5F6368"/>
          <w:sz w:val="21"/>
        </w:rPr>
        <w:t>Patient search</w:t>
      </w:r>
    </w:p>
    <w:p>
      <w:pPr>
        <w:pStyle w:val="ListBullet"/>
        <w:spacing w:after="40"/>
      </w:pPr>
      <w:r>
        <w:rPr>
          <w:rFonts w:ascii="Menlo" w:hAnsi="Menlo"/>
          <w:color w:val="B03060"/>
          <w:sz w:val="19"/>
        </w:rPr>
        <w:t>date_of_birth</w:t>
      </w:r>
      <w:r>
        <w:rPr>
          <w:sz w:val="21"/>
        </w:rPr>
        <w:t xml:space="preserve"> in a </w:t>
      </w:r>
      <w:r>
        <w:rPr>
          <w:b/>
          <w:sz w:val="21"/>
        </w:rPr>
        <w:t>response</w:t>
      </w:r>
      <w:r>
        <w:rPr>
          <w:sz w:val="21"/>
        </w:rPr>
        <w:t xml:space="preserve">: </w:t>
      </w:r>
      <w:r>
        <w:rPr>
          <w:rFonts w:ascii="Menlo" w:hAnsi="Menlo"/>
          <w:color w:val="B03060"/>
          <w:sz w:val="19"/>
        </w:rPr>
        <w:t>YYYY-MM-DD</w:t>
      </w:r>
    </w:p>
    <w:p>
      <w:pPr>
        <w:pStyle w:val="ListBullet"/>
        <w:spacing w:after="40"/>
      </w:pPr>
      <w:r>
        <w:rPr>
          <w:sz w:val="21"/>
        </w:rPr>
        <w:t>Path ids must be integers greater than 0</w:t>
      </w:r>
    </w:p>
    <w:p>
      <w:pPr>
        <w:pStyle w:val="Heading3"/>
      </w:pPr>
      <w:r>
        <w:rPr>
          <w:color w:val="1A5F8A"/>
        </w:rPr>
        <w:t>Soft delete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DELETE</w:t>
      </w:r>
      <w:r>
        <w:rPr>
          <w:sz w:val="21"/>
        </w:rPr>
        <w:t xml:space="preserve"> stamps </w:t>
      </w:r>
      <w:r>
        <w:rPr>
          <w:rFonts w:ascii="Menlo" w:hAnsi="Menlo"/>
          <w:color w:val="B03060"/>
          <w:sz w:val="19"/>
        </w:rPr>
        <w:t>deleted_at</w:t>
      </w:r>
      <w:r>
        <w:rPr>
          <w:sz w:val="21"/>
        </w:rPr>
        <w:t xml:space="preserve"> and the row disappears from every read. Deleting an unknown id returns 404, not 200. Only </w:t>
      </w:r>
      <w:r>
        <w:rPr>
          <w:rFonts w:ascii="Menlo" w:hAnsi="Menlo"/>
          <w:color w:val="B03060"/>
          <w:sz w:val="19"/>
        </w:rPr>
        <w:t>user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hospital</w:t>
      </w:r>
      <w:r>
        <w:rPr>
          <w:sz w:val="21"/>
        </w:rPr>
        <w:t xml:space="preserve"> expose a delete route.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Staff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/api/v1/staff</w:t>
      </w:r>
    </w:p>
    <w:p>
      <w:pPr>
        <w:spacing w:after="120"/>
      </w:pPr>
      <w:r>
        <w:rPr>
          <w:sz w:val="21"/>
        </w:rPr>
        <w:t>Staff are not created as a bare resource. One request creates the login account, the staff record that belongs to it, and the staff member's assignment to a hospital, all inside a single transaction — a half-finished registration is never committed.</w:t>
      </w:r>
    </w:p>
    <w:p>
      <w:pPr>
        <w:pStyle w:val="Heading3"/>
      </w:pPr>
      <w:r>
        <w:rPr>
          <w:color w:val="1A5F8A"/>
        </w:rPr>
        <w:t xml:space="preserve">Register — </w:t>
      </w:r>
      <w:r>
        <w:rPr>
          <w:rFonts w:ascii="Menlo" w:hAnsi="Menlo"/>
          <w:color w:val="1A5F8A"/>
        </w:rPr>
        <w:t>POST /staff/create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Rules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username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3–255 chars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password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min 6 chars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&gt; 0, must reference an existing hospital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 "username": "somchai", "password": "secret123", "hospital": 7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The request carries no staff details. </w:t>
      </w:r>
      <w:r>
        <w:rPr>
          <w:rFonts w:ascii="Menlo" w:hAnsi="Menlo"/>
          <w:color w:val="B03060"/>
          <w:sz w:val="19"/>
        </w:rPr>
        <w:t>employee_code</w:t>
      </w:r>
      <w:r>
        <w:rPr>
          <w:sz w:val="21"/>
        </w:rPr>
        <w:t xml:space="preserve"> is seeded from </w:t>
      </w:r>
      <w:r>
        <w:rPr>
          <w:rFonts w:ascii="Menlo" w:hAnsi="Menlo"/>
          <w:color w:val="B03060"/>
          <w:sz w:val="19"/>
        </w:rPr>
        <w:t>username</w:t>
      </w:r>
      <w:r>
        <w:rPr>
          <w:sz w:val="21"/>
        </w:rPr>
        <w:t xml:space="preserve"> — the column is </w:t>
      </w:r>
      <w:r>
        <w:rPr>
          <w:rFonts w:ascii="Menlo" w:hAnsi="Menlo"/>
          <w:color w:val="B03060"/>
          <w:sz w:val="19"/>
        </w:rPr>
        <w:t>NOT NULL</w:t>
      </w:r>
      <w:r>
        <w:rPr>
          <w:sz w:val="21"/>
        </w:rPr>
        <w:t xml:space="preserve"> under a unique index and the username is the only unique value the request supplies — and the names are left blank for a later update. The assignment is created with </w:t>
      </w:r>
      <w:r>
        <w:rPr>
          <w:rFonts w:ascii="Menlo" w:hAnsi="Menlo"/>
          <w:color w:val="B03060"/>
          <w:sz w:val="19"/>
        </w:rPr>
        <w:t>role = "registrar"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is_primary = true</w:t>
      </w:r>
      <w:r>
        <w:rPr>
          <w:sz w:val="21"/>
        </w:rPr>
        <w:t>.</w:t>
      </w:r>
    </w:p>
    <w:p>
      <w:pPr>
        <w:pStyle w:val="Heading3"/>
      </w:pPr>
      <w:r>
        <w:rPr>
          <w:color w:val="1A5F8A"/>
        </w:rPr>
        <w:t>Response object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"staff":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"id": 42,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"user_id": 17,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"employee_code": "somchai",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"first_name": "",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"last_name": "",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"is_active":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"created_at": "2024-01-02T15:04:05Z",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"updated_at": "2024-01-02T15:04:05Z"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"hospital_id": 7,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"role": "registrar"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The password never leaves the business layer; the user is represented only by </w:t>
      </w:r>
      <w:r>
        <w:rPr>
          <w:rFonts w:ascii="Menlo" w:hAnsi="Menlo"/>
          <w:color w:val="B03060"/>
          <w:sz w:val="19"/>
        </w:rPr>
        <w:t>staff.user_id</w:t>
      </w:r>
      <w:r>
        <w:rPr>
          <w:sz w:val="21"/>
        </w:rPr>
        <w:t xml:space="preserve">. </w:t>
      </w:r>
      <w:r>
        <w:rPr>
          <w:rFonts w:ascii="Menlo" w:hAnsi="Menlo"/>
          <w:color w:val="B03060"/>
          <w:sz w:val="19"/>
        </w:rPr>
        <w:t>email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license_no</w:t>
      </w:r>
      <w:r>
        <w:rPr>
          <w:sz w:val="21"/>
        </w:rPr>
        <w:t xml:space="preserve"> are omitted when empty, </w:t>
      </w:r>
      <w:r>
        <w:rPr>
          <w:rFonts w:ascii="Menlo" w:hAnsi="Menlo"/>
          <w:color w:val="B03060"/>
          <w:sz w:val="19"/>
        </w:rPr>
        <w:t>first_name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last_name</w:t>
      </w:r>
      <w:r>
        <w:rPr>
          <w:sz w:val="21"/>
        </w:rPr>
        <w:t xml:space="preserve"> are not.</w:t>
      </w:r>
    </w:p>
    <w:p>
      <w:pPr>
        <w:pStyle w:val="Heading3"/>
      </w:pPr>
      <w:r>
        <w:rPr>
          <w:color w:val="1A5F8A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b/>
                <w:sz w:val="17"/>
              </w:rPr>
              <w:t>error.code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Invalid Argument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Validation failure, or a password bcrypt cannot hash (over 72 bytes)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 Not Found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</w:t>
            </w:r>
            <w:r>
              <w:rPr>
                <w:sz w:val="19"/>
              </w:rPr>
              <w:t xml:space="preserve"> does not reference an existing hospital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 Already Exist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Duplicate </w:t>
            </w:r>
            <w:r>
              <w:rPr>
                <w:rFonts w:ascii="Menlo" w:hAnsi="Menlo"/>
                <w:color w:val="B03060"/>
                <w:sz w:val="17"/>
              </w:rPr>
              <w:t>username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 Already Exist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Duplicate </w:t>
            </w:r>
            <w:r>
              <w:rPr>
                <w:rFonts w:ascii="Menlo" w:hAnsi="Menlo"/>
                <w:color w:val="B03060"/>
                <w:sz w:val="17"/>
              </w:rPr>
              <w:t>employee_code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 Already Assigned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The staff already holds an open assignment to that hospital, or already has a primary hospital</w:t>
            </w:r>
          </w:p>
        </w:tc>
      </w:tr>
    </w:tbl>
    <w:p>
      <w:pPr>
        <w:spacing w:after="120"/>
      </w:pPr>
    </w:p>
    <w:p>
      <w:pPr>
        <w:spacing w:after="120"/>
        <w:ind w:left="432"/>
      </w:pPr>
      <w:r>
        <w:rPr>
          <w:i/>
          <w:color w:val="5F6368"/>
          <w:sz w:val="21"/>
        </w:rPr>
        <w:t xml:space="preserve">This endpoint cannot succeed against a real postgres today: </w:t>
      </w:r>
      <w:r>
        <w:rPr>
          <w:rFonts w:ascii="Menlo" w:hAnsi="Menlo"/>
          <w:color w:val="B03060"/>
          <w:sz w:val="19"/>
        </w:rPr>
        <w:t>userdb.Create</w:t>
      </w:r>
      <w:r>
        <w:rPr>
          <w:i/>
          <w:color w:val="5F6368"/>
          <w:sz w:val="21"/>
        </w:rPr>
        <w:t xml:space="preserve"> is broken (see </w:t>
      </w:r>
      <w:r>
        <w:rPr>
          <w:i/>
          <w:color w:val="5F6368"/>
          <w:sz w:val="21"/>
        </w:rPr>
        <w:t>Known gaps</w:t>
      </w:r>
      <w:r>
        <w:rPr>
          <w:i/>
          <w:color w:val="5F6368"/>
          <w:sz w:val="21"/>
        </w:rPr>
        <w:t xml:space="preserve"> 1). It returns 500 at the first step.</w:t>
      </w:r>
    </w:p>
    <w:p>
      <w:pPr>
        <w:pStyle w:val="Heading3"/>
      </w:pPr>
      <w:r>
        <w:rPr>
          <w:color w:val="1A5F8A"/>
        </w:rPr>
        <w:t xml:space="preserve">Login — </w:t>
      </w:r>
      <w:r>
        <w:rPr>
          <w:rFonts w:ascii="Menlo" w:hAnsi="Menlo"/>
          <w:color w:val="1A5F8A"/>
        </w:rPr>
        <w:t>POST /staff/login</w:t>
      </w:r>
    </w:p>
    <w:p>
      <w:pPr>
        <w:spacing w:after="120"/>
      </w:pPr>
      <w:r>
        <w:rPr>
          <w:sz w:val="21"/>
        </w:rPr>
        <w:t xml:space="preserve">A staff member logs in </w:t>
      </w:r>
      <w:r>
        <w:rPr>
          <w:b/>
          <w:sz w:val="21"/>
        </w:rPr>
        <w:t>against one hospital</w:t>
      </w:r>
      <w:r>
        <w:rPr>
          <w:sz w:val="21"/>
        </w:rPr>
        <w:t>: the credentials alone are not enough, the account must also hold an open assignment to that hospital.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Rules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username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3–255 chars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password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min 6 chars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&gt; 0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 "username": "somchai", "password": "secret123", "hospital": 7 }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>Response object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"authenticate":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"user_id": 17,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"staff_id": 42,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"employee_code": "somchai",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"first_name": "",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"last_name": "",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"hospital_id": 7,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"role": "registrar"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No token, cookie or session is issued.</w:t>
      </w:r>
      <w:r>
        <w:rPr>
          <w:sz w:val="21"/>
        </w:rPr>
        <w:t xml:space="preserve"> The response states who the caller is; it does not let them prove it on the next request.</w:t>
      </w:r>
    </w:p>
    <w:p>
      <w:pPr>
        <w:pStyle w:val="Heading3"/>
      </w:pPr>
      <w:r>
        <w:rPr>
          <w:color w:val="1A5F8A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b/>
                <w:sz w:val="17"/>
              </w:rPr>
              <w:t>error.code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Message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Invalid Argument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binding error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Validation failure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401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Unauthorized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invalid username or password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Unknown username, wrong password,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a user with no staff record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 Inactive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 account is not active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staffs.is_active</w:t>
            </w:r>
            <w:r>
              <w:rPr>
                <w:sz w:val="19"/>
              </w:rPr>
              <w:t xml:space="preserve"> is false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403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Hospital Not Allowed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staff is not assigned to this hospital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 xml:space="preserve">No open assignment to </w:t>
            </w:r>
            <w:r>
              <w:rPr>
                <w:rFonts w:ascii="Menlo" w:hAnsi="Menlo"/>
                <w:color w:val="B03060"/>
                <w:sz w:val="17"/>
              </w:rPr>
              <w:t>hospital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Internal Server Error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Store failure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The three 401 causes are deliberately indistinguishable, and an unknown username burns the same bcrypt cost as a real comparison, so the endpoint cannot be used to discover which usernames exist. The 403s do distinguish themselves — by then the caller has already proved the password.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Patient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/api/v1/patient</w:t>
      </w:r>
    </w:p>
    <w:p>
      <w:pPr>
        <w:spacing w:after="120"/>
      </w:pPr>
      <w:r>
        <w:rPr>
          <w:sz w:val="21"/>
        </w:rPr>
        <w:t>Read-only over HTTP. Patients are not created or deleted through the API — the handlers exist but no route reaches them.</w:t>
      </w:r>
    </w:p>
    <w:p>
      <w:pPr>
        <w:pStyle w:val="Heading3"/>
      </w:pPr>
      <w:r>
        <w:rPr>
          <w:color w:val="1A5F8A"/>
        </w:rPr>
        <w:t xml:space="preserve">Search — </w:t>
      </w:r>
      <w:r>
        <w:rPr>
          <w:rFonts w:ascii="Menlo" w:hAnsi="Menlo"/>
          <w:color w:val="1A5F8A"/>
        </w:rPr>
        <w:t>GET /patient/search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Filter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Matches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national_id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passport_no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first_name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case-insensitive, Thai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English spelling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middle_name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case-insensitive, Thai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English spelling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last_name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 xml:space="preserve">case-insensitive, Thai </w:t>
            </w:r>
            <w:r>
              <w:rPr>
                <w:b/>
                <w:sz w:val="19"/>
              </w:rPr>
              <w:t>or</w:t>
            </w:r>
            <w:r>
              <w:rPr>
                <w:sz w:val="19"/>
              </w:rPr>
              <w:t xml:space="preserve"> English spelling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phone_number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email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case-insensitive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date_of_birth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RFC3339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compared as a calendar date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Plus </w:t>
      </w:r>
      <w:r>
        <w:rPr>
          <w:rFonts w:ascii="Menlo" w:hAnsi="Menlo"/>
          <w:color w:val="B03060"/>
          <w:sz w:val="19"/>
        </w:rPr>
        <w:t>page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limit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order_by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A name filter matches when either spelling of that name part does: </w:t>
      </w:r>
      <w:r>
        <w:rPr>
          <w:rFonts w:ascii="Menlo" w:hAnsi="Menlo"/>
          <w:color w:val="B03060"/>
          <w:sz w:val="19"/>
        </w:rPr>
        <w:t>lower(first_name_th) = lower(:v) OR lower(first_name_en) = lower(:v)</w:t>
      </w:r>
      <w:r>
        <w:rPr>
          <w:sz w:val="21"/>
        </w:rPr>
        <w:t xml:space="preserve">. Filters combine with </w:t>
      </w:r>
      <w:r>
        <w:rPr>
          <w:rFonts w:ascii="Menlo" w:hAnsi="Menlo"/>
          <w:color w:val="B03060"/>
          <w:sz w:val="19"/>
        </w:rPr>
        <w:t>AND</w:t>
      </w:r>
      <w:r>
        <w:rPr>
          <w:sz w:val="21"/>
        </w:rPr>
        <w:t>.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date_of_birth</w:t>
      </w:r>
      <w:r>
        <w:rPr>
          <w:sz w:val="21"/>
        </w:rPr>
        <w:t xml:space="preserve"> is bound as a </w:t>
      </w:r>
      <w:r>
        <w:rPr>
          <w:rFonts w:ascii="Menlo" w:hAnsi="Menlo"/>
          <w:color w:val="B03060"/>
          <w:sz w:val="19"/>
        </w:rPr>
        <w:t>time.Time</w:t>
      </w:r>
      <w:r>
        <w:rPr>
          <w:sz w:val="21"/>
        </w:rPr>
        <w:t xml:space="preserve"> with no </w:t>
      </w:r>
      <w:r>
        <w:rPr>
          <w:rFonts w:ascii="Menlo" w:hAnsi="Menlo"/>
          <w:color w:val="B03060"/>
          <w:sz w:val="19"/>
        </w:rPr>
        <w:t>time_format</w:t>
      </w:r>
      <w:r>
        <w:rPr>
          <w:sz w:val="21"/>
        </w:rPr>
        <w:t xml:space="preserve"> tag, so gin parses it as RFC3339, not as a date: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GET /patient/search?date_of_birth=1990-05-04T00:00:00Z   → 200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GET /patient/search?date_of_birth=1990-05-04             → 400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GET /patient/search?date_of_birth=                       → 200, but matches nothing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The last line is a trap: an empty value still binds, as the zero time, and the query then filters on </w:t>
      </w:r>
      <w:r>
        <w:rPr>
          <w:rFonts w:ascii="Menlo" w:hAnsi="Menlo"/>
          <w:color w:val="B03060"/>
          <w:sz w:val="19"/>
        </w:rPr>
        <w:t>date_of_birth = '0001-01-01'</w:t>
      </w:r>
      <w:r>
        <w:rPr>
          <w:sz w:val="21"/>
        </w:rPr>
        <w:t xml:space="preserve">. See </w:t>
      </w:r>
      <w:r>
        <w:rPr>
          <w:i/>
          <w:color w:val="5F6368"/>
          <w:sz w:val="21"/>
        </w:rPr>
        <w:t>Known gaps</w:t>
      </w:r>
      <w:r>
        <w:rPr>
          <w:sz w:val="21"/>
        </w:rPr>
        <w:t xml:space="preserve"> 4.</w:t>
      </w:r>
    </w:p>
    <w:p>
      <w:pPr>
        <w:spacing w:after="120"/>
      </w:pPr>
      <w:r>
        <w:rPr>
          <w:sz w:val="21"/>
        </w:rPr>
        <w:t xml:space="preserve">Example: </w:t>
      </w:r>
      <w:r>
        <w:rPr>
          <w:rFonts w:ascii="Menlo" w:hAnsi="Menlo"/>
          <w:color w:val="B03060"/>
          <w:sz w:val="19"/>
        </w:rPr>
        <w:t>GET /patient/search?last_name=ใจดี&amp;page=1&amp;limit=20&amp;order_by=created_at,DESC</w:t>
      </w:r>
    </w:p>
    <w:p>
      <w:pPr>
        <w:pStyle w:val="Heading3"/>
      </w:pPr>
      <w:r>
        <w:rPr>
          <w:color w:val="1A5F8A"/>
        </w:rPr>
        <w:t>Response object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"national_id": "1234567890123",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"first_name_th": "สมชาย",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"last_name_th": "ใจดี",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"date_of_birth": "1990-05-04",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"gender": "M",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"phone_number": "0812345678",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"email": "somchai@example.com",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"created_at": "2024-01-02T15:04:05Z",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"updated_at": "2024-01-02T15:04:05Z"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Full field set: </w:t>
      </w:r>
      <w:r>
        <w:rPr>
          <w:rFonts w:ascii="Menlo" w:hAnsi="Menlo"/>
          <w:color w:val="B03060"/>
          <w:sz w:val="19"/>
        </w:rPr>
        <w:t>national_id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passport_no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first_name_th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middle_name_th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last_name_th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first_name_en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middle_name_en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last_name_en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date_of_birth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patient_hn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gender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phone_number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email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created_at</w:t>
      </w:r>
      <w:r>
        <w:rPr>
          <w:sz w:val="21"/>
        </w:rPr>
        <w:t xml:space="preserve">, </w:t>
      </w:r>
      <w:r>
        <w:rPr>
          <w:rFonts w:ascii="Menlo" w:hAnsi="Menlo"/>
          <w:color w:val="B03060"/>
          <w:sz w:val="19"/>
        </w:rPr>
        <w:t>updated_at</w:t>
      </w:r>
      <w:r>
        <w:rPr>
          <w:sz w:val="21"/>
        </w:rPr>
        <w:t>. Everything except the two timestamps is omitted when empty.</w:t>
      </w:r>
    </w:p>
    <w:p>
      <w:pPr>
        <w:spacing w:after="120"/>
      </w:pPr>
      <w:r>
        <w:rPr>
          <w:b/>
          <w:sz w:val="21"/>
        </w:rPr>
        <w:t xml:space="preserve">The patient object carries no </w:t>
      </w:r>
      <w:r>
        <w:rPr>
          <w:rFonts w:ascii="Menlo" w:hAnsi="Menlo"/>
          <w:b/>
          <w:color w:val="B03060"/>
          <w:sz w:val="19"/>
        </w:rPr>
        <w:t>id</w:t>
      </w:r>
      <w:r>
        <w:rPr>
          <w:b/>
          <w:sz w:val="21"/>
        </w:rPr>
        <w:t>.</w:t>
      </w:r>
      <w:r>
        <w:rPr>
          <w:sz w:val="21"/>
        </w:rPr>
        <w:t xml:space="preserve"> Search results therefore cannot be followed to </w:t>
      </w:r>
      <w:r>
        <w:rPr>
          <w:rFonts w:ascii="Menlo" w:hAnsi="Menlo"/>
          <w:color w:val="B03060"/>
          <w:sz w:val="19"/>
        </w:rPr>
        <w:t>GET /patient/{id}</w:t>
      </w:r>
      <w:r>
        <w:rPr>
          <w:sz w:val="21"/>
        </w:rPr>
        <w:t xml:space="preserve"> — see </w:t>
      </w:r>
      <w:r>
        <w:rPr>
          <w:i/>
          <w:color w:val="5F6368"/>
          <w:sz w:val="21"/>
        </w:rPr>
        <w:t>Known gaps</w:t>
      </w:r>
      <w:r>
        <w:rPr>
          <w:sz w:val="21"/>
        </w:rPr>
        <w:t xml:space="preserve"> 3.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patient_hn</w:t>
      </w:r>
      <w:r>
        <w:rPr>
          <w:sz w:val="21"/>
        </w:rPr>
        <w:t xml:space="preserve"> is only ever populated by </w:t>
      </w:r>
      <w:r>
        <w:rPr>
          <w:rFonts w:ascii="Menlo" w:hAnsi="Menlo"/>
          <w:color w:val="B03060"/>
          <w:sz w:val="19"/>
        </w:rPr>
        <w:t>GET /patient/{id}</w:t>
      </w:r>
      <w:r>
        <w:rPr>
          <w:sz w:val="21"/>
        </w:rPr>
        <w:t>; it is always absent from search results.</w:t>
      </w:r>
    </w:p>
    <w:p>
      <w:pPr>
        <w:pStyle w:val="Heading3"/>
      </w:pPr>
      <w:r>
        <w:rPr>
          <w:color w:val="1A5F8A"/>
        </w:rPr>
        <w:t xml:space="preserve">Fetch one — </w:t>
      </w:r>
      <w:r>
        <w:rPr>
          <w:rFonts w:ascii="Menlo" w:hAnsi="Menlo"/>
          <w:color w:val="1A5F8A"/>
        </w:rPr>
        <w:t>GET /patient/{id}</w:t>
      </w:r>
    </w:p>
    <w:p>
      <w:pPr>
        <w:spacing w:after="120"/>
      </w:pPr>
      <w:r>
        <w:rPr>
          <w:sz w:val="21"/>
        </w:rPr>
        <w:t xml:space="preserve">Returns the same object, plus </w:t>
      </w:r>
      <w:r>
        <w:rPr>
          <w:rFonts w:ascii="Menlo" w:hAnsi="Menlo"/>
          <w:color w:val="B03060"/>
          <w:sz w:val="19"/>
        </w:rPr>
        <w:t>patient_hn</w:t>
      </w:r>
      <w:r>
        <w:rPr>
          <w:sz w:val="21"/>
        </w:rPr>
        <w:t xml:space="preserve"> taken from the patient's hospital registrations. The lookup is not scoped to any hospital: it queries every registration for that patient and returns the HN of the </w:t>
      </w:r>
      <w:r>
        <w:rPr>
          <w:b/>
          <w:sz w:val="21"/>
        </w:rPr>
        <w:t>last</w:t>
      </w:r>
      <w:r>
        <w:rPr>
          <w:sz w:val="21"/>
        </w:rPr>
        <w:t xml:space="preserve"> row in </w:t>
      </w:r>
      <w:r>
        <w:rPr>
          <w:rFonts w:ascii="Menlo" w:hAnsi="Menlo"/>
          <w:color w:val="B03060"/>
          <w:sz w:val="19"/>
        </w:rPr>
        <w:t>id ASC</w:t>
      </w:r>
      <w:r>
        <w:rPr>
          <w:sz w:val="21"/>
        </w:rPr>
        <w:t xml:space="preserve">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b/>
                <w:sz w:val="17"/>
              </w:rPr>
              <w:t>error.code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Invalid Argument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  <w:r>
              <w:rPr>
                <w:sz w:val="19"/>
              </w:rPr>
              <w:t xml:space="preserve"> is not a number, or is &lt;= 0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Patient Not Found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Unknown id, or the row is soft deleted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Internal Server Error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Store failure</w:t>
            </w:r>
          </w:p>
        </w:tc>
      </w:tr>
    </w:tbl>
    <w:p>
      <w:pPr>
        <w:spacing w:after="120"/>
      </w:pPr>
    </w:p>
    <w:p>
      <w:pPr>
        <w:spacing w:after="120"/>
        <w:ind w:left="432"/>
      </w:pPr>
      <w:r>
        <w:rPr>
          <w:i/>
          <w:color w:val="5F6368"/>
          <w:sz w:val="21"/>
        </w:rPr>
        <w:t xml:space="preserve">This endpoint returns 500 today. </w:t>
      </w:r>
      <w:r>
        <w:rPr>
          <w:rFonts w:ascii="Menlo" w:hAnsi="Menlo"/>
          <w:color w:val="B03060"/>
          <w:sz w:val="19"/>
        </w:rPr>
        <w:t>api.Handler</w:t>
      </w:r>
      <w:r>
        <w:rPr>
          <w:i/>
          <w:color w:val="5F6368"/>
          <w:sz w:val="21"/>
        </w:rPr>
        <w:t xml:space="preserve"> never wires </w:t>
      </w:r>
      <w:r>
        <w:rPr>
          <w:rFonts w:ascii="Menlo" w:hAnsi="Menlo"/>
          <w:color w:val="B03060"/>
          <w:sz w:val="19"/>
        </w:rPr>
        <w:t>HospitalPatientBus</w:t>
      </w:r>
      <w:r>
        <w:rPr>
          <w:i/>
          <w:color w:val="5F6368"/>
          <w:sz w:val="21"/>
        </w:rPr>
        <w:t xml:space="preserve"> into </w:t>
      </w:r>
      <w:r>
        <w:rPr>
          <w:rFonts w:ascii="Menlo" w:hAnsi="Menlo"/>
          <w:color w:val="B03060"/>
          <w:sz w:val="19"/>
        </w:rPr>
        <w:t>patientapp.Config</w:t>
      </w:r>
      <w:r>
        <w:rPr>
          <w:i/>
          <w:color w:val="5F6368"/>
          <w:sz w:val="21"/>
        </w:rPr>
        <w:t xml:space="preserve">, so the handler dereferences a nil business and gin's recovery middleware turns the panic into a 500. See </w:t>
      </w:r>
      <w:r>
        <w:rPr>
          <w:i/>
          <w:color w:val="5F6368"/>
          <w:sz w:val="21"/>
        </w:rPr>
        <w:t>Known gaps</w:t>
      </w:r>
      <w:r>
        <w:rPr>
          <w:i/>
          <w:color w:val="5F6368"/>
          <w:sz w:val="21"/>
        </w:rPr>
        <w:t xml:space="preserve"> 2.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User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/api/v1/user</w:t>
      </w:r>
    </w:p>
    <w:p>
      <w:pPr>
        <w:spacing w:after="120"/>
      </w:pPr>
      <w:r>
        <w:rPr>
          <w:sz w:val="21"/>
        </w:rPr>
        <w:t xml:space="preserve">The raw account resource. It is not part of the staff flow — </w:t>
      </w:r>
      <w:r>
        <w:rPr>
          <w:rFonts w:ascii="Menlo" w:hAnsi="Menlo"/>
          <w:color w:val="B03060"/>
          <w:sz w:val="19"/>
        </w:rPr>
        <w:t>POST /staff/create</w:t>
      </w:r>
      <w:r>
        <w:rPr>
          <w:sz w:val="21"/>
        </w:rPr>
        <w:t xml:space="preserve"> creates its own user — and exists mainly as the CRUD reference implementation.</w:t>
      </w:r>
    </w:p>
    <w:p>
      <w:pPr>
        <w:pStyle w:val="Heading3"/>
      </w:pPr>
      <w:r>
        <w:rPr>
          <w:color w:val="1A5F8A"/>
        </w:rPr>
        <w:t xml:space="preserve">Create — </w:t>
      </w:r>
      <w:r>
        <w:rPr>
          <w:rFonts w:ascii="Menlo" w:hAnsi="Menlo"/>
          <w:color w:val="1A5F8A"/>
        </w:rPr>
        <w:t>POST /user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Rules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username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3–255 chars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password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min 6 chars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 "username": "gopher", "password": "secret1"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The password is stored as a bcrypt hash at default cost. The plaintext is never persisted, returned, or logged.</w:t>
      </w:r>
    </w:p>
    <w:p>
      <w:pPr>
        <w:pStyle w:val="Heading3"/>
      </w:pPr>
      <w:r>
        <w:rPr>
          <w:color w:val="1A5F8A"/>
        </w:rPr>
        <w:t>Response object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"id": 42,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"username": "gopher",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"created_at": "2024-01-02T15:04:05Z",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"updated_at": "2024-01-02T15:04:05Z"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enlo" w:hAnsi="Menlo"/>
          <w:color w:val="B03060"/>
          <w:sz w:val="19"/>
        </w:rPr>
        <w:t>password</w:t>
      </w:r>
      <w:r>
        <w:rPr>
          <w:sz w:val="21"/>
        </w:rPr>
        <w:t xml:space="preserve"> is never returned.</w:t>
      </w:r>
    </w:p>
    <w:p>
      <w:pPr>
        <w:pStyle w:val="Heading3"/>
      </w:pPr>
      <w:r>
        <w:rPr>
          <w:color w:val="1A5F8A"/>
        </w:rPr>
        <w:t xml:space="preserve">List — </w:t>
      </w:r>
      <w:r>
        <w:rPr>
          <w:rFonts w:ascii="Menlo" w:hAnsi="Menlo"/>
          <w:color w:val="1A5F8A"/>
        </w:rPr>
        <w:t>GET /user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Filter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Matches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The store also filters on </w:t>
      </w:r>
      <w:r>
        <w:rPr>
          <w:rFonts w:ascii="Menlo" w:hAnsi="Menlo"/>
          <w:color w:val="B03060"/>
          <w:sz w:val="19"/>
        </w:rPr>
        <w:t>username</w:t>
      </w:r>
      <w:r>
        <w:rPr>
          <w:sz w:val="21"/>
        </w:rPr>
        <w:t xml:space="preserve">, but no query parameter is bound to it — only </w:t>
      </w:r>
      <w:r>
        <w:rPr>
          <w:rFonts w:ascii="Menlo" w:hAnsi="Menlo"/>
          <w:color w:val="B03060"/>
          <w:sz w:val="19"/>
        </w:rPr>
        <w:t>userbus.Authenticate</w:t>
      </w:r>
      <w:r>
        <w:rPr>
          <w:sz w:val="21"/>
        </w:rPr>
        <w:t xml:space="preserve"> uses that filter.</w:t>
      </w:r>
    </w:p>
    <w:p>
      <w:pPr>
        <w:spacing w:after="120"/>
      </w:pPr>
      <w:r>
        <w:rPr>
          <w:sz w:val="21"/>
        </w:rPr>
        <w:t xml:space="preserve">Example: </w:t>
      </w:r>
      <w:r>
        <w:rPr>
          <w:rFonts w:ascii="Menlo" w:hAnsi="Menlo"/>
          <w:color w:val="B03060"/>
          <w:sz w:val="19"/>
        </w:rPr>
        <w:t>GET /user?page=2&amp;limit=20&amp;order_by=created_at,DESC</w:t>
      </w:r>
    </w:p>
    <w:p>
      <w:pPr>
        <w:pStyle w:val="Heading3"/>
      </w:pPr>
      <w:r>
        <w:rPr>
          <w:color w:val="1A5F8A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Validation failure, bad id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Unknown user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 xml:space="preserve">Duplicate </w:t>
            </w:r>
            <w:r>
              <w:rPr>
                <w:rFonts w:ascii="Menlo" w:hAnsi="Menlo"/>
                <w:color w:val="B03060"/>
                <w:sz w:val="17"/>
              </w:rPr>
              <w:t>username</w:t>
            </w:r>
            <w:r>
              <w:rPr>
                <w:sz w:val="19"/>
              </w:rPr>
              <w:t xml:space="preserve"> — currently returns 500, see </w:t>
            </w:r>
            <w:r>
              <w:rPr>
                <w:i/>
                <w:color w:val="5F6368"/>
                <w:sz w:val="19"/>
              </w:rPr>
              <w:t>Known gaps</w:t>
            </w:r>
            <w:r>
              <w:rPr>
                <w:sz w:val="19"/>
              </w:rPr>
              <w:t xml:space="preserve"> 1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500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 xml:space="preserve">A password bcrypt cannot hash (over 72 bytes) — </w:t>
            </w:r>
            <w:r>
              <w:rPr>
                <w:rFonts w:ascii="Menlo" w:hAnsi="Menlo"/>
                <w:color w:val="B03060"/>
                <w:sz w:val="17"/>
              </w:rPr>
              <w:t>staffapp</w:t>
            </w:r>
            <w:r>
              <w:rPr>
                <w:sz w:val="19"/>
              </w:rPr>
              <w:t xml:space="preserve"> maps this to 400, </w:t>
            </w:r>
            <w:r>
              <w:rPr>
                <w:rFonts w:ascii="Menlo" w:hAnsi="Menlo"/>
                <w:color w:val="B03060"/>
                <w:sz w:val="17"/>
              </w:rPr>
              <w:t>userapp</w:t>
            </w:r>
            <w:r>
              <w:rPr>
                <w:sz w:val="19"/>
              </w:rPr>
              <w:t xml:space="preserve"> does not</w:t>
            </w:r>
          </w:p>
        </w:tc>
      </w:tr>
    </w:tbl>
    <w:p>
      <w:pPr>
        <w:spacing w:after="120"/>
      </w:pPr>
    </w:p>
    <w:p>
      <w:pPr>
        <w:spacing w:after="120"/>
        <w:ind w:left="432"/>
      </w:pPr>
      <w:r>
        <w:rPr>
          <w:rFonts w:ascii="Menlo" w:hAnsi="Menlo"/>
          <w:color w:val="B03060"/>
          <w:sz w:val="19"/>
        </w:rPr>
        <w:t>POST /user</w:t>
      </w:r>
      <w:r>
        <w:rPr>
          <w:i/>
          <w:color w:val="5F6368"/>
          <w:sz w:val="21"/>
        </w:rPr>
        <w:t xml:space="preserve"> cannot succeed against a real postgres either — same broken insert as </w:t>
      </w:r>
      <w:r>
        <w:rPr>
          <w:rFonts w:ascii="Menlo" w:hAnsi="Menlo"/>
          <w:color w:val="B03060"/>
          <w:sz w:val="19"/>
        </w:rPr>
        <w:t>POST /staff/create</w:t>
      </w:r>
      <w:r>
        <w:rPr>
          <w:i/>
          <w:color w:val="5F6368"/>
          <w:sz w:val="21"/>
        </w:rPr>
        <w:t>.</w:t>
      </w:r>
    </w:p>
    <w:p>
      <w:pPr>
        <w:spacing w:after="160"/>
      </w:pPr>
    </w:p>
    <w:p>
      <w:pPr>
        <w:pStyle w:val="Heading2"/>
      </w:pPr>
      <w:r>
        <w:rPr>
          <w:color w:val="1A5F8A"/>
        </w:rPr>
        <w:t>Hospital</w:t>
      </w:r>
    </w:p>
    <w:p>
      <w:pPr>
        <w:spacing w:after="120"/>
      </w:pPr>
      <w:r>
        <w:rPr>
          <w:rFonts w:ascii="Menlo" w:hAnsi="Menlo"/>
          <w:color w:val="B03060"/>
          <w:sz w:val="19"/>
        </w:rPr>
        <w:t>/api/v1/hospital</w:t>
      </w:r>
    </w:p>
    <w:p>
      <w:pPr>
        <w:pStyle w:val="Heading3"/>
      </w:pPr>
      <w:r>
        <w:rPr>
          <w:color w:val="1A5F8A"/>
        </w:rPr>
        <w:t xml:space="preserve">Create — </w:t>
      </w:r>
      <w:r>
        <w:rPr>
          <w:rFonts w:ascii="Menlo" w:hAnsi="Menlo"/>
          <w:color w:val="1A5F8A"/>
        </w:rPr>
        <w:t>POST /hospital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Required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b/>
                <w:sz w:val="19"/>
              </w:rPr>
              <w:t>Rules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code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max 20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name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max 255</w:t>
            </w:r>
          </w:p>
        </w:tc>
      </w:tr>
      <w:tr>
        <w:tc>
          <w:tcPr>
            <w:tcW w:type="dxa" w:w="2408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province_code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  <w:tc>
          <w:tcPr>
            <w:tcW w:type="dxa" w:w="2408"/>
          </w:tcPr>
          <w:p>
            <w:pPr>
              <w:spacing w:after="0"/>
            </w:pPr>
            <w:r>
              <w:rPr>
                <w:sz w:val="19"/>
              </w:rPr>
              <w:t>exactly 2 digits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 "code": "H001", "name": "Bangkok Hospital", "province_code": "10" 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enlo" w:hAnsi="Menlo"/>
          <w:color w:val="B03060"/>
          <w:sz w:val="19"/>
        </w:rPr>
        <w:t>is_active</w:t>
      </w:r>
      <w:r>
        <w:rPr>
          <w:sz w:val="21"/>
        </w:rPr>
        <w:t xml:space="preserve"> is set to </w:t>
      </w:r>
      <w:r>
        <w:rPr>
          <w:rFonts w:ascii="Menlo" w:hAnsi="Menlo"/>
          <w:color w:val="B03060"/>
          <w:sz w:val="19"/>
        </w:rPr>
        <w:t>true</w:t>
      </w:r>
      <w:r>
        <w:rPr>
          <w:sz w:val="21"/>
        </w:rPr>
        <w:t xml:space="preserve"> on create.</w:t>
      </w:r>
    </w:p>
    <w:p>
      <w:pPr>
        <w:pStyle w:val="Heading3"/>
      </w:pPr>
      <w:r>
        <w:rPr>
          <w:color w:val="1A5F8A"/>
        </w:rPr>
        <w:t>Response object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"id": 42,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"code": "H001",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"name": "Bangkok Hospital",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"province_code": "10",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"is_active":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"created_at": "2024-01-02T15:04:05Z",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"updated_at": "2024-01-02T15:04:05Z"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color w:val="1A5F8A"/>
        </w:rPr>
        <w:t xml:space="preserve">List — </w:t>
      </w:r>
      <w:r>
        <w:rPr>
          <w:rFonts w:ascii="Menlo" w:hAnsi="Menlo"/>
          <w:color w:val="1A5F8A"/>
        </w:rPr>
        <w:t>GET /hospital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Filter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b/>
                <w:sz w:val="19"/>
              </w:rPr>
              <w:t>Matches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id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int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province_code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  <w:tr>
        <w:tc>
          <w:tcPr>
            <w:tcW w:type="dxa" w:w="3211"/>
          </w:tcPr>
          <w:p>
            <w:pPr>
              <w:spacing w:after="0"/>
            </w:pPr>
            <w:r>
              <w:rPr>
                <w:rFonts w:ascii="Menlo" w:hAnsi="Menlo"/>
                <w:color w:val="B03060"/>
                <w:sz w:val="17"/>
              </w:rPr>
              <w:t>is_active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bool</w:t>
            </w:r>
          </w:p>
        </w:tc>
        <w:tc>
          <w:tcPr>
            <w:tcW w:type="dxa" w:w="3211"/>
          </w:tcPr>
          <w:p>
            <w:pPr>
              <w:spacing w:after="0"/>
            </w:pPr>
            <w:r>
              <w:rPr>
                <w:sz w:val="19"/>
              </w:rPr>
              <w:t>exact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 xml:space="preserve">Example: </w:t>
      </w:r>
      <w:r>
        <w:rPr>
          <w:rFonts w:ascii="Menlo" w:hAnsi="Menlo"/>
          <w:color w:val="B03060"/>
          <w:sz w:val="19"/>
        </w:rPr>
        <w:t>GET /hospital?province_code=10&amp;is_active=true&amp;order_by=code</w:t>
      </w:r>
    </w:p>
    <w:p>
      <w:pPr>
        <w:pStyle w:val="Heading3"/>
      </w:pPr>
      <w:r>
        <w:rPr>
          <w:color w:val="1A5F8A"/>
        </w:rP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spacing w:after="0"/>
            </w:pPr>
            <w:r>
              <w:rPr>
                <w:b/>
                <w:sz w:val="19"/>
              </w:rPr>
              <w:t>Code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b/>
                <w:sz w:val="19"/>
              </w:rPr>
              <w:t>Cause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400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Validation failure, bad id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404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Unknown hospital</w:t>
            </w:r>
          </w:p>
        </w:tc>
      </w:tr>
      <w:tr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>409</w:t>
            </w:r>
          </w:p>
        </w:tc>
        <w:tc>
          <w:tcPr>
            <w:tcW w:type="dxa" w:w="4816"/>
          </w:tcPr>
          <w:p>
            <w:pPr>
              <w:spacing w:after="0"/>
            </w:pPr>
            <w:r>
              <w:rPr>
                <w:sz w:val="19"/>
              </w:rPr>
              <w:t xml:space="preserve">Duplicate </w:t>
            </w:r>
            <w:r>
              <w:rPr>
                <w:rFonts w:ascii="Menlo" w:hAnsi="Menlo"/>
                <w:color w:val="B03060"/>
                <w:sz w:val="17"/>
              </w:rPr>
              <w:t>code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2"/>
      </w:pPr>
      <w:r>
        <w:rPr>
          <w:color w:val="1A5F8A"/>
        </w:rPr>
        <w:t>Examples</w:t>
      </w:r>
    </w:p>
    <w:p>
      <w:pPr>
        <w:spacing w:after="120"/>
      </w:pPr>
      <w:r>
        <w:rPr>
          <w:sz w:val="21"/>
        </w:rPr>
        <w:t>Create a hospital: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curl -X POST http://localhost:8000/api/v1/hospital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-d '{"code":"H001","name":"Bangkok Hospital","province_code":"10"}'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"id": 1,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"code": "H001",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"name": "Bangkok Hospital",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"province_code": "10",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"is_active":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"created_at": "2024-01-02T15:04:05Z",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"updated_at": "2024-01-02T15:04:05Z"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Register a staff member at that hospital: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curl -X POST http://localhost:8000/api/v1/staff/create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-d '{"username":"somchai","password":"secret123","hospital":1}'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"data":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"staff":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"id": 1,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"user_id": 1,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"employee_code": "somchai",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"first_name": "",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"last_name": "",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"is_active":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"created_at": "2024-01-02T15:04:05Z",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  "updated_at": "2024-01-02T15:04:05Z"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"hospital_id": 1,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"role": "registrar"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Log in against a hospital the staff member is not assigned to: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curl -X POST http://localhost:8000/api/v1/staff/login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-d '{"username":"somchai","password":"secret123","hospital":99}'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"success": false,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"error":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"code": "Hospital Not Allowed",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"message": "staff is not assigned to this hospital"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Search patients by name, one page at a time: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curl 'http://localhost:8000/api/v1/patient/search?last_name=Jaidee&amp;page=1&amp;limit=2&amp;order_by=created_at,DESC'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"success": true,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"data": [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{ "first_name_th": "สมศรี", "last_name_th": "ดี", "created_at": "2024-01-03T09:00:00Z", "updated_at": "2024-01-03T09:00:00Z" },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{ "first_name_th": "สมชาย", "last_name_th": "ใจดี", "created_at": "2024-01-02T15:04:05Z", "updated_at": "2024-01-02T15:04:05Z"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"meta": { "page": 1, "per_page": 2, "total": 2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Validation failure: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curl -X POST http://localhost:8000/api/v1/user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-d '{"username":"gopher","password":"123"}'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"success": false,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"error": {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"code": "Invalid Argument",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  "message": "Key: 'NewUser.Password' Error:Field validation for 'Password' failed on the 'min' tag"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1"/>
        </w:rPr>
        <w:t>Delete:</w:t>
      </w: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curl -X DELETE http://localhost:8000/api/v1/hospital/1</w:t>
            </w:r>
          </w:p>
        </w:tc>
      </w:tr>
    </w:tbl>
    <w:p>
      <w:pPr>
        <w:spacing w:after="120"/>
      </w:pPr>
    </w:p>
    <w:p>
      <w:pPr>
        <w:spacing w:after="0"/>
      </w:pPr>
      <w:r>
        <w:rPr>
          <w:rFonts w:ascii="Menlo" w:hAnsi="Menlo"/>
          <w:b/>
          <w:color w:val="5F6368"/>
          <w:sz w:val="15"/>
        </w:rPr>
        <w:t>JSON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3"/>
      </w:tblGrid>
      <w:tr>
        <w:tc>
          <w:tcPr>
            <w:tcW w:type="dxa" w:w="9633"/>
            <w:shd w:val="clear" w:color="auto" w:fill="F2F3F5"/>
          </w:tcPr>
          <w:p>
            <w:pPr>
              <w:spacing w:before="0" w:after="0"/>
            </w:pPr>
            <w:r>
              <w:rPr>
                <w:rFonts w:ascii="Menlo" w:hAnsi="Menlo"/>
                <w:sz w:val="17"/>
              </w:rPr>
              <w:t>{ "success": true }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2"/>
      </w:pPr>
      <w:r>
        <w:rPr>
          <w:color w:val="1A5F8A"/>
        </w:rPr>
        <w:t>Known gaps</w:t>
      </w:r>
    </w:p>
    <w:p>
      <w:pPr>
        <w:spacing w:after="120"/>
      </w:pPr>
      <w:r>
        <w:rPr>
          <w:sz w:val="21"/>
        </w:rPr>
        <w:t xml:space="preserve">Current behaviours to be aware of, not planned contract changes. Severity-ordered; the first two make endpoints unusable. Tracked in </w:t>
      </w:r>
      <w:r>
        <w:rPr>
          <w:i/>
          <w:color w:val="5F6368"/>
          <w:sz w:val="21"/>
        </w:rPr>
        <w:t>development-plan.md</w:t>
      </w:r>
      <w:r>
        <w:rPr>
          <w:sz w:val="21"/>
        </w:rPr>
        <w:t xml:space="preserve"> §3.</w:t>
      </w:r>
    </w:p>
    <w:p>
      <w:pPr>
        <w:pStyle w:val="ListNumber"/>
        <w:spacing w:after="40"/>
      </w:pPr>
      <w:r>
        <w:rPr>
          <w:b/>
          <w:sz w:val="21"/>
        </w:rPr>
        <w:t xml:space="preserve">Every write to </w:t>
      </w:r>
      <w:r>
        <w:rPr>
          <w:rFonts w:ascii="Menlo" w:hAnsi="Menlo"/>
          <w:b/>
          <w:color w:val="B03060"/>
          <w:sz w:val="19"/>
        </w:rPr>
        <w:t>users</w:t>
      </w:r>
      <w:r>
        <w:rPr>
          <w:b/>
          <w:sz w:val="21"/>
        </w:rPr>
        <w:t xml:space="preserve"> fails.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userdb.Create</w:t>
      </w:r>
      <w:r>
        <w:rPr>
          <w:sz w:val="21"/>
        </w:rPr>
        <w:t xml:space="preserve"> lists 4 columns against 5 placeholders and omits </w:t>
      </w:r>
      <w:r>
        <w:rPr>
          <w:rFonts w:ascii="Menlo" w:hAnsi="Menlo"/>
          <w:color w:val="B03060"/>
          <w:sz w:val="19"/>
        </w:rPr>
        <w:t>id</w:t>
      </w:r>
      <w:r>
        <w:rPr>
          <w:sz w:val="21"/>
        </w:rPr>
        <w:t xml:space="preserve">, which has no </w:t>
      </w:r>
      <w:r>
        <w:rPr>
          <w:rFonts w:ascii="Menlo" w:hAnsi="Menlo"/>
          <w:color w:val="B03060"/>
          <w:sz w:val="19"/>
        </w:rPr>
        <w:t>DEFAULT nextval(...)</w:t>
      </w:r>
      <w:r>
        <w:rPr>
          <w:sz w:val="21"/>
        </w:rPr>
        <w:t xml:space="preserve">. That breaks </w:t>
      </w:r>
      <w:r>
        <w:rPr>
          <w:rFonts w:ascii="Menlo" w:hAnsi="Menlo"/>
          <w:color w:val="B03060"/>
          <w:sz w:val="19"/>
        </w:rPr>
        <w:t>POST /user</w:t>
      </w:r>
      <w:r>
        <w:rPr>
          <w:sz w:val="21"/>
        </w:rPr>
        <w:t xml:space="preserve"> </w:t>
      </w:r>
      <w:r>
        <w:rPr>
          <w:i/>
          <w:sz w:val="21"/>
        </w:rPr>
        <w:t>and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POST /staff/create</w:t>
      </w:r>
      <w:r>
        <w:rPr>
          <w:sz w:val="21"/>
        </w:rPr>
        <w:t>, which creates the user first. The same store also fails to translate the postgres unique violation, so a duplicate username would return 500 rather than 409 even once the insert is fixed.</w:t>
      </w:r>
    </w:p>
    <w:p>
      <w:pPr>
        <w:pStyle w:val="ListNumber"/>
        <w:spacing w:after="40"/>
      </w:pPr>
      <w:r>
        <w:rPr>
          <w:rFonts w:ascii="Menlo" w:hAnsi="Menlo"/>
          <w:b/>
          <w:color w:val="B03060"/>
          <w:sz w:val="19"/>
        </w:rPr>
        <w:t>GET /patient/{id}</w:t>
      </w:r>
      <w:r>
        <w:rPr>
          <w:b/>
          <w:sz w:val="21"/>
        </w:rPr>
        <w:t xml:space="preserve"> returns 500.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api.Handler</w:t>
      </w:r>
      <w:r>
        <w:rPr>
          <w:sz w:val="21"/>
        </w:rPr>
        <w:t xml:space="preserve"> builds </w:t>
      </w:r>
      <w:r>
        <w:rPr>
          <w:rFonts w:ascii="Menlo" w:hAnsi="Menlo"/>
          <w:color w:val="B03060"/>
          <w:sz w:val="19"/>
        </w:rPr>
        <w:t>patientapp.Config</w:t>
      </w:r>
      <w:r>
        <w:rPr>
          <w:sz w:val="21"/>
        </w:rPr>
        <w:t xml:space="preserve"> without </w:t>
      </w:r>
      <w:r>
        <w:rPr>
          <w:rFonts w:ascii="Menlo" w:hAnsi="Menlo"/>
          <w:color w:val="B03060"/>
          <w:sz w:val="19"/>
        </w:rPr>
        <w:t>HospitalPatientBus</w:t>
      </w:r>
      <w:r>
        <w:rPr>
          <w:sz w:val="21"/>
        </w:rPr>
        <w:t xml:space="preserve">, so the handler calls </w:t>
      </w:r>
      <w:r>
        <w:rPr>
          <w:rFonts w:ascii="Menlo" w:hAnsi="Menlo"/>
          <w:color w:val="B03060"/>
          <w:sz w:val="19"/>
        </w:rPr>
        <w:t>Query</w:t>
      </w:r>
      <w:r>
        <w:rPr>
          <w:sz w:val="21"/>
        </w:rPr>
        <w:t xml:space="preserve"> on a nil interface.</w:t>
      </w:r>
    </w:p>
    <w:p>
      <w:pPr>
        <w:pStyle w:val="ListNumber"/>
        <w:spacing w:after="40"/>
      </w:pPr>
      <w:r>
        <w:rPr>
          <w:b/>
          <w:sz w:val="21"/>
        </w:rPr>
        <w:t xml:space="preserve">The patient object has no </w:t>
      </w:r>
      <w:r>
        <w:rPr>
          <w:rFonts w:ascii="Menlo" w:hAnsi="Menlo"/>
          <w:b/>
          <w:color w:val="B03060"/>
          <w:sz w:val="19"/>
        </w:rPr>
        <w:t>id</w:t>
      </w:r>
      <w:r>
        <w:rPr>
          <w:b/>
          <w:sz w:val="21"/>
        </w:rPr>
        <w:t>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GET /patient/search</w:t>
      </w:r>
      <w:r>
        <w:rPr>
          <w:sz w:val="21"/>
        </w:rPr>
        <w:t xml:space="preserve"> cannot be followed to </w:t>
      </w:r>
      <w:r>
        <w:rPr>
          <w:rFonts w:ascii="Menlo" w:hAnsi="Menlo"/>
          <w:color w:val="B03060"/>
          <w:sz w:val="19"/>
        </w:rPr>
        <w:t>GET /patient/{id}</w:t>
      </w:r>
      <w:r>
        <w:rPr>
          <w:sz w:val="21"/>
        </w:rPr>
        <w:t>, and a client has no stable key for a search result.</w:t>
      </w:r>
    </w:p>
    <w:p>
      <w:pPr>
        <w:pStyle w:val="ListNumber"/>
        <w:spacing w:after="40"/>
      </w:pPr>
      <w:r>
        <w:rPr>
          <w:rFonts w:ascii="Menlo" w:hAnsi="Menlo"/>
          <w:b/>
          <w:color w:val="B03060"/>
          <w:sz w:val="19"/>
        </w:rPr>
        <w:t>date_of_birth=</w:t>
      </w:r>
      <w:r>
        <w:rPr>
          <w:b/>
          <w:sz w:val="21"/>
        </w:rPr>
        <w:t xml:space="preserve"> (empty) is not the same as omitting it.</w:t>
      </w:r>
      <w:r>
        <w:rPr>
          <w:sz w:val="21"/>
        </w:rPr>
        <w:t xml:space="preserve"> An empty value binds to the zero time and filters on </w:t>
      </w:r>
      <w:r>
        <w:rPr>
          <w:rFonts w:ascii="Menlo" w:hAnsi="Menlo"/>
          <w:color w:val="B03060"/>
          <w:sz w:val="19"/>
        </w:rPr>
        <w:t>0001-01-01</w:t>
      </w:r>
      <w:r>
        <w:rPr>
          <w:sz w:val="21"/>
        </w:rPr>
        <w:t>, silently matching nothing.</w:t>
      </w:r>
    </w:p>
    <w:p>
      <w:pPr>
        <w:pStyle w:val="ListNumber"/>
        <w:spacing w:after="40"/>
      </w:pPr>
      <w:r>
        <w:rPr>
          <w:b/>
          <w:sz w:val="21"/>
        </w:rPr>
        <w:t>Login proves nothing.</w:t>
      </w:r>
      <w:r>
        <w:rPr>
          <w:sz w:val="21"/>
        </w:rPr>
        <w:t xml:space="preserve"> No token is issued and no route is protected, so </w:t>
      </w:r>
      <w:r>
        <w:rPr>
          <w:rFonts w:ascii="Menlo" w:hAnsi="Menlo"/>
          <w:color w:val="B03060"/>
          <w:sz w:val="19"/>
        </w:rPr>
        <w:t>GET /patient/search</w:t>
      </w:r>
      <w:r>
        <w:rPr>
          <w:sz w:val="21"/>
        </w:rPr>
        <w:t xml:space="preserve"> is world-readable and returns patients from every hospital. nginx's rate limit is the only thing between an anonymous caller and the whole patient table.</w:t>
      </w:r>
    </w:p>
    <w:p>
      <w:pPr>
        <w:pStyle w:val="ListNumber"/>
        <w:spacing w:after="40"/>
      </w:pPr>
      <w:r>
        <w:rPr>
          <w:rFonts w:ascii="Menlo" w:hAnsi="Menlo"/>
          <w:b/>
          <w:color w:val="B03060"/>
          <w:sz w:val="19"/>
        </w:rPr>
        <w:t>meta.total</w:t>
      </w:r>
      <w:r>
        <w:rPr>
          <w:b/>
          <w:sz w:val="21"/>
        </w:rPr>
        <w:t xml:space="preserve"> counts the current page only</w:t>
      </w:r>
      <w:r>
        <w:rPr>
          <w:sz w:val="21"/>
        </w:rPr>
        <w:t xml:space="preserve"> and </w:t>
      </w:r>
      <w:r>
        <w:rPr>
          <w:rFonts w:ascii="Menlo" w:hAnsi="Menlo"/>
          <w:color w:val="B03060"/>
          <w:sz w:val="19"/>
        </w:rPr>
        <w:t>meta.total_pages</w:t>
      </w:r>
      <w:r>
        <w:rPr>
          <w:sz w:val="21"/>
        </w:rPr>
        <w:t xml:space="preserve"> is always omitted; there is no </w:t>
      </w:r>
      <w:r>
        <w:rPr>
          <w:rFonts w:ascii="Menlo" w:hAnsi="Menlo"/>
          <w:color w:val="B03060"/>
          <w:sz w:val="19"/>
        </w:rPr>
        <w:t>COUNT(*)</w:t>
      </w:r>
      <w:r>
        <w:rPr>
          <w:sz w:val="21"/>
        </w:rPr>
        <w:t xml:space="preserve"> behind the list endpoints.</w:t>
      </w:r>
    </w:p>
    <w:p>
      <w:pPr>
        <w:pStyle w:val="ListNumber"/>
        <w:spacing w:after="40"/>
      </w:pPr>
      <w:r>
        <w:rPr>
          <w:b/>
          <w:sz w:val="21"/>
        </w:rPr>
        <w:t>Create returns 200, not 201</w:t>
      </w:r>
      <w:r>
        <w:rPr>
          <w:sz w:val="21"/>
        </w:rPr>
        <w:t xml:space="preserve">, and sets no </w:t>
      </w:r>
      <w:r>
        <w:rPr>
          <w:rFonts w:ascii="Menlo" w:hAnsi="Menlo"/>
          <w:color w:val="B03060"/>
          <w:sz w:val="19"/>
        </w:rPr>
        <w:t>Location</w:t>
      </w:r>
      <w:r>
        <w:rPr>
          <w:sz w:val="21"/>
        </w:rPr>
        <w:t xml:space="preserve"> header.</w:t>
      </w:r>
    </w:p>
    <w:p>
      <w:pPr>
        <w:pStyle w:val="ListNumber"/>
        <w:spacing w:after="40"/>
      </w:pPr>
      <w:r>
        <w:rPr>
          <w:b/>
          <w:sz w:val="21"/>
        </w:rPr>
        <w:t>No update endpoints.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Update</w:t>
      </w:r>
      <w:r>
        <w:rPr>
          <w:sz w:val="21"/>
        </w:rPr>
        <w:t xml:space="preserve"> is implemented in every store but not routed — which also means the blank </w:t>
      </w:r>
      <w:r>
        <w:rPr>
          <w:rFonts w:ascii="Menlo" w:hAnsi="Menlo"/>
          <w:color w:val="B03060"/>
          <w:sz w:val="19"/>
        </w:rPr>
        <w:t>first_name</w:t>
      </w:r>
      <w:r>
        <w:rPr>
          <w:sz w:val="21"/>
        </w:rPr>
        <w:t xml:space="preserve"> / </w:t>
      </w:r>
      <w:r>
        <w:rPr>
          <w:rFonts w:ascii="Menlo" w:hAnsi="Menlo"/>
          <w:color w:val="B03060"/>
          <w:sz w:val="19"/>
        </w:rPr>
        <w:t>last_name</w:t>
      </w:r>
      <w:r>
        <w:rPr>
          <w:sz w:val="21"/>
        </w:rPr>
        <w:t xml:space="preserve"> a registration writes can never be filled in over HTTP.</w:t>
      </w:r>
    </w:p>
    <w:p>
      <w:pPr>
        <w:pStyle w:val="ListNumber"/>
        <w:spacing w:after="40"/>
      </w:pPr>
      <w:r>
        <w:rPr>
          <w:b/>
          <w:sz w:val="21"/>
        </w:rPr>
        <w:t>Validation messages leak Go type names</w:t>
      </w:r>
      <w:r>
        <w:rPr>
          <w:sz w:val="21"/>
        </w:rPr>
        <w:t xml:space="preserve"> (</w:t>
      </w:r>
      <w:r>
        <w:rPr>
          <w:rFonts w:ascii="Menlo" w:hAnsi="Menlo"/>
          <w:color w:val="B03060"/>
          <w:sz w:val="19"/>
        </w:rPr>
        <w:t>Key: 'NewUser.Password' Error:...</w:t>
      </w:r>
      <w:r>
        <w:rPr>
          <w:sz w:val="21"/>
        </w:rPr>
        <w:t>).</w:t>
      </w:r>
    </w:p>
    <w:p>
      <w:pPr>
        <w:pStyle w:val="ListNumber"/>
        <w:spacing w:after="40"/>
      </w:pPr>
      <w:r>
        <w:rPr>
          <w:b/>
          <w:sz w:val="21"/>
        </w:rPr>
        <w:t xml:space="preserve">Ids come from explicit </w:t>
      </w:r>
      <w:r>
        <w:rPr>
          <w:rFonts w:ascii="Menlo" w:hAnsi="Menlo"/>
          <w:b/>
          <w:color w:val="B03060"/>
          <w:sz w:val="19"/>
        </w:rPr>
        <w:t>nextval()</w:t>
      </w:r>
      <w:r>
        <w:rPr>
          <w:b/>
          <w:sz w:val="21"/>
        </w:rPr>
        <w:t xml:space="preserve"> calls</w:t>
      </w:r>
      <w:r>
        <w:rPr>
          <w:sz w:val="21"/>
        </w:rPr>
        <w:t xml:space="preserve"> in the insert statements, because the migration creates sequences </w:t>
      </w:r>
      <w:r>
        <w:rPr>
          <w:rFonts w:ascii="Menlo" w:hAnsi="Menlo"/>
          <w:color w:val="B03060"/>
          <w:sz w:val="19"/>
        </w:rPr>
        <w:t>OWNED BY</w:t>
      </w:r>
      <w:r>
        <w:rPr>
          <w:sz w:val="21"/>
        </w:rPr>
        <w:t xml:space="preserve"> the id columns without setting </w:t>
      </w:r>
      <w:r>
        <w:rPr>
          <w:rFonts w:ascii="Menlo" w:hAnsi="Menlo"/>
          <w:color w:val="B03060"/>
          <w:sz w:val="19"/>
        </w:rPr>
        <w:t>DEFAULT nextval(...)</w:t>
      </w:r>
      <w:r>
        <w:rPr>
          <w:sz w:val="21"/>
        </w:rPr>
        <w:t xml:space="preserve">. </w:t>
      </w:r>
      <w:r>
        <w:rPr>
          <w:rFonts w:ascii="Menlo" w:hAnsi="Menlo"/>
          <w:color w:val="B03060"/>
          <w:sz w:val="19"/>
        </w:rPr>
        <w:t>userdb</w:t>
      </w:r>
      <w:r>
        <w:rPr>
          <w:sz w:val="21"/>
        </w:rPr>
        <w:t xml:space="preserve"> is the one store that forgot to compensate.</w:t>
      </w:r>
    </w:p>
    <w:p>
      <w:pPr>
        <w:pStyle w:val="ListNumber"/>
        <w:spacing w:after="40"/>
      </w:pPr>
      <w:r>
        <w:rPr>
          <w:b/>
          <w:sz w:val="21"/>
        </w:rPr>
        <w:t>The API has no health or readiness endpoint.</w:t>
      </w:r>
      <w:r>
        <w:rPr>
          <w:sz w:val="21"/>
        </w:rPr>
        <w:t xml:space="preserve"> </w:t>
      </w:r>
      <w:r>
        <w:rPr>
          <w:rFonts w:ascii="Menlo" w:hAnsi="Menlo"/>
          <w:color w:val="B03060"/>
          <w:sz w:val="19"/>
        </w:rPr>
        <w:t>/healthz</w:t>
      </w:r>
      <w:r>
        <w:rPr>
          <w:sz w:val="21"/>
        </w:rPr>
        <w:t xml:space="preserve"> is nginx answering for itself, so it stays 200 while the API is down (nginx then returns the 503 envelope on </w:t>
      </w:r>
      <w:r>
        <w:rPr>
          <w:rFonts w:ascii="Menlo" w:hAnsi="Menlo"/>
          <w:color w:val="B03060"/>
          <w:sz w:val="19"/>
        </w:rPr>
        <w:t>/api/v1/</w:t>
      </w:r>
      <w:r>
        <w:rPr>
          <w:sz w:val="21"/>
        </w:rPr>
        <w:t xml:space="preserve">). The compose healthcheck for the API container probes </w:t>
      </w:r>
      <w:r>
        <w:rPr>
          <w:rFonts w:ascii="Menlo" w:hAnsi="Menlo"/>
          <w:color w:val="B03060"/>
          <w:sz w:val="19"/>
        </w:rPr>
        <w:t>GET /api/v1/hospital?page=1&amp;limit=1</w:t>
      </w:r>
      <w:r>
        <w:rPr>
          <w:sz w:val="21"/>
        </w:rPr>
        <w:t>, which needs a working database — a liveness probe that fails on a db blip.</w:t>
      </w:r>
    </w:p>
    <w:p>
      <w:pPr>
        <w:pStyle w:val="ListNumber"/>
        <w:spacing w:after="40"/>
      </w:pPr>
      <w:r>
        <w:rPr>
          <w:b/>
          <w:sz w:val="21"/>
        </w:rPr>
        <w:t>Patient search runs sequential scans.</w:t>
      </w:r>
      <w:r>
        <w:rPr>
          <w:sz w:val="21"/>
        </w:rPr>
        <w:t xml:space="preserve"> None of the searchable columns is indexed and the name and email comparisons are </w:t>
      </w:r>
      <w:r>
        <w:rPr>
          <w:rFonts w:ascii="Menlo" w:hAnsi="Menlo"/>
          <w:color w:val="B03060"/>
          <w:sz w:val="19"/>
        </w:rPr>
        <w:t>lower(...)</w:t>
      </w:r>
      <w:r>
        <w:rPr>
          <w:sz w:val="21"/>
        </w:rPr>
        <w:t xml:space="preserve"> expressions, which need expression indexes. Fine at assignment scale, not at hospital scale — see </w:t>
      </w:r>
      <w:r>
        <w:rPr>
          <w:i/>
          <w:color w:val="5F6368"/>
          <w:sz w:val="21"/>
        </w:rPr>
        <w:t>er-diagram.md</w:t>
      </w:r>
      <w:r>
        <w:rPr>
          <w:sz w:val="21"/>
        </w:rPr>
        <w:t xml:space="preserve"> note 8.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