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E72" w:rsidRPr="003A377D" w:rsidRDefault="000977A1" w:rsidP="000977A1">
      <w:pPr>
        <w:spacing w:after="0"/>
        <w:rPr>
          <w:color w:val="2F5496" w:themeColor="accent5" w:themeShade="BF"/>
          <w:sz w:val="36"/>
        </w:rPr>
      </w:pPr>
      <w:proofErr w:type="spellStart"/>
      <w:r w:rsidRPr="000977A1">
        <w:rPr>
          <w:b/>
          <w:color w:val="2F5496" w:themeColor="accent5" w:themeShade="BF"/>
          <w:sz w:val="36"/>
        </w:rPr>
        <w:t>ERGY</w:t>
      </w:r>
      <w:r w:rsidRPr="000977A1">
        <w:rPr>
          <w:i/>
          <w:color w:val="2F5496" w:themeColor="accent5" w:themeShade="BF"/>
          <w:sz w:val="36"/>
        </w:rPr>
        <w:t>Flash</w:t>
      </w:r>
      <w:proofErr w:type="spellEnd"/>
      <w:r w:rsidR="003A377D">
        <w:rPr>
          <w:i/>
          <w:color w:val="2F5496" w:themeColor="accent5" w:themeShade="BF"/>
          <w:sz w:val="36"/>
        </w:rPr>
        <w:t xml:space="preserve"> </w:t>
      </w:r>
      <w:r w:rsidR="000A6B17">
        <w:rPr>
          <w:color w:val="2F5496" w:themeColor="accent5" w:themeShade="BF"/>
          <w:sz w:val="36"/>
        </w:rPr>
        <w:t>#7</w:t>
      </w:r>
    </w:p>
    <w:p w:rsidR="00BA25D3" w:rsidRDefault="000977A1" w:rsidP="000977A1">
      <w:pPr>
        <w:spacing w:after="0"/>
        <w:rPr>
          <w:b/>
          <w:sz w:val="40"/>
        </w:rPr>
      </w:pPr>
      <w:r w:rsidRPr="000977A1">
        <w:rPr>
          <w:b/>
          <w:sz w:val="40"/>
        </w:rPr>
        <w:t>Séminaire commercial</w:t>
      </w:r>
      <w:r w:rsidR="00C96930">
        <w:rPr>
          <w:b/>
          <w:sz w:val="40"/>
        </w:rPr>
        <w:t xml:space="preserve"> </w:t>
      </w:r>
    </w:p>
    <w:p w:rsidR="000977A1" w:rsidRPr="00BA25D3" w:rsidRDefault="00BA25D3" w:rsidP="000977A1">
      <w:pPr>
        <w:spacing w:after="0"/>
      </w:pPr>
      <w:r>
        <w:t xml:space="preserve">10 - </w:t>
      </w:r>
      <w:r w:rsidR="000A6B17">
        <w:t>14 mars 2025</w:t>
      </w:r>
      <w:r w:rsidR="00C96930">
        <w:t xml:space="preserve"> – </w:t>
      </w:r>
      <w:r>
        <w:t>Abbaye des Capucins, MONTAUBAN</w:t>
      </w:r>
    </w:p>
    <w:p w:rsidR="00551A89" w:rsidRPr="00C96930" w:rsidRDefault="00551A89" w:rsidP="000977A1">
      <w:pPr>
        <w:spacing w:after="0"/>
        <w:rPr>
          <w:i/>
        </w:rPr>
      </w:pPr>
    </w:p>
    <w:p w:rsidR="000977A1" w:rsidRDefault="000D6E6F" w:rsidP="000977A1">
      <w:pPr>
        <w:spacing w:after="0"/>
      </w:pPr>
      <w:r w:rsidRPr="000D6E6F">
        <w:rPr>
          <w:noProof/>
          <w:lang w:eastAsia="fr-FR"/>
        </w:rPr>
        <w:drawing>
          <wp:inline distT="0" distB="0" distL="0" distR="0" wp14:anchorId="48C36233" wp14:editId="6078DFDE">
            <wp:extent cx="5760720" cy="32569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56915"/>
                    </a:xfrm>
                    <a:prstGeom prst="rect">
                      <a:avLst/>
                    </a:prstGeom>
                  </pic:spPr>
                </pic:pic>
              </a:graphicData>
            </a:graphic>
          </wp:inline>
        </w:drawing>
      </w:r>
    </w:p>
    <w:p w:rsidR="00CF6E82" w:rsidRDefault="00CF6E82" w:rsidP="000977A1">
      <w:pPr>
        <w:spacing w:after="0"/>
      </w:pPr>
    </w:p>
    <w:p w:rsidR="00545022" w:rsidRPr="004F45A4" w:rsidRDefault="00545022" w:rsidP="00545022">
      <w:pPr>
        <w:spacing w:after="0"/>
        <w:rPr>
          <w:highlight w:val="yellow"/>
        </w:rPr>
      </w:pPr>
      <w:r w:rsidRPr="004F45A4">
        <w:rPr>
          <w:highlight w:val="yellow"/>
        </w:rPr>
        <w:t>Topo Jean-Marc</w:t>
      </w:r>
    </w:p>
    <w:p w:rsidR="00545022" w:rsidRDefault="004F45A4" w:rsidP="00545022">
      <w:pPr>
        <w:spacing w:after="0"/>
      </w:pPr>
      <w:r w:rsidRPr="004F45A4">
        <w:rPr>
          <w:highlight w:val="yellow"/>
        </w:rPr>
        <w:t>+ photo JMB</w:t>
      </w:r>
    </w:p>
    <w:p w:rsidR="00545022" w:rsidRPr="00D02966" w:rsidRDefault="00545022" w:rsidP="00545022">
      <w:pPr>
        <w:spacing w:after="0"/>
        <w:rPr>
          <w:bCs/>
          <w:iCs/>
        </w:rPr>
      </w:pPr>
      <w:r w:rsidRPr="00D02966">
        <w:rPr>
          <w:bCs/>
          <w:iCs/>
        </w:rPr>
        <w:t>Je remercie toutes celles et ceux qui ont participé de près ou de loin à l’excellent séminaire que nous venons de vivre à Montauban.</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Après une année 2024 record, nous sommes aujourd’hui plus forts que jamais pour déployer la NCA dans les pharmacies de France et pour maximiser notre performance chez tous nos clients.</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En plus de notre Plan Trade qui est devenu un pilier de notre croissance quand il est géré, nous lançons en 2025 de nouveaux produits au potentiel exceptionnel.</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Désormais dotés d’une gamme SOMMEIL unique, nous allons bousculer un segment majeur des compléments alimentaires. Avec ERGYNUIT, nous bénéficions aujourd’hui de la gamme experte du sommeil qui nous manquait. L’accueil des 3 produits de cette gamme a été très positif, tout comme celui de la PLV présentée et notamment du nouveau présentoir de sol qui nous permettra de faire connaître ERGYNUIT, LE SOMMEIL DONT VOUS RÊVEZ.</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Au-delà de ce segment clé, nous avons aussi reformulé nos références leaders ERGY D et ERGY D PLUS dont la DDM passe de 18 mois à 24 mois… de quoi renforcer notre précommande IMMUNITE de fin d’année.</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Nous avons aussi renforcé la formule d’ERGYOSTEO, devenu ERGYOSTEO+ pour un renforcement osseux optimal.</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lastRenderedPageBreak/>
        <w:t xml:space="preserve">Plus que jamais, nous allons nous concentrer sur le référencement, le conseil et la mise en avant de nos best-sellers et nouveautés pour maximiser la satisfaction de nos clients pharmaciens et consommateurs. </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 xml:space="preserve">J’ai été impressionné en sous-com par votre formidable capacité à argumenter et </w:t>
      </w:r>
      <w:proofErr w:type="spellStart"/>
      <w:r w:rsidRPr="00D02966">
        <w:rPr>
          <w:bCs/>
          <w:iCs/>
        </w:rPr>
        <w:t>contre-argumenter</w:t>
      </w:r>
      <w:proofErr w:type="spellEnd"/>
      <w:r w:rsidRPr="00D02966">
        <w:rPr>
          <w:bCs/>
          <w:iCs/>
        </w:rPr>
        <w:t xml:space="preserve"> face à vos interlocuteurs. Je compte sur vous pour les mettre en œuvre à chaque rendez-vous.</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Ensemble nous sommes aujourd’hui un leader incontestable du marché et l’un des plus forts contributeurs à la croissance de nos clients. Soyons-en fiers et faisons-le savoir à nos prospects et clients.</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J’ai hâte de confirmer avec vous le succès que nous avons déjà initié ensemble la semaine dernière.</w:t>
      </w:r>
    </w:p>
    <w:p w:rsidR="00545022" w:rsidRPr="00D02966" w:rsidRDefault="00545022" w:rsidP="00545022">
      <w:pPr>
        <w:spacing w:after="0"/>
        <w:rPr>
          <w:bCs/>
          <w:iCs/>
        </w:rPr>
      </w:pPr>
    </w:p>
    <w:p w:rsidR="00545022" w:rsidRPr="00D02966" w:rsidRDefault="00545022" w:rsidP="00545022">
      <w:pPr>
        <w:spacing w:after="0"/>
        <w:rPr>
          <w:bCs/>
          <w:iCs/>
        </w:rPr>
      </w:pPr>
      <w:r w:rsidRPr="00D02966">
        <w:rPr>
          <w:bCs/>
          <w:iCs/>
        </w:rPr>
        <w:t>Merci et à très bientôt,</w:t>
      </w:r>
    </w:p>
    <w:p w:rsidR="00545022" w:rsidRDefault="00545022" w:rsidP="000977A1">
      <w:pPr>
        <w:spacing w:after="0"/>
      </w:pPr>
    </w:p>
    <w:p w:rsidR="00545022" w:rsidRDefault="00545022" w:rsidP="00545022">
      <w:pPr>
        <w:pBdr>
          <w:bottom w:val="single" w:sz="4" w:space="1" w:color="auto"/>
        </w:pBdr>
        <w:spacing w:after="0"/>
      </w:pPr>
    </w:p>
    <w:p w:rsidR="001E5C64" w:rsidRPr="004F45A4" w:rsidRDefault="004F45A4" w:rsidP="000977A1">
      <w:pPr>
        <w:spacing w:after="0"/>
        <w:rPr>
          <w:highlight w:val="yellow"/>
        </w:rPr>
      </w:pPr>
      <w:r>
        <w:rPr>
          <w:highlight w:val="yellow"/>
        </w:rPr>
        <w:t xml:space="preserve">Topo </w:t>
      </w:r>
      <w:r w:rsidR="00784419" w:rsidRPr="004F45A4">
        <w:rPr>
          <w:highlight w:val="yellow"/>
        </w:rPr>
        <w:t>Frederic Blanc</w:t>
      </w:r>
    </w:p>
    <w:p w:rsidR="00545022" w:rsidRDefault="004F45A4" w:rsidP="000977A1">
      <w:pPr>
        <w:spacing w:after="0"/>
      </w:pPr>
      <w:r w:rsidRPr="004F45A4">
        <w:rPr>
          <w:highlight w:val="yellow"/>
        </w:rPr>
        <w:t>+ photo FB</w:t>
      </w:r>
    </w:p>
    <w:p w:rsidR="00784419" w:rsidRPr="00784419" w:rsidRDefault="00784419" w:rsidP="00784419">
      <w:pPr>
        <w:spacing w:after="0"/>
        <w:rPr>
          <w:rFonts w:cstheme="minorHAnsi"/>
          <w:lang w:eastAsia="fr-FR"/>
        </w:rPr>
      </w:pPr>
      <w:r w:rsidRPr="00784419">
        <w:rPr>
          <w:rFonts w:cstheme="minorHAnsi"/>
          <w:lang w:eastAsia="fr-FR"/>
        </w:rPr>
        <w:t xml:space="preserve">C'est un immense plaisir de vous avoir retrouvés pour notre séminaire de mars 2025 dans ce cadre exceptionnel qu'est </w:t>
      </w:r>
      <w:proofErr w:type="gramStart"/>
      <w:r w:rsidRPr="00784419">
        <w:rPr>
          <w:rFonts w:cstheme="minorHAnsi"/>
          <w:lang w:eastAsia="fr-FR"/>
        </w:rPr>
        <w:t>l' Abbaye</w:t>
      </w:r>
      <w:proofErr w:type="gramEnd"/>
      <w:r w:rsidRPr="00784419">
        <w:rPr>
          <w:rFonts w:cstheme="minorHAnsi"/>
          <w:lang w:eastAsia="fr-FR"/>
        </w:rPr>
        <w:t xml:space="preserve"> des Capucins à Montauban. Un lieu chargé d'histoire, symbole de transmission et de transformation, qui résonne parfaitement avec notre mission chez Nutergia : accompagner nos clients vers un équilibre de vie optimal grâce à une expertise toujours renouvelée.</w:t>
      </w:r>
    </w:p>
    <w:p w:rsidR="00784419" w:rsidRDefault="00784419" w:rsidP="00784419">
      <w:pPr>
        <w:spacing w:after="0"/>
        <w:rPr>
          <w:rFonts w:cstheme="minorHAnsi"/>
          <w:lang w:eastAsia="fr-FR"/>
        </w:rPr>
      </w:pPr>
    </w:p>
    <w:p w:rsidR="00D02966" w:rsidRDefault="00D02966" w:rsidP="00784419">
      <w:pPr>
        <w:spacing w:after="0"/>
        <w:rPr>
          <w:rFonts w:cstheme="minorHAnsi"/>
          <w:lang w:eastAsia="fr-FR"/>
        </w:rPr>
      </w:pPr>
    </w:p>
    <w:p w:rsidR="00D02966" w:rsidRDefault="00D02966" w:rsidP="005610C0">
      <w:pPr>
        <w:spacing w:after="0"/>
        <w:rPr>
          <w:rFonts w:cstheme="minorHAnsi"/>
          <w:lang w:eastAsia="fr-FR"/>
        </w:rPr>
      </w:pPr>
    </w:p>
    <w:p w:rsidR="00784419" w:rsidRPr="00784419" w:rsidRDefault="00784419" w:rsidP="00784419">
      <w:pPr>
        <w:spacing w:after="0"/>
        <w:rPr>
          <w:rFonts w:cstheme="minorHAnsi"/>
          <w:lang w:eastAsia="fr-FR"/>
        </w:rPr>
      </w:pPr>
      <w:r w:rsidRPr="00784419">
        <w:rPr>
          <w:rFonts w:cstheme="minorHAnsi"/>
          <w:lang w:eastAsia="fr-FR"/>
        </w:rPr>
        <w:t>Un bilan 2024 solide, une ambition 2025 affirmée</w:t>
      </w:r>
    </w:p>
    <w:p w:rsidR="00784419" w:rsidRPr="00784419" w:rsidRDefault="00784419" w:rsidP="00784419">
      <w:pPr>
        <w:spacing w:after="0"/>
        <w:rPr>
          <w:rFonts w:cstheme="minorHAnsi"/>
          <w:lang w:eastAsia="fr-FR"/>
        </w:rPr>
      </w:pPr>
      <w:r w:rsidRPr="00784419">
        <w:rPr>
          <w:rFonts w:cstheme="minorHAnsi"/>
          <w:lang w:eastAsia="fr-FR"/>
        </w:rPr>
        <w:t>Avant de plonger dans les perspectives enthousiastes de cette année, prenez un instant pour mesurer le chemin parcouru. 2024 a été une année de croissance et de réussite collective :</w:t>
      </w:r>
    </w:p>
    <w:p w:rsidR="00784419" w:rsidRPr="00784419" w:rsidRDefault="00784419" w:rsidP="00784419">
      <w:pPr>
        <w:numPr>
          <w:ilvl w:val="0"/>
          <w:numId w:val="7"/>
        </w:numPr>
        <w:spacing w:after="0" w:line="240" w:lineRule="auto"/>
        <w:rPr>
          <w:rFonts w:eastAsia="Times New Roman" w:cstheme="minorHAnsi"/>
          <w:lang w:eastAsia="fr-FR"/>
        </w:rPr>
      </w:pPr>
      <w:r w:rsidRPr="00784419">
        <w:rPr>
          <w:rFonts w:eastAsia="Times New Roman" w:cstheme="minorHAnsi"/>
          <w:lang w:eastAsia="fr-FR"/>
        </w:rPr>
        <w:t xml:space="preserve">68,6 millions d'euros de chiffre </w:t>
      </w:r>
      <w:proofErr w:type="gramStart"/>
      <w:r w:rsidRPr="00784419">
        <w:rPr>
          <w:rFonts w:eastAsia="Times New Roman" w:cstheme="minorHAnsi"/>
          <w:lang w:eastAsia="fr-FR"/>
        </w:rPr>
        <w:t>d'affaires ,</w:t>
      </w:r>
      <w:proofErr w:type="gramEnd"/>
    </w:p>
    <w:p w:rsidR="00784419" w:rsidRPr="00784419" w:rsidRDefault="00784419" w:rsidP="00784419">
      <w:pPr>
        <w:numPr>
          <w:ilvl w:val="0"/>
          <w:numId w:val="7"/>
        </w:numPr>
        <w:spacing w:after="0" w:line="240" w:lineRule="auto"/>
        <w:rPr>
          <w:rFonts w:eastAsia="Times New Roman" w:cstheme="minorHAnsi"/>
          <w:lang w:eastAsia="fr-FR"/>
        </w:rPr>
      </w:pPr>
      <w:r w:rsidRPr="00784419">
        <w:rPr>
          <w:rFonts w:eastAsia="Times New Roman" w:cstheme="minorHAnsi"/>
          <w:lang w:eastAsia="fr-FR"/>
        </w:rPr>
        <w:t xml:space="preserve">5,6 millions d'euros de </w:t>
      </w:r>
      <w:proofErr w:type="gramStart"/>
      <w:r w:rsidRPr="00784419">
        <w:rPr>
          <w:rFonts w:eastAsia="Times New Roman" w:cstheme="minorHAnsi"/>
          <w:lang w:eastAsia="fr-FR"/>
        </w:rPr>
        <w:t>création ,</w:t>
      </w:r>
      <w:proofErr w:type="gramEnd"/>
    </w:p>
    <w:p w:rsidR="00784419" w:rsidRPr="00784419" w:rsidRDefault="00784419" w:rsidP="00784419">
      <w:pPr>
        <w:numPr>
          <w:ilvl w:val="0"/>
          <w:numId w:val="7"/>
        </w:numPr>
        <w:spacing w:after="0" w:line="240" w:lineRule="auto"/>
        <w:rPr>
          <w:rFonts w:eastAsia="Times New Roman" w:cstheme="minorHAnsi"/>
          <w:lang w:eastAsia="fr-FR"/>
        </w:rPr>
      </w:pPr>
      <w:r w:rsidRPr="00784419">
        <w:rPr>
          <w:rFonts w:eastAsia="Times New Roman" w:cstheme="minorHAnsi"/>
          <w:lang w:eastAsia="fr-FR"/>
        </w:rPr>
        <w:t>Une progression de +9</w:t>
      </w:r>
      <w:proofErr w:type="gramStart"/>
      <w:r w:rsidRPr="00784419">
        <w:rPr>
          <w:rFonts w:eastAsia="Times New Roman" w:cstheme="minorHAnsi"/>
          <w:lang w:eastAsia="fr-FR"/>
        </w:rPr>
        <w:t>% ,</w:t>
      </w:r>
      <w:proofErr w:type="gramEnd"/>
    </w:p>
    <w:p w:rsidR="00784419" w:rsidRPr="00784419" w:rsidRDefault="00784419" w:rsidP="00784419">
      <w:pPr>
        <w:numPr>
          <w:ilvl w:val="0"/>
          <w:numId w:val="7"/>
        </w:numPr>
        <w:spacing w:after="0" w:line="240" w:lineRule="auto"/>
        <w:rPr>
          <w:rFonts w:eastAsia="Times New Roman" w:cstheme="minorHAnsi"/>
          <w:lang w:eastAsia="fr-FR"/>
        </w:rPr>
      </w:pPr>
      <w:r w:rsidRPr="00784419">
        <w:rPr>
          <w:rFonts w:eastAsia="Times New Roman" w:cstheme="minorHAnsi"/>
          <w:lang w:eastAsia="fr-FR"/>
        </w:rPr>
        <w:t>7 millions d'unités vendues, soit une hausse de 5,4</w:t>
      </w:r>
      <w:proofErr w:type="gramStart"/>
      <w:r w:rsidRPr="00784419">
        <w:rPr>
          <w:rFonts w:eastAsia="Times New Roman" w:cstheme="minorHAnsi"/>
          <w:lang w:eastAsia="fr-FR"/>
        </w:rPr>
        <w:t>% .</w:t>
      </w:r>
      <w:proofErr w:type="gramEnd"/>
    </w:p>
    <w:p w:rsidR="00784419" w:rsidRPr="00784419" w:rsidRDefault="00784419" w:rsidP="00784419">
      <w:pPr>
        <w:spacing w:after="0"/>
        <w:rPr>
          <w:rFonts w:cstheme="minorHAnsi"/>
          <w:lang w:eastAsia="fr-FR"/>
        </w:rPr>
      </w:pPr>
      <w:r w:rsidRPr="00784419">
        <w:rPr>
          <w:rFonts w:cstheme="minorHAnsi"/>
          <w:lang w:eastAsia="fr-FR"/>
        </w:rPr>
        <w:t>Ces résultats, nous les devons à votre engagement, à une stratégie performante et à une capacité d'innovation qui fait notre force.</w:t>
      </w:r>
    </w:p>
    <w:p w:rsidR="00784419" w:rsidRPr="00784419" w:rsidRDefault="00784419" w:rsidP="00784419">
      <w:pPr>
        <w:spacing w:after="0"/>
        <w:rPr>
          <w:rFonts w:cstheme="minorHAnsi"/>
          <w:lang w:eastAsia="fr-FR"/>
        </w:rPr>
      </w:pPr>
      <w:r w:rsidRPr="00784419">
        <w:rPr>
          <w:rFonts w:cstheme="minorHAnsi"/>
          <w:lang w:eastAsia="fr-FR"/>
        </w:rPr>
        <w:t>2025 : Innover, performer et accélérer</w:t>
      </w:r>
    </w:p>
    <w:p w:rsidR="00784419" w:rsidRDefault="00784419" w:rsidP="005610C0">
      <w:pPr>
        <w:spacing w:after="0"/>
        <w:rPr>
          <w:rFonts w:cstheme="minorHAnsi"/>
          <w:lang w:eastAsia="fr-FR"/>
        </w:rPr>
      </w:pPr>
    </w:p>
    <w:p w:rsidR="00784419" w:rsidRPr="00784419" w:rsidRDefault="00784419" w:rsidP="00784419">
      <w:pPr>
        <w:spacing w:after="0"/>
        <w:rPr>
          <w:rFonts w:cstheme="minorHAnsi"/>
          <w:lang w:eastAsia="fr-FR"/>
        </w:rPr>
      </w:pPr>
      <w:r w:rsidRPr="00784419">
        <w:rPr>
          <w:rFonts w:cstheme="minorHAnsi"/>
          <w:lang w:eastAsia="fr-FR"/>
        </w:rPr>
        <w:t>Cette année, notre séminaire a été placé sous le signe des nouveautés, et ce n'est pas un hasard ! Nous avons devant nous une opportunité unique d'accélérer notre croissance et d'asseoir notre leadership.</w:t>
      </w:r>
    </w:p>
    <w:p w:rsidR="00784419" w:rsidRPr="00784419" w:rsidRDefault="00784419" w:rsidP="00784419">
      <w:pPr>
        <w:spacing w:after="0"/>
        <w:rPr>
          <w:rFonts w:cstheme="minorHAnsi"/>
          <w:lang w:eastAsia="fr-FR"/>
        </w:rPr>
      </w:pPr>
      <w:r w:rsidRPr="00784419">
        <w:rPr>
          <w:rFonts w:cstheme="minorHAnsi"/>
          <w:lang w:eastAsia="fr-FR"/>
        </w:rPr>
        <w:t xml:space="preserve">Nous avons donc mis au point : </w:t>
      </w:r>
    </w:p>
    <w:p w:rsidR="00784419" w:rsidRPr="00784419" w:rsidRDefault="00784419" w:rsidP="00784419">
      <w:pPr>
        <w:pStyle w:val="Paragraphedeliste"/>
        <w:numPr>
          <w:ilvl w:val="0"/>
          <w:numId w:val="8"/>
        </w:numPr>
        <w:spacing w:after="0" w:line="240" w:lineRule="auto"/>
        <w:contextualSpacing w:val="0"/>
        <w:rPr>
          <w:rFonts w:cstheme="minorHAnsi"/>
          <w:lang w:eastAsia="fr-FR"/>
        </w:rPr>
      </w:pPr>
      <w:r w:rsidRPr="00784419">
        <w:rPr>
          <w:rFonts w:cstheme="minorHAnsi"/>
          <w:lang w:eastAsia="fr-FR"/>
        </w:rPr>
        <w:t> Une nouvelle gamme experte sur le sommeil (</w:t>
      </w:r>
      <w:proofErr w:type="spellStart"/>
      <w:r w:rsidRPr="00784419">
        <w:rPr>
          <w:rFonts w:cstheme="minorHAnsi"/>
          <w:lang w:eastAsia="fr-FR"/>
        </w:rPr>
        <w:t>ergynuit</w:t>
      </w:r>
      <w:proofErr w:type="spellEnd"/>
      <w:proofErr w:type="gramStart"/>
      <w:r w:rsidRPr="00784419">
        <w:rPr>
          <w:rFonts w:cstheme="minorHAnsi"/>
          <w:lang w:eastAsia="fr-FR"/>
        </w:rPr>
        <w:t>) ,</w:t>
      </w:r>
      <w:proofErr w:type="gramEnd"/>
      <w:r w:rsidRPr="00784419">
        <w:rPr>
          <w:rFonts w:cstheme="minorHAnsi"/>
          <w:lang w:eastAsia="fr-FR"/>
        </w:rPr>
        <w:t xml:space="preserve"> avec trois produits innovants pour répondre à un enjeu de santé majeur,</w:t>
      </w:r>
    </w:p>
    <w:p w:rsidR="00784419" w:rsidRPr="00784419" w:rsidRDefault="00784419" w:rsidP="00D02966">
      <w:pPr>
        <w:pStyle w:val="Paragraphedeliste"/>
        <w:numPr>
          <w:ilvl w:val="0"/>
          <w:numId w:val="8"/>
        </w:numPr>
        <w:spacing w:after="0" w:line="240" w:lineRule="auto"/>
        <w:contextualSpacing w:val="0"/>
        <w:rPr>
          <w:rFonts w:cstheme="minorHAnsi"/>
          <w:lang w:eastAsia="fr-FR"/>
        </w:rPr>
      </w:pPr>
      <w:r w:rsidRPr="00784419">
        <w:rPr>
          <w:rFonts w:cstheme="minorHAnsi"/>
          <w:lang w:eastAsia="fr-FR"/>
        </w:rPr>
        <w:t> Une innovation clé sur l'</w:t>
      </w:r>
      <w:proofErr w:type="spellStart"/>
      <w:r w:rsidRPr="00784419">
        <w:rPr>
          <w:rFonts w:cstheme="minorHAnsi"/>
          <w:lang w:eastAsia="fr-FR"/>
        </w:rPr>
        <w:t>ostéoarticulaire</w:t>
      </w:r>
      <w:proofErr w:type="spellEnd"/>
      <w:r w:rsidRPr="00784419">
        <w:rPr>
          <w:rFonts w:cstheme="minorHAnsi"/>
          <w:lang w:eastAsia="fr-FR"/>
        </w:rPr>
        <w:t xml:space="preserve"> (</w:t>
      </w:r>
      <w:proofErr w:type="spellStart"/>
      <w:r w:rsidRPr="00784419">
        <w:rPr>
          <w:rFonts w:cstheme="minorHAnsi"/>
          <w:lang w:eastAsia="fr-FR"/>
        </w:rPr>
        <w:t>ergyostéo</w:t>
      </w:r>
      <w:proofErr w:type="spellEnd"/>
      <w:r w:rsidRPr="00784419">
        <w:rPr>
          <w:rFonts w:cstheme="minorHAnsi"/>
          <w:lang w:eastAsia="fr-FR"/>
        </w:rPr>
        <w:t>+), un marché en plein essor où nous avons un rôle de premier plan à jouer.</w:t>
      </w:r>
      <w:r w:rsidR="00D02966" w:rsidRPr="00D02966">
        <w:rPr>
          <w:noProof/>
          <w:lang w:eastAsia="fr-FR"/>
        </w:rPr>
        <w:t xml:space="preserve"> </w:t>
      </w:r>
    </w:p>
    <w:p w:rsidR="00784419" w:rsidRPr="00784419" w:rsidRDefault="00784419" w:rsidP="00784419">
      <w:pPr>
        <w:spacing w:after="0"/>
        <w:rPr>
          <w:rFonts w:cstheme="minorHAnsi"/>
          <w:lang w:eastAsia="fr-FR"/>
        </w:rPr>
      </w:pPr>
      <w:r w:rsidRPr="00784419">
        <w:rPr>
          <w:rFonts w:cstheme="minorHAnsi"/>
          <w:lang w:eastAsia="fr-FR"/>
        </w:rPr>
        <w:t>Ces lancements ne sont pas juste des ajouts à notre catalogue, ce sont des leviers puissants pour notre croissance. Mais pour qu'ils portent pleinement leurs fruits, nous devons agir avec méthode, anticipation et ambition.</w:t>
      </w:r>
    </w:p>
    <w:p w:rsidR="00784419" w:rsidRDefault="00784419" w:rsidP="00784419">
      <w:pPr>
        <w:spacing w:after="0"/>
        <w:rPr>
          <w:rFonts w:cstheme="minorHAnsi"/>
          <w:lang w:eastAsia="fr-FR"/>
        </w:rPr>
      </w:pPr>
    </w:p>
    <w:p w:rsidR="00784419" w:rsidRPr="00784419" w:rsidRDefault="00784419" w:rsidP="00784419">
      <w:pPr>
        <w:spacing w:after="0"/>
        <w:rPr>
          <w:rFonts w:cstheme="minorHAnsi"/>
          <w:lang w:eastAsia="fr-FR"/>
        </w:rPr>
      </w:pPr>
      <w:r w:rsidRPr="00784419">
        <w:rPr>
          <w:rFonts w:cstheme="minorHAnsi"/>
          <w:lang w:eastAsia="fr-FR"/>
        </w:rPr>
        <w:lastRenderedPageBreak/>
        <w:t>Les clés du succès : précommandes, lancements produits et DN</w:t>
      </w:r>
    </w:p>
    <w:p w:rsidR="00784419" w:rsidRPr="00784419" w:rsidRDefault="00784419" w:rsidP="00784419">
      <w:pPr>
        <w:pStyle w:val="Paragraphedeliste"/>
        <w:numPr>
          <w:ilvl w:val="0"/>
          <w:numId w:val="9"/>
        </w:numPr>
        <w:spacing w:after="0" w:line="240" w:lineRule="auto"/>
        <w:contextualSpacing w:val="0"/>
        <w:rPr>
          <w:rFonts w:cstheme="minorHAnsi"/>
          <w:lang w:eastAsia="fr-FR"/>
        </w:rPr>
      </w:pPr>
      <w:r w:rsidRPr="00784419">
        <w:rPr>
          <w:rFonts w:cstheme="minorHAnsi"/>
          <w:lang w:eastAsia="fr-FR"/>
        </w:rPr>
        <w:t>L'impact des précommandes et des lancements produits: Les précommandes et les lancements produits sont des outils stratégiques fondamentaux. Ils nous permettent d'assurer une montée en puissance rapide, d'optimiser notre production et surtout de sécuriser nos objectifs dès le début du mois.</w:t>
      </w:r>
    </w:p>
    <w:p w:rsidR="00784419" w:rsidRPr="00784419" w:rsidRDefault="00784419" w:rsidP="00784419">
      <w:pPr>
        <w:spacing w:after="0"/>
        <w:rPr>
          <w:rFonts w:cstheme="minorHAnsi"/>
          <w:lang w:eastAsia="fr-FR"/>
        </w:rPr>
      </w:pPr>
    </w:p>
    <w:p w:rsidR="00784419" w:rsidRPr="00784419" w:rsidRDefault="00784419" w:rsidP="00784419">
      <w:pPr>
        <w:pStyle w:val="Paragraphedeliste"/>
        <w:numPr>
          <w:ilvl w:val="0"/>
          <w:numId w:val="9"/>
        </w:numPr>
        <w:spacing w:after="0" w:line="240" w:lineRule="auto"/>
        <w:contextualSpacing w:val="0"/>
        <w:rPr>
          <w:rFonts w:cstheme="minorHAnsi"/>
          <w:lang w:eastAsia="fr-FR"/>
        </w:rPr>
      </w:pPr>
      <w:r w:rsidRPr="00784419">
        <w:rPr>
          <w:rFonts w:cstheme="minorHAnsi"/>
          <w:lang w:eastAsia="fr-FR"/>
        </w:rPr>
        <w:t>Développement de la DN (Distribution Numérique) : Plus nos produits sont présents sur le terrain, plus nous construisons une croissance solide et pérenne. L'accélération de notre DN est donc une priorité absolue pour maximiser notre visibilité et notre accessibilité auprès des consommateurs.</w:t>
      </w:r>
    </w:p>
    <w:p w:rsidR="00784419" w:rsidRDefault="00784419" w:rsidP="00784419">
      <w:pPr>
        <w:spacing w:after="0"/>
        <w:rPr>
          <w:rFonts w:cstheme="minorHAnsi"/>
          <w:lang w:eastAsia="fr-FR"/>
        </w:rPr>
      </w:pPr>
      <w:r w:rsidRPr="00784419">
        <w:rPr>
          <w:rFonts w:cstheme="minorHAnsi"/>
          <w:lang w:eastAsia="fr-FR"/>
        </w:rPr>
        <w:t>Un immense merci !</w:t>
      </w:r>
    </w:p>
    <w:p w:rsidR="00784419" w:rsidRPr="00784419" w:rsidRDefault="00784419" w:rsidP="00784419">
      <w:pPr>
        <w:spacing w:after="0"/>
        <w:rPr>
          <w:rFonts w:cstheme="minorHAnsi"/>
          <w:lang w:eastAsia="fr-FR"/>
        </w:rPr>
      </w:pPr>
    </w:p>
    <w:p w:rsidR="00784419" w:rsidRDefault="00784419" w:rsidP="00784419">
      <w:pPr>
        <w:spacing w:after="0"/>
        <w:rPr>
          <w:rFonts w:cstheme="minorHAnsi"/>
          <w:lang w:eastAsia="fr-FR"/>
        </w:rPr>
      </w:pPr>
      <w:r w:rsidRPr="00784419">
        <w:rPr>
          <w:rFonts w:cstheme="minorHAnsi"/>
          <w:lang w:eastAsia="fr-FR"/>
        </w:rPr>
        <w:t>Ce séminaire n’aurait pas été possible sans l’investissement de nombreuses personnes. Je tiens à remercier chaleureusement tous les acteurs de Nutergia qui ont contribué à son organisation et à sa réussite. Votre implication fait la différence, et je suis convaincu que grâce à vous, 2025 sera une a</w:t>
      </w:r>
      <w:r>
        <w:rPr>
          <w:rFonts w:cstheme="minorHAnsi"/>
          <w:lang w:eastAsia="fr-FR"/>
        </w:rPr>
        <w:t>nnée encore plus exceptionnelle</w:t>
      </w:r>
      <w:r w:rsidRPr="00784419">
        <w:rPr>
          <w:rFonts w:cstheme="minorHAnsi"/>
          <w:lang w:eastAsia="fr-FR"/>
        </w:rPr>
        <w:t>.</w:t>
      </w:r>
    </w:p>
    <w:p w:rsidR="00784419" w:rsidRPr="00784419" w:rsidRDefault="00784419" w:rsidP="00784419">
      <w:pPr>
        <w:spacing w:after="0"/>
        <w:rPr>
          <w:rFonts w:cstheme="minorHAnsi"/>
          <w:lang w:eastAsia="fr-FR"/>
        </w:rPr>
      </w:pPr>
    </w:p>
    <w:p w:rsidR="00784419" w:rsidRDefault="00784419" w:rsidP="00784419">
      <w:pPr>
        <w:spacing w:after="0"/>
        <w:rPr>
          <w:rFonts w:cstheme="minorHAnsi"/>
          <w:lang w:eastAsia="fr-FR"/>
        </w:rPr>
      </w:pPr>
      <w:r w:rsidRPr="00784419">
        <w:rPr>
          <w:rFonts w:cstheme="minorHAnsi"/>
          <w:lang w:eastAsia="fr-FR"/>
        </w:rPr>
        <w:t>Alors ensemble, accélérons, innovons et bâtissons le futur de Nutergia !</w:t>
      </w:r>
    </w:p>
    <w:p w:rsidR="00784419" w:rsidRPr="00784419" w:rsidRDefault="00784419" w:rsidP="00784419">
      <w:pPr>
        <w:spacing w:after="0"/>
        <w:rPr>
          <w:rFonts w:cstheme="minorHAnsi"/>
          <w:lang w:eastAsia="fr-FR"/>
        </w:rPr>
      </w:pPr>
    </w:p>
    <w:p w:rsidR="00784419" w:rsidRPr="00784419" w:rsidRDefault="00784419" w:rsidP="00784419">
      <w:pPr>
        <w:spacing w:after="0"/>
        <w:rPr>
          <w:rFonts w:cstheme="minorHAnsi"/>
          <w:lang w:eastAsia="fr-FR"/>
        </w:rPr>
      </w:pPr>
      <w:r w:rsidRPr="00784419">
        <w:rPr>
          <w:rFonts w:cstheme="minorHAnsi"/>
          <w:lang w:eastAsia="fr-FR"/>
        </w:rPr>
        <w:t xml:space="preserve">Merci à tous </w:t>
      </w:r>
    </w:p>
    <w:p w:rsidR="00CF3627" w:rsidRDefault="00CF3627" w:rsidP="0033235B">
      <w:pPr>
        <w:spacing w:after="0"/>
      </w:pPr>
    </w:p>
    <w:p w:rsidR="00D02966" w:rsidRPr="00D02966" w:rsidRDefault="00D02966" w:rsidP="0033235B">
      <w:pPr>
        <w:spacing w:after="0"/>
      </w:pPr>
    </w:p>
    <w:p w:rsidR="00CF3627" w:rsidRDefault="00CF3627" w:rsidP="004F45A4">
      <w:pPr>
        <w:pBdr>
          <w:bottom w:val="single" w:sz="4" w:space="1" w:color="auto"/>
        </w:pBdr>
        <w:spacing w:after="0"/>
      </w:pPr>
    </w:p>
    <w:p w:rsidR="005610C0" w:rsidRDefault="005610C0" w:rsidP="0033235B">
      <w:pPr>
        <w:spacing w:after="0"/>
      </w:pPr>
      <w:r>
        <w:t>Nouveaux produits</w:t>
      </w:r>
    </w:p>
    <w:p w:rsidR="005610C0" w:rsidRDefault="005610C0" w:rsidP="0033235B">
      <w:pPr>
        <w:spacing w:after="0"/>
      </w:pPr>
    </w:p>
    <w:p w:rsidR="005610C0" w:rsidRDefault="005610C0" w:rsidP="0033235B">
      <w:pPr>
        <w:spacing w:after="0"/>
      </w:pPr>
      <w:r w:rsidRPr="005610C0">
        <w:drawing>
          <wp:inline distT="0" distB="0" distL="0" distR="0" wp14:anchorId="0738DD1C" wp14:editId="61D84A4B">
            <wp:extent cx="1267002" cy="1848108"/>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7002" cy="1848108"/>
                    </a:xfrm>
                    <a:prstGeom prst="rect">
                      <a:avLst/>
                    </a:prstGeom>
                  </pic:spPr>
                </pic:pic>
              </a:graphicData>
            </a:graphic>
          </wp:inline>
        </w:drawing>
      </w:r>
      <w:r w:rsidRPr="005610C0">
        <w:drawing>
          <wp:inline distT="0" distB="0" distL="0" distR="0" wp14:anchorId="79C9F194" wp14:editId="582A3A28">
            <wp:extent cx="1676634" cy="25054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6634" cy="2505425"/>
                    </a:xfrm>
                    <a:prstGeom prst="rect">
                      <a:avLst/>
                    </a:prstGeom>
                  </pic:spPr>
                </pic:pic>
              </a:graphicData>
            </a:graphic>
          </wp:inline>
        </w:drawing>
      </w:r>
    </w:p>
    <w:p w:rsidR="005610C0" w:rsidRDefault="005610C0" w:rsidP="0033235B">
      <w:pPr>
        <w:spacing w:after="0"/>
      </w:pPr>
    </w:p>
    <w:p w:rsidR="0033235B" w:rsidRDefault="0033235B" w:rsidP="0033235B">
      <w:pPr>
        <w:spacing w:after="0"/>
      </w:pPr>
    </w:p>
    <w:p w:rsidR="0033235B" w:rsidRDefault="0033235B" w:rsidP="0033235B">
      <w:pPr>
        <w:pBdr>
          <w:bottom w:val="single" w:sz="4" w:space="1" w:color="auto"/>
        </w:pBdr>
        <w:spacing w:after="0"/>
      </w:pPr>
    </w:p>
    <w:p w:rsidR="0033235B" w:rsidRDefault="0033235B" w:rsidP="0033235B">
      <w:pPr>
        <w:spacing w:after="0"/>
      </w:pPr>
    </w:p>
    <w:p w:rsidR="0033235B" w:rsidRDefault="0033235B" w:rsidP="0033235B">
      <w:pPr>
        <w:spacing w:after="0"/>
      </w:pPr>
    </w:p>
    <w:p w:rsidR="00131132" w:rsidRDefault="004F45A4" w:rsidP="00CF6E82">
      <w:pPr>
        <w:spacing w:after="0"/>
      </w:pPr>
      <w:r>
        <w:t>Quand l’A</w:t>
      </w:r>
      <w:r w:rsidR="00131132">
        <w:t>rt se met au service du Climat</w:t>
      </w:r>
    </w:p>
    <w:p w:rsidR="00C73866" w:rsidRDefault="00131132" w:rsidP="00CF6E82">
      <w:pPr>
        <w:spacing w:after="0"/>
      </w:pPr>
      <w:r>
        <w:t xml:space="preserve">Visite guidée du </w:t>
      </w:r>
      <w:r w:rsidR="000A6B17">
        <w:t>Musée Ingres</w:t>
      </w:r>
      <w:r>
        <w:t>-Bourdelle</w:t>
      </w:r>
    </w:p>
    <w:p w:rsidR="00131132" w:rsidRDefault="00131132" w:rsidP="00CF6E82">
      <w:pPr>
        <w:spacing w:after="0"/>
      </w:pPr>
    </w:p>
    <w:p w:rsidR="00131132" w:rsidRDefault="00131132" w:rsidP="00CF6E82">
      <w:pPr>
        <w:spacing w:after="0"/>
      </w:pPr>
    </w:p>
    <w:p w:rsidR="00B47094" w:rsidRDefault="00CC5805" w:rsidP="00CC5805">
      <w:pPr>
        <w:spacing w:before="100" w:beforeAutospacing="1" w:after="100" w:afterAutospacing="1"/>
        <w:rPr>
          <w:rFonts w:ascii="Calibri" w:hAnsi="Calibri" w:cs="Calibri"/>
        </w:rPr>
      </w:pPr>
      <w:r w:rsidRPr="00B47094">
        <w:rPr>
          <w:noProof/>
          <w:lang w:eastAsia="fr-FR"/>
        </w:rPr>
        <w:lastRenderedPageBreak/>
        <w:drawing>
          <wp:anchor distT="0" distB="0" distL="114300" distR="114300" simplePos="0" relativeHeight="251661312" behindDoc="0" locked="0" layoutInCell="1" allowOverlap="0">
            <wp:simplePos x="0" y="0"/>
            <wp:positionH relativeFrom="column">
              <wp:align>left</wp:align>
            </wp:positionH>
            <wp:positionV relativeFrom="line">
              <wp:align>top</wp:align>
            </wp:positionV>
            <wp:extent cx="1326515" cy="870585"/>
            <wp:effectExtent l="0" t="0" r="698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6515" cy="870585"/>
                    </a:xfrm>
                    <a:prstGeom prst="rect">
                      <a:avLst/>
                    </a:prstGeom>
                    <a:noFill/>
                  </pic:spPr>
                </pic:pic>
              </a:graphicData>
            </a:graphic>
            <wp14:sizeRelH relativeFrom="page">
              <wp14:pctWidth>0</wp14:pctWidth>
            </wp14:sizeRelH>
            <wp14:sizeRelV relativeFrom="page">
              <wp14:pctHeight>0</wp14:pctHeight>
            </wp14:sizeRelV>
          </wp:anchor>
        </w:drawing>
      </w:r>
      <w:r w:rsidRPr="00B47094">
        <w:rPr>
          <w:rFonts w:ascii="Calibri" w:hAnsi="Calibri" w:cs="Calibri"/>
        </w:rPr>
        <w:t xml:space="preserve">A l’occasion du séminaire de printemps et de l’année de nos 35 ans, Nutergia a invité la Force de vente à une visite exceptionnelle dans le magnifique Musée Ingres Bourdelle de Montauban. Installé dans l’ancien palais épiscopal, ce musée est un lieu emblématique qui réunit l'œuvre de </w:t>
      </w:r>
      <w:r w:rsidRPr="00B47094">
        <w:rPr>
          <w:rFonts w:ascii="Calibri" w:hAnsi="Calibri" w:cs="Calibri"/>
          <w:bCs/>
        </w:rPr>
        <w:t>Ingres</w:t>
      </w:r>
      <w:r w:rsidRPr="00B47094">
        <w:rPr>
          <w:rFonts w:ascii="Calibri" w:hAnsi="Calibri" w:cs="Calibri"/>
        </w:rPr>
        <w:t xml:space="preserve">, un des grands maîtres du néoclassicisme et d’Antoine </w:t>
      </w:r>
      <w:r w:rsidRPr="00B47094">
        <w:rPr>
          <w:rFonts w:ascii="Calibri" w:hAnsi="Calibri" w:cs="Calibri"/>
          <w:bCs/>
        </w:rPr>
        <w:t>Bourdelle</w:t>
      </w:r>
      <w:r w:rsidRPr="00B47094">
        <w:rPr>
          <w:rFonts w:ascii="Calibri" w:hAnsi="Calibri" w:cs="Calibri"/>
        </w:rPr>
        <w:t>, sculpteur de renommée internationale</w:t>
      </w:r>
      <w:r w:rsidR="00B47094">
        <w:rPr>
          <w:rFonts w:ascii="Calibri" w:hAnsi="Calibri" w:cs="Calibri"/>
        </w:rPr>
        <w:t xml:space="preserve"> et</w:t>
      </w:r>
      <w:r w:rsidRPr="00B47094">
        <w:rPr>
          <w:rFonts w:ascii="Calibri" w:hAnsi="Calibri" w:cs="Calibri"/>
        </w:rPr>
        <w:t xml:space="preserve"> élève de Rodin. </w:t>
      </w:r>
    </w:p>
    <w:p w:rsidR="00CC5805" w:rsidRPr="00B47094" w:rsidRDefault="00CC5805" w:rsidP="00CC5805">
      <w:pPr>
        <w:spacing w:before="100" w:beforeAutospacing="1" w:after="100" w:afterAutospacing="1"/>
        <w:rPr>
          <w:rFonts w:ascii="Calibri" w:hAnsi="Calibri" w:cs="Calibri"/>
        </w:rPr>
      </w:pPr>
      <w:r w:rsidRPr="00B47094">
        <w:rPr>
          <w:rFonts w:ascii="Calibri" w:hAnsi="Calibri" w:cs="Calibri"/>
        </w:rPr>
        <w:t>Les</w:t>
      </w:r>
      <w:r w:rsidR="00B47094">
        <w:rPr>
          <w:rFonts w:ascii="Calibri" w:hAnsi="Calibri" w:cs="Calibri"/>
        </w:rPr>
        <w:t xml:space="preserve"> trois</w:t>
      </w:r>
      <w:r w:rsidRPr="00B47094">
        <w:rPr>
          <w:rFonts w:ascii="Calibri" w:hAnsi="Calibri" w:cs="Calibri"/>
        </w:rPr>
        <w:t xml:space="preserve"> guides nous ont fait découvrir et apprécier l’origine des œuvres de ces deux grands artistes tout en s’imprégnant de l’histoire artistique de la ville.</w:t>
      </w:r>
    </w:p>
    <w:p w:rsidR="00CC5805" w:rsidRPr="00B47094" w:rsidRDefault="00CC5805" w:rsidP="00B47094">
      <w:pPr>
        <w:spacing w:before="100" w:beforeAutospacing="1" w:after="100" w:afterAutospacing="1"/>
        <w:rPr>
          <w:rFonts w:ascii="Calibri" w:hAnsi="Calibri" w:cs="Calibri"/>
        </w:rPr>
      </w:pPr>
      <w:r w:rsidRPr="00B47094">
        <w:rPr>
          <w:rFonts w:ascii="Calibri" w:hAnsi="Calibri" w:cs="Calibri"/>
        </w:rPr>
        <w:t>Il y a dix ans, en mars 2015, pour le 25</w:t>
      </w:r>
      <w:r w:rsidRPr="00B47094">
        <w:rPr>
          <w:rFonts w:ascii="Calibri" w:hAnsi="Calibri" w:cs="Calibri"/>
          <w:vertAlign w:val="superscript"/>
        </w:rPr>
        <w:t>ème</w:t>
      </w:r>
      <w:r w:rsidRPr="00B47094">
        <w:rPr>
          <w:rFonts w:ascii="Calibri" w:hAnsi="Calibri" w:cs="Calibri"/>
        </w:rPr>
        <w:t xml:space="preserve"> anniversaire de Nutergia, nous avions visité le musée Soulages à Rodez, les plus anciens s’en souviennent.</w:t>
      </w:r>
    </w:p>
    <w:p w:rsidR="00CC5805" w:rsidRPr="00B47094" w:rsidRDefault="00CC5805" w:rsidP="00CC5805">
      <w:pPr>
        <w:spacing w:before="100" w:beforeAutospacing="1" w:after="100" w:afterAutospacing="1"/>
        <w:rPr>
          <w:rFonts w:ascii="Times New Roman" w:hAnsi="Times New Roman" w:cs="Times New Roman"/>
          <w:sz w:val="24"/>
          <w:szCs w:val="24"/>
        </w:rPr>
      </w:pPr>
    </w:p>
    <w:p w:rsidR="00CC5805" w:rsidRPr="00B47094" w:rsidRDefault="00CC5805" w:rsidP="00CC5805">
      <w:pPr>
        <w:spacing w:before="100" w:beforeAutospacing="1" w:after="100" w:afterAutospacing="1"/>
        <w:rPr>
          <w:rFonts w:ascii="Calibri" w:hAnsi="Calibri" w:cs="Calibri"/>
        </w:rPr>
      </w:pPr>
      <w:r w:rsidRPr="00B47094">
        <w:rPr>
          <w:noProof/>
          <w:lang w:eastAsia="fr-FR"/>
        </w:rPr>
        <w:drawing>
          <wp:anchor distT="0" distB="0" distL="114300" distR="114300" simplePos="0" relativeHeight="251662336" behindDoc="1" locked="0" layoutInCell="1" allowOverlap="1">
            <wp:simplePos x="0" y="0"/>
            <wp:positionH relativeFrom="margin">
              <wp:align>left</wp:align>
            </wp:positionH>
            <wp:positionV relativeFrom="paragraph">
              <wp:posOffset>10160</wp:posOffset>
            </wp:positionV>
            <wp:extent cx="2734310" cy="2418080"/>
            <wp:effectExtent l="0" t="0" r="8890" b="1270"/>
            <wp:wrapTight wrapText="bothSides">
              <wp:wrapPolygon edited="0">
                <wp:start x="0" y="0"/>
                <wp:lineTo x="0" y="21441"/>
                <wp:lineTo x="21520" y="21441"/>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310" cy="2418080"/>
                    </a:xfrm>
                    <a:prstGeom prst="rect">
                      <a:avLst/>
                    </a:prstGeom>
                    <a:noFill/>
                  </pic:spPr>
                </pic:pic>
              </a:graphicData>
            </a:graphic>
            <wp14:sizeRelH relativeFrom="page">
              <wp14:pctWidth>0</wp14:pctWidth>
            </wp14:sizeRelH>
            <wp14:sizeRelV relativeFrom="page">
              <wp14:pctHeight>0</wp14:pctHeight>
            </wp14:sizeRelV>
          </wp:anchor>
        </w:drawing>
      </w:r>
      <w:r w:rsidRPr="00B47094">
        <w:rPr>
          <w:rStyle w:val="lev"/>
          <w:rFonts w:ascii="Calibri" w:hAnsi="Calibri" w:cs="Calibri"/>
          <w:bCs w:val="0"/>
        </w:rPr>
        <w:t>De plus, d</w:t>
      </w:r>
      <w:r w:rsidRPr="00B47094">
        <w:rPr>
          <w:rFonts w:ascii="Calibri" w:hAnsi="Calibri" w:cs="Calibri"/>
        </w:rPr>
        <w:t xml:space="preserve">ans le cadre de l'exposition </w:t>
      </w:r>
      <w:r w:rsidRPr="00B47094">
        <w:rPr>
          <w:rStyle w:val="lev"/>
          <w:rFonts w:ascii="Calibri" w:hAnsi="Calibri" w:cs="Calibri"/>
          <w:bCs w:val="0"/>
        </w:rPr>
        <w:t>"100 Œuvres pour le Climat"</w:t>
      </w:r>
      <w:r w:rsidRPr="00B47094">
        <w:rPr>
          <w:rFonts w:ascii="Calibri" w:hAnsi="Calibri" w:cs="Calibri"/>
        </w:rPr>
        <w:t xml:space="preserve">, nous avons eu l’honneur d’admirer une toile de la série « Parlement de Londres » réalisée par Claude Monet entre 1900 et 1905 et prêtée pour l'occasion par le prestigieux </w:t>
      </w:r>
      <w:r w:rsidRPr="00B47094">
        <w:rPr>
          <w:rStyle w:val="lev"/>
          <w:rFonts w:ascii="Calibri" w:hAnsi="Calibri" w:cs="Calibri"/>
          <w:bCs w:val="0"/>
        </w:rPr>
        <w:t>Musée d'Orsay</w:t>
      </w:r>
      <w:r w:rsidRPr="00B47094">
        <w:rPr>
          <w:rFonts w:ascii="Calibri" w:hAnsi="Calibri" w:cs="Calibri"/>
        </w:rPr>
        <w:t>.</w:t>
      </w:r>
    </w:p>
    <w:p w:rsidR="00CC5805" w:rsidRPr="00B47094" w:rsidRDefault="00CC5805" w:rsidP="00CC5805">
      <w:pPr>
        <w:spacing w:before="100" w:beforeAutospacing="1" w:after="100" w:afterAutospacing="1"/>
        <w:rPr>
          <w:rFonts w:ascii="Calibri" w:hAnsi="Calibri" w:cs="Calibri"/>
        </w:rPr>
      </w:pPr>
      <w:r w:rsidRPr="00B47094">
        <w:rPr>
          <w:rFonts w:ascii="Calibri" w:hAnsi="Calibri" w:cs="Calibri"/>
        </w:rPr>
        <w:t>Cette œuvre devient ainsi bien plus qu'une simple représentation de la brume londonienne. Elle incarne les effets du temps, de la lumière et de l’air, éléments essentiels à la vie sur Terre, et souligne ainsi la fragilité du climat et des écosystèmes. En exposant cette toile, le Musée Ingres-Bourdelle met en lumière le lien indissociable entre art et environnement, montrant comment l'œuvre de Monet continue de résonner face aux défis écologiques contemporains.</w:t>
      </w:r>
    </w:p>
    <w:p w:rsidR="00131132" w:rsidRDefault="0033235B" w:rsidP="00CF6E82">
      <w:pPr>
        <w:spacing w:after="0"/>
      </w:pPr>
      <w:r>
        <w:t>CAROUSSEL DE PHOTOS</w:t>
      </w:r>
    </w:p>
    <w:p w:rsidR="0033235B" w:rsidRDefault="0033235B" w:rsidP="00CF6E82">
      <w:pPr>
        <w:spacing w:after="0"/>
      </w:pPr>
    </w:p>
    <w:p w:rsidR="0033235B" w:rsidRDefault="0033235B" w:rsidP="00CF6E82">
      <w:pPr>
        <w:spacing w:after="0"/>
      </w:pPr>
    </w:p>
    <w:p w:rsidR="0033235B" w:rsidRDefault="0033235B" w:rsidP="00CF6E82">
      <w:pPr>
        <w:spacing w:after="0"/>
      </w:pPr>
      <w:r w:rsidRPr="0033235B">
        <w:lastRenderedPageBreak/>
        <w:drawing>
          <wp:inline distT="0" distB="0" distL="0" distR="0" wp14:anchorId="517C63AD" wp14:editId="67814DAD">
            <wp:extent cx="1371791" cy="194337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1791" cy="1943371"/>
                    </a:xfrm>
                    <a:prstGeom prst="rect">
                      <a:avLst/>
                    </a:prstGeom>
                  </pic:spPr>
                </pic:pic>
              </a:graphicData>
            </a:graphic>
          </wp:inline>
        </w:drawing>
      </w:r>
      <w:r w:rsidRPr="0033235B">
        <w:rPr>
          <w:noProof/>
          <w:lang w:eastAsia="fr-FR"/>
        </w:rPr>
        <w:t xml:space="preserve"> </w:t>
      </w:r>
      <w:r w:rsidRPr="0033235B">
        <w:drawing>
          <wp:inline distT="0" distB="0" distL="0" distR="0" wp14:anchorId="7252F395" wp14:editId="461333D7">
            <wp:extent cx="1324160" cy="1857634"/>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4160" cy="1857634"/>
                    </a:xfrm>
                    <a:prstGeom prst="rect">
                      <a:avLst/>
                    </a:prstGeom>
                  </pic:spPr>
                </pic:pic>
              </a:graphicData>
            </a:graphic>
          </wp:inline>
        </w:drawing>
      </w:r>
      <w:r w:rsidRPr="0033235B">
        <w:rPr>
          <w:noProof/>
          <w:lang w:eastAsia="fr-FR"/>
        </w:rPr>
        <w:t xml:space="preserve"> </w:t>
      </w:r>
      <w:r w:rsidRPr="0033235B">
        <w:rPr>
          <w:noProof/>
          <w:lang w:eastAsia="fr-FR"/>
        </w:rPr>
        <w:drawing>
          <wp:inline distT="0" distB="0" distL="0" distR="0" wp14:anchorId="0380744E" wp14:editId="3247FBE5">
            <wp:extent cx="1343212" cy="187668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212" cy="1876687"/>
                    </a:xfrm>
                    <a:prstGeom prst="rect">
                      <a:avLst/>
                    </a:prstGeom>
                  </pic:spPr>
                </pic:pic>
              </a:graphicData>
            </a:graphic>
          </wp:inline>
        </w:drawing>
      </w:r>
      <w:r w:rsidR="00BA25D3" w:rsidRPr="00BA25D3">
        <w:rPr>
          <w:noProof/>
          <w:lang w:eastAsia="fr-FR"/>
        </w:rPr>
        <w:t xml:space="preserve"> </w:t>
      </w:r>
      <w:r w:rsidR="00BA25D3" w:rsidRPr="00BA25D3">
        <w:rPr>
          <w:noProof/>
          <w:lang w:eastAsia="fr-FR"/>
        </w:rPr>
        <w:drawing>
          <wp:inline distT="0" distB="0" distL="0" distR="0" wp14:anchorId="275E938E" wp14:editId="6B54E744">
            <wp:extent cx="1314194" cy="1911523"/>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41" b="8021"/>
                    <a:stretch/>
                  </pic:blipFill>
                  <pic:spPr bwMode="auto">
                    <a:xfrm>
                      <a:off x="0" y="0"/>
                      <a:ext cx="1314633" cy="1912161"/>
                    </a:xfrm>
                    <a:prstGeom prst="rect">
                      <a:avLst/>
                    </a:prstGeom>
                    <a:ln>
                      <a:noFill/>
                    </a:ln>
                    <a:extLst>
                      <a:ext uri="{53640926-AAD7-44D8-BBD7-CCE9431645EC}">
                        <a14:shadowObscured xmlns:a14="http://schemas.microsoft.com/office/drawing/2010/main"/>
                      </a:ext>
                    </a:extLst>
                  </pic:spPr>
                </pic:pic>
              </a:graphicData>
            </a:graphic>
          </wp:inline>
        </w:drawing>
      </w:r>
      <w:r w:rsidR="00BA25D3" w:rsidRPr="00BA25D3">
        <w:rPr>
          <w:noProof/>
          <w:lang w:eastAsia="fr-FR"/>
        </w:rPr>
        <w:drawing>
          <wp:inline distT="0" distB="0" distL="0" distR="0" wp14:anchorId="54B7DD42" wp14:editId="78726C8D">
            <wp:extent cx="2267266" cy="13336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7266" cy="1333686"/>
                    </a:xfrm>
                    <a:prstGeom prst="rect">
                      <a:avLst/>
                    </a:prstGeom>
                  </pic:spPr>
                </pic:pic>
              </a:graphicData>
            </a:graphic>
          </wp:inline>
        </w:drawing>
      </w:r>
      <w:r w:rsidR="00BA25D3" w:rsidRPr="00BA25D3">
        <w:rPr>
          <w:noProof/>
          <w:lang w:eastAsia="fr-FR"/>
        </w:rPr>
        <w:t xml:space="preserve"> </w:t>
      </w:r>
      <w:bookmarkStart w:id="0" w:name="_GoBack"/>
      <w:r w:rsidR="00BA25D3" w:rsidRPr="00BA25D3">
        <w:rPr>
          <w:noProof/>
          <w:lang w:eastAsia="fr-FR"/>
        </w:rPr>
        <w:drawing>
          <wp:inline distT="0" distB="0" distL="0" distR="0" wp14:anchorId="7CDEDD84" wp14:editId="1C709D52">
            <wp:extent cx="2333951" cy="1324160"/>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951" cy="1324160"/>
                    </a:xfrm>
                    <a:prstGeom prst="rect">
                      <a:avLst/>
                    </a:prstGeom>
                  </pic:spPr>
                </pic:pic>
              </a:graphicData>
            </a:graphic>
          </wp:inline>
        </w:drawing>
      </w:r>
      <w:bookmarkEnd w:id="0"/>
    </w:p>
    <w:sectPr w:rsidR="003323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2CE0"/>
    <w:multiLevelType w:val="hybridMultilevel"/>
    <w:tmpl w:val="3A94BAB0"/>
    <w:lvl w:ilvl="0" w:tplc="397E03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13466"/>
    <w:multiLevelType w:val="hybridMultilevel"/>
    <w:tmpl w:val="AA36799E"/>
    <w:lvl w:ilvl="0" w:tplc="2940D3EC">
      <w:start w:val="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740592"/>
    <w:multiLevelType w:val="hybridMultilevel"/>
    <w:tmpl w:val="711A949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3E836F08"/>
    <w:multiLevelType w:val="hybridMultilevel"/>
    <w:tmpl w:val="8B7C83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435252AD"/>
    <w:multiLevelType w:val="multilevel"/>
    <w:tmpl w:val="1CF8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CE49FC"/>
    <w:multiLevelType w:val="hybridMultilevel"/>
    <w:tmpl w:val="376A57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64BB25E9"/>
    <w:multiLevelType w:val="hybridMultilevel"/>
    <w:tmpl w:val="DC1E1E68"/>
    <w:lvl w:ilvl="0" w:tplc="E2509F3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B9A36E4"/>
    <w:multiLevelType w:val="hybridMultilevel"/>
    <w:tmpl w:val="F80A63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96626C"/>
    <w:multiLevelType w:val="hybridMultilevel"/>
    <w:tmpl w:val="9E746346"/>
    <w:lvl w:ilvl="0" w:tplc="CE76453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0"/>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A1"/>
    <w:rsid w:val="000165E1"/>
    <w:rsid w:val="00091185"/>
    <w:rsid w:val="000977A1"/>
    <w:rsid w:val="000A6B17"/>
    <w:rsid w:val="000B62FB"/>
    <w:rsid w:val="000B7D88"/>
    <w:rsid w:val="000D6E6F"/>
    <w:rsid w:val="001155B2"/>
    <w:rsid w:val="001235E5"/>
    <w:rsid w:val="00131132"/>
    <w:rsid w:val="00185830"/>
    <w:rsid w:val="001A2A3E"/>
    <w:rsid w:val="001E5C64"/>
    <w:rsid w:val="001E7A5A"/>
    <w:rsid w:val="00225026"/>
    <w:rsid w:val="002737FB"/>
    <w:rsid w:val="002A0B9A"/>
    <w:rsid w:val="00307BB9"/>
    <w:rsid w:val="00327824"/>
    <w:rsid w:val="0033235B"/>
    <w:rsid w:val="0035315A"/>
    <w:rsid w:val="00365ABF"/>
    <w:rsid w:val="003A377D"/>
    <w:rsid w:val="003F3D3D"/>
    <w:rsid w:val="0042113A"/>
    <w:rsid w:val="0042725D"/>
    <w:rsid w:val="00451171"/>
    <w:rsid w:val="00477CFC"/>
    <w:rsid w:val="00490244"/>
    <w:rsid w:val="004A5ABF"/>
    <w:rsid w:val="004F45A4"/>
    <w:rsid w:val="00545022"/>
    <w:rsid w:val="00551A89"/>
    <w:rsid w:val="005610C0"/>
    <w:rsid w:val="00600A34"/>
    <w:rsid w:val="00604C91"/>
    <w:rsid w:val="00612548"/>
    <w:rsid w:val="00651657"/>
    <w:rsid w:val="006A0E72"/>
    <w:rsid w:val="006A3841"/>
    <w:rsid w:val="00723A35"/>
    <w:rsid w:val="00757092"/>
    <w:rsid w:val="00784419"/>
    <w:rsid w:val="0083220D"/>
    <w:rsid w:val="008436A5"/>
    <w:rsid w:val="0085197B"/>
    <w:rsid w:val="008F26CA"/>
    <w:rsid w:val="008F5909"/>
    <w:rsid w:val="0090708C"/>
    <w:rsid w:val="00955DE2"/>
    <w:rsid w:val="009C5F38"/>
    <w:rsid w:val="00A67EB9"/>
    <w:rsid w:val="00AB133A"/>
    <w:rsid w:val="00B47094"/>
    <w:rsid w:val="00BA25D3"/>
    <w:rsid w:val="00C20BD0"/>
    <w:rsid w:val="00C37067"/>
    <w:rsid w:val="00C73866"/>
    <w:rsid w:val="00C96930"/>
    <w:rsid w:val="00CC5805"/>
    <w:rsid w:val="00CF3627"/>
    <w:rsid w:val="00CF6E82"/>
    <w:rsid w:val="00D02966"/>
    <w:rsid w:val="00D143C7"/>
    <w:rsid w:val="00D2599A"/>
    <w:rsid w:val="00D377D3"/>
    <w:rsid w:val="00D453FC"/>
    <w:rsid w:val="00D47C8E"/>
    <w:rsid w:val="00DF7A1E"/>
    <w:rsid w:val="00E46E89"/>
    <w:rsid w:val="00E53602"/>
    <w:rsid w:val="00E66DC6"/>
    <w:rsid w:val="00EF3A73"/>
    <w:rsid w:val="00FE5A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6F56A"/>
  <w15:chartTrackingRefBased/>
  <w15:docId w15:val="{4EDD8E4B-2D41-4BC6-AD39-590BDF81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1155B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77A1"/>
    <w:pPr>
      <w:ind w:left="720"/>
      <w:contextualSpacing/>
    </w:pPr>
  </w:style>
  <w:style w:type="paragraph" w:styleId="Textedebulles">
    <w:name w:val="Balloon Text"/>
    <w:basedOn w:val="Normal"/>
    <w:link w:val="TextedebullesCar"/>
    <w:uiPriority w:val="99"/>
    <w:semiHidden/>
    <w:unhideWhenUsed/>
    <w:rsid w:val="001235E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35E5"/>
    <w:rPr>
      <w:rFonts w:ascii="Segoe UI" w:hAnsi="Segoe UI" w:cs="Segoe UI"/>
      <w:sz w:val="18"/>
      <w:szCs w:val="18"/>
    </w:rPr>
  </w:style>
  <w:style w:type="character" w:customStyle="1" w:styleId="Titre3Car">
    <w:name w:val="Titre 3 Car"/>
    <w:basedOn w:val="Policepardfaut"/>
    <w:link w:val="Titre3"/>
    <w:uiPriority w:val="9"/>
    <w:rsid w:val="001155B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1155B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155B2"/>
    <w:rPr>
      <w:b/>
      <w:bCs/>
    </w:rPr>
  </w:style>
  <w:style w:type="paragraph" w:styleId="z-Hautduformulaire">
    <w:name w:val="HTML Top of Form"/>
    <w:basedOn w:val="Normal"/>
    <w:next w:val="Normal"/>
    <w:link w:val="z-HautduformulaireCar"/>
    <w:hidden/>
    <w:uiPriority w:val="99"/>
    <w:semiHidden/>
    <w:unhideWhenUsed/>
    <w:rsid w:val="0013113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131132"/>
    <w:rPr>
      <w:rFonts w:ascii="Arial" w:eastAsia="Times New Roman" w:hAnsi="Arial" w:cs="Arial"/>
      <w:vanish/>
      <w:sz w:val="16"/>
      <w:szCs w:val="16"/>
      <w:lang w:eastAsia="fr-FR"/>
    </w:rPr>
  </w:style>
  <w:style w:type="paragraph" w:customStyle="1" w:styleId="placeholder">
    <w:name w:val="placeholder"/>
    <w:basedOn w:val="Normal"/>
    <w:rsid w:val="0013113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hitespace-nowrap">
    <w:name w:val="whitespace-nowrap"/>
    <w:basedOn w:val="Policepardfaut"/>
    <w:rsid w:val="00131132"/>
  </w:style>
  <w:style w:type="paragraph" w:styleId="z-Basduformulaire">
    <w:name w:val="HTML Bottom of Form"/>
    <w:basedOn w:val="Normal"/>
    <w:next w:val="Normal"/>
    <w:link w:val="z-BasduformulaireCar"/>
    <w:hidden/>
    <w:uiPriority w:val="99"/>
    <w:semiHidden/>
    <w:unhideWhenUsed/>
    <w:rsid w:val="00131132"/>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131132"/>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25009">
      <w:bodyDiv w:val="1"/>
      <w:marLeft w:val="0"/>
      <w:marRight w:val="0"/>
      <w:marTop w:val="0"/>
      <w:marBottom w:val="0"/>
      <w:divBdr>
        <w:top w:val="none" w:sz="0" w:space="0" w:color="auto"/>
        <w:left w:val="none" w:sz="0" w:space="0" w:color="auto"/>
        <w:bottom w:val="none" w:sz="0" w:space="0" w:color="auto"/>
        <w:right w:val="none" w:sz="0" w:space="0" w:color="auto"/>
      </w:divBdr>
    </w:div>
    <w:div w:id="269044175">
      <w:bodyDiv w:val="1"/>
      <w:marLeft w:val="0"/>
      <w:marRight w:val="0"/>
      <w:marTop w:val="0"/>
      <w:marBottom w:val="0"/>
      <w:divBdr>
        <w:top w:val="none" w:sz="0" w:space="0" w:color="auto"/>
        <w:left w:val="none" w:sz="0" w:space="0" w:color="auto"/>
        <w:bottom w:val="none" w:sz="0" w:space="0" w:color="auto"/>
        <w:right w:val="none" w:sz="0" w:space="0" w:color="auto"/>
      </w:divBdr>
    </w:div>
    <w:div w:id="329337271">
      <w:bodyDiv w:val="1"/>
      <w:marLeft w:val="0"/>
      <w:marRight w:val="0"/>
      <w:marTop w:val="0"/>
      <w:marBottom w:val="0"/>
      <w:divBdr>
        <w:top w:val="none" w:sz="0" w:space="0" w:color="auto"/>
        <w:left w:val="none" w:sz="0" w:space="0" w:color="auto"/>
        <w:bottom w:val="none" w:sz="0" w:space="0" w:color="auto"/>
        <w:right w:val="none" w:sz="0" w:space="0" w:color="auto"/>
      </w:divBdr>
    </w:div>
    <w:div w:id="497698696">
      <w:bodyDiv w:val="1"/>
      <w:marLeft w:val="0"/>
      <w:marRight w:val="0"/>
      <w:marTop w:val="0"/>
      <w:marBottom w:val="0"/>
      <w:divBdr>
        <w:top w:val="none" w:sz="0" w:space="0" w:color="auto"/>
        <w:left w:val="none" w:sz="0" w:space="0" w:color="auto"/>
        <w:bottom w:val="none" w:sz="0" w:space="0" w:color="auto"/>
        <w:right w:val="none" w:sz="0" w:space="0" w:color="auto"/>
      </w:divBdr>
    </w:div>
    <w:div w:id="583731676">
      <w:bodyDiv w:val="1"/>
      <w:marLeft w:val="0"/>
      <w:marRight w:val="0"/>
      <w:marTop w:val="0"/>
      <w:marBottom w:val="0"/>
      <w:divBdr>
        <w:top w:val="none" w:sz="0" w:space="0" w:color="auto"/>
        <w:left w:val="none" w:sz="0" w:space="0" w:color="auto"/>
        <w:bottom w:val="none" w:sz="0" w:space="0" w:color="auto"/>
        <w:right w:val="none" w:sz="0" w:space="0" w:color="auto"/>
      </w:divBdr>
    </w:div>
    <w:div w:id="679897210">
      <w:bodyDiv w:val="1"/>
      <w:marLeft w:val="0"/>
      <w:marRight w:val="0"/>
      <w:marTop w:val="0"/>
      <w:marBottom w:val="0"/>
      <w:divBdr>
        <w:top w:val="none" w:sz="0" w:space="0" w:color="auto"/>
        <w:left w:val="none" w:sz="0" w:space="0" w:color="auto"/>
        <w:bottom w:val="none" w:sz="0" w:space="0" w:color="auto"/>
        <w:right w:val="none" w:sz="0" w:space="0" w:color="auto"/>
      </w:divBdr>
    </w:div>
    <w:div w:id="748967368">
      <w:bodyDiv w:val="1"/>
      <w:marLeft w:val="0"/>
      <w:marRight w:val="0"/>
      <w:marTop w:val="0"/>
      <w:marBottom w:val="0"/>
      <w:divBdr>
        <w:top w:val="none" w:sz="0" w:space="0" w:color="auto"/>
        <w:left w:val="none" w:sz="0" w:space="0" w:color="auto"/>
        <w:bottom w:val="none" w:sz="0" w:space="0" w:color="auto"/>
        <w:right w:val="none" w:sz="0" w:space="0" w:color="auto"/>
      </w:divBdr>
    </w:div>
    <w:div w:id="772625016">
      <w:bodyDiv w:val="1"/>
      <w:marLeft w:val="0"/>
      <w:marRight w:val="0"/>
      <w:marTop w:val="0"/>
      <w:marBottom w:val="0"/>
      <w:divBdr>
        <w:top w:val="none" w:sz="0" w:space="0" w:color="auto"/>
        <w:left w:val="none" w:sz="0" w:space="0" w:color="auto"/>
        <w:bottom w:val="none" w:sz="0" w:space="0" w:color="auto"/>
        <w:right w:val="none" w:sz="0" w:space="0" w:color="auto"/>
      </w:divBdr>
    </w:div>
    <w:div w:id="843781340">
      <w:bodyDiv w:val="1"/>
      <w:marLeft w:val="0"/>
      <w:marRight w:val="0"/>
      <w:marTop w:val="0"/>
      <w:marBottom w:val="0"/>
      <w:divBdr>
        <w:top w:val="none" w:sz="0" w:space="0" w:color="auto"/>
        <w:left w:val="none" w:sz="0" w:space="0" w:color="auto"/>
        <w:bottom w:val="none" w:sz="0" w:space="0" w:color="auto"/>
        <w:right w:val="none" w:sz="0" w:space="0" w:color="auto"/>
      </w:divBdr>
    </w:div>
    <w:div w:id="878592765">
      <w:bodyDiv w:val="1"/>
      <w:marLeft w:val="0"/>
      <w:marRight w:val="0"/>
      <w:marTop w:val="0"/>
      <w:marBottom w:val="0"/>
      <w:divBdr>
        <w:top w:val="none" w:sz="0" w:space="0" w:color="auto"/>
        <w:left w:val="none" w:sz="0" w:space="0" w:color="auto"/>
        <w:bottom w:val="none" w:sz="0" w:space="0" w:color="auto"/>
        <w:right w:val="none" w:sz="0" w:space="0" w:color="auto"/>
      </w:divBdr>
      <w:divsChild>
        <w:div w:id="31658150">
          <w:marLeft w:val="0"/>
          <w:marRight w:val="0"/>
          <w:marTop w:val="0"/>
          <w:marBottom w:val="0"/>
          <w:divBdr>
            <w:top w:val="none" w:sz="0" w:space="0" w:color="auto"/>
            <w:left w:val="none" w:sz="0" w:space="0" w:color="auto"/>
            <w:bottom w:val="none" w:sz="0" w:space="0" w:color="auto"/>
            <w:right w:val="none" w:sz="0" w:space="0" w:color="auto"/>
          </w:divBdr>
          <w:divsChild>
            <w:div w:id="2133940263">
              <w:marLeft w:val="0"/>
              <w:marRight w:val="0"/>
              <w:marTop w:val="0"/>
              <w:marBottom w:val="0"/>
              <w:divBdr>
                <w:top w:val="none" w:sz="0" w:space="0" w:color="auto"/>
                <w:left w:val="none" w:sz="0" w:space="0" w:color="auto"/>
                <w:bottom w:val="none" w:sz="0" w:space="0" w:color="auto"/>
                <w:right w:val="none" w:sz="0" w:space="0" w:color="auto"/>
              </w:divBdr>
              <w:divsChild>
                <w:div w:id="1156845415">
                  <w:marLeft w:val="0"/>
                  <w:marRight w:val="0"/>
                  <w:marTop w:val="0"/>
                  <w:marBottom w:val="0"/>
                  <w:divBdr>
                    <w:top w:val="none" w:sz="0" w:space="0" w:color="auto"/>
                    <w:left w:val="none" w:sz="0" w:space="0" w:color="auto"/>
                    <w:bottom w:val="none" w:sz="0" w:space="0" w:color="auto"/>
                    <w:right w:val="none" w:sz="0" w:space="0" w:color="auto"/>
                  </w:divBdr>
                  <w:divsChild>
                    <w:div w:id="257523125">
                      <w:marLeft w:val="0"/>
                      <w:marRight w:val="0"/>
                      <w:marTop w:val="0"/>
                      <w:marBottom w:val="0"/>
                      <w:divBdr>
                        <w:top w:val="none" w:sz="0" w:space="0" w:color="auto"/>
                        <w:left w:val="none" w:sz="0" w:space="0" w:color="auto"/>
                        <w:bottom w:val="none" w:sz="0" w:space="0" w:color="auto"/>
                        <w:right w:val="none" w:sz="0" w:space="0" w:color="auto"/>
                      </w:divBdr>
                      <w:divsChild>
                        <w:div w:id="1265914773">
                          <w:marLeft w:val="0"/>
                          <w:marRight w:val="0"/>
                          <w:marTop w:val="0"/>
                          <w:marBottom w:val="0"/>
                          <w:divBdr>
                            <w:top w:val="none" w:sz="0" w:space="0" w:color="auto"/>
                            <w:left w:val="none" w:sz="0" w:space="0" w:color="auto"/>
                            <w:bottom w:val="none" w:sz="0" w:space="0" w:color="auto"/>
                            <w:right w:val="none" w:sz="0" w:space="0" w:color="auto"/>
                          </w:divBdr>
                          <w:divsChild>
                            <w:div w:id="455637853">
                              <w:marLeft w:val="0"/>
                              <w:marRight w:val="0"/>
                              <w:marTop w:val="0"/>
                              <w:marBottom w:val="0"/>
                              <w:divBdr>
                                <w:top w:val="none" w:sz="0" w:space="0" w:color="auto"/>
                                <w:left w:val="none" w:sz="0" w:space="0" w:color="auto"/>
                                <w:bottom w:val="none" w:sz="0" w:space="0" w:color="auto"/>
                                <w:right w:val="none" w:sz="0" w:space="0" w:color="auto"/>
                              </w:divBdr>
                              <w:divsChild>
                                <w:div w:id="624233447">
                                  <w:marLeft w:val="0"/>
                                  <w:marRight w:val="0"/>
                                  <w:marTop w:val="0"/>
                                  <w:marBottom w:val="0"/>
                                  <w:divBdr>
                                    <w:top w:val="none" w:sz="0" w:space="0" w:color="auto"/>
                                    <w:left w:val="none" w:sz="0" w:space="0" w:color="auto"/>
                                    <w:bottom w:val="none" w:sz="0" w:space="0" w:color="auto"/>
                                    <w:right w:val="none" w:sz="0" w:space="0" w:color="auto"/>
                                  </w:divBdr>
                                  <w:divsChild>
                                    <w:div w:id="1841120018">
                                      <w:marLeft w:val="0"/>
                                      <w:marRight w:val="0"/>
                                      <w:marTop w:val="0"/>
                                      <w:marBottom w:val="0"/>
                                      <w:divBdr>
                                        <w:top w:val="none" w:sz="0" w:space="0" w:color="auto"/>
                                        <w:left w:val="none" w:sz="0" w:space="0" w:color="auto"/>
                                        <w:bottom w:val="none" w:sz="0" w:space="0" w:color="auto"/>
                                        <w:right w:val="none" w:sz="0" w:space="0" w:color="auto"/>
                                      </w:divBdr>
                                      <w:divsChild>
                                        <w:div w:id="647782933">
                                          <w:marLeft w:val="0"/>
                                          <w:marRight w:val="0"/>
                                          <w:marTop w:val="0"/>
                                          <w:marBottom w:val="0"/>
                                          <w:divBdr>
                                            <w:top w:val="none" w:sz="0" w:space="0" w:color="auto"/>
                                            <w:left w:val="none" w:sz="0" w:space="0" w:color="auto"/>
                                            <w:bottom w:val="none" w:sz="0" w:space="0" w:color="auto"/>
                                            <w:right w:val="none" w:sz="0" w:space="0" w:color="auto"/>
                                          </w:divBdr>
                                          <w:divsChild>
                                            <w:div w:id="1888027843">
                                              <w:marLeft w:val="0"/>
                                              <w:marRight w:val="0"/>
                                              <w:marTop w:val="0"/>
                                              <w:marBottom w:val="0"/>
                                              <w:divBdr>
                                                <w:top w:val="none" w:sz="0" w:space="0" w:color="auto"/>
                                                <w:left w:val="none" w:sz="0" w:space="0" w:color="auto"/>
                                                <w:bottom w:val="none" w:sz="0" w:space="0" w:color="auto"/>
                                                <w:right w:val="none" w:sz="0" w:space="0" w:color="auto"/>
                                              </w:divBdr>
                                              <w:divsChild>
                                                <w:div w:id="1556695568">
                                                  <w:marLeft w:val="0"/>
                                                  <w:marRight w:val="0"/>
                                                  <w:marTop w:val="0"/>
                                                  <w:marBottom w:val="0"/>
                                                  <w:divBdr>
                                                    <w:top w:val="none" w:sz="0" w:space="0" w:color="auto"/>
                                                    <w:left w:val="none" w:sz="0" w:space="0" w:color="auto"/>
                                                    <w:bottom w:val="none" w:sz="0" w:space="0" w:color="auto"/>
                                                    <w:right w:val="none" w:sz="0" w:space="0" w:color="auto"/>
                                                  </w:divBdr>
                                                  <w:divsChild>
                                                    <w:div w:id="19404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5159543">
          <w:marLeft w:val="0"/>
          <w:marRight w:val="0"/>
          <w:marTop w:val="0"/>
          <w:marBottom w:val="0"/>
          <w:divBdr>
            <w:top w:val="none" w:sz="0" w:space="0" w:color="auto"/>
            <w:left w:val="none" w:sz="0" w:space="0" w:color="auto"/>
            <w:bottom w:val="none" w:sz="0" w:space="0" w:color="auto"/>
            <w:right w:val="none" w:sz="0" w:space="0" w:color="auto"/>
          </w:divBdr>
          <w:divsChild>
            <w:div w:id="1421557456">
              <w:marLeft w:val="0"/>
              <w:marRight w:val="0"/>
              <w:marTop w:val="0"/>
              <w:marBottom w:val="0"/>
              <w:divBdr>
                <w:top w:val="none" w:sz="0" w:space="0" w:color="auto"/>
                <w:left w:val="none" w:sz="0" w:space="0" w:color="auto"/>
                <w:bottom w:val="none" w:sz="0" w:space="0" w:color="auto"/>
                <w:right w:val="none" w:sz="0" w:space="0" w:color="auto"/>
              </w:divBdr>
              <w:divsChild>
                <w:div w:id="934284288">
                  <w:marLeft w:val="0"/>
                  <w:marRight w:val="0"/>
                  <w:marTop w:val="0"/>
                  <w:marBottom w:val="0"/>
                  <w:divBdr>
                    <w:top w:val="none" w:sz="0" w:space="0" w:color="auto"/>
                    <w:left w:val="none" w:sz="0" w:space="0" w:color="auto"/>
                    <w:bottom w:val="none" w:sz="0" w:space="0" w:color="auto"/>
                    <w:right w:val="none" w:sz="0" w:space="0" w:color="auto"/>
                  </w:divBdr>
                  <w:divsChild>
                    <w:div w:id="1117217520">
                      <w:marLeft w:val="0"/>
                      <w:marRight w:val="0"/>
                      <w:marTop w:val="0"/>
                      <w:marBottom w:val="0"/>
                      <w:divBdr>
                        <w:top w:val="none" w:sz="0" w:space="0" w:color="auto"/>
                        <w:left w:val="none" w:sz="0" w:space="0" w:color="auto"/>
                        <w:bottom w:val="none" w:sz="0" w:space="0" w:color="auto"/>
                        <w:right w:val="none" w:sz="0" w:space="0" w:color="auto"/>
                      </w:divBdr>
                      <w:divsChild>
                        <w:div w:id="1077750962">
                          <w:marLeft w:val="0"/>
                          <w:marRight w:val="0"/>
                          <w:marTop w:val="0"/>
                          <w:marBottom w:val="0"/>
                          <w:divBdr>
                            <w:top w:val="none" w:sz="0" w:space="0" w:color="auto"/>
                            <w:left w:val="none" w:sz="0" w:space="0" w:color="auto"/>
                            <w:bottom w:val="none" w:sz="0" w:space="0" w:color="auto"/>
                            <w:right w:val="none" w:sz="0" w:space="0" w:color="auto"/>
                          </w:divBdr>
                          <w:divsChild>
                            <w:div w:id="307705905">
                              <w:marLeft w:val="0"/>
                              <w:marRight w:val="0"/>
                              <w:marTop w:val="0"/>
                              <w:marBottom w:val="0"/>
                              <w:divBdr>
                                <w:top w:val="none" w:sz="0" w:space="0" w:color="auto"/>
                                <w:left w:val="none" w:sz="0" w:space="0" w:color="auto"/>
                                <w:bottom w:val="none" w:sz="0" w:space="0" w:color="auto"/>
                                <w:right w:val="none" w:sz="0" w:space="0" w:color="auto"/>
                              </w:divBdr>
                              <w:divsChild>
                                <w:div w:id="94206294">
                                  <w:marLeft w:val="0"/>
                                  <w:marRight w:val="0"/>
                                  <w:marTop w:val="0"/>
                                  <w:marBottom w:val="0"/>
                                  <w:divBdr>
                                    <w:top w:val="none" w:sz="0" w:space="0" w:color="auto"/>
                                    <w:left w:val="none" w:sz="0" w:space="0" w:color="auto"/>
                                    <w:bottom w:val="none" w:sz="0" w:space="0" w:color="auto"/>
                                    <w:right w:val="none" w:sz="0" w:space="0" w:color="auto"/>
                                  </w:divBdr>
                                  <w:divsChild>
                                    <w:div w:id="872301850">
                                      <w:marLeft w:val="0"/>
                                      <w:marRight w:val="0"/>
                                      <w:marTop w:val="0"/>
                                      <w:marBottom w:val="0"/>
                                      <w:divBdr>
                                        <w:top w:val="none" w:sz="0" w:space="0" w:color="auto"/>
                                        <w:left w:val="none" w:sz="0" w:space="0" w:color="auto"/>
                                        <w:bottom w:val="none" w:sz="0" w:space="0" w:color="auto"/>
                                        <w:right w:val="none" w:sz="0" w:space="0" w:color="auto"/>
                                      </w:divBdr>
                                      <w:divsChild>
                                        <w:div w:id="950017709">
                                          <w:marLeft w:val="0"/>
                                          <w:marRight w:val="0"/>
                                          <w:marTop w:val="0"/>
                                          <w:marBottom w:val="0"/>
                                          <w:divBdr>
                                            <w:top w:val="none" w:sz="0" w:space="0" w:color="auto"/>
                                            <w:left w:val="none" w:sz="0" w:space="0" w:color="auto"/>
                                            <w:bottom w:val="none" w:sz="0" w:space="0" w:color="auto"/>
                                            <w:right w:val="none" w:sz="0" w:space="0" w:color="auto"/>
                                          </w:divBdr>
                                          <w:divsChild>
                                            <w:div w:id="1058897113">
                                              <w:marLeft w:val="0"/>
                                              <w:marRight w:val="0"/>
                                              <w:marTop w:val="0"/>
                                              <w:marBottom w:val="0"/>
                                              <w:divBdr>
                                                <w:top w:val="none" w:sz="0" w:space="0" w:color="auto"/>
                                                <w:left w:val="none" w:sz="0" w:space="0" w:color="auto"/>
                                                <w:bottom w:val="none" w:sz="0" w:space="0" w:color="auto"/>
                                                <w:right w:val="none" w:sz="0" w:space="0" w:color="auto"/>
                                              </w:divBdr>
                                              <w:divsChild>
                                                <w:div w:id="1932081965">
                                                  <w:marLeft w:val="0"/>
                                                  <w:marRight w:val="0"/>
                                                  <w:marTop w:val="0"/>
                                                  <w:marBottom w:val="0"/>
                                                  <w:divBdr>
                                                    <w:top w:val="none" w:sz="0" w:space="0" w:color="auto"/>
                                                    <w:left w:val="none" w:sz="0" w:space="0" w:color="auto"/>
                                                    <w:bottom w:val="none" w:sz="0" w:space="0" w:color="auto"/>
                                                    <w:right w:val="none" w:sz="0" w:space="0" w:color="auto"/>
                                                  </w:divBdr>
                                                  <w:divsChild>
                                                    <w:div w:id="126628900">
                                                      <w:marLeft w:val="0"/>
                                                      <w:marRight w:val="0"/>
                                                      <w:marTop w:val="0"/>
                                                      <w:marBottom w:val="0"/>
                                                      <w:divBdr>
                                                        <w:top w:val="none" w:sz="0" w:space="0" w:color="auto"/>
                                                        <w:left w:val="none" w:sz="0" w:space="0" w:color="auto"/>
                                                        <w:bottom w:val="none" w:sz="0" w:space="0" w:color="auto"/>
                                                        <w:right w:val="none" w:sz="0" w:space="0" w:color="auto"/>
                                                      </w:divBdr>
                                                      <w:divsChild>
                                                        <w:div w:id="9465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34336">
                                          <w:marLeft w:val="0"/>
                                          <w:marRight w:val="0"/>
                                          <w:marTop w:val="0"/>
                                          <w:marBottom w:val="0"/>
                                          <w:divBdr>
                                            <w:top w:val="none" w:sz="0" w:space="0" w:color="auto"/>
                                            <w:left w:val="none" w:sz="0" w:space="0" w:color="auto"/>
                                            <w:bottom w:val="none" w:sz="0" w:space="0" w:color="auto"/>
                                            <w:right w:val="none" w:sz="0" w:space="0" w:color="auto"/>
                                          </w:divBdr>
                                          <w:divsChild>
                                            <w:div w:id="1953127519">
                                              <w:marLeft w:val="0"/>
                                              <w:marRight w:val="0"/>
                                              <w:marTop w:val="0"/>
                                              <w:marBottom w:val="0"/>
                                              <w:divBdr>
                                                <w:top w:val="none" w:sz="0" w:space="0" w:color="auto"/>
                                                <w:left w:val="none" w:sz="0" w:space="0" w:color="auto"/>
                                                <w:bottom w:val="none" w:sz="0" w:space="0" w:color="auto"/>
                                                <w:right w:val="none" w:sz="0" w:space="0" w:color="auto"/>
                                              </w:divBdr>
                                              <w:divsChild>
                                                <w:div w:id="1188325861">
                                                  <w:marLeft w:val="0"/>
                                                  <w:marRight w:val="0"/>
                                                  <w:marTop w:val="0"/>
                                                  <w:marBottom w:val="0"/>
                                                  <w:divBdr>
                                                    <w:top w:val="none" w:sz="0" w:space="0" w:color="auto"/>
                                                    <w:left w:val="none" w:sz="0" w:space="0" w:color="auto"/>
                                                    <w:bottom w:val="none" w:sz="0" w:space="0" w:color="auto"/>
                                                    <w:right w:val="none" w:sz="0" w:space="0" w:color="auto"/>
                                                  </w:divBdr>
                                                  <w:divsChild>
                                                    <w:div w:id="1112558556">
                                                      <w:marLeft w:val="0"/>
                                                      <w:marRight w:val="0"/>
                                                      <w:marTop w:val="0"/>
                                                      <w:marBottom w:val="0"/>
                                                      <w:divBdr>
                                                        <w:top w:val="none" w:sz="0" w:space="0" w:color="auto"/>
                                                        <w:left w:val="none" w:sz="0" w:space="0" w:color="auto"/>
                                                        <w:bottom w:val="none" w:sz="0" w:space="0" w:color="auto"/>
                                                        <w:right w:val="none" w:sz="0" w:space="0" w:color="auto"/>
                                                      </w:divBdr>
                                                      <w:divsChild>
                                                        <w:div w:id="688028606">
                                                          <w:marLeft w:val="0"/>
                                                          <w:marRight w:val="0"/>
                                                          <w:marTop w:val="0"/>
                                                          <w:marBottom w:val="0"/>
                                                          <w:divBdr>
                                                            <w:top w:val="none" w:sz="0" w:space="0" w:color="auto"/>
                                                            <w:left w:val="none" w:sz="0" w:space="0" w:color="auto"/>
                                                            <w:bottom w:val="none" w:sz="0" w:space="0" w:color="auto"/>
                                                            <w:right w:val="none" w:sz="0" w:space="0" w:color="auto"/>
                                                          </w:divBdr>
                                                          <w:divsChild>
                                                            <w:div w:id="16438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37324">
                                                  <w:marLeft w:val="0"/>
                                                  <w:marRight w:val="0"/>
                                                  <w:marTop w:val="0"/>
                                                  <w:marBottom w:val="0"/>
                                                  <w:divBdr>
                                                    <w:top w:val="none" w:sz="0" w:space="0" w:color="auto"/>
                                                    <w:left w:val="none" w:sz="0" w:space="0" w:color="auto"/>
                                                    <w:bottom w:val="none" w:sz="0" w:space="0" w:color="auto"/>
                                                    <w:right w:val="none" w:sz="0" w:space="0" w:color="auto"/>
                                                  </w:divBdr>
                                                  <w:divsChild>
                                                    <w:div w:id="629673731">
                                                      <w:marLeft w:val="0"/>
                                                      <w:marRight w:val="0"/>
                                                      <w:marTop w:val="0"/>
                                                      <w:marBottom w:val="0"/>
                                                      <w:divBdr>
                                                        <w:top w:val="none" w:sz="0" w:space="0" w:color="auto"/>
                                                        <w:left w:val="none" w:sz="0" w:space="0" w:color="auto"/>
                                                        <w:bottom w:val="none" w:sz="0" w:space="0" w:color="auto"/>
                                                        <w:right w:val="none" w:sz="0" w:space="0" w:color="auto"/>
                                                      </w:divBdr>
                                                      <w:divsChild>
                                                        <w:div w:id="2132162611">
                                                          <w:marLeft w:val="0"/>
                                                          <w:marRight w:val="0"/>
                                                          <w:marTop w:val="0"/>
                                                          <w:marBottom w:val="0"/>
                                                          <w:divBdr>
                                                            <w:top w:val="none" w:sz="0" w:space="0" w:color="auto"/>
                                                            <w:left w:val="none" w:sz="0" w:space="0" w:color="auto"/>
                                                            <w:bottom w:val="none" w:sz="0" w:space="0" w:color="auto"/>
                                                            <w:right w:val="none" w:sz="0" w:space="0" w:color="auto"/>
                                                          </w:divBdr>
                                                          <w:divsChild>
                                                            <w:div w:id="450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89369">
                                                  <w:marLeft w:val="0"/>
                                                  <w:marRight w:val="0"/>
                                                  <w:marTop w:val="0"/>
                                                  <w:marBottom w:val="0"/>
                                                  <w:divBdr>
                                                    <w:top w:val="none" w:sz="0" w:space="0" w:color="auto"/>
                                                    <w:left w:val="none" w:sz="0" w:space="0" w:color="auto"/>
                                                    <w:bottom w:val="none" w:sz="0" w:space="0" w:color="auto"/>
                                                    <w:right w:val="none" w:sz="0" w:space="0" w:color="auto"/>
                                                  </w:divBdr>
                                                  <w:divsChild>
                                                    <w:div w:id="420756836">
                                                      <w:marLeft w:val="0"/>
                                                      <w:marRight w:val="0"/>
                                                      <w:marTop w:val="0"/>
                                                      <w:marBottom w:val="0"/>
                                                      <w:divBdr>
                                                        <w:top w:val="none" w:sz="0" w:space="0" w:color="auto"/>
                                                        <w:left w:val="none" w:sz="0" w:space="0" w:color="auto"/>
                                                        <w:bottom w:val="none" w:sz="0" w:space="0" w:color="auto"/>
                                                        <w:right w:val="none" w:sz="0" w:space="0" w:color="auto"/>
                                                      </w:divBdr>
                                                      <w:divsChild>
                                                        <w:div w:id="754861061">
                                                          <w:marLeft w:val="0"/>
                                                          <w:marRight w:val="0"/>
                                                          <w:marTop w:val="0"/>
                                                          <w:marBottom w:val="0"/>
                                                          <w:divBdr>
                                                            <w:top w:val="none" w:sz="0" w:space="0" w:color="auto"/>
                                                            <w:left w:val="none" w:sz="0" w:space="0" w:color="auto"/>
                                                            <w:bottom w:val="none" w:sz="0" w:space="0" w:color="auto"/>
                                                            <w:right w:val="none" w:sz="0" w:space="0" w:color="auto"/>
                                                          </w:divBdr>
                                                          <w:divsChild>
                                                            <w:div w:id="2475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5732879">
      <w:bodyDiv w:val="1"/>
      <w:marLeft w:val="0"/>
      <w:marRight w:val="0"/>
      <w:marTop w:val="0"/>
      <w:marBottom w:val="0"/>
      <w:divBdr>
        <w:top w:val="none" w:sz="0" w:space="0" w:color="auto"/>
        <w:left w:val="none" w:sz="0" w:space="0" w:color="auto"/>
        <w:bottom w:val="none" w:sz="0" w:space="0" w:color="auto"/>
        <w:right w:val="none" w:sz="0" w:space="0" w:color="auto"/>
      </w:divBdr>
    </w:div>
    <w:div w:id="1270505111">
      <w:bodyDiv w:val="1"/>
      <w:marLeft w:val="0"/>
      <w:marRight w:val="0"/>
      <w:marTop w:val="0"/>
      <w:marBottom w:val="0"/>
      <w:divBdr>
        <w:top w:val="none" w:sz="0" w:space="0" w:color="auto"/>
        <w:left w:val="none" w:sz="0" w:space="0" w:color="auto"/>
        <w:bottom w:val="none" w:sz="0" w:space="0" w:color="auto"/>
        <w:right w:val="none" w:sz="0" w:space="0" w:color="auto"/>
      </w:divBdr>
    </w:div>
    <w:div w:id="1299871855">
      <w:bodyDiv w:val="1"/>
      <w:marLeft w:val="0"/>
      <w:marRight w:val="0"/>
      <w:marTop w:val="0"/>
      <w:marBottom w:val="0"/>
      <w:divBdr>
        <w:top w:val="none" w:sz="0" w:space="0" w:color="auto"/>
        <w:left w:val="none" w:sz="0" w:space="0" w:color="auto"/>
        <w:bottom w:val="none" w:sz="0" w:space="0" w:color="auto"/>
        <w:right w:val="none" w:sz="0" w:space="0" w:color="auto"/>
      </w:divBdr>
    </w:div>
    <w:div w:id="1612972264">
      <w:bodyDiv w:val="1"/>
      <w:marLeft w:val="0"/>
      <w:marRight w:val="0"/>
      <w:marTop w:val="0"/>
      <w:marBottom w:val="0"/>
      <w:divBdr>
        <w:top w:val="none" w:sz="0" w:space="0" w:color="auto"/>
        <w:left w:val="none" w:sz="0" w:space="0" w:color="auto"/>
        <w:bottom w:val="none" w:sz="0" w:space="0" w:color="auto"/>
        <w:right w:val="none" w:sz="0" w:space="0" w:color="auto"/>
      </w:divBdr>
    </w:div>
    <w:div w:id="1836677270">
      <w:bodyDiv w:val="1"/>
      <w:marLeft w:val="0"/>
      <w:marRight w:val="0"/>
      <w:marTop w:val="0"/>
      <w:marBottom w:val="0"/>
      <w:divBdr>
        <w:top w:val="none" w:sz="0" w:space="0" w:color="auto"/>
        <w:left w:val="none" w:sz="0" w:space="0" w:color="auto"/>
        <w:bottom w:val="none" w:sz="0" w:space="0" w:color="auto"/>
        <w:right w:val="none" w:sz="0" w:space="0" w:color="auto"/>
      </w:divBdr>
    </w:div>
    <w:div w:id="2007129082">
      <w:bodyDiv w:val="1"/>
      <w:marLeft w:val="0"/>
      <w:marRight w:val="0"/>
      <w:marTop w:val="0"/>
      <w:marBottom w:val="0"/>
      <w:divBdr>
        <w:top w:val="none" w:sz="0" w:space="0" w:color="auto"/>
        <w:left w:val="none" w:sz="0" w:space="0" w:color="auto"/>
        <w:bottom w:val="none" w:sz="0" w:space="0" w:color="auto"/>
        <w:right w:val="none" w:sz="0" w:space="0" w:color="auto"/>
      </w:divBdr>
    </w:div>
    <w:div w:id="211127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73330-58A5-4904-89A2-167E21E1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992</Words>
  <Characters>5456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LEROY</dc:creator>
  <cp:keywords/>
  <dc:description/>
  <cp:lastModifiedBy>Caroline LEROY</cp:lastModifiedBy>
  <cp:revision>2</cp:revision>
  <cp:lastPrinted>2024-04-30T08:51:00Z</cp:lastPrinted>
  <dcterms:created xsi:type="dcterms:W3CDTF">2025-03-19T09:47:00Z</dcterms:created>
  <dcterms:modified xsi:type="dcterms:W3CDTF">2025-03-19T09:47:00Z</dcterms:modified>
</cp:coreProperties>
</file>