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Look w:val="04A0" w:firstRow="1" w:lastRow="0" w:firstColumn="1" w:lastColumn="0" w:noHBand="0" w:noVBand="1"/>
      </w:tblPr>
      <w:tblGrid>
        <w:gridCol w:w="1618"/>
        <w:gridCol w:w="2097"/>
        <w:gridCol w:w="1889"/>
        <w:gridCol w:w="4319"/>
      </w:tblGrid>
      <w:tr w:rsidR="00476F0C" w:rsidRPr="00426F4E" w14:paraId="0978583B" w14:textId="77777777" w:rsidTr="00D72962"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4CC6ED" w14:textId="4BABFA2E" w:rsidR="00476F0C" w:rsidRPr="00476F0C" w:rsidRDefault="00476F0C" w:rsidP="008E3E5F">
            <w:pPr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476F0C">
              <w:rPr>
                <w:b/>
                <w:bCs/>
                <w:noProof/>
                <w:color w:val="000000"/>
                <w:sz w:val="30"/>
                <w:szCs w:val="30"/>
                <w:lang w:val="th-TH"/>
              </w:rPr>
              <w:drawing>
                <wp:anchor distT="0" distB="0" distL="114300" distR="114300" simplePos="0" relativeHeight="251659264" behindDoc="0" locked="0" layoutInCell="1" allowOverlap="1" wp14:anchorId="2A5DB942" wp14:editId="642502D2">
                  <wp:simplePos x="0" y="0"/>
                  <wp:positionH relativeFrom="margin">
                    <wp:posOffset>37465</wp:posOffset>
                  </wp:positionH>
                  <wp:positionV relativeFrom="page">
                    <wp:posOffset>108585</wp:posOffset>
                  </wp:positionV>
                  <wp:extent cx="776594" cy="777240"/>
                  <wp:effectExtent l="0" t="0" r="5080" b="3810"/>
                  <wp:wrapNone/>
                  <wp:docPr id="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94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โรงเรียนเทศบาลเขาพิทักษ์</w:t>
            </w:r>
          </w:p>
        </w:tc>
      </w:tr>
      <w:tr w:rsidR="00476F0C" w:rsidRPr="00426F4E" w14:paraId="7721D626" w14:textId="77777777" w:rsidTr="00D72962">
        <w:tc>
          <w:tcPr>
            <w:tcW w:w="161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8DD72A6" w14:textId="733ECF84" w:rsidR="00476F0C" w:rsidRPr="00426F4E" w:rsidRDefault="00476F0C" w:rsidP="008E3E5F">
            <w:pPr>
              <w:rPr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843262" w14:textId="0B7F6BDC" w:rsidR="00476F0C" w:rsidRPr="00476F0C" w:rsidRDefault="00476F0C" w:rsidP="00D72962">
            <w:pPr>
              <w:ind w:right="-114"/>
              <w:rPr>
                <w:b/>
                <w:bCs/>
                <w:color w:val="000000"/>
                <w:sz w:val="30"/>
                <w:szCs w:val="30"/>
              </w:rPr>
            </w:pP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แบบทดสอบ</w:t>
            </w:r>
            <w:r w:rsidR="001B28DF"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>ก่อน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เรียน</w:t>
            </w:r>
            <w:r w:rsidR="00695ABF">
              <w:rPr>
                <w:b/>
                <w:bCs/>
                <w:color w:val="000000"/>
                <w:sz w:val="30"/>
                <w:szCs w:val="30"/>
              </w:rPr>
              <w:t xml:space="preserve"> </w:t>
            </w:r>
            <w:r w:rsidR="00695ABF" w:rsidRPr="00FB600A">
              <w:rPr>
                <w:rFonts w:ascii="TH SarabunPSK" w:hAnsi="TH SarabunPSK" w:cs="TH SarabunPSK"/>
                <w:cs/>
              </w:rPr>
              <w:t xml:space="preserve"> </w:t>
            </w:r>
            <w:r w:rsidR="001B28DF" w:rsidRPr="001B28DF">
              <w:rPr>
                <w:rFonts w:ascii="TH SarabunPSK" w:hAnsi="TH SarabunPSK" w:cs="TH SarabunPSK"/>
                <w:cs/>
              </w:rPr>
              <w:t>(</w:t>
            </w:r>
            <w:r w:rsidR="001B28DF" w:rsidRPr="001B28DF">
              <w:rPr>
                <w:rFonts w:ascii="TH SarabunPSK" w:hAnsi="TH SarabunPSK" w:cs="TH SarabunPSK"/>
              </w:rPr>
              <w:t>Pre-test)</w:t>
            </w: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</w:tcPr>
          <w:p w14:paraId="748D988A" w14:textId="10E74C9F" w:rsidR="00476F0C" w:rsidRPr="00476F0C" w:rsidRDefault="00476F0C" w:rsidP="008E3E5F">
            <w:pPr>
              <w:rPr>
                <w:b/>
                <w:bCs/>
                <w:color w:val="000000"/>
                <w:sz w:val="30"/>
                <w:szCs w:val="30"/>
                <w:cs/>
              </w:rPr>
            </w:pP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ปีการศึกษา  ๒๕๖</w:t>
            </w:r>
            <w:r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>8</w:t>
            </w:r>
          </w:p>
        </w:tc>
      </w:tr>
      <w:tr w:rsidR="00476F0C" w:rsidRPr="00426F4E" w14:paraId="664AF74C" w14:textId="77777777" w:rsidTr="00D72962">
        <w:tc>
          <w:tcPr>
            <w:tcW w:w="161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215EEC" w14:textId="77777777" w:rsidR="00476F0C" w:rsidRPr="00426F4E" w:rsidRDefault="00476F0C" w:rsidP="008E3E5F">
            <w:pPr>
              <w:rPr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63436BF5" w14:textId="2001D980" w:rsidR="00476F0C" w:rsidRPr="00476F0C" w:rsidRDefault="00476F0C" w:rsidP="008E3E5F">
            <w:pPr>
              <w:ind w:right="-108"/>
              <w:rPr>
                <w:b/>
                <w:bCs/>
                <w:color w:val="000000"/>
                <w:sz w:val="30"/>
                <w:szCs w:val="30"/>
              </w:rPr>
            </w:pP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 xml:space="preserve">ชั้นประถมศึกษาปีที่ </w:t>
            </w:r>
            <w:r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>5</w:t>
            </w:r>
          </w:p>
        </w:tc>
        <w:tc>
          <w:tcPr>
            <w:tcW w:w="62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91893F" w14:textId="7159097F" w:rsidR="00476F0C" w:rsidRPr="00476F0C" w:rsidRDefault="00476F0C" w:rsidP="008E3E5F">
            <w:pPr>
              <w:ind w:right="-104"/>
              <w:rPr>
                <w:b/>
                <w:bCs/>
                <w:color w:val="000000"/>
                <w:sz w:val="30"/>
                <w:szCs w:val="30"/>
              </w:rPr>
            </w:pP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สาระการเรียนรู้สังคมศึกษา ศาสนา และวัฒนธรรม</w:t>
            </w:r>
            <w:r w:rsidRPr="00476F0C"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 xml:space="preserve"> 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(วิชา</w:t>
            </w:r>
            <w:r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>ประวัติศาสตร์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)</w:t>
            </w:r>
          </w:p>
        </w:tc>
      </w:tr>
      <w:tr w:rsidR="00476F0C" w:rsidRPr="00426F4E" w14:paraId="750DB821" w14:textId="77777777" w:rsidTr="00D72962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14:paraId="64FE0E67" w14:textId="0BE54C56" w:rsidR="00476F0C" w:rsidRPr="00426F4E" w:rsidRDefault="00476F0C" w:rsidP="008E3E5F">
            <w:pPr>
              <w:tabs>
                <w:tab w:val="left" w:pos="1416"/>
              </w:tabs>
              <w:rPr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8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7B5F90" w14:textId="77777777" w:rsidR="00476F0C" w:rsidRPr="00476F0C" w:rsidRDefault="00476F0C" w:rsidP="008E3E5F">
            <w:pPr>
              <w:tabs>
                <w:tab w:val="left" w:pos="1416"/>
              </w:tabs>
              <w:rPr>
                <w:b/>
                <w:bCs/>
                <w:color w:val="000000"/>
                <w:sz w:val="30"/>
                <w:szCs w:val="30"/>
              </w:rPr>
            </w:pPr>
            <w:r w:rsidRPr="00476F0C"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>จำนวน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 xml:space="preserve">ข้อสอบ 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 3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๐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 xml:space="preserve"> ข้อ</w:t>
            </w:r>
            <w:r w:rsidRPr="00476F0C"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 xml:space="preserve">  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476F0C"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476F0C"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 xml:space="preserve"> ๓๐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476F0C">
              <w:rPr>
                <w:rFonts w:hint="cs"/>
                <w:b/>
                <w:bCs/>
                <w:color w:val="000000"/>
                <w:sz w:val="30"/>
                <w:szCs w:val="30"/>
                <w:cs/>
              </w:rPr>
              <w:t xml:space="preserve"> คะแนน  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เวลา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  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๖๐</w:t>
            </w:r>
            <w:r w:rsidRPr="00476F0C">
              <w:rPr>
                <w:b/>
                <w:bCs/>
                <w:color w:val="000000"/>
                <w:sz w:val="30"/>
                <w:szCs w:val="30"/>
              </w:rPr>
              <w:t xml:space="preserve">  </w:t>
            </w:r>
            <w:r w:rsidRPr="00476F0C">
              <w:rPr>
                <w:b/>
                <w:bCs/>
                <w:color w:val="000000"/>
                <w:sz w:val="30"/>
                <w:szCs w:val="30"/>
                <w:cs/>
              </w:rPr>
              <w:t>นาที</w:t>
            </w:r>
          </w:p>
        </w:tc>
      </w:tr>
    </w:tbl>
    <w:p w14:paraId="0EEA10FC" w14:textId="19C13B80" w:rsidR="00695ABF" w:rsidRPr="00695ABF" w:rsidRDefault="00695ABF" w:rsidP="00695ABF">
      <w:pPr>
        <w:spacing w:before="120" w:after="120"/>
        <w:rPr>
          <w:rFonts w:hint="cs"/>
          <w:b/>
          <w:bCs/>
          <w:u w:val="dotted"/>
          <w: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13DC3F" wp14:editId="56CE8814">
                <wp:simplePos x="0" y="0"/>
                <wp:positionH relativeFrom="column">
                  <wp:posOffset>2918460</wp:posOffset>
                </wp:positionH>
                <wp:positionV relativeFrom="paragraph">
                  <wp:posOffset>-1332865</wp:posOffset>
                </wp:positionV>
                <wp:extent cx="266700" cy="190500"/>
                <wp:effectExtent l="0" t="0" r="0" b="0"/>
                <wp:wrapNone/>
                <wp:docPr id="10642116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39A51" id="Rectangle 3" o:spid="_x0000_s1026" style="position:absolute;margin-left:229.8pt;margin-top:-104.95pt;width:21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" fillcolor="white [3212]" stroked="f" strokeweight="1.5pt"/>
            </w:pict>
          </mc:Fallback>
        </mc:AlternateContent>
      </w:r>
      <w:r>
        <w:rPr>
          <w:b/>
          <w:bCs/>
        </w:rPr>
        <w:tab/>
        <w:t xml:space="preserve">   </w:t>
      </w:r>
      <w:r w:rsidRPr="00695ABF">
        <w:rPr>
          <w:rFonts w:hint="cs"/>
          <w:cs/>
        </w:rPr>
        <w:t>ชื่อ-นามสกุล</w:t>
      </w:r>
      <w:r w:rsidRPr="00695ABF">
        <w:rPr>
          <w:rFonts w:hint="cs"/>
          <w:u w:val="dotted"/>
          <w:cs/>
        </w:rPr>
        <w:t xml:space="preserve">                                                                </w:t>
      </w:r>
      <w:r w:rsidRPr="00695ABF">
        <w:rPr>
          <w:rFonts w:hint="cs"/>
          <w:cs/>
        </w:rPr>
        <w:t>เลขที่</w:t>
      </w:r>
      <w:r w:rsidRPr="00695ABF">
        <w:rPr>
          <w:rFonts w:hint="cs"/>
          <w:u w:val="dotted"/>
          <w:cs/>
        </w:rPr>
        <w:t xml:space="preserve">                </w:t>
      </w:r>
      <w:r w:rsidRPr="00695ABF">
        <w:rPr>
          <w:rFonts w:hint="cs"/>
          <w:cs/>
        </w:rPr>
        <w:t>ชั้น</w:t>
      </w:r>
      <w:r w:rsidRPr="00695ABF">
        <w:rPr>
          <w:rFonts w:hint="cs"/>
          <w:u w:val="dotted"/>
          <w:cs/>
        </w:rPr>
        <w:t xml:space="preserve">                </w:t>
      </w:r>
      <w:r>
        <w:rPr>
          <w:rFonts w:hint="cs"/>
          <w:b/>
          <w:bCs/>
          <w:u w:val="dotted"/>
          <w:cs/>
        </w:rPr>
        <w:t xml:space="preserve"> </w:t>
      </w:r>
      <w:r w:rsidRPr="00695ABF">
        <w:rPr>
          <w:rFonts w:hint="cs"/>
          <w:b/>
          <w:bCs/>
          <w:color w:val="FFFFFF" w:themeColor="background1"/>
          <w:u w:val="dotted"/>
          <w:cs/>
        </w:rPr>
        <w:t>.</w:t>
      </w:r>
    </w:p>
    <w:p w14:paraId="601D47F9" w14:textId="24557FA5" w:rsidR="008B595C" w:rsidRPr="008B595C" w:rsidRDefault="00476F0C" w:rsidP="00D72962">
      <w:pPr>
        <w:spacing w:before="240"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E03F04" wp14:editId="70FA3A2C">
                <wp:simplePos x="0" y="0"/>
                <wp:positionH relativeFrom="column">
                  <wp:posOffset>81915</wp:posOffset>
                </wp:positionH>
                <wp:positionV relativeFrom="paragraph">
                  <wp:posOffset>61595</wp:posOffset>
                </wp:positionV>
                <wp:extent cx="6238875" cy="0"/>
                <wp:effectExtent l="0" t="0" r="0" b="0"/>
                <wp:wrapNone/>
                <wp:docPr id="3145131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F1A85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5pt,4.85pt" to="497.7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 w:rsidR="008B595C" w:rsidRPr="008B595C">
        <w:rPr>
          <w:b/>
          <w:bCs/>
          <w:cs/>
        </w:rPr>
        <w:t>คำชี้แจง</w:t>
      </w:r>
      <w:r w:rsidR="008B595C">
        <w:rPr>
          <w:rFonts w:hint="cs"/>
          <w:b/>
          <w:bCs/>
          <w:cs/>
        </w:rPr>
        <w:t xml:space="preserve"> </w:t>
      </w:r>
      <w:r w:rsidR="008B595C" w:rsidRPr="008B595C">
        <w:rPr>
          <w:b/>
          <w:bCs/>
          <w:cs/>
        </w:rPr>
        <w:t>:</w:t>
      </w:r>
      <w:r w:rsidR="008B595C" w:rsidRPr="008B595C">
        <w:t xml:space="preserve"> </w:t>
      </w:r>
      <w:r w:rsidR="008B595C" w:rsidRPr="008B595C">
        <w:rPr>
          <w:cs/>
        </w:rPr>
        <w:t xml:space="preserve">ให้นักเรียนเลือกคำตอบที่ถูกต้องที่สุดเพียงข้อเดียว (มีทั้งหมด </w:t>
      </w:r>
      <w:r w:rsidR="008B595C" w:rsidRPr="008B595C">
        <w:t xml:space="preserve">30 </w:t>
      </w:r>
      <w:r w:rsidR="008B595C" w:rsidRPr="008B595C">
        <w:rPr>
          <w:cs/>
        </w:rPr>
        <w:t>ข้อ)</w:t>
      </w:r>
    </w:p>
    <w:p w14:paraId="0A879DCE" w14:textId="77777777" w:rsidR="00476F0C" w:rsidRDefault="00476F0C" w:rsidP="008B595C">
      <w:pPr>
        <w:spacing w:before="240" w:after="0"/>
        <w:rPr>
          <w:b/>
          <w:bCs/>
          <w:cs/>
        </w:rPr>
        <w:sectPr w:rsidR="00476F0C" w:rsidSect="009A566E">
          <w:headerReference w:type="default" r:id="rId7"/>
          <w:pgSz w:w="11906" w:h="16838"/>
          <w:pgMar w:top="993" w:right="1134" w:bottom="851" w:left="1134" w:header="709" w:footer="709" w:gutter="0"/>
          <w:cols w:space="708"/>
          <w:docGrid w:linePitch="360"/>
        </w:sectPr>
      </w:pPr>
    </w:p>
    <w:p w14:paraId="7B851B52" w14:textId="0A699419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1. </w:t>
      </w:r>
      <w:r w:rsidRPr="00D72962">
        <w:rPr>
          <w:cs/>
        </w:rPr>
        <w:t>พ่อขุนรามคำแหงมหาราชทรงกระทำยุทธหัตถี (ชนช้าง) ชนะขุนสามชน ซึ่งเป็นเจ้าเมืองใด</w:t>
      </w:r>
    </w:p>
    <w:p w14:paraId="1AAF2E54" w14:textId="2EB24D91" w:rsidR="008B595C" w:rsidRPr="008B595C" w:rsidRDefault="008B595C" w:rsidP="009A566E">
      <w:pPr>
        <w:tabs>
          <w:tab w:val="left" w:pos="2552"/>
        </w:tabs>
        <w:spacing w:after="0" w:line="252" w:lineRule="auto"/>
        <w:ind w:left="284"/>
      </w:pPr>
      <w:r w:rsidRPr="008B595C">
        <w:rPr>
          <w:cs/>
        </w:rPr>
        <w:t>ก. เมืองตาก</w:t>
      </w:r>
      <w:r w:rsidR="009A566E">
        <w:tab/>
      </w:r>
      <w:r w:rsidRPr="008B595C">
        <w:rPr>
          <w:cs/>
        </w:rPr>
        <w:t>ข. เมืองฉอด</w:t>
      </w:r>
    </w:p>
    <w:p w14:paraId="52097ECB" w14:textId="29AC3B54" w:rsidR="008B595C" w:rsidRPr="008B595C" w:rsidRDefault="008B595C" w:rsidP="009A566E">
      <w:pPr>
        <w:tabs>
          <w:tab w:val="left" w:pos="2552"/>
        </w:tabs>
        <w:spacing w:after="0" w:line="252" w:lineRule="auto"/>
        <w:ind w:left="284"/>
      </w:pPr>
      <w:r w:rsidRPr="008B595C">
        <w:rPr>
          <w:cs/>
        </w:rPr>
        <w:t>ค. เมืองพิษณุโลก</w:t>
      </w:r>
      <w:r w:rsidR="009A566E">
        <w:tab/>
      </w:r>
      <w:r w:rsidRPr="008B595C">
        <w:rPr>
          <w:cs/>
        </w:rPr>
        <w:t>ง. เมืองเชียงใหม่</w:t>
      </w:r>
    </w:p>
    <w:p w14:paraId="5152170C" w14:textId="0D0D064F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2. </w:t>
      </w:r>
      <w:r w:rsidRPr="00D72962">
        <w:rPr>
          <w:cs/>
        </w:rPr>
        <w:t xml:space="preserve">ตัวอักษรไทยโบราณที่พ่อขุนรามคำแหงมหาราชทรงคิดประดิษฐ์ขึ้นเมื่อ พ.ศ. </w:t>
      </w:r>
      <w:r w:rsidRPr="00D72962">
        <w:t xml:space="preserve">1826 </w:t>
      </w:r>
      <w:r w:rsidRPr="00D72962">
        <w:rPr>
          <w:cs/>
        </w:rPr>
        <w:t>มีชื่อเรียกว่าอะไร</w:t>
      </w:r>
    </w:p>
    <w:p w14:paraId="3CCCACEB" w14:textId="5860340C" w:rsidR="008B595C" w:rsidRPr="00D72962" w:rsidRDefault="008B595C" w:rsidP="009A566E">
      <w:pPr>
        <w:tabs>
          <w:tab w:val="left" w:pos="2552"/>
        </w:tabs>
        <w:spacing w:after="0" w:line="252" w:lineRule="auto"/>
        <w:ind w:left="284"/>
      </w:pPr>
      <w:r w:rsidRPr="00D72962">
        <w:rPr>
          <w:cs/>
        </w:rPr>
        <w:t>ก. อักษรขอมโบราณ</w:t>
      </w:r>
      <w:r w:rsidR="009A566E">
        <w:rPr>
          <w:cs/>
        </w:rPr>
        <w:tab/>
      </w:r>
      <w:r w:rsidRPr="00D72962">
        <w:rPr>
          <w:cs/>
        </w:rPr>
        <w:t>ข. อักษรมอญโบราณ</w:t>
      </w:r>
    </w:p>
    <w:p w14:paraId="4AD9D59D" w14:textId="52F1ACF2" w:rsidR="008B595C" w:rsidRPr="00D72962" w:rsidRDefault="008B595C" w:rsidP="009A566E">
      <w:pPr>
        <w:tabs>
          <w:tab w:val="left" w:pos="2552"/>
        </w:tabs>
        <w:spacing w:after="0" w:line="252" w:lineRule="auto"/>
        <w:ind w:left="284"/>
      </w:pPr>
      <w:r w:rsidRPr="00D72962">
        <w:rPr>
          <w:cs/>
        </w:rPr>
        <w:t>ค. ลายสือไทย</w:t>
      </w:r>
      <w:r w:rsidR="009A566E">
        <w:tab/>
      </w:r>
      <w:r w:rsidRPr="00D72962">
        <w:rPr>
          <w:cs/>
        </w:rPr>
        <w:t>ง. อักษรไทยน้อย</w:t>
      </w:r>
    </w:p>
    <w:p w14:paraId="21E4D38F" w14:textId="47B7AD63" w:rsidR="008B595C" w:rsidRPr="00D72962" w:rsidRDefault="008B595C" w:rsidP="009A566E">
      <w:pPr>
        <w:spacing w:before="120" w:after="0" w:line="276" w:lineRule="auto"/>
        <w:rPr>
          <w:cs/>
        </w:rPr>
      </w:pPr>
      <w:r w:rsidRPr="00D72962">
        <w:t xml:space="preserve">3. </w:t>
      </w:r>
      <w:r w:rsidRPr="00D72962">
        <w:rPr>
          <w:spacing w:val="-4"/>
          <w:cs/>
        </w:rPr>
        <w:t>แผ่นหินสลักลายที่พ่อขุนรามคำแหงทรงสร้างขึ้นกลางดงไม้ตาล เพื่อใช้เป็นที่นั่งฟังธรรมและว่าราชการ มีชื่อเรียกว่าอะไร</w:t>
      </w:r>
    </w:p>
    <w:p w14:paraId="049CC3F3" w14:textId="1B6374CB" w:rsidR="008B595C" w:rsidRPr="00D72962" w:rsidRDefault="008B595C" w:rsidP="00695ABF">
      <w:pPr>
        <w:tabs>
          <w:tab w:val="left" w:pos="2835"/>
        </w:tabs>
        <w:spacing w:after="0" w:line="252" w:lineRule="auto"/>
        <w:ind w:left="284"/>
      </w:pPr>
      <w:r w:rsidRPr="00D72962">
        <w:rPr>
          <w:cs/>
        </w:rPr>
        <w:t>ก. พระแท่นมนังคศิลาอาสน์</w:t>
      </w:r>
      <w:r w:rsidR="00695ABF">
        <w:tab/>
      </w:r>
      <w:r w:rsidRPr="00D72962">
        <w:rPr>
          <w:cs/>
        </w:rPr>
        <w:t xml:space="preserve">ข. ศิลาจารึกหลักที่ </w:t>
      </w:r>
      <w:r w:rsidRPr="00D72962">
        <w:t>1</w:t>
      </w:r>
    </w:p>
    <w:p w14:paraId="1E5E41A8" w14:textId="5D04D17E" w:rsidR="008B595C" w:rsidRPr="00D72962" w:rsidRDefault="008B595C" w:rsidP="00695ABF">
      <w:pPr>
        <w:tabs>
          <w:tab w:val="left" w:pos="2835"/>
        </w:tabs>
        <w:spacing w:after="0" w:line="252" w:lineRule="auto"/>
        <w:ind w:left="284"/>
      </w:pPr>
      <w:r w:rsidRPr="00D72962">
        <w:rPr>
          <w:cs/>
        </w:rPr>
        <w:t>ค. พระแท่นราชบัลลังก์</w:t>
      </w:r>
      <w:r w:rsidR="00695ABF">
        <w:tab/>
      </w:r>
      <w:r w:rsidRPr="00D72962">
        <w:rPr>
          <w:cs/>
        </w:rPr>
        <w:t>ง. ศิลาวัดศรีชุม</w:t>
      </w:r>
    </w:p>
    <w:p w14:paraId="21099F4D" w14:textId="6C837AA4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4. </w:t>
      </w:r>
      <w:r w:rsidRPr="00D72962">
        <w:rPr>
          <w:cs/>
        </w:rPr>
        <w:t>เตาโบราณที่ชาวสุโขทัยใช้เผาถ้วยชาม "เครื่องสังคโลก" ส่งไปขายต่างประเทศ เรียกว่าเตาอะไร</w:t>
      </w:r>
    </w:p>
    <w:p w14:paraId="3BFB9EA2" w14:textId="1C84B27B" w:rsidR="008B595C" w:rsidRPr="00D72962" w:rsidRDefault="008B595C" w:rsidP="009A566E">
      <w:pPr>
        <w:tabs>
          <w:tab w:val="left" w:pos="2552"/>
        </w:tabs>
        <w:spacing w:after="0" w:line="252" w:lineRule="auto"/>
        <w:ind w:left="284"/>
      </w:pPr>
      <w:r w:rsidRPr="00D72962">
        <w:rPr>
          <w:cs/>
        </w:rPr>
        <w:t>ก. เตาตะกรับ</w:t>
      </w:r>
      <w:r w:rsidR="009A566E">
        <w:tab/>
      </w:r>
      <w:r w:rsidRPr="00D72962">
        <w:rPr>
          <w:cs/>
        </w:rPr>
        <w:t>ข. เตาประทุน</w:t>
      </w:r>
    </w:p>
    <w:p w14:paraId="392E7F40" w14:textId="29BFE81C" w:rsidR="008B595C" w:rsidRPr="00D72962" w:rsidRDefault="008B595C" w:rsidP="009A566E">
      <w:pPr>
        <w:tabs>
          <w:tab w:val="left" w:pos="2552"/>
        </w:tabs>
        <w:spacing w:after="0" w:line="252" w:lineRule="auto"/>
        <w:ind w:left="284"/>
      </w:pPr>
      <w:r w:rsidRPr="00D72962">
        <w:rPr>
          <w:cs/>
        </w:rPr>
        <w:t>ค. เตาทุเรียง</w:t>
      </w:r>
      <w:r w:rsidR="009A566E">
        <w:tab/>
      </w:r>
      <w:r w:rsidRPr="00D72962">
        <w:rPr>
          <w:cs/>
        </w:rPr>
        <w:t>ง. เตาชาม</w:t>
      </w:r>
    </w:p>
    <w:p w14:paraId="3DD26F9A" w14:textId="0B04D0F4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5. </w:t>
      </w:r>
      <w:r w:rsidRPr="00D72962">
        <w:rPr>
          <w:cs/>
        </w:rPr>
        <w:t>ในวัยเด็ก สมเด็จพระนเรศวรมหาราชต้องเสด็จไปประทับอยู่ที่เมืองใดในฐานะ "องค์ประกัน"</w:t>
      </w:r>
    </w:p>
    <w:p w14:paraId="02C33A02" w14:textId="03556749" w:rsidR="008B595C" w:rsidRPr="00D72962" w:rsidRDefault="008B595C" w:rsidP="009A566E">
      <w:pPr>
        <w:tabs>
          <w:tab w:val="left" w:pos="2552"/>
        </w:tabs>
        <w:spacing w:after="0" w:line="252" w:lineRule="auto"/>
        <w:ind w:left="284"/>
      </w:pPr>
      <w:r w:rsidRPr="00D72962">
        <w:rPr>
          <w:cs/>
        </w:rPr>
        <w:t>ก. เมืองพิษณุโลก</w:t>
      </w:r>
      <w:r w:rsidR="009A566E">
        <w:tab/>
      </w:r>
      <w:r w:rsidRPr="00D72962">
        <w:rPr>
          <w:cs/>
        </w:rPr>
        <w:t>ข. กรุงหงสาวดี</w:t>
      </w:r>
    </w:p>
    <w:p w14:paraId="6E4FF8ED" w14:textId="37A514C6" w:rsidR="008B595C" w:rsidRPr="00D72962" w:rsidRDefault="008B595C" w:rsidP="009A566E">
      <w:pPr>
        <w:tabs>
          <w:tab w:val="left" w:pos="2552"/>
        </w:tabs>
        <w:spacing w:after="0" w:line="252" w:lineRule="auto"/>
        <w:ind w:left="284"/>
      </w:pPr>
      <w:r w:rsidRPr="00D72962">
        <w:rPr>
          <w:cs/>
        </w:rPr>
        <w:t>ค. เมืองละแวก</w:t>
      </w:r>
      <w:r w:rsidR="009A566E">
        <w:tab/>
      </w:r>
      <w:r w:rsidRPr="00D72962">
        <w:rPr>
          <w:cs/>
        </w:rPr>
        <w:t>ง. เมืองเชียงใหม่</w:t>
      </w:r>
    </w:p>
    <w:p w14:paraId="0D0D963C" w14:textId="4569CE9A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6. </w:t>
      </w:r>
      <w:r w:rsidRPr="00D72962">
        <w:rPr>
          <w:cs/>
        </w:rPr>
        <w:t>อาวุธปืนยาวที่สมเด็จพระนเรศวรทรงใช้ยิงข้ามแม่น้ำไปถูกแม่ทัพพม่าเสียชีวิต มีชื่อเรียกว่าอะไร</w:t>
      </w:r>
    </w:p>
    <w:p w14:paraId="5D493245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ก. พระแสงปืนต้นข้ามแม่น้ำสะโตง</w:t>
      </w:r>
    </w:p>
    <w:p w14:paraId="5C1A5CED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ข. พระแสงดาบคาบค่าย</w:t>
      </w:r>
    </w:p>
    <w:p w14:paraId="7A6BE475" w14:textId="5EB5421A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ค. พระแสงของ้าว</w:t>
      </w:r>
    </w:p>
    <w:p w14:paraId="1C6E3314" w14:textId="1DDBDAAD" w:rsidR="007723A6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ง. พระแสงปืนยาวพม่า</w:t>
      </w:r>
    </w:p>
    <w:p w14:paraId="5FFAB79B" w14:textId="7F0EAC70" w:rsidR="008B595C" w:rsidRPr="00D72962" w:rsidRDefault="00695ABF" w:rsidP="009A566E">
      <w:pPr>
        <w:spacing w:before="120" w:after="0" w:line="276" w:lineRule="auto"/>
        <w:jc w:val="thaiDistribute"/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FA71F" wp14:editId="2714A4C7">
                <wp:simplePos x="0" y="0"/>
                <wp:positionH relativeFrom="column">
                  <wp:posOffset>-76200</wp:posOffset>
                </wp:positionH>
                <wp:positionV relativeFrom="paragraph">
                  <wp:posOffset>100330</wp:posOffset>
                </wp:positionV>
                <wp:extent cx="0" cy="7488000"/>
                <wp:effectExtent l="0" t="0" r="38100" b="36830"/>
                <wp:wrapNone/>
                <wp:docPr id="11109444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8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142CB" id="Straight Connector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pt,7.9pt" to="-6pt,5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8B595C" w:rsidRPr="00D72962">
        <w:t xml:space="preserve">7. </w:t>
      </w:r>
      <w:r w:rsidR="008B595C" w:rsidRPr="00D72962">
        <w:rPr>
          <w:cs/>
        </w:rPr>
        <w:t>เพราะเหตุใด ธรรมเนียมการสู้รบบนหลังช้าง (ยุทธหัตถี) จึงสิ้นสุดลงและไม่มีการปฏิบัติอีกเลยหลังยุคของสมเด็จพระนเรศวร</w:t>
      </w:r>
    </w:p>
    <w:p w14:paraId="30629511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ก. เพราะป่าไม้ถูกทำลายจนไม่มีช้างป่า</w:t>
      </w:r>
    </w:p>
    <w:p w14:paraId="50FD8C42" w14:textId="2224D7F3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ข. เพราะกษัตริย์ยุคต่อมาไม่โปรดการขี่ช้าง</w:t>
      </w:r>
    </w:p>
    <w:p w14:paraId="29FAAD13" w14:textId="77777777" w:rsidR="008B595C" w:rsidRPr="00D72962" w:rsidRDefault="008B595C" w:rsidP="009A566E">
      <w:pPr>
        <w:spacing w:after="0" w:line="252" w:lineRule="auto"/>
        <w:ind w:left="567" w:hanging="283"/>
      </w:pPr>
      <w:r w:rsidRPr="00D72962">
        <w:rPr>
          <w:cs/>
        </w:rPr>
        <w:t>ค. เพราะการเข้ามามีบทบาทของปืนไฟและพลแม่นปืนที่ยิงได้ระยะไกล</w:t>
      </w:r>
    </w:p>
    <w:p w14:paraId="10CE775D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ง. เพราะช้างทรงวิ่งหนีออกจากสนามรบทั้งหมด</w:t>
      </w:r>
    </w:p>
    <w:p w14:paraId="5BC5ECDF" w14:textId="3215812C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8. </w:t>
      </w:r>
      <w:r w:rsidRPr="00D72962">
        <w:rPr>
          <w:cs/>
        </w:rPr>
        <w:t xml:space="preserve">อุตสาหกรรม "เครื่องสังคโลก" ของสยามสิ้นสุดลงอย่างถาวรใน พ.ศ. </w:t>
      </w:r>
      <w:r w:rsidRPr="00D72962">
        <w:t xml:space="preserve">2127 </w:t>
      </w:r>
      <w:r w:rsidRPr="00D72962">
        <w:rPr>
          <w:cs/>
        </w:rPr>
        <w:t>เนื่องจากเหตุการณ์ใดในรัชสมัยสมเด็จพระนเรศวร</w:t>
      </w:r>
    </w:p>
    <w:p w14:paraId="531D08CB" w14:textId="643EBDE3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ก. เกิดพายุใหญ่พัดทำลายเตาเผาทั้งหมด</w:t>
      </w:r>
    </w:p>
    <w:p w14:paraId="1BE72F29" w14:textId="3B9A84F0" w:rsidR="008B595C" w:rsidRPr="00D72962" w:rsidRDefault="008B595C" w:rsidP="009A566E">
      <w:pPr>
        <w:spacing w:after="0" w:line="252" w:lineRule="auto"/>
        <w:ind w:left="567" w:hanging="283"/>
      </w:pPr>
      <w:r w:rsidRPr="00D72962">
        <w:rPr>
          <w:cs/>
        </w:rPr>
        <w:t>ข. พระองค์ทรงกวาดต้อนประชากรและช่างปั้นจากเมืองสวรรคโลกไปไว้ที่เมืองพิษณุโลก</w:t>
      </w:r>
    </w:p>
    <w:p w14:paraId="0F090274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ค. ดินเหนียวที่ใช้ทำเครื่องปั้นดินเผาหมดไปจากสุโขทัย</w:t>
      </w:r>
    </w:p>
    <w:p w14:paraId="67AFC559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ง. เกิดโรคระบาดร้ายแรงในหมู่ช่างปั้นถ้วยชาม</w:t>
      </w:r>
    </w:p>
    <w:p w14:paraId="04598AE9" w14:textId="0C3FC7FA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9. </w:t>
      </w:r>
      <w:r w:rsidRPr="00D72962">
        <w:rPr>
          <w:cs/>
        </w:rPr>
        <w:t xml:space="preserve">ก่อนที่จะยกทัพไปขับไล่ข้าศึกและกอบกู้เอกราช สมเด็จพระเจ้าตากสินมหาราชทรงเตรียมต่อเรือรบ </w:t>
      </w:r>
      <w:r w:rsidRPr="00D72962">
        <w:t xml:space="preserve">100 </w:t>
      </w:r>
      <w:r w:rsidRPr="00D72962">
        <w:rPr>
          <w:cs/>
        </w:rPr>
        <w:t xml:space="preserve">ลำ </w:t>
      </w:r>
      <w:r w:rsidR="00D72962">
        <w:rPr>
          <w:cs/>
        </w:rPr>
        <w:br/>
      </w:r>
      <w:r w:rsidRPr="00D72962">
        <w:rPr>
          <w:cs/>
        </w:rPr>
        <w:t>ณ อู่ต่อเรือใด</w:t>
      </w:r>
    </w:p>
    <w:p w14:paraId="7A32CDE7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ก. อู่ต่อเรือเสม็ดงาม จังหวัดจันทบุรี</w:t>
      </w:r>
    </w:p>
    <w:p w14:paraId="0A121F24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ข. อู่ต่อเรือปากน้ำ จังหวัดสมุทรปราการ</w:t>
      </w:r>
    </w:p>
    <w:p w14:paraId="7441643E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ค. อู่ต่อเรือบางกอก จังหวัดธนบุรี</w:t>
      </w:r>
    </w:p>
    <w:p w14:paraId="0BAF9942" w14:textId="77777777" w:rsidR="008B595C" w:rsidRPr="00D72962" w:rsidRDefault="008B595C" w:rsidP="009A566E">
      <w:pPr>
        <w:spacing w:after="0" w:line="252" w:lineRule="auto"/>
        <w:ind w:left="284"/>
      </w:pPr>
      <w:r w:rsidRPr="00D72962">
        <w:rPr>
          <w:cs/>
        </w:rPr>
        <w:t>ง. อู่ต่อเรือบางปะกง จังหวัดฉะเชิงเทรา</w:t>
      </w:r>
    </w:p>
    <w:p w14:paraId="6A9740D5" w14:textId="1ACB507D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10. </w:t>
      </w:r>
      <w:r w:rsidRPr="00D72962">
        <w:rPr>
          <w:cs/>
        </w:rPr>
        <w:t>สมเด็จพระเจ้าตากสินมหาราชทรงกอบกู้เอกราชกลับคืนมาสำเร็จ จากการรบชนะทหารพม่าที่ค่ายใด</w:t>
      </w:r>
    </w:p>
    <w:p w14:paraId="3BB49A37" w14:textId="2CA0EADA" w:rsidR="008B595C" w:rsidRPr="00D72962" w:rsidRDefault="008B595C" w:rsidP="009A566E">
      <w:pPr>
        <w:tabs>
          <w:tab w:val="left" w:pos="2552"/>
        </w:tabs>
        <w:spacing w:after="0" w:line="252" w:lineRule="auto"/>
        <w:ind w:left="425"/>
      </w:pPr>
      <w:r w:rsidRPr="00D72962">
        <w:rPr>
          <w:cs/>
        </w:rPr>
        <w:t>ก. ค่ายบางกุ้ง</w:t>
      </w:r>
      <w:r w:rsidR="009A566E">
        <w:tab/>
      </w:r>
      <w:r w:rsidRPr="00D72962">
        <w:rPr>
          <w:cs/>
        </w:rPr>
        <w:t>ข. ค่ายโพธิ์สามต้น</w:t>
      </w:r>
    </w:p>
    <w:p w14:paraId="2C0719C5" w14:textId="253F062F" w:rsidR="008B595C" w:rsidRDefault="008B595C" w:rsidP="009A566E">
      <w:pPr>
        <w:tabs>
          <w:tab w:val="left" w:pos="2552"/>
        </w:tabs>
        <w:spacing w:after="0" w:line="252" w:lineRule="auto"/>
        <w:ind w:left="425"/>
      </w:pPr>
      <w:r w:rsidRPr="00D72962">
        <w:rPr>
          <w:cs/>
        </w:rPr>
        <w:t>ค. ค่ายบางแก้ว</w:t>
      </w:r>
      <w:r w:rsidR="009A566E">
        <w:tab/>
      </w:r>
      <w:r w:rsidRPr="00D72962">
        <w:rPr>
          <w:cs/>
        </w:rPr>
        <w:t>ง. ค่ายปากพิง</w:t>
      </w:r>
    </w:p>
    <w:p w14:paraId="3701E08F" w14:textId="77777777" w:rsidR="009A566E" w:rsidRPr="00D72962" w:rsidRDefault="009A566E" w:rsidP="009A566E">
      <w:pPr>
        <w:tabs>
          <w:tab w:val="left" w:pos="2552"/>
        </w:tabs>
        <w:spacing w:after="0" w:line="276" w:lineRule="auto"/>
        <w:ind w:left="426"/>
        <w:rPr>
          <w:rFonts w:hint="cs"/>
        </w:rPr>
      </w:pPr>
    </w:p>
    <w:p w14:paraId="277462F3" w14:textId="261FDF01" w:rsidR="008B595C" w:rsidRPr="00D72962" w:rsidRDefault="008B595C" w:rsidP="009A566E">
      <w:pPr>
        <w:spacing w:after="0" w:line="276" w:lineRule="auto"/>
        <w:jc w:val="thaiDistribute"/>
        <w:rPr>
          <w:cs/>
        </w:rPr>
      </w:pPr>
      <w:r w:rsidRPr="00D72962">
        <w:lastRenderedPageBreak/>
        <w:t xml:space="preserve">11. </w:t>
      </w:r>
      <w:r w:rsidRPr="009A566E">
        <w:rPr>
          <w:spacing w:val="-8"/>
        </w:rPr>
        <w:t>"</w:t>
      </w:r>
      <w:r w:rsidRPr="009A566E">
        <w:rPr>
          <w:spacing w:val="-8"/>
          <w:cs/>
        </w:rPr>
        <w:t xml:space="preserve">เจ้าพระยาจักรี (หมุด)" ทหารชาวมุสลิมคู่พระทัย ได้นำเงินสิ่งใดจำนวน </w:t>
      </w:r>
      <w:r w:rsidRPr="009A566E">
        <w:rPr>
          <w:spacing w:val="-8"/>
        </w:rPr>
        <w:t xml:space="preserve">300 </w:t>
      </w:r>
      <w:r w:rsidRPr="009A566E">
        <w:rPr>
          <w:spacing w:val="-8"/>
          <w:cs/>
        </w:rPr>
        <w:t>ชั่งมาถวายพระเจ้าตากเพื่อใช้เป็นทุนกู้ชาติ</w:t>
      </w:r>
    </w:p>
    <w:p w14:paraId="3704C996" w14:textId="181899F0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ก. เงินส่วยอากรจากเมืองจันทบุรี</w:t>
      </w:r>
    </w:p>
    <w:p w14:paraId="4DB65A01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ข. เงินค่าจ้างจากพ่อค้าชาวจีน</w:t>
      </w:r>
    </w:p>
    <w:p w14:paraId="67A7C262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ค. เงินรางวัลจากการรบชนะพม่า</w:t>
      </w:r>
    </w:p>
    <w:p w14:paraId="29D92AA1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ง. เงินส่วยจากเมืองนครศรีธรรมราช</w:t>
      </w:r>
    </w:p>
    <w:p w14:paraId="0B453417" w14:textId="5FB54C3E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12. </w:t>
      </w:r>
      <w:r w:rsidRPr="00D72962">
        <w:rPr>
          <w:cs/>
        </w:rPr>
        <w:t>ชุมนุมสุดท้ายที่สมเด็จพระเจ้าตากสินทรงไปปราบปรามเพื่อรวมแผ่นดินให้เป็นปึกแผ่น โดยมีผู้นำเป็น "พระภิกษุ" คือชุมนุมใด</w:t>
      </w:r>
    </w:p>
    <w:p w14:paraId="78EC0269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ก. ชุมนุมเจ้านครศรีธรรมราช</w:t>
      </w:r>
    </w:p>
    <w:p w14:paraId="11256EDB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ข. ชุมนุมเจ้าพระฝาง</w:t>
      </w:r>
    </w:p>
    <w:p w14:paraId="641A9302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ค. ชุมนุมเจ้าพิมาย</w:t>
      </w:r>
    </w:p>
    <w:p w14:paraId="4B794613" w14:textId="346C5EAD" w:rsidR="007723A6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ง. ชุมนุมเจ้าพิษณุโลก</w:t>
      </w:r>
    </w:p>
    <w:p w14:paraId="4C3028F4" w14:textId="493ABF03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13. </w:t>
      </w:r>
      <w:r w:rsidRPr="00D72962">
        <w:rPr>
          <w:cs/>
        </w:rPr>
        <w:t xml:space="preserve">เรื่องเล่าที่ว่า "พระเจ้าตากสินทรงกู้เงินจีน </w:t>
      </w:r>
      <w:r w:rsidRPr="00D72962">
        <w:t xml:space="preserve">60,000 </w:t>
      </w:r>
      <w:r w:rsidRPr="00D72962">
        <w:rPr>
          <w:cs/>
        </w:rPr>
        <w:t>ตำลึงเพื่อสร้างเมือง แล้วแกล้งบ้าเพื่อหนีหนี้" ถูกหักล้างด้วยหลักฐานข้อใด</w:t>
      </w:r>
    </w:p>
    <w:p w14:paraId="6E9FEBA9" w14:textId="77777777" w:rsidR="008B595C" w:rsidRPr="00D72962" w:rsidRDefault="008B595C" w:rsidP="009A566E">
      <w:pPr>
        <w:spacing w:after="0" w:line="252" w:lineRule="auto"/>
        <w:ind w:left="426"/>
      </w:pPr>
      <w:r w:rsidRPr="00D72962">
        <w:rPr>
          <w:cs/>
        </w:rPr>
        <w:t>ก. เพราะพระเจ้าตากสินไม่เคยรู้จักกับคนจีนเลย</w:t>
      </w:r>
    </w:p>
    <w:p w14:paraId="08209621" w14:textId="77777777" w:rsidR="008B595C" w:rsidRPr="00D72962" w:rsidRDefault="008B595C" w:rsidP="009A566E">
      <w:pPr>
        <w:spacing w:after="0" w:line="252" w:lineRule="auto"/>
        <w:ind w:left="709" w:hanging="283"/>
      </w:pPr>
      <w:r w:rsidRPr="00D72962">
        <w:rPr>
          <w:cs/>
        </w:rPr>
        <w:t>ข. เพราะราชสำนักจีนในเวลานั้นไม่เคยยอมรับสถานะกษัตริย์ของพระองค์ จึงไม่มีทางปล่อยเงินกู้ให้</w:t>
      </w:r>
    </w:p>
    <w:p w14:paraId="652C1A78" w14:textId="77777777" w:rsidR="008B595C" w:rsidRPr="00D72962" w:rsidRDefault="008B595C" w:rsidP="009A566E">
      <w:pPr>
        <w:spacing w:after="0" w:line="252" w:lineRule="auto"/>
        <w:ind w:left="426"/>
      </w:pPr>
      <w:r w:rsidRPr="00D72962">
        <w:rPr>
          <w:cs/>
        </w:rPr>
        <w:t>ค. เพราะในท้องพระคลังมีเงินทองเหลือเฟืออยู่แล้ว</w:t>
      </w:r>
    </w:p>
    <w:p w14:paraId="7CC44E47" w14:textId="30590480" w:rsidR="008B595C" w:rsidRPr="00D72962" w:rsidRDefault="008B595C" w:rsidP="009A566E">
      <w:pPr>
        <w:spacing w:after="0" w:line="252" w:lineRule="auto"/>
        <w:ind w:left="426"/>
      </w:pPr>
      <w:r w:rsidRPr="00D72962">
        <w:rPr>
          <w:cs/>
        </w:rPr>
        <w:t>ง. เพราะชาวจีนไม่ยอมให้คนต่างชาติกู้เงินเด็ดขาด</w:t>
      </w:r>
    </w:p>
    <w:p w14:paraId="0F0E4C98" w14:textId="57E501D7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14. </w:t>
      </w:r>
      <w:r w:rsidRPr="00D72962">
        <w:rPr>
          <w:cs/>
        </w:rPr>
        <w:t xml:space="preserve">ก่อนเสด็จขึ้นครองราชย์ สมเด็จเจ้าพระยามหากษัตริย์ศึก (รัชกาลที่ </w:t>
      </w:r>
      <w:r w:rsidRPr="00D72962">
        <w:t xml:space="preserve">1) </w:t>
      </w:r>
      <w:r w:rsidRPr="00D72962">
        <w:rPr>
          <w:cs/>
        </w:rPr>
        <w:t>ได้อัญเชิญพระพุทธรูปสำคัญองค์ใดมาจากเวียงจันทน์</w:t>
      </w:r>
    </w:p>
    <w:p w14:paraId="329D2F92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ก. พระพุทธสิหิงค์</w:t>
      </w:r>
    </w:p>
    <w:p w14:paraId="5336D166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ข. พระบาง</w:t>
      </w:r>
    </w:p>
    <w:p w14:paraId="790C1C54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ค. พระพุทธมหามณีรัตนปฏิมากร (พระแก้วมรกต)</w:t>
      </w:r>
    </w:p>
    <w:p w14:paraId="0DA487F8" w14:textId="201F1020" w:rsidR="00476F0C" w:rsidRPr="00D72962" w:rsidRDefault="008B595C" w:rsidP="009A566E">
      <w:pPr>
        <w:spacing w:after="0" w:line="252" w:lineRule="auto"/>
        <w:ind w:left="425"/>
        <w:rPr>
          <w:rFonts w:hint="cs"/>
        </w:rPr>
      </w:pPr>
      <w:r w:rsidRPr="00D72962">
        <w:rPr>
          <w:cs/>
        </w:rPr>
        <w:t>ง. พระพุทธชินราช</w:t>
      </w:r>
    </w:p>
    <w:p w14:paraId="1E8CC287" w14:textId="551B5E38" w:rsidR="008B595C" w:rsidRPr="00D72962" w:rsidRDefault="008B595C" w:rsidP="009A566E">
      <w:pPr>
        <w:spacing w:before="120" w:after="0"/>
        <w:jc w:val="thaiDistribute"/>
        <w:rPr>
          <w:cs/>
        </w:rPr>
      </w:pPr>
      <w:r w:rsidRPr="00D72962">
        <w:t xml:space="preserve">15. </w:t>
      </w:r>
      <w:r w:rsidRPr="00D72962">
        <w:rPr>
          <w:cs/>
        </w:rPr>
        <w:t>ชื่อเดิมของกรุงเทพมหานครที่พระบาทสมเด็จพระพุทธยอดฟ้าจุฬาโลกมหาราช</w:t>
      </w:r>
      <w:r w:rsidR="009A566E">
        <w:rPr>
          <w:rFonts w:hint="cs"/>
          <w:cs/>
        </w:rPr>
        <w:t xml:space="preserve"> </w:t>
      </w:r>
      <w:r w:rsidRPr="00D72962">
        <w:rPr>
          <w:cs/>
        </w:rPr>
        <w:t>พระราชทานให้เมื่อแรกสถาปนาคือข้อใด</w:t>
      </w:r>
    </w:p>
    <w:p w14:paraId="190F74BC" w14:textId="11FAB728" w:rsidR="008B595C" w:rsidRPr="00D72962" w:rsidRDefault="00476F0C" w:rsidP="009A566E">
      <w:pPr>
        <w:spacing w:after="0" w:line="252" w:lineRule="auto"/>
        <w:ind w:left="425"/>
      </w:pPr>
      <w:r w:rsidRPr="00D72962">
        <w:rPr>
          <w:rFonts w:hint="cs"/>
          <w:cs/>
        </w:rPr>
        <w:t>ก</w:t>
      </w:r>
      <w:r w:rsidR="008B595C" w:rsidRPr="00D72962">
        <w:rPr>
          <w:cs/>
        </w:rPr>
        <w:t>. กรุงเทพมหานคร อมรรัตนโกสินทร์...</w:t>
      </w:r>
    </w:p>
    <w:p w14:paraId="00FE12EA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ข. กรุงเทพมหานคร บวรรัตนโกสินทร์...</w:t>
      </w:r>
    </w:p>
    <w:p w14:paraId="2E283A7B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ค. กรุงเทพทวารวดี ศรีอยุธยา...</w:t>
      </w:r>
    </w:p>
    <w:p w14:paraId="58583F40" w14:textId="77777777" w:rsidR="008B595C" w:rsidRPr="00D72962" w:rsidRDefault="008B595C" w:rsidP="009A566E">
      <w:pPr>
        <w:spacing w:after="0" w:line="252" w:lineRule="auto"/>
        <w:ind w:left="425"/>
      </w:pPr>
      <w:r w:rsidRPr="00D72962">
        <w:rPr>
          <w:cs/>
        </w:rPr>
        <w:t>ง. กรุงรัตนโกสินทร์อินท์อโยธยา...</w:t>
      </w:r>
    </w:p>
    <w:p w14:paraId="4C7F52ED" w14:textId="2FBAF27F" w:rsidR="008B595C" w:rsidRPr="00D72962" w:rsidRDefault="00E30E8F" w:rsidP="009A566E">
      <w:pPr>
        <w:spacing w:after="0" w:line="276" w:lineRule="auto"/>
        <w:jc w:val="thaiDistribute"/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23959C" wp14:editId="4252ABC1">
                <wp:simplePos x="0" y="0"/>
                <wp:positionH relativeFrom="page">
                  <wp:posOffset>3923030</wp:posOffset>
                </wp:positionH>
                <wp:positionV relativeFrom="paragraph">
                  <wp:posOffset>39370</wp:posOffset>
                </wp:positionV>
                <wp:extent cx="0" cy="9252000"/>
                <wp:effectExtent l="0" t="0" r="38100" b="25400"/>
                <wp:wrapNone/>
                <wp:docPr id="2427644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2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0472E" id="Straight Connector 2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308.9pt,3.1pt" to="308.9pt,7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8B595C" w:rsidRPr="00D72962">
        <w:t xml:space="preserve">16. </w:t>
      </w:r>
      <w:r w:rsidR="008B595C" w:rsidRPr="00D72962">
        <w:rPr>
          <w:cs/>
        </w:rPr>
        <w:t xml:space="preserve">ปฐมเหตุที่ทำให้รัชกาลที่ </w:t>
      </w:r>
      <w:r w:rsidR="008B595C" w:rsidRPr="00D72962">
        <w:t xml:space="preserve">1 </w:t>
      </w:r>
      <w:r w:rsidR="008B595C" w:rsidRPr="00D72962">
        <w:rPr>
          <w:cs/>
        </w:rPr>
        <w:t>ทรงโปรดเกล้าฯ ให้ชำระสะสางกฎหมายจนกลายเป็น "กฎหมายตราสามดวง" คือคดีความใด</w:t>
      </w:r>
    </w:p>
    <w:p w14:paraId="4B9D39FE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ก. คดีกบฏพระยาสรรค์ก่อความวุ่นวาย</w:t>
      </w:r>
    </w:p>
    <w:p w14:paraId="69C6B4B1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ข. คดีอำแดงป้อมขอหย่าสามีโดยที่ตนเองแอบมีชู้</w:t>
      </w:r>
    </w:p>
    <w:p w14:paraId="070EC7F7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ค. คดีข้อพิพาทเรื่องดีบุกในหัวเมืองภาคใต้</w:t>
      </w:r>
    </w:p>
    <w:p w14:paraId="5D1A0427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ง. คดีขโมยพระราชทรัพย์ในวังหลวง</w:t>
      </w:r>
    </w:p>
    <w:p w14:paraId="4A1E3990" w14:textId="11680C87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17. </w:t>
      </w:r>
      <w:r w:rsidRPr="00D72962">
        <w:rPr>
          <w:cs/>
        </w:rPr>
        <w:t xml:space="preserve">ในการสังคายนาพระไตรปิฎกครั้งใหญ่ พ.ศ. </w:t>
      </w:r>
      <w:r w:rsidRPr="00D72962">
        <w:t xml:space="preserve">2331 </w:t>
      </w:r>
      <w:r w:rsidRPr="00D72962">
        <w:rPr>
          <w:cs/>
        </w:rPr>
        <w:t>ได้มีการชำระและแปลคำสอนจากอักษรใดมาเป็นอักษรขอมจารึกลงใบลาน</w:t>
      </w:r>
    </w:p>
    <w:p w14:paraId="04932AA6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ก. อักษรไทยน้อยและอักษรไทยใหญ่</w:t>
      </w:r>
    </w:p>
    <w:p w14:paraId="1CD7D3E9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ข. อักษรขอมและอักษรมอญโบราณ</w:t>
      </w:r>
    </w:p>
    <w:p w14:paraId="1EE94E90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ค. อักษรลาวและอักษรรามัญ</w:t>
      </w:r>
    </w:p>
    <w:p w14:paraId="46CCD370" w14:textId="76AE7D9A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ง. อักษรเทวนาครีโบราณ</w:t>
      </w:r>
    </w:p>
    <w:p w14:paraId="3AD846D4" w14:textId="6DBEC3C8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18. </w:t>
      </w:r>
      <w:r w:rsidRPr="00D72962">
        <w:rPr>
          <w:cs/>
        </w:rPr>
        <w:t>จากบันทึกของทูตเปอร์เซีย กองทหารต่างชาติกลุ่มใดมีบทบาทสำคัญในการช่วยสมเด็จพระนารายณ์มหาราชยึดอำนาจขึ้นครองราชย์</w:t>
      </w:r>
    </w:p>
    <w:p w14:paraId="34C10ECF" w14:textId="70B5B60B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ก. กองทหารจีน</w:t>
      </w:r>
      <w:r w:rsidR="00844845">
        <w:tab/>
      </w:r>
      <w:r w:rsidR="00844845">
        <w:rPr>
          <w:rFonts w:hint="cs"/>
          <w:cs/>
        </w:rPr>
        <w:t xml:space="preserve">  </w:t>
      </w:r>
      <w:r w:rsidRPr="00D72962">
        <w:rPr>
          <w:cs/>
        </w:rPr>
        <w:t>ข. กองทหารเปอร์เซีย (อิหร่าน)</w:t>
      </w:r>
    </w:p>
    <w:p w14:paraId="5E3F5DA1" w14:textId="1A54D65F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ค. กองทหารฝรั่งเศส</w:t>
      </w:r>
      <w:r w:rsidR="00844845">
        <w:tab/>
        <w:t xml:space="preserve">  </w:t>
      </w:r>
      <w:r w:rsidRPr="00D72962">
        <w:rPr>
          <w:cs/>
        </w:rPr>
        <w:t>ง. กองทหารโปรตุเกส</w:t>
      </w:r>
    </w:p>
    <w:p w14:paraId="3FF7C26E" w14:textId="4A69CCDC" w:rsidR="008B595C" w:rsidRPr="00D72962" w:rsidRDefault="008B595C" w:rsidP="00844845">
      <w:pPr>
        <w:spacing w:before="120" w:after="0" w:line="276" w:lineRule="auto"/>
        <w:jc w:val="thaiDistribute"/>
        <w:rPr>
          <w:cs/>
        </w:rPr>
      </w:pPr>
      <w:r w:rsidRPr="00D72962">
        <w:t xml:space="preserve">19. </w:t>
      </w:r>
      <w:r w:rsidRPr="00D72962">
        <w:rPr>
          <w:cs/>
        </w:rPr>
        <w:t>เพราะเหตุใด สมเด็จพระนารายณ์มหาราชจึงทรงสร้างเมือง "ลพบุรี" เป็นราชธานีสำรองแห่งที่สอง</w:t>
      </w:r>
    </w:p>
    <w:p w14:paraId="1EEAC0BE" w14:textId="77777777" w:rsidR="008B595C" w:rsidRPr="00D72962" w:rsidRDefault="008B595C" w:rsidP="00844845">
      <w:pPr>
        <w:spacing w:after="0" w:line="252" w:lineRule="auto"/>
        <w:ind w:left="709" w:hanging="283"/>
      </w:pPr>
      <w:r w:rsidRPr="00D72962">
        <w:rPr>
          <w:cs/>
        </w:rPr>
        <w:t>ก. เพื่อหลบภัยคุกคามทางเรือจากเรือรบติดปืนใหญ่ของชาติตะวันตกที่ปิดปากอ่าวได้ง่าย</w:t>
      </w:r>
    </w:p>
    <w:p w14:paraId="2EF0F724" w14:textId="2D8DB423" w:rsidR="008B595C" w:rsidRPr="00D72962" w:rsidRDefault="008B595C" w:rsidP="00844845">
      <w:pPr>
        <w:spacing w:after="0" w:line="252" w:lineRule="auto"/>
        <w:ind w:left="709" w:hanging="283"/>
      </w:pPr>
      <w:r w:rsidRPr="00D72962">
        <w:rPr>
          <w:cs/>
        </w:rPr>
        <w:t>ข. เพื่อย้ายแหล่งอุตสาหกรรมเครื่องปั้นดินเผาหนี</w:t>
      </w:r>
      <w:r w:rsidR="00476F0C" w:rsidRPr="00D72962">
        <w:rPr>
          <w:rFonts w:hint="cs"/>
          <w:cs/>
        </w:rPr>
        <w:t xml:space="preserve">    </w:t>
      </w:r>
      <w:r w:rsidRPr="00D72962">
        <w:rPr>
          <w:cs/>
        </w:rPr>
        <w:t>น้ำท่วม</w:t>
      </w:r>
    </w:p>
    <w:p w14:paraId="6D45E9CE" w14:textId="77777777" w:rsidR="008B595C" w:rsidRPr="00D72962" w:rsidRDefault="008B595C" w:rsidP="00844845">
      <w:pPr>
        <w:spacing w:after="0" w:line="252" w:lineRule="auto"/>
        <w:ind w:left="709" w:hanging="283"/>
      </w:pPr>
      <w:r w:rsidRPr="00D72962">
        <w:rPr>
          <w:cs/>
        </w:rPr>
        <w:t>ค. เพื่อความสงบและหลีกเลี่ยงความวุ่นวายของขุนนางในอยุธยา</w:t>
      </w:r>
    </w:p>
    <w:p w14:paraId="2E2779D9" w14:textId="77777777" w:rsidR="008B595C" w:rsidRPr="00D72962" w:rsidRDefault="008B595C" w:rsidP="00844845">
      <w:pPr>
        <w:spacing w:after="0" w:line="252" w:lineRule="auto"/>
        <w:ind w:left="426"/>
      </w:pPr>
      <w:r w:rsidRPr="00D72962">
        <w:rPr>
          <w:cs/>
        </w:rPr>
        <w:t>ง. เพราะต้องการอยู่ใกล้กับอาณาจักรล้านนาทางเหนือ</w:t>
      </w:r>
    </w:p>
    <w:p w14:paraId="3B7A56F8" w14:textId="078480DB" w:rsidR="008B595C" w:rsidRPr="00D72962" w:rsidRDefault="008B595C" w:rsidP="009A566E">
      <w:pPr>
        <w:spacing w:before="120" w:after="0" w:line="276" w:lineRule="auto"/>
        <w:jc w:val="thaiDistribute"/>
        <w:rPr>
          <w:cs/>
        </w:rPr>
      </w:pPr>
      <w:r w:rsidRPr="00D72962">
        <w:t xml:space="preserve">20. </w:t>
      </w:r>
      <w:r w:rsidRPr="00D72962">
        <w:rPr>
          <w:cs/>
        </w:rPr>
        <w:t xml:space="preserve">ใครเป็นหัวหน้าคณะราชทูตสยามที่เดินทางไปฝรั่งเศสและเข้าเฝ้าพระเจ้าหลุยส์ที่ </w:t>
      </w:r>
      <w:r w:rsidRPr="00D72962">
        <w:t xml:space="preserve">14 </w:t>
      </w:r>
      <w:r w:rsidRPr="00D72962">
        <w:rPr>
          <w:cs/>
        </w:rPr>
        <w:t>จนได้รับคำชมว่ามีกิริยามารยาทและคำพูดที่ฉลาดมาก</w:t>
      </w:r>
    </w:p>
    <w:p w14:paraId="5F673977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ก. ออกพระวิสุทธสุนทร (โกษาปาน)</w:t>
      </w:r>
    </w:p>
    <w:p w14:paraId="16146E1D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ข. เจ้าพระยาวิชาเยนทร์ (ฟอลคอน)</w:t>
      </w:r>
    </w:p>
    <w:p w14:paraId="28D106E2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ค. พระยาสุนทรสงคราม</w:t>
      </w:r>
    </w:p>
    <w:p w14:paraId="7601D65A" w14:textId="77777777" w:rsidR="008B595C" w:rsidRPr="00D72962" w:rsidRDefault="008B595C" w:rsidP="00844845">
      <w:pPr>
        <w:spacing w:after="0" w:line="252" w:lineRule="auto"/>
        <w:ind w:left="425"/>
      </w:pPr>
      <w:r w:rsidRPr="00D72962">
        <w:rPr>
          <w:cs/>
        </w:rPr>
        <w:t>ง. หลวงนายศักดิ์ (หมุด)</w:t>
      </w:r>
    </w:p>
    <w:p w14:paraId="3F893B1F" w14:textId="79237C21" w:rsidR="008B595C" w:rsidRPr="00D72962" w:rsidRDefault="008B595C" w:rsidP="00DA6E7B">
      <w:pPr>
        <w:spacing w:after="0" w:line="252" w:lineRule="auto"/>
        <w:jc w:val="thaiDistribute"/>
        <w:rPr>
          <w:cs/>
        </w:rPr>
      </w:pPr>
      <w:r w:rsidRPr="00D72962">
        <w:lastRenderedPageBreak/>
        <w:t xml:space="preserve">21. </w:t>
      </w:r>
      <w:r w:rsidRPr="00D72962">
        <w:rPr>
          <w:cs/>
        </w:rPr>
        <w:t>แบบเรียนภาษาไทยเล่มแรกของประเทศที่มีชื่อว่า "จินดามณี" ประพันธ์โดยกวีท่านใดในสมัยสมเด็จพระนารายณ์</w:t>
      </w:r>
    </w:p>
    <w:p w14:paraId="438296E0" w14:textId="1E474D3F" w:rsidR="008B595C" w:rsidRPr="00D72962" w:rsidRDefault="008B595C" w:rsidP="00DA6E7B">
      <w:pPr>
        <w:tabs>
          <w:tab w:val="left" w:pos="2552"/>
        </w:tabs>
        <w:spacing w:after="0" w:line="252" w:lineRule="auto"/>
        <w:ind w:left="425"/>
      </w:pPr>
      <w:r w:rsidRPr="00D72962">
        <w:rPr>
          <w:cs/>
        </w:rPr>
        <w:t>ก. พระมหาราชครู</w:t>
      </w:r>
      <w:r w:rsidR="00844845">
        <w:tab/>
      </w:r>
      <w:r w:rsidRPr="00D72962">
        <w:rPr>
          <w:cs/>
        </w:rPr>
        <w:t>ข. ศรีปราชญ์</w:t>
      </w:r>
    </w:p>
    <w:p w14:paraId="304B14FC" w14:textId="19C7F9A6" w:rsidR="008B595C" w:rsidRPr="00D72962" w:rsidRDefault="008B595C" w:rsidP="00DA6E7B">
      <w:pPr>
        <w:tabs>
          <w:tab w:val="left" w:pos="2552"/>
        </w:tabs>
        <w:spacing w:after="0" w:line="252" w:lineRule="auto"/>
        <w:ind w:left="425"/>
      </w:pPr>
      <w:r w:rsidRPr="00D72962">
        <w:rPr>
          <w:cs/>
        </w:rPr>
        <w:t>ค. พระโหราธิบดี</w:t>
      </w:r>
      <w:r w:rsidR="00844845">
        <w:tab/>
      </w:r>
      <w:r w:rsidRPr="00D72962">
        <w:rPr>
          <w:cs/>
        </w:rPr>
        <w:t>ง. ขุนเทพกวี</w:t>
      </w:r>
    </w:p>
    <w:p w14:paraId="439D6EFC" w14:textId="76A9076C" w:rsidR="008B595C" w:rsidRPr="00D72962" w:rsidRDefault="008B595C" w:rsidP="00DA6E7B">
      <w:pPr>
        <w:spacing w:before="120" w:after="0" w:line="252" w:lineRule="auto"/>
        <w:jc w:val="thaiDistribute"/>
        <w:rPr>
          <w:cs/>
        </w:rPr>
      </w:pPr>
      <w:r w:rsidRPr="00D72962">
        <w:t xml:space="preserve">22. </w:t>
      </w:r>
      <w:r w:rsidRPr="00D72962">
        <w:rPr>
          <w:cs/>
        </w:rPr>
        <w:t xml:space="preserve">ในระหว่างทรงผนวชยาวนานถึง </w:t>
      </w:r>
      <w:r w:rsidRPr="00D72962">
        <w:t xml:space="preserve">27 </w:t>
      </w:r>
      <w:r w:rsidRPr="00D72962">
        <w:rPr>
          <w:cs/>
        </w:rPr>
        <w:t xml:space="preserve">พรรษา รัชกาลที่ </w:t>
      </w:r>
      <w:r w:rsidRPr="00D72962">
        <w:t xml:space="preserve">4 </w:t>
      </w:r>
      <w:r w:rsidRPr="00D72962">
        <w:rPr>
          <w:cs/>
        </w:rPr>
        <w:t>ทรงสถาปนาคณะสงฆ์นิกายใหม่ขึ้นมา มีชื่อเรียกว่าอะไร</w:t>
      </w:r>
    </w:p>
    <w:p w14:paraId="6036EA50" w14:textId="339D30C7" w:rsidR="008B595C" w:rsidRPr="00D72962" w:rsidRDefault="008B595C" w:rsidP="00DA6E7B">
      <w:pPr>
        <w:tabs>
          <w:tab w:val="left" w:pos="2552"/>
        </w:tabs>
        <w:spacing w:after="0" w:line="252" w:lineRule="auto"/>
        <w:ind w:left="425"/>
      </w:pPr>
      <w:r w:rsidRPr="00D72962">
        <w:rPr>
          <w:cs/>
        </w:rPr>
        <w:t>ก. คณะสงฆ์มหานิกาย</w:t>
      </w:r>
      <w:r w:rsidR="00844845">
        <w:tab/>
      </w:r>
      <w:r w:rsidRPr="00D72962">
        <w:rPr>
          <w:cs/>
        </w:rPr>
        <w:t>ข. คณะสงฆ์ธรรมยุติกนิกาย</w:t>
      </w:r>
    </w:p>
    <w:p w14:paraId="4EB66924" w14:textId="303A69F1" w:rsidR="008B595C" w:rsidRPr="00D72962" w:rsidRDefault="008B595C" w:rsidP="00DA6E7B">
      <w:pPr>
        <w:tabs>
          <w:tab w:val="left" w:pos="2552"/>
        </w:tabs>
        <w:spacing w:after="0" w:line="252" w:lineRule="auto"/>
        <w:ind w:left="425"/>
      </w:pPr>
      <w:r w:rsidRPr="00D72962">
        <w:rPr>
          <w:cs/>
        </w:rPr>
        <w:t>ค. คณะสงฆ์สีหลนิกาย</w:t>
      </w:r>
      <w:r w:rsidR="00844845">
        <w:tab/>
      </w:r>
      <w:r w:rsidRPr="00D72962">
        <w:rPr>
          <w:cs/>
        </w:rPr>
        <w:t>ง. คณะสงฆ์รามัญนิกาย</w:t>
      </w:r>
    </w:p>
    <w:p w14:paraId="46EC6E8F" w14:textId="4D8EA169" w:rsidR="008B595C" w:rsidRPr="00D72962" w:rsidRDefault="008B595C" w:rsidP="00DA6E7B">
      <w:pPr>
        <w:spacing w:before="120" w:after="0" w:line="252" w:lineRule="auto"/>
        <w:jc w:val="thaiDistribute"/>
      </w:pPr>
      <w:r w:rsidRPr="00D72962">
        <w:t xml:space="preserve">23. </w:t>
      </w:r>
      <w:r w:rsidRPr="00D72962">
        <w:rPr>
          <w:spacing w:val="-4"/>
        </w:rPr>
        <w:t>"</w:t>
      </w:r>
      <w:r w:rsidRPr="00D72962">
        <w:rPr>
          <w:spacing w:val="-4"/>
          <w:cs/>
        </w:rPr>
        <w:t>วันพ่อขุนรามคำแหงมหาราช" (</w:t>
      </w:r>
      <w:r w:rsidRPr="00D72962">
        <w:rPr>
          <w:spacing w:val="-4"/>
        </w:rPr>
        <w:t xml:space="preserve">17 </w:t>
      </w:r>
      <w:r w:rsidRPr="00D72962">
        <w:rPr>
          <w:spacing w:val="-4"/>
          <w:cs/>
        </w:rPr>
        <w:t xml:space="preserve">มกราคม) มีที่มาจากเหตุการณ์สำคัญใดในรัชสมัยของรัชกาลที่ </w:t>
      </w:r>
      <w:r w:rsidRPr="00D72962">
        <w:rPr>
          <w:spacing w:val="-4"/>
        </w:rPr>
        <w:t>4</w:t>
      </w:r>
    </w:p>
    <w:p w14:paraId="775A2DAD" w14:textId="77777777" w:rsidR="008B595C" w:rsidRPr="00D72962" w:rsidRDefault="008B595C" w:rsidP="00DA6E7B">
      <w:pPr>
        <w:spacing w:after="0" w:line="252" w:lineRule="auto"/>
        <w:ind w:left="426"/>
      </w:pPr>
      <w:r w:rsidRPr="00D72962">
        <w:rPr>
          <w:cs/>
        </w:rPr>
        <w:t>ก. เป็นวันสถาปนากรุงสุโขทัยเป็นราชธานี</w:t>
      </w:r>
    </w:p>
    <w:p w14:paraId="59973BDC" w14:textId="77777777" w:rsidR="008B595C" w:rsidRPr="00D72962" w:rsidRDefault="008B595C" w:rsidP="00DA6E7B">
      <w:pPr>
        <w:spacing w:after="0" w:line="252" w:lineRule="auto"/>
        <w:ind w:left="709" w:hanging="283"/>
      </w:pPr>
      <w:r w:rsidRPr="00D72962">
        <w:rPr>
          <w:cs/>
        </w:rPr>
        <w:t xml:space="preserve">ข. เป็นวันที่รัชกาลที่ </w:t>
      </w:r>
      <w:r w:rsidRPr="00D72962">
        <w:t xml:space="preserve">4 </w:t>
      </w:r>
      <w:r w:rsidRPr="00D72962">
        <w:rPr>
          <w:cs/>
        </w:rPr>
        <w:t xml:space="preserve">ทรงค้นพบศิลาจารึกหลักที่ </w:t>
      </w:r>
      <w:r w:rsidRPr="00D72962">
        <w:t xml:space="preserve">1 </w:t>
      </w:r>
      <w:r w:rsidRPr="00D72962">
        <w:rPr>
          <w:cs/>
        </w:rPr>
        <w:t>และพระแท่นมนังศิลาบาตร ขณะทรงผนวชและธุดงค์ไปหัวเมืองเหนือ</w:t>
      </w:r>
    </w:p>
    <w:p w14:paraId="19E0440F" w14:textId="77777777" w:rsidR="008B595C" w:rsidRPr="00D72962" w:rsidRDefault="008B595C" w:rsidP="00DA6E7B">
      <w:pPr>
        <w:spacing w:after="0" w:line="252" w:lineRule="auto"/>
        <w:ind w:left="426"/>
      </w:pPr>
      <w:r w:rsidRPr="00D72962">
        <w:rPr>
          <w:cs/>
        </w:rPr>
        <w:t>ค. เป็นวันคิดค้นอักษรไทยของพ่อขุนรามคำแหง</w:t>
      </w:r>
    </w:p>
    <w:p w14:paraId="4B9FC4D2" w14:textId="77777777" w:rsidR="008B595C" w:rsidRPr="00D72962" w:rsidRDefault="008B595C" w:rsidP="00DA6E7B">
      <w:pPr>
        <w:spacing w:after="0" w:line="252" w:lineRule="auto"/>
        <w:ind w:left="426"/>
      </w:pPr>
      <w:r w:rsidRPr="00D72962">
        <w:rPr>
          <w:cs/>
        </w:rPr>
        <w:t xml:space="preserve">ง. เป็นวันเฉลิมพระชนมพรรษาของรัชกาลที่ </w:t>
      </w:r>
      <w:r w:rsidRPr="00D72962">
        <w:t>4</w:t>
      </w:r>
    </w:p>
    <w:p w14:paraId="4B4E902B" w14:textId="043E5734" w:rsidR="008B595C" w:rsidRPr="00D72962" w:rsidRDefault="008B595C" w:rsidP="00DA6E7B">
      <w:pPr>
        <w:spacing w:before="120" w:after="0" w:line="252" w:lineRule="auto"/>
        <w:jc w:val="thaiDistribute"/>
        <w:rPr>
          <w:cs/>
        </w:rPr>
      </w:pPr>
      <w:r w:rsidRPr="00D72962">
        <w:t xml:space="preserve">24. </w:t>
      </w:r>
      <w:r w:rsidRPr="00D72962">
        <w:rPr>
          <w:cs/>
        </w:rPr>
        <w:t xml:space="preserve">เงื่อนไขที่เรียกว่า "สิทธิสภาพนอกอาณาเขต" ในสนธิสัญญาเบาว์ริง (พ.ศ. </w:t>
      </w:r>
      <w:r w:rsidRPr="00D72962">
        <w:t xml:space="preserve">2398) </w:t>
      </w:r>
      <w:r w:rsidRPr="00D72962">
        <w:rPr>
          <w:cs/>
        </w:rPr>
        <w:t>มีความหมายว่าอย่างไร</w:t>
      </w:r>
    </w:p>
    <w:p w14:paraId="1FFDA055" w14:textId="77777777" w:rsidR="008B595C" w:rsidRPr="00D72962" w:rsidRDefault="008B595C" w:rsidP="00DA6E7B">
      <w:pPr>
        <w:spacing w:after="0" w:line="252" w:lineRule="auto"/>
        <w:ind w:left="709" w:hanging="283"/>
      </w:pPr>
      <w:r w:rsidRPr="00D72962">
        <w:rPr>
          <w:cs/>
        </w:rPr>
        <w:t>ก. คนอังกฤษสามารถเดินทางในสยามได้โดยไม่ต้องใช้พาสปอร์ต</w:t>
      </w:r>
    </w:p>
    <w:p w14:paraId="5FFCA722" w14:textId="77777777" w:rsidR="008B595C" w:rsidRPr="00D72962" w:rsidRDefault="008B595C" w:rsidP="00DA6E7B">
      <w:pPr>
        <w:spacing w:after="0" w:line="252" w:lineRule="auto"/>
        <w:ind w:left="709" w:hanging="283"/>
      </w:pPr>
      <w:r w:rsidRPr="00D72962">
        <w:rPr>
          <w:cs/>
        </w:rPr>
        <w:t>ข. คนอังกฤษที่ทำความผิดในสยามไม่ต้องขึ้นศาลสยาม แต่ให้ไปขึ้นศาลกงสุลอังกฤษแทน</w:t>
      </w:r>
    </w:p>
    <w:p w14:paraId="7AA49D6A" w14:textId="77777777" w:rsidR="008B595C" w:rsidRPr="00D72962" w:rsidRDefault="008B595C" w:rsidP="00DA6E7B">
      <w:pPr>
        <w:spacing w:after="0" w:line="252" w:lineRule="auto"/>
        <w:ind w:left="426"/>
      </w:pPr>
      <w:r w:rsidRPr="00D72962">
        <w:rPr>
          <w:cs/>
        </w:rPr>
        <w:t>ค. คนอังกฤษสามารถตั้งกองทัพในสยามได้โดยอิสระ</w:t>
      </w:r>
    </w:p>
    <w:p w14:paraId="14B721E0" w14:textId="2E46F33C" w:rsidR="007723A6" w:rsidRPr="00D72962" w:rsidRDefault="008B595C" w:rsidP="00DA6E7B">
      <w:pPr>
        <w:spacing w:after="0" w:line="252" w:lineRule="auto"/>
        <w:ind w:left="709" w:hanging="283"/>
      </w:pPr>
      <w:r w:rsidRPr="00D72962">
        <w:rPr>
          <w:cs/>
        </w:rPr>
        <w:t>ง. คนอังกฤษได้รับการยกเว้นไม่ต้องจ่ายภาษีซื้อสินค้าทุกชนิด</w:t>
      </w:r>
    </w:p>
    <w:p w14:paraId="30836318" w14:textId="01500CAE" w:rsidR="008B595C" w:rsidRPr="00D72962" w:rsidRDefault="008B595C" w:rsidP="00DA6E7B">
      <w:pPr>
        <w:spacing w:before="120" w:after="0" w:line="252" w:lineRule="auto"/>
        <w:jc w:val="thaiDistribute"/>
        <w:rPr>
          <w:cs/>
        </w:rPr>
      </w:pPr>
      <w:r w:rsidRPr="00D72962">
        <w:t xml:space="preserve">25. </w:t>
      </w:r>
      <w:r w:rsidRPr="00D72962">
        <w:rPr>
          <w:cs/>
        </w:rPr>
        <w:t xml:space="preserve">พระอัจฉริยภาพด้านวิทยาศาสตร์ของรัชกาลที่ </w:t>
      </w:r>
      <w:r w:rsidRPr="00D72962">
        <w:t xml:space="preserve">4 </w:t>
      </w:r>
      <w:r w:rsidRPr="00D72962">
        <w:rPr>
          <w:cs/>
        </w:rPr>
        <w:t xml:space="preserve">ปรากฏชัดเจนจากการที่ทรงคำนวณการเกิด "สุริยุปราคาเต็มดวง" ล่วงหน้า </w:t>
      </w:r>
      <w:r w:rsidRPr="00D72962">
        <w:t xml:space="preserve">2 </w:t>
      </w:r>
      <w:r w:rsidRPr="00D72962">
        <w:rPr>
          <w:cs/>
        </w:rPr>
        <w:t>ปีได้อย่างแม่นยำ ณ สถานที่ใด</w:t>
      </w:r>
    </w:p>
    <w:p w14:paraId="3B7D6609" w14:textId="77777777" w:rsidR="008B595C" w:rsidRPr="00D72962" w:rsidRDefault="008B595C" w:rsidP="00DA6E7B">
      <w:pPr>
        <w:spacing w:after="0" w:line="252" w:lineRule="auto"/>
        <w:ind w:left="425"/>
      </w:pPr>
      <w:r w:rsidRPr="00D72962">
        <w:rPr>
          <w:cs/>
        </w:rPr>
        <w:t>ก. เขาวัง จังหวัดเพชรบุรี</w:t>
      </w:r>
    </w:p>
    <w:p w14:paraId="54C04AB3" w14:textId="77777777" w:rsidR="008B595C" w:rsidRPr="00D72962" w:rsidRDefault="008B595C" w:rsidP="00DA6E7B">
      <w:pPr>
        <w:spacing w:after="0" w:line="252" w:lineRule="auto"/>
        <w:ind w:left="425"/>
      </w:pPr>
      <w:r w:rsidRPr="00D72962">
        <w:rPr>
          <w:cs/>
        </w:rPr>
        <w:t>ข. ตำบลหว้ากอ จังหวัดประจวบคีรีขันธ์</w:t>
      </w:r>
    </w:p>
    <w:p w14:paraId="6FFE904A" w14:textId="77777777" w:rsidR="008B595C" w:rsidRPr="00D72962" w:rsidRDefault="008B595C" w:rsidP="00DA6E7B">
      <w:pPr>
        <w:spacing w:after="0" w:line="252" w:lineRule="auto"/>
        <w:ind w:left="425"/>
      </w:pPr>
      <w:r w:rsidRPr="00D72962">
        <w:rPr>
          <w:cs/>
        </w:rPr>
        <w:t>ค. พระบรมมหาราชวัง กรุงเทพมหานคร</w:t>
      </w:r>
    </w:p>
    <w:p w14:paraId="13F249DE" w14:textId="77777777" w:rsidR="008B595C" w:rsidRDefault="008B595C" w:rsidP="00DA6E7B">
      <w:pPr>
        <w:spacing w:after="0" w:line="252" w:lineRule="auto"/>
        <w:ind w:left="425"/>
      </w:pPr>
      <w:r w:rsidRPr="00D72962">
        <w:rPr>
          <w:cs/>
        </w:rPr>
        <w:t>ง. พระราชวังจันทน์ จังหวัดพิษณุโลก</w:t>
      </w:r>
    </w:p>
    <w:p w14:paraId="4D6A49A9" w14:textId="0DF402D9" w:rsidR="008B595C" w:rsidRDefault="008B595C" w:rsidP="00DA6E7B">
      <w:pPr>
        <w:spacing w:before="120" w:after="0" w:line="252" w:lineRule="auto"/>
        <w:jc w:val="thaiDistribute"/>
      </w:pPr>
      <w:r w:rsidRPr="00D72962">
        <w:t xml:space="preserve">26. </w:t>
      </w:r>
      <w:r w:rsidRPr="00D72962">
        <w:rPr>
          <w:cs/>
        </w:rPr>
        <w:t xml:space="preserve">รัชกาลที่ </w:t>
      </w:r>
      <w:r w:rsidRPr="00D72962">
        <w:t xml:space="preserve">5 </w:t>
      </w:r>
      <w:r w:rsidRPr="00D72962">
        <w:rPr>
          <w:cs/>
        </w:rPr>
        <w:t xml:space="preserve">ทรงจัดตั้ง "หอรัษฎากรพิพัฒน์" ขึ้นใน พ.ศ. </w:t>
      </w:r>
      <w:r w:rsidRPr="00D72962">
        <w:t xml:space="preserve">2416 </w:t>
      </w:r>
      <w:r w:rsidRPr="00D72962">
        <w:rPr>
          <w:cs/>
        </w:rPr>
        <w:t>เพื่อวัตถุประสงค์หลักข้อใดต่อการคลังของแผ่นดิน</w:t>
      </w:r>
    </w:p>
    <w:p w14:paraId="0198A9D9" w14:textId="615DEBC2" w:rsidR="008B595C" w:rsidRPr="00D72962" w:rsidRDefault="00E30E8F" w:rsidP="00DA6E7B">
      <w:pPr>
        <w:spacing w:after="0" w:line="247" w:lineRule="auto"/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E697E1" wp14:editId="6EB0154B">
                <wp:simplePos x="0" y="0"/>
                <wp:positionH relativeFrom="column">
                  <wp:posOffset>-84455</wp:posOffset>
                </wp:positionH>
                <wp:positionV relativeFrom="paragraph">
                  <wp:posOffset>19685</wp:posOffset>
                </wp:positionV>
                <wp:extent cx="0" cy="9216000"/>
                <wp:effectExtent l="0" t="0" r="38100" b="23495"/>
                <wp:wrapNone/>
                <wp:docPr id="18114466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16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7A6EE" id="Straight Connector 2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65pt,1.55pt" to="-6.65pt,7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8B595C" w:rsidRPr="00D72962">
        <w:rPr>
          <w:cs/>
        </w:rPr>
        <w:t>ก. เพื่อเป็นสถานที่แลกเปลี่ยนเงินตราต่างประเทศ</w:t>
      </w:r>
    </w:p>
    <w:p w14:paraId="58B887F4" w14:textId="77777777" w:rsidR="008B595C" w:rsidRPr="00D72962" w:rsidRDefault="008B595C" w:rsidP="00DA6E7B">
      <w:pPr>
        <w:spacing w:after="0" w:line="247" w:lineRule="auto"/>
        <w:ind w:left="709" w:hanging="283"/>
        <w:jc w:val="thaiDistribute"/>
      </w:pPr>
      <w:r w:rsidRPr="00D72962">
        <w:rPr>
          <w:cs/>
        </w:rPr>
        <w:t>ข. เพื่อรวบรวมรายได้ภาษีทั้งหมดของแผ่นดินไว้ที่เดียวกัน ป้องกันขุนนางเบียดบังไปเป็นรายได้ส่วนตัว</w:t>
      </w:r>
    </w:p>
    <w:p w14:paraId="3A44763B" w14:textId="77777777" w:rsidR="008B595C" w:rsidRPr="00D72962" w:rsidRDefault="008B595C" w:rsidP="00DA6E7B">
      <w:pPr>
        <w:spacing w:after="0" w:line="247" w:lineRule="auto"/>
        <w:ind w:left="426"/>
      </w:pPr>
      <w:r w:rsidRPr="00D72962">
        <w:rPr>
          <w:cs/>
        </w:rPr>
        <w:t>ค. เพื่อจัดเก็บภาษีป่าไม้และดีบุกโดยเฉพาะ</w:t>
      </w:r>
    </w:p>
    <w:p w14:paraId="6F788B86" w14:textId="77777777" w:rsidR="008B595C" w:rsidRPr="00D72962" w:rsidRDefault="008B595C" w:rsidP="00DA6E7B">
      <w:pPr>
        <w:spacing w:after="0" w:line="247" w:lineRule="auto"/>
        <w:ind w:left="426"/>
      </w:pPr>
      <w:r w:rsidRPr="00D72962">
        <w:rPr>
          <w:cs/>
        </w:rPr>
        <w:t>ง. เพื่อแจกจ่ายเงินสวัสดิการให้แก่ทาสและไพร่</w:t>
      </w:r>
    </w:p>
    <w:p w14:paraId="7E8D8890" w14:textId="4ACB5C84" w:rsidR="008B595C" w:rsidRPr="00D72962" w:rsidRDefault="008B595C" w:rsidP="00DA6E7B">
      <w:pPr>
        <w:spacing w:before="120" w:after="0" w:line="247" w:lineRule="auto"/>
        <w:jc w:val="thaiDistribute"/>
        <w:rPr>
          <w:cs/>
        </w:rPr>
      </w:pPr>
      <w:r w:rsidRPr="00D72962">
        <w:t xml:space="preserve">27. </w:t>
      </w:r>
      <w:r w:rsidRPr="00D72962">
        <w:rPr>
          <w:cs/>
        </w:rPr>
        <w:t xml:space="preserve">รัชกาลที่ </w:t>
      </w:r>
      <w:r w:rsidRPr="00D72962">
        <w:t xml:space="preserve">5 </w:t>
      </w:r>
      <w:r w:rsidRPr="00D72962">
        <w:rPr>
          <w:cs/>
        </w:rPr>
        <w:t>ทรงปฏิรูประบบเงินตราของไทย โดยยกเลิกการใช้เงินพดด้วง และสถาปนาหน่วยเงินตราใหม่ข้อใดที่ยังคงใช้มาถึงปัจจุบัน</w:t>
      </w:r>
    </w:p>
    <w:p w14:paraId="6D410DE7" w14:textId="3970CE15" w:rsidR="008B595C" w:rsidRPr="00D72962" w:rsidRDefault="008B595C" w:rsidP="00DA6E7B">
      <w:pPr>
        <w:tabs>
          <w:tab w:val="left" w:pos="2127"/>
        </w:tabs>
        <w:spacing w:after="0" w:line="247" w:lineRule="auto"/>
        <w:ind w:left="426"/>
      </w:pPr>
      <w:r w:rsidRPr="00D72962">
        <w:rPr>
          <w:cs/>
        </w:rPr>
        <w:t xml:space="preserve">ก. </w:t>
      </w:r>
      <w:r w:rsidRPr="00844845">
        <w:rPr>
          <w:spacing w:val="-6"/>
          <w:cs/>
        </w:rPr>
        <w:t>เฟื้อง</w:t>
      </w:r>
      <w:r w:rsidRPr="00844845">
        <w:rPr>
          <w:spacing w:val="-6"/>
        </w:rPr>
        <w:t xml:space="preserve">, </w:t>
      </w:r>
      <w:r w:rsidRPr="00844845">
        <w:rPr>
          <w:spacing w:val="-6"/>
          <w:cs/>
        </w:rPr>
        <w:t>ซีก</w:t>
      </w:r>
      <w:r w:rsidRPr="00844845">
        <w:rPr>
          <w:spacing w:val="-6"/>
        </w:rPr>
        <w:t xml:space="preserve">, </w:t>
      </w:r>
      <w:r w:rsidRPr="00844845">
        <w:rPr>
          <w:spacing w:val="-6"/>
          <w:cs/>
        </w:rPr>
        <w:t>เสี้ยว</w:t>
      </w:r>
      <w:r w:rsidR="00844845">
        <w:tab/>
      </w:r>
      <w:r w:rsidRPr="00D72962">
        <w:rPr>
          <w:cs/>
        </w:rPr>
        <w:t>ข. บาท</w:t>
      </w:r>
      <w:r w:rsidRPr="00D72962">
        <w:t xml:space="preserve">, </w:t>
      </w:r>
      <w:r w:rsidRPr="00D72962">
        <w:rPr>
          <w:cs/>
        </w:rPr>
        <w:t>สลึง</w:t>
      </w:r>
      <w:r w:rsidRPr="00D72962">
        <w:t xml:space="preserve">, </w:t>
      </w:r>
      <w:r w:rsidRPr="00D72962">
        <w:rPr>
          <w:cs/>
        </w:rPr>
        <w:t>สตางค์</w:t>
      </w:r>
    </w:p>
    <w:p w14:paraId="0B115988" w14:textId="643C4515" w:rsidR="008B595C" w:rsidRPr="00D72962" w:rsidRDefault="008B595C" w:rsidP="00DA6E7B">
      <w:pPr>
        <w:tabs>
          <w:tab w:val="left" w:pos="2127"/>
        </w:tabs>
        <w:spacing w:after="0" w:line="247" w:lineRule="auto"/>
        <w:ind w:left="426"/>
      </w:pPr>
      <w:r w:rsidRPr="00D72962">
        <w:rPr>
          <w:cs/>
        </w:rPr>
        <w:t xml:space="preserve">ค. </w:t>
      </w:r>
      <w:r w:rsidRPr="00844845">
        <w:rPr>
          <w:spacing w:val="-6"/>
          <w:cs/>
        </w:rPr>
        <w:t>ชั่ง</w:t>
      </w:r>
      <w:r w:rsidRPr="00844845">
        <w:rPr>
          <w:spacing w:val="-6"/>
        </w:rPr>
        <w:t xml:space="preserve">, </w:t>
      </w:r>
      <w:r w:rsidRPr="00844845">
        <w:rPr>
          <w:spacing w:val="-6"/>
          <w:cs/>
        </w:rPr>
        <w:t>ตำลึง</w:t>
      </w:r>
      <w:r w:rsidRPr="00844845">
        <w:rPr>
          <w:spacing w:val="-6"/>
        </w:rPr>
        <w:t xml:space="preserve">, </w:t>
      </w:r>
      <w:r w:rsidRPr="00844845">
        <w:rPr>
          <w:spacing w:val="-6"/>
          <w:cs/>
        </w:rPr>
        <w:t>บาท</w:t>
      </w:r>
      <w:r w:rsidR="00844845">
        <w:tab/>
      </w:r>
      <w:r w:rsidRPr="00D72962">
        <w:rPr>
          <w:cs/>
        </w:rPr>
        <w:t xml:space="preserve">ง. </w:t>
      </w:r>
      <w:r w:rsidRPr="00844845">
        <w:rPr>
          <w:spacing w:val="-10"/>
          <w:sz w:val="30"/>
          <w:szCs w:val="30"/>
          <w:cs/>
        </w:rPr>
        <w:t>เหรียญนก</w:t>
      </w:r>
      <w:r w:rsidRPr="00844845">
        <w:rPr>
          <w:spacing w:val="-10"/>
          <w:sz w:val="30"/>
          <w:szCs w:val="30"/>
        </w:rPr>
        <w:t xml:space="preserve">, </w:t>
      </w:r>
      <w:r w:rsidRPr="00844845">
        <w:rPr>
          <w:spacing w:val="-10"/>
          <w:sz w:val="30"/>
          <w:szCs w:val="30"/>
          <w:cs/>
        </w:rPr>
        <w:t>เหรียญเงิน</w:t>
      </w:r>
      <w:r w:rsidRPr="00844845">
        <w:rPr>
          <w:spacing w:val="-10"/>
          <w:sz w:val="30"/>
          <w:szCs w:val="30"/>
        </w:rPr>
        <w:t xml:space="preserve">, </w:t>
      </w:r>
      <w:r w:rsidRPr="00844845">
        <w:rPr>
          <w:spacing w:val="-10"/>
          <w:sz w:val="30"/>
          <w:szCs w:val="30"/>
          <w:cs/>
        </w:rPr>
        <w:t>เหรียญทอง</w:t>
      </w:r>
    </w:p>
    <w:p w14:paraId="33A46E61" w14:textId="73D317A0" w:rsidR="008B595C" w:rsidRPr="00D72962" w:rsidRDefault="008B595C" w:rsidP="00DA6E7B">
      <w:pPr>
        <w:spacing w:before="120" w:after="0" w:line="247" w:lineRule="auto"/>
        <w:jc w:val="thaiDistribute"/>
        <w:rPr>
          <w:cs/>
        </w:rPr>
      </w:pPr>
      <w:r w:rsidRPr="00D72962">
        <w:t xml:space="preserve">28. </w:t>
      </w:r>
      <w:r w:rsidRPr="00D72962">
        <w:rPr>
          <w:cs/>
        </w:rPr>
        <w:t xml:space="preserve">นโยบายการเลิกทาสของรัชกาลที่ </w:t>
      </w:r>
      <w:r w:rsidRPr="00D72962">
        <w:t xml:space="preserve">5 </w:t>
      </w:r>
      <w:r w:rsidRPr="00D72962">
        <w:rPr>
          <w:cs/>
        </w:rPr>
        <w:t>มีขั้นตอนดำเนินงานอย่างไรเพื่อป้องกันไม่ให้เกิดความขัดแย้งรุนแรงกับนายเงินและขุนนาง</w:t>
      </w:r>
    </w:p>
    <w:p w14:paraId="462B4D04" w14:textId="77777777" w:rsidR="008B595C" w:rsidRPr="00D72962" w:rsidRDefault="008B595C" w:rsidP="00DA6E7B">
      <w:pPr>
        <w:spacing w:after="0" w:line="247" w:lineRule="auto"/>
        <w:ind w:left="709" w:hanging="284"/>
        <w:jc w:val="thaiDistribute"/>
      </w:pPr>
      <w:r w:rsidRPr="00D72962">
        <w:rPr>
          <w:cs/>
        </w:rPr>
        <w:t xml:space="preserve">ก. </w:t>
      </w:r>
      <w:r w:rsidRPr="00844845">
        <w:rPr>
          <w:cs/>
        </w:rPr>
        <w:t>ประกาศยกเลิกทาสทั้งหมดทันทีโดยไม่มีการชดเชยค่าตัว</w:t>
      </w:r>
    </w:p>
    <w:p w14:paraId="06365AC3" w14:textId="77777777" w:rsidR="008B595C" w:rsidRPr="00D72962" w:rsidRDefault="008B595C" w:rsidP="00DA6E7B">
      <w:pPr>
        <w:spacing w:after="0" w:line="247" w:lineRule="auto"/>
        <w:ind w:left="709" w:hanging="284"/>
      </w:pPr>
      <w:r w:rsidRPr="00D72962">
        <w:rPr>
          <w:cs/>
        </w:rPr>
        <w:t xml:space="preserve">ข. ค่อยๆ ปรับลดค่าตัวลูกทาสลงตามพิกัดอายุ จนกระทั่งลูกทาสพ้นค่าตัวเป็นไทอย่างสมบูรณ์เมื่ออายุ </w:t>
      </w:r>
      <w:r w:rsidRPr="00D72962">
        <w:t xml:space="preserve">21 </w:t>
      </w:r>
      <w:r w:rsidRPr="00D72962">
        <w:rPr>
          <w:cs/>
        </w:rPr>
        <w:t>ปี</w:t>
      </w:r>
    </w:p>
    <w:p w14:paraId="6E44A92D" w14:textId="77777777" w:rsidR="008B595C" w:rsidRPr="00D72962" w:rsidRDefault="008B595C" w:rsidP="00DA6E7B">
      <w:pPr>
        <w:spacing w:after="0" w:line="247" w:lineRule="auto"/>
        <w:ind w:left="709" w:hanging="284"/>
      </w:pPr>
      <w:r w:rsidRPr="00D72962">
        <w:rPr>
          <w:cs/>
        </w:rPr>
        <w:t>ค. บังคับให้นายเงินปล่อยทาสแล้วรัฐบาลจะแจกที่ดินทำกินให้แทน</w:t>
      </w:r>
    </w:p>
    <w:p w14:paraId="5B1B2858" w14:textId="77777777" w:rsidR="008B595C" w:rsidRPr="00D72962" w:rsidRDefault="008B595C" w:rsidP="00DA6E7B">
      <w:pPr>
        <w:spacing w:after="0" w:line="247" w:lineRule="auto"/>
        <w:ind w:left="709" w:hanging="284"/>
      </w:pPr>
      <w:r w:rsidRPr="00D72962">
        <w:rPr>
          <w:cs/>
        </w:rPr>
        <w:t>ง. ให้ทาสทุกคนกู้ยืมเงินจากรัฐบาลไปจ่ายค่าตัวคืนแก่นายเงิน</w:t>
      </w:r>
    </w:p>
    <w:p w14:paraId="3BE7A1B1" w14:textId="66A425F4" w:rsidR="008B595C" w:rsidRPr="00D72962" w:rsidRDefault="008B595C" w:rsidP="00DA6E7B">
      <w:pPr>
        <w:spacing w:before="120" w:after="0" w:line="247" w:lineRule="auto"/>
        <w:jc w:val="thaiDistribute"/>
        <w:rPr>
          <w:cs/>
        </w:rPr>
      </w:pPr>
      <w:r w:rsidRPr="00D72962">
        <w:t xml:space="preserve">29. </w:t>
      </w:r>
      <w:r w:rsidRPr="00D72962">
        <w:rPr>
          <w:cs/>
        </w:rPr>
        <w:t xml:space="preserve">เงินที่รัชกาลที่ </w:t>
      </w:r>
      <w:r w:rsidRPr="00D72962">
        <w:t xml:space="preserve">5 </w:t>
      </w:r>
      <w:r w:rsidRPr="00D72962">
        <w:rPr>
          <w:cs/>
        </w:rPr>
        <w:t xml:space="preserve">และพระบรมวงศานุวงศ์นำไปจ่ายเป็นค่าปรับและค่ามัดจำให้แก่ฝรั่งเศสในวิกฤตการณ์ ร.ศ. </w:t>
      </w:r>
      <w:r w:rsidRPr="00D72962">
        <w:t xml:space="preserve">112 </w:t>
      </w:r>
      <w:r w:rsidRPr="00D72962">
        <w:rPr>
          <w:cs/>
        </w:rPr>
        <w:t>เพื่อรักษาเอกราชของชาติ เรียกว่าเงินอะไร</w:t>
      </w:r>
    </w:p>
    <w:p w14:paraId="7C0C8C38" w14:textId="33183C01" w:rsidR="008B595C" w:rsidRPr="00D72962" w:rsidRDefault="008B595C" w:rsidP="00DA6E7B">
      <w:pPr>
        <w:tabs>
          <w:tab w:val="left" w:pos="2552"/>
        </w:tabs>
        <w:spacing w:after="0" w:line="247" w:lineRule="auto"/>
        <w:ind w:left="426"/>
      </w:pPr>
      <w:r w:rsidRPr="00D72962">
        <w:rPr>
          <w:cs/>
        </w:rPr>
        <w:t>ก. เงินพดด้วงหลวง</w:t>
      </w:r>
      <w:r w:rsidR="00844845">
        <w:tab/>
      </w:r>
      <w:r w:rsidRPr="00D72962">
        <w:rPr>
          <w:cs/>
        </w:rPr>
        <w:t>ข. เงินถุงแดง</w:t>
      </w:r>
    </w:p>
    <w:p w14:paraId="3A9EFBEC" w14:textId="1B029A26" w:rsidR="008B595C" w:rsidRDefault="008B595C" w:rsidP="00DA6E7B">
      <w:pPr>
        <w:tabs>
          <w:tab w:val="left" w:pos="2552"/>
        </w:tabs>
        <w:spacing w:after="0" w:line="247" w:lineRule="auto"/>
        <w:ind w:left="426"/>
      </w:pPr>
      <w:r w:rsidRPr="00D72962">
        <w:rPr>
          <w:cs/>
        </w:rPr>
        <w:t>ค. เงินเหรียญนกเม็กซิโก</w:t>
      </w:r>
      <w:r w:rsidR="00844845">
        <w:tab/>
      </w:r>
      <w:r w:rsidRPr="00D72962">
        <w:rPr>
          <w:cs/>
        </w:rPr>
        <w:t>ง. เงินส่วยแผ่นดิน</w:t>
      </w:r>
    </w:p>
    <w:p w14:paraId="00335DD0" w14:textId="4250E718" w:rsidR="008B595C" w:rsidRPr="00D72962" w:rsidRDefault="008B595C" w:rsidP="00DA6E7B">
      <w:pPr>
        <w:spacing w:before="120" w:after="0" w:line="247" w:lineRule="auto"/>
        <w:rPr>
          <w:cs/>
        </w:rPr>
      </w:pPr>
      <w:r w:rsidRPr="00D72962">
        <w:t xml:space="preserve">30. </w:t>
      </w:r>
      <w:r w:rsidRPr="00D72962">
        <w:rPr>
          <w:cs/>
        </w:rPr>
        <w:t xml:space="preserve">วัตถุประสงค์สำคัญที่สุดของการที่รัชกาลที่ </w:t>
      </w:r>
      <w:r w:rsidRPr="00D72962">
        <w:t xml:space="preserve">5 </w:t>
      </w:r>
      <w:r w:rsidRPr="00D72962">
        <w:rPr>
          <w:cs/>
        </w:rPr>
        <w:t>ทรงเสด็จ "ประพาสต้น" ไปยังหัวเมืองต่างๆ คือข้อใด</w:t>
      </w:r>
    </w:p>
    <w:p w14:paraId="4DA29634" w14:textId="77777777" w:rsidR="008B595C" w:rsidRPr="00D72962" w:rsidRDefault="008B595C" w:rsidP="00DA6E7B">
      <w:pPr>
        <w:spacing w:after="0" w:line="247" w:lineRule="auto"/>
        <w:ind w:left="426"/>
      </w:pPr>
      <w:r w:rsidRPr="00D72962">
        <w:rPr>
          <w:cs/>
        </w:rPr>
        <w:t>ก. เพื่อเสด็จไปเจริญสัมพันธไมตรีกับข้าหลวงอังกฤษ</w:t>
      </w:r>
    </w:p>
    <w:p w14:paraId="71693815" w14:textId="77777777" w:rsidR="008B595C" w:rsidRPr="00D72962" w:rsidRDefault="008B595C" w:rsidP="00DA6E7B">
      <w:pPr>
        <w:spacing w:after="0" w:line="247" w:lineRule="auto"/>
        <w:ind w:left="709" w:hanging="283"/>
      </w:pPr>
      <w:r w:rsidRPr="00D72962">
        <w:rPr>
          <w:cs/>
        </w:rPr>
        <w:t>ข. เพื่อทรงพักผ่อนพระวรกายส่วนพระองค์ และทรงสืบทราบสภาพความเป็นอยู่และความเดือดร้อนที่แท้จริงของราษฎรโดยไม่มีพิธีรีตอง</w:t>
      </w:r>
    </w:p>
    <w:p w14:paraId="6C997B22" w14:textId="77777777" w:rsidR="008B595C" w:rsidRPr="008B595C" w:rsidRDefault="008B595C" w:rsidP="00DA6E7B">
      <w:pPr>
        <w:spacing w:after="0" w:line="247" w:lineRule="auto"/>
        <w:ind w:left="709" w:hanging="283"/>
      </w:pPr>
      <w:r w:rsidRPr="008B595C">
        <w:rPr>
          <w:cs/>
        </w:rPr>
        <w:t>ค. เพื่อเสด็จไปประกอบพระราชพิธีเปิดสถานีรถไฟแห่งใหม่</w:t>
      </w:r>
    </w:p>
    <w:p w14:paraId="5715AAC8" w14:textId="77777777" w:rsidR="008B595C" w:rsidRDefault="008B595C" w:rsidP="00DA6E7B">
      <w:pPr>
        <w:spacing w:after="0" w:line="247" w:lineRule="auto"/>
        <w:ind w:left="426"/>
      </w:pPr>
      <w:r w:rsidRPr="008B595C">
        <w:rPr>
          <w:cs/>
        </w:rPr>
        <w:t>ง. เพื่อเดินทางไปสำรวจแนวป่าไม้และบ่อแร่ดีบุก</w:t>
      </w:r>
    </w:p>
    <w:p w14:paraId="0FBD9818" w14:textId="77777777" w:rsidR="00476F0C" w:rsidRDefault="00476F0C" w:rsidP="008B595C">
      <w:pPr>
        <w:spacing w:after="0"/>
        <w:rPr>
          <w:cs/>
        </w:rPr>
        <w:sectPr w:rsidR="00476F0C" w:rsidSect="00695ABF">
          <w:type w:val="continuous"/>
          <w:pgSz w:w="11906" w:h="16838"/>
          <w:pgMar w:top="1134" w:right="707" w:bottom="568" w:left="1134" w:header="709" w:footer="709" w:gutter="0"/>
          <w:cols w:num="2" w:space="282"/>
          <w:titlePg/>
          <w:docGrid w:linePitch="435"/>
        </w:sectPr>
      </w:pPr>
    </w:p>
    <w:p w14:paraId="50E040B6" w14:textId="77777777" w:rsidR="008B595C" w:rsidRDefault="008B595C" w:rsidP="008B595C">
      <w:pPr>
        <w:spacing w:after="0"/>
      </w:pPr>
    </w:p>
    <w:p w14:paraId="754595FE" w14:textId="77777777" w:rsidR="008B595C" w:rsidRDefault="008B595C" w:rsidP="007723A6">
      <w:pPr>
        <w:jc w:val="center"/>
        <w:rPr>
          <w:b/>
          <w:bCs/>
        </w:rPr>
      </w:pPr>
      <w:r w:rsidRPr="008B595C">
        <w:rPr>
          <w:b/>
          <w:bCs/>
          <w:cs/>
        </w:rPr>
        <w:lastRenderedPageBreak/>
        <w:t>เฉลยแบบทดสอบและคำอธิบาย (สำหรับคุณครู)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704"/>
        <w:gridCol w:w="992"/>
        <w:gridCol w:w="7365"/>
      </w:tblGrid>
      <w:tr w:rsidR="00EE604F" w14:paraId="7FAD1337" w14:textId="77777777" w:rsidTr="00EE604F">
        <w:tc>
          <w:tcPr>
            <w:tcW w:w="704" w:type="dxa"/>
            <w:vAlign w:val="center"/>
          </w:tcPr>
          <w:p w14:paraId="26683CC1" w14:textId="4FE9AAF9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ข้อ</w:t>
            </w:r>
          </w:p>
        </w:tc>
        <w:tc>
          <w:tcPr>
            <w:tcW w:w="992" w:type="dxa"/>
            <w:vAlign w:val="center"/>
          </w:tcPr>
          <w:p w14:paraId="4C1F1F68" w14:textId="0DE11682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คำตอบ</w:t>
            </w:r>
          </w:p>
        </w:tc>
        <w:tc>
          <w:tcPr>
            <w:tcW w:w="7365" w:type="dxa"/>
            <w:vAlign w:val="center"/>
          </w:tcPr>
          <w:p w14:paraId="50EF90E1" w14:textId="4DDD2CFB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คำอธิบายและแหล่งข้อมูลอ้างอิง</w:t>
            </w:r>
          </w:p>
        </w:tc>
      </w:tr>
      <w:tr w:rsidR="00EE604F" w14:paraId="58A74843" w14:textId="77777777" w:rsidTr="00EE604F">
        <w:tc>
          <w:tcPr>
            <w:tcW w:w="704" w:type="dxa"/>
          </w:tcPr>
          <w:p w14:paraId="0CB0AFF6" w14:textId="5250F13E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</w:t>
            </w:r>
          </w:p>
        </w:tc>
        <w:tc>
          <w:tcPr>
            <w:tcW w:w="992" w:type="dxa"/>
          </w:tcPr>
          <w:p w14:paraId="0DCF1DB8" w14:textId="0F2928A9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3C5DCF10" w14:textId="4A85D7CC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ชนะขุนสามชนเจ้าเมืองฉอด โดยทรงขับช้างศึกชื่อ "เอนกพล" เข้าต่อสู้ปกป้องพระราชบิดาจนชนะศึก</w:t>
            </w:r>
          </w:p>
        </w:tc>
      </w:tr>
      <w:tr w:rsidR="00EE604F" w14:paraId="387E8830" w14:textId="77777777" w:rsidTr="00EE604F">
        <w:tc>
          <w:tcPr>
            <w:tcW w:w="704" w:type="dxa"/>
          </w:tcPr>
          <w:p w14:paraId="5380245A" w14:textId="0643A8C0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</w:t>
            </w:r>
          </w:p>
        </w:tc>
        <w:tc>
          <w:tcPr>
            <w:tcW w:w="992" w:type="dxa"/>
          </w:tcPr>
          <w:p w14:paraId="57B4DC7C" w14:textId="39098E0C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</w:t>
            </w:r>
          </w:p>
        </w:tc>
        <w:tc>
          <w:tcPr>
            <w:tcW w:w="7365" w:type="dxa"/>
            <w:vAlign w:val="center"/>
          </w:tcPr>
          <w:p w14:paraId="4865264B" w14:textId="2B02D2FD" w:rsidR="00EE604F" w:rsidRDefault="00EE604F" w:rsidP="00EE604F">
            <w:pPr>
              <w:rPr>
                <w:b/>
                <w:bCs/>
              </w:rPr>
            </w:pPr>
            <w:r w:rsidRPr="008B595C">
              <w:rPr>
                <w:cs/>
              </w:rPr>
              <w:t xml:space="preserve">ทรงคิดประดิษฐ์อักษรไทยขึ้นแทนตัวเขียนขอม เรียกว่า "ลายสือไทย" เมื่อ พ.ศ. </w:t>
            </w:r>
            <w:r w:rsidRPr="008B595C">
              <w:t xml:space="preserve">1826 </w:t>
            </w:r>
          </w:p>
        </w:tc>
      </w:tr>
      <w:tr w:rsidR="00EE604F" w14:paraId="413FD5F6" w14:textId="77777777" w:rsidTr="00EE604F">
        <w:tc>
          <w:tcPr>
            <w:tcW w:w="704" w:type="dxa"/>
          </w:tcPr>
          <w:p w14:paraId="6330D53B" w14:textId="6CAD7D54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3</w:t>
            </w:r>
          </w:p>
        </w:tc>
        <w:tc>
          <w:tcPr>
            <w:tcW w:w="992" w:type="dxa"/>
          </w:tcPr>
          <w:p w14:paraId="27ADE463" w14:textId="3E9B341B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ก</w:t>
            </w:r>
          </w:p>
        </w:tc>
        <w:tc>
          <w:tcPr>
            <w:tcW w:w="7365" w:type="dxa"/>
            <w:vAlign w:val="center"/>
          </w:tcPr>
          <w:p w14:paraId="63D8D87E" w14:textId="70C18ABA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ทรงสลักแผ่นหินชนวนตั้งไว้กลางดงไม้ตาล เรียกว่า "ขะดารหินมีชื่อมนังศิลาบาตร" หรือพระแท่นมนังคศิลาอาสน์</w:t>
            </w:r>
          </w:p>
        </w:tc>
      </w:tr>
      <w:tr w:rsidR="00EE604F" w14:paraId="4B4985E3" w14:textId="77777777" w:rsidTr="00EE604F">
        <w:tc>
          <w:tcPr>
            <w:tcW w:w="704" w:type="dxa"/>
          </w:tcPr>
          <w:p w14:paraId="08A521C1" w14:textId="56ADE677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4</w:t>
            </w:r>
          </w:p>
        </w:tc>
        <w:tc>
          <w:tcPr>
            <w:tcW w:w="992" w:type="dxa"/>
          </w:tcPr>
          <w:p w14:paraId="34556FEA" w14:textId="632AD02A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</w:t>
            </w:r>
          </w:p>
        </w:tc>
        <w:tc>
          <w:tcPr>
            <w:tcW w:w="7365" w:type="dxa"/>
            <w:vAlign w:val="center"/>
          </w:tcPr>
          <w:p w14:paraId="510CD55C" w14:textId="4216A0C3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เตาโบราณที่ใช้เผาเครื่องสังคโลกริมน้ำยมในสุโขทัยและศรีสัชนาลัย เรียกว่า "เตาทุเรียง"</w:t>
            </w:r>
          </w:p>
        </w:tc>
      </w:tr>
      <w:tr w:rsidR="00EE604F" w14:paraId="09D31FF4" w14:textId="77777777" w:rsidTr="00EE604F">
        <w:tc>
          <w:tcPr>
            <w:tcW w:w="704" w:type="dxa"/>
          </w:tcPr>
          <w:p w14:paraId="78F15DC0" w14:textId="686F533F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5</w:t>
            </w:r>
          </w:p>
        </w:tc>
        <w:tc>
          <w:tcPr>
            <w:tcW w:w="992" w:type="dxa"/>
          </w:tcPr>
          <w:p w14:paraId="132D6172" w14:textId="7C80CBB9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718EF5E3" w14:textId="26EB826E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ทรงเสด็จไปประทับที่กรุงหงสาวดีในฐานะตัวประกันยาวนาน </w:t>
            </w:r>
            <w:r w:rsidRPr="008B595C">
              <w:t xml:space="preserve">8 </w:t>
            </w:r>
            <w:r w:rsidRPr="008B595C">
              <w:rPr>
                <w:cs/>
              </w:rPr>
              <w:t xml:space="preserve">ปี (พ.ศ. </w:t>
            </w:r>
            <w:r w:rsidRPr="008B595C">
              <w:t xml:space="preserve">2107–2115) </w:t>
            </w:r>
            <w:r w:rsidRPr="008B595C">
              <w:rPr>
                <w:cs/>
              </w:rPr>
              <w:t xml:space="preserve">ตั้งแต่พระชนมายุ </w:t>
            </w:r>
            <w:r w:rsidRPr="008B595C">
              <w:t xml:space="preserve">9 </w:t>
            </w:r>
            <w:r w:rsidRPr="008B595C">
              <w:rPr>
                <w:cs/>
              </w:rPr>
              <w:t>พรรษา</w:t>
            </w:r>
          </w:p>
        </w:tc>
      </w:tr>
      <w:tr w:rsidR="00EE604F" w14:paraId="1E1C4344" w14:textId="77777777" w:rsidTr="00EE604F">
        <w:tc>
          <w:tcPr>
            <w:tcW w:w="704" w:type="dxa"/>
          </w:tcPr>
          <w:p w14:paraId="07AA12FB" w14:textId="3D4D36E9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6</w:t>
            </w:r>
          </w:p>
        </w:tc>
        <w:tc>
          <w:tcPr>
            <w:tcW w:w="992" w:type="dxa"/>
          </w:tcPr>
          <w:p w14:paraId="526145CC" w14:textId="74146AB2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ก</w:t>
            </w:r>
          </w:p>
        </w:tc>
        <w:tc>
          <w:tcPr>
            <w:tcW w:w="7365" w:type="dxa"/>
            <w:vAlign w:val="center"/>
          </w:tcPr>
          <w:p w14:paraId="70DBF1F1" w14:textId="22C29022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ทรงใช้ยิงข้ามแม่น้ำสะโตงถูกสุรกรรมา แม่ทัพพม่าเสียชีวิตคาคอช้าง เรียกว่า "พระแสงปืนต้นข้ามแม่น้ำสะโตง"</w:t>
            </w:r>
          </w:p>
        </w:tc>
      </w:tr>
      <w:tr w:rsidR="00EE604F" w14:paraId="6FE74604" w14:textId="77777777" w:rsidTr="00EE604F">
        <w:tc>
          <w:tcPr>
            <w:tcW w:w="704" w:type="dxa"/>
          </w:tcPr>
          <w:p w14:paraId="1DD380CC" w14:textId="16760962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7</w:t>
            </w:r>
          </w:p>
        </w:tc>
        <w:tc>
          <w:tcPr>
            <w:tcW w:w="992" w:type="dxa"/>
          </w:tcPr>
          <w:p w14:paraId="6537A74D" w14:textId="4E4E1D7C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</w:t>
            </w:r>
          </w:p>
        </w:tc>
        <w:tc>
          <w:tcPr>
            <w:tcW w:w="7365" w:type="dxa"/>
            <w:vAlign w:val="center"/>
          </w:tcPr>
          <w:p w14:paraId="0EBC502D" w14:textId="108AEE84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อาวุธปืนไฟและพลแม่นปืนเริ่มเข้ามามีบทบาทในการรบมากขึ้น ทำให้ผู้บัญชาการบนหลังช้างตกเป็นเป้าได้ง่าย ธรรมเนียมการชนช้างจึงยุติลง</w:t>
            </w:r>
          </w:p>
        </w:tc>
      </w:tr>
      <w:tr w:rsidR="00EE604F" w14:paraId="10DF4286" w14:textId="77777777" w:rsidTr="00EE604F">
        <w:tc>
          <w:tcPr>
            <w:tcW w:w="704" w:type="dxa"/>
          </w:tcPr>
          <w:p w14:paraId="40E23420" w14:textId="6007BB1C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8</w:t>
            </w:r>
          </w:p>
        </w:tc>
        <w:tc>
          <w:tcPr>
            <w:tcW w:w="992" w:type="dxa"/>
          </w:tcPr>
          <w:p w14:paraId="3C51F53B" w14:textId="25CDEA67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1F575185" w14:textId="5474871D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ในปี พ.ศ. </w:t>
            </w:r>
            <w:r w:rsidRPr="008B595C">
              <w:t xml:space="preserve">2127 </w:t>
            </w:r>
            <w:r w:rsidRPr="008B595C">
              <w:rPr>
                <w:cs/>
              </w:rPr>
              <w:t>สมเด็จพระนเรศวรโปรดให้ย้ายประชากรและช่างปั้นทั้งหมดจากสวรรคโลกมายังพิษณุโลก ทำให้การผลิตเครื่องสังคโลกสิ้นสุดลง</w:t>
            </w:r>
          </w:p>
        </w:tc>
      </w:tr>
      <w:tr w:rsidR="00EE604F" w14:paraId="688B712C" w14:textId="77777777" w:rsidTr="00EE604F">
        <w:tc>
          <w:tcPr>
            <w:tcW w:w="704" w:type="dxa"/>
          </w:tcPr>
          <w:p w14:paraId="00C382E9" w14:textId="4881A2B7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9</w:t>
            </w:r>
          </w:p>
        </w:tc>
        <w:tc>
          <w:tcPr>
            <w:tcW w:w="992" w:type="dxa"/>
          </w:tcPr>
          <w:p w14:paraId="53DAB4B4" w14:textId="67A6286A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ก</w:t>
            </w:r>
          </w:p>
        </w:tc>
        <w:tc>
          <w:tcPr>
            <w:tcW w:w="7365" w:type="dxa"/>
            <w:vAlign w:val="center"/>
          </w:tcPr>
          <w:p w14:paraId="5468F851" w14:textId="6C9BABA7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ทรงสั่งต่อเรือรบจำนวน </w:t>
            </w:r>
            <w:r w:rsidRPr="008B595C">
              <w:t xml:space="preserve">100 </w:t>
            </w:r>
            <w:r w:rsidRPr="008B595C">
              <w:rPr>
                <w:cs/>
              </w:rPr>
              <w:t>ลำ ณ อู่ต่อเรือเสม็ดงาม จังหวัดจันทบุรี เพื่อใช้เดินทางไปกอบกู้เอกราชคืนมา</w:t>
            </w:r>
          </w:p>
        </w:tc>
      </w:tr>
      <w:tr w:rsidR="00EE604F" w14:paraId="65A16467" w14:textId="77777777" w:rsidTr="00EE604F">
        <w:tc>
          <w:tcPr>
            <w:tcW w:w="704" w:type="dxa"/>
          </w:tcPr>
          <w:p w14:paraId="54256266" w14:textId="7B95C258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10</w:t>
            </w:r>
          </w:p>
        </w:tc>
        <w:tc>
          <w:tcPr>
            <w:tcW w:w="992" w:type="dxa"/>
          </w:tcPr>
          <w:p w14:paraId="7D690DDC" w14:textId="6C6950C8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75A62A19" w14:textId="4A00CBC8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ทรงปราบปรามกองกำลังพม่าและสุกี้พระนายกอง (นายทองสุก ชาวมอญ) ได้สำเร็จ ณ ค่ายโพธิ์สามต้น ปลดแอกแผ่นดินสยาม</w:t>
            </w:r>
          </w:p>
        </w:tc>
      </w:tr>
      <w:tr w:rsidR="00EE604F" w14:paraId="6889FA8F" w14:textId="77777777" w:rsidTr="00EE604F">
        <w:tc>
          <w:tcPr>
            <w:tcW w:w="704" w:type="dxa"/>
          </w:tcPr>
          <w:p w14:paraId="4C3EB1FF" w14:textId="105E1F7D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11</w:t>
            </w:r>
          </w:p>
        </w:tc>
        <w:tc>
          <w:tcPr>
            <w:tcW w:w="992" w:type="dxa"/>
          </w:tcPr>
          <w:p w14:paraId="03DA4AB5" w14:textId="1F4D068A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ก</w:t>
            </w:r>
          </w:p>
        </w:tc>
        <w:tc>
          <w:tcPr>
            <w:tcW w:w="7365" w:type="dxa"/>
            <w:vAlign w:val="center"/>
          </w:tcPr>
          <w:p w14:paraId="4C8D7B75" w14:textId="3DF52A7C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หลวงนายศักดิ์ (หมุด) ได้นำเงินส่วยอากรจำนวน </w:t>
            </w:r>
            <w:r w:rsidRPr="008B595C">
              <w:t xml:space="preserve">300 </w:t>
            </w:r>
            <w:r w:rsidRPr="008B595C">
              <w:rPr>
                <w:cs/>
              </w:rPr>
              <w:t>ชั่งจากเมืองจันทบุรีมาทูลเกล้าฯ ถวายพระเจ้าตากเพื่อใช้กู้ชาติ</w:t>
            </w:r>
          </w:p>
        </w:tc>
      </w:tr>
      <w:tr w:rsidR="00EE604F" w14:paraId="2D54E782" w14:textId="77777777" w:rsidTr="00EE604F">
        <w:tc>
          <w:tcPr>
            <w:tcW w:w="704" w:type="dxa"/>
          </w:tcPr>
          <w:p w14:paraId="6532C15B" w14:textId="2D423DE5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12</w:t>
            </w:r>
          </w:p>
        </w:tc>
        <w:tc>
          <w:tcPr>
            <w:tcW w:w="992" w:type="dxa"/>
          </w:tcPr>
          <w:p w14:paraId="470AC86D" w14:textId="6900959A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4EF57EB7" w14:textId="5B7EA39E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ชุมนุมเจ้าพระฝางแห่งเมืองสวางคบุรี เป็นชุมนุมสุดท้ายที่มีผู้นำนุ่งห่มจีวรเหลืองแต่ประพฤติตนเป็นพาลทุจริต (สงฆ์อลัชชี)</w:t>
            </w:r>
          </w:p>
        </w:tc>
      </w:tr>
      <w:tr w:rsidR="00EE604F" w14:paraId="6C7CCE18" w14:textId="77777777" w:rsidTr="00EE604F">
        <w:tc>
          <w:tcPr>
            <w:tcW w:w="704" w:type="dxa"/>
          </w:tcPr>
          <w:p w14:paraId="13B90C54" w14:textId="0AFB5FCA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13</w:t>
            </w:r>
          </w:p>
        </w:tc>
        <w:tc>
          <w:tcPr>
            <w:tcW w:w="992" w:type="dxa"/>
          </w:tcPr>
          <w:p w14:paraId="3C77F064" w14:textId="56781AFF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34515B87" w14:textId="4ABC75AE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ทางการจีนยุคราชวงศ์ชิงไม่เคยยอมรับสถานะความเป็นกษัตริย์ของพระองค์ในช่วงนั้น จึงไม่มีทางที่จะปล่อยเงินกู้ให้ทรงยืมแต่อย่างใด</w:t>
            </w:r>
          </w:p>
        </w:tc>
      </w:tr>
      <w:tr w:rsidR="00EE604F" w14:paraId="71D00EFC" w14:textId="77777777" w:rsidTr="00EE604F">
        <w:tc>
          <w:tcPr>
            <w:tcW w:w="704" w:type="dxa"/>
          </w:tcPr>
          <w:p w14:paraId="63F1E1A0" w14:textId="55DBCDC2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14</w:t>
            </w:r>
          </w:p>
        </w:tc>
        <w:tc>
          <w:tcPr>
            <w:tcW w:w="992" w:type="dxa"/>
          </w:tcPr>
          <w:p w14:paraId="29167669" w14:textId="58B0919C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</w:t>
            </w:r>
          </w:p>
        </w:tc>
        <w:tc>
          <w:tcPr>
            <w:tcW w:w="7365" w:type="dxa"/>
            <w:vAlign w:val="center"/>
          </w:tcPr>
          <w:p w14:paraId="66FE34FF" w14:textId="29F8C8B8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ทรงเป็นแม่ทัพไปทำสงครามเวียงจันทน์และอัญเชิญ "พระแก้วมรกต" กลับมาประดิษฐาน ณ กรุงธนบุรี ก่อนย้ายมาฝั่งกรุงเทพฯ</w:t>
            </w:r>
          </w:p>
        </w:tc>
      </w:tr>
      <w:tr w:rsidR="00EE604F" w14:paraId="3428419E" w14:textId="77777777" w:rsidTr="00EE604F">
        <w:tc>
          <w:tcPr>
            <w:tcW w:w="704" w:type="dxa"/>
          </w:tcPr>
          <w:p w14:paraId="319165E0" w14:textId="076A1FAC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15</w:t>
            </w:r>
          </w:p>
        </w:tc>
        <w:tc>
          <w:tcPr>
            <w:tcW w:w="992" w:type="dxa"/>
          </w:tcPr>
          <w:p w14:paraId="13680840" w14:textId="08CEF9DF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6BA708B5" w14:textId="599954E4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รัชกาลที่ </w:t>
            </w:r>
            <w:r w:rsidRPr="008B595C">
              <w:t xml:space="preserve">1 </w:t>
            </w:r>
            <w:r w:rsidRPr="008B595C">
              <w:rPr>
                <w:cs/>
              </w:rPr>
              <w:t xml:space="preserve">พระราชทานนามแก่ราชธานีแห่งใหม่ว่า "กรุงเทพมหานคร บวรรัตนโกสินทร์..." ต่อมารัชกาลที่ </w:t>
            </w:r>
            <w:r w:rsidRPr="008B595C">
              <w:t xml:space="preserve">4 </w:t>
            </w:r>
            <w:r w:rsidRPr="008B595C">
              <w:rPr>
                <w:cs/>
              </w:rPr>
              <w:t>ทรงเปลี่ยนเป็น "อมรรัตนโกสินทร์"</w:t>
            </w:r>
          </w:p>
        </w:tc>
      </w:tr>
      <w:tr w:rsidR="00EE604F" w14:paraId="4EF2E8F8" w14:textId="77777777" w:rsidTr="00EE604F">
        <w:tc>
          <w:tcPr>
            <w:tcW w:w="704" w:type="dxa"/>
          </w:tcPr>
          <w:p w14:paraId="7E3C6234" w14:textId="57E049D5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16</w:t>
            </w:r>
          </w:p>
        </w:tc>
        <w:tc>
          <w:tcPr>
            <w:tcW w:w="992" w:type="dxa"/>
          </w:tcPr>
          <w:p w14:paraId="43B43CAA" w14:textId="07549E95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3ADF6599" w14:textId="4FF1AA5A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ทรงไม่เห็นพ้องกับคำพิพากษาคดี "อำแดงป้อม" นอกใจสามีแล้วขอหย่า จึงโปรดเกล้าฯ ให้รวบรวมชำระกฎหมายเก่าจนเกิดกฎหมายตราสามดวง</w:t>
            </w:r>
          </w:p>
        </w:tc>
      </w:tr>
      <w:tr w:rsidR="00EE604F" w14:paraId="4533F310" w14:textId="77777777" w:rsidTr="00EE604F">
        <w:tc>
          <w:tcPr>
            <w:tcW w:w="704" w:type="dxa"/>
          </w:tcPr>
          <w:p w14:paraId="500873E3" w14:textId="750090B0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17</w:t>
            </w:r>
          </w:p>
        </w:tc>
        <w:tc>
          <w:tcPr>
            <w:tcW w:w="992" w:type="dxa"/>
          </w:tcPr>
          <w:p w14:paraId="262B1701" w14:textId="545460F1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</w:t>
            </w:r>
          </w:p>
        </w:tc>
        <w:tc>
          <w:tcPr>
            <w:tcW w:w="7365" w:type="dxa"/>
            <w:vAlign w:val="center"/>
          </w:tcPr>
          <w:p w14:paraId="4895104C" w14:textId="1BC478E3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ทรงนำคัมภีร์พระไตรปิฎกฉบับอักษรลาวและอักษรรามัญมาตรวจสอบชำระ แล้วเขียนแปลงกลับเป็นอักษรขอมจารึกลงใบลาน</w:t>
            </w:r>
          </w:p>
        </w:tc>
      </w:tr>
      <w:tr w:rsidR="00EE604F" w14:paraId="59D303BD" w14:textId="77777777" w:rsidTr="00EE604F">
        <w:tc>
          <w:tcPr>
            <w:tcW w:w="704" w:type="dxa"/>
          </w:tcPr>
          <w:p w14:paraId="63C44712" w14:textId="0F4354D0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18</w:t>
            </w:r>
          </w:p>
        </w:tc>
        <w:tc>
          <w:tcPr>
            <w:tcW w:w="992" w:type="dxa"/>
          </w:tcPr>
          <w:p w14:paraId="4B928319" w14:textId="4417DAD6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0641018A" w14:textId="7E1C1569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ทูตเปอร์เซียบันทึกในสำเภากษัตริย์สุลัยมานว่า ชาวเปอร์เซียมีบทบาทสำคัญในการสนับสนุนพระนารายณ์ยึดบัลลังก์อยุธยา</w:t>
            </w:r>
          </w:p>
        </w:tc>
      </w:tr>
      <w:tr w:rsidR="00EE604F" w14:paraId="73E2ABDD" w14:textId="77777777" w:rsidTr="00EE604F">
        <w:tc>
          <w:tcPr>
            <w:tcW w:w="704" w:type="dxa"/>
          </w:tcPr>
          <w:p w14:paraId="1979D1E5" w14:textId="59E834A5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19</w:t>
            </w:r>
          </w:p>
        </w:tc>
        <w:tc>
          <w:tcPr>
            <w:tcW w:w="992" w:type="dxa"/>
          </w:tcPr>
          <w:p w14:paraId="27A09EB7" w14:textId="6233230D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ก</w:t>
            </w:r>
          </w:p>
        </w:tc>
        <w:tc>
          <w:tcPr>
            <w:tcW w:w="7365" w:type="dxa"/>
            <w:vAlign w:val="center"/>
          </w:tcPr>
          <w:p w14:paraId="0FE73E8E" w14:textId="1E496485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ทรงเล็งเห็นว่าอยุธยาตั้งอยู่ใกล้ปากอ่าว หากถูกเรือรบติดปืนใหญ่ของชาติตะวันตกบุกโจมตีจะต้านทานยาก จึงสร้างเมืองลพบุรีเป็นฐานรับศึกสำรอง</w:t>
            </w:r>
          </w:p>
        </w:tc>
      </w:tr>
      <w:tr w:rsidR="00EE604F" w14:paraId="2E73E726" w14:textId="77777777" w:rsidTr="00EE604F">
        <w:tc>
          <w:tcPr>
            <w:tcW w:w="704" w:type="dxa"/>
          </w:tcPr>
          <w:p w14:paraId="55F8AE49" w14:textId="2F7775AC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lastRenderedPageBreak/>
              <w:t>20</w:t>
            </w:r>
          </w:p>
        </w:tc>
        <w:tc>
          <w:tcPr>
            <w:tcW w:w="992" w:type="dxa"/>
          </w:tcPr>
          <w:p w14:paraId="0315032D" w14:textId="5ED4855C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ก</w:t>
            </w:r>
          </w:p>
        </w:tc>
        <w:tc>
          <w:tcPr>
            <w:tcW w:w="7365" w:type="dxa"/>
            <w:vAlign w:val="center"/>
          </w:tcPr>
          <w:p w14:paraId="79D3CAE9" w14:textId="22FEED4E" w:rsidR="00EE604F" w:rsidRDefault="00EE604F" w:rsidP="00EE604F">
            <w:pPr>
              <w:rPr>
                <w:b/>
                <w:bCs/>
              </w:rPr>
            </w:pPr>
            <w:r w:rsidRPr="008B595C">
              <w:rPr>
                <w:cs/>
              </w:rPr>
              <w:t xml:space="preserve">ออกพระวิสุทธสุนทร (โกษาปาน) เป็นราชทูตเดินทางไปฝรั่งเศส พ.ศ. </w:t>
            </w:r>
            <w:r w:rsidRPr="008B595C">
              <w:t xml:space="preserve">2229 </w:t>
            </w:r>
            <w:r w:rsidRPr="008B595C">
              <w:rPr>
                <w:cs/>
              </w:rPr>
              <w:t xml:space="preserve">และได้รับเสียงชื่นชมอย่างมากจากพระเจ้าหลุยส์ที่ </w:t>
            </w:r>
            <w:r w:rsidRPr="008B595C">
              <w:t>14</w:t>
            </w:r>
          </w:p>
        </w:tc>
      </w:tr>
      <w:tr w:rsidR="00EE604F" w14:paraId="1899F357" w14:textId="77777777" w:rsidTr="00EE604F">
        <w:tc>
          <w:tcPr>
            <w:tcW w:w="704" w:type="dxa"/>
          </w:tcPr>
          <w:p w14:paraId="660D71EB" w14:textId="6519117E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21</w:t>
            </w:r>
          </w:p>
        </w:tc>
        <w:tc>
          <w:tcPr>
            <w:tcW w:w="992" w:type="dxa"/>
          </w:tcPr>
          <w:p w14:paraId="016DC4AC" w14:textId="1A0CF9E2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ค</w:t>
            </w:r>
          </w:p>
        </w:tc>
        <w:tc>
          <w:tcPr>
            <w:tcW w:w="7365" w:type="dxa"/>
            <w:vAlign w:val="center"/>
          </w:tcPr>
          <w:p w14:paraId="51F66FFE" w14:textId="5F7E65C7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หนังสือ "จินดามณี" แบบเรียนเล่มแรกของไทย ประพันธ์ขึ้นโดย "พระโหราธิบดี" ขุนนางปราชญ์คนสำคัญในราชสำนัก</w:t>
            </w:r>
          </w:p>
        </w:tc>
      </w:tr>
      <w:tr w:rsidR="00EE604F" w14:paraId="569CF247" w14:textId="77777777" w:rsidTr="00EE604F">
        <w:tc>
          <w:tcPr>
            <w:tcW w:w="704" w:type="dxa"/>
          </w:tcPr>
          <w:p w14:paraId="0F4AF0B4" w14:textId="5E0768D4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22</w:t>
            </w:r>
          </w:p>
        </w:tc>
        <w:tc>
          <w:tcPr>
            <w:tcW w:w="992" w:type="dxa"/>
          </w:tcPr>
          <w:p w14:paraId="1482D6D8" w14:textId="7EDB164F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26DBF1C9" w14:textId="2B4EF6E3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รัชกาลที่ </w:t>
            </w:r>
            <w:r w:rsidRPr="008B595C">
              <w:t xml:space="preserve">4 </w:t>
            </w:r>
            <w:r w:rsidRPr="008B595C">
              <w:rPr>
                <w:cs/>
              </w:rPr>
              <w:t>ทรงสถาปนาคณะสงฆ์นิกายธรรมยุต หรือ "ธรรมยุติกนิกาย" ขึ้น เพื่อเน้นข้อวัตรปฏิบัติที่ถูกต้องตามเหตุผลและพระธรรมวินัย</w:t>
            </w:r>
          </w:p>
        </w:tc>
      </w:tr>
      <w:tr w:rsidR="00EE604F" w14:paraId="3241ECF7" w14:textId="77777777" w:rsidTr="00EE604F">
        <w:tc>
          <w:tcPr>
            <w:tcW w:w="704" w:type="dxa"/>
          </w:tcPr>
          <w:p w14:paraId="72D217FC" w14:textId="262C80FF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23</w:t>
            </w:r>
          </w:p>
        </w:tc>
        <w:tc>
          <w:tcPr>
            <w:tcW w:w="992" w:type="dxa"/>
          </w:tcPr>
          <w:p w14:paraId="07D40855" w14:textId="35F3D248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0C1D6745" w14:textId="220FA947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วันที่ </w:t>
            </w:r>
            <w:r w:rsidRPr="008B595C">
              <w:t xml:space="preserve">17 </w:t>
            </w:r>
            <w:r w:rsidRPr="008B595C">
              <w:rPr>
                <w:cs/>
              </w:rPr>
              <w:t xml:space="preserve">มกราคม มีที่มาจากเหตุการณ์เมื่อ พ.ศ. </w:t>
            </w:r>
            <w:r w:rsidRPr="008B595C">
              <w:t xml:space="preserve">2376 </w:t>
            </w:r>
            <w:r w:rsidRPr="008B595C">
              <w:rPr>
                <w:cs/>
              </w:rPr>
              <w:t xml:space="preserve">ที่รัชกาลที่ </w:t>
            </w:r>
            <w:r w:rsidRPr="008B595C">
              <w:t>4 (</w:t>
            </w:r>
            <w:r w:rsidRPr="008B595C">
              <w:rPr>
                <w:cs/>
              </w:rPr>
              <w:t xml:space="preserve">ขณะทรงผนวช) ได้เสด็จธุดงค์ไปพบศิลาจารึกหลักที่ </w:t>
            </w:r>
            <w:r w:rsidRPr="008B595C">
              <w:t xml:space="preserve">1 </w:t>
            </w:r>
            <w:r w:rsidRPr="008B595C">
              <w:rPr>
                <w:cs/>
              </w:rPr>
              <w:t>และพระแท่นมนังศิลาบาตร</w:t>
            </w:r>
          </w:p>
        </w:tc>
      </w:tr>
      <w:tr w:rsidR="00EE604F" w14:paraId="243C0508" w14:textId="77777777" w:rsidTr="00EE604F">
        <w:tc>
          <w:tcPr>
            <w:tcW w:w="704" w:type="dxa"/>
          </w:tcPr>
          <w:p w14:paraId="25A39FDC" w14:textId="2D99D3DB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24</w:t>
            </w:r>
          </w:p>
        </w:tc>
        <w:tc>
          <w:tcPr>
            <w:tcW w:w="992" w:type="dxa"/>
          </w:tcPr>
          <w:p w14:paraId="600CFBBB" w14:textId="65D6D81D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72140506" w14:textId="7DE1A299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เป็นข้อตกลงที่ให้สิทธิพิเศษแก่พลเมืองอังกฤษ โดยได้รับการยกเว้นไม่ต้องขึ้นศาลสยาม แต่ให้ขึ้นศาลกงสุลของตนเองแทน</w:t>
            </w:r>
          </w:p>
        </w:tc>
      </w:tr>
      <w:tr w:rsidR="00EE604F" w14:paraId="7DD7C927" w14:textId="77777777" w:rsidTr="00EE604F">
        <w:tc>
          <w:tcPr>
            <w:tcW w:w="704" w:type="dxa"/>
          </w:tcPr>
          <w:p w14:paraId="77773F70" w14:textId="5A4CE2D7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25</w:t>
            </w:r>
          </w:p>
        </w:tc>
        <w:tc>
          <w:tcPr>
            <w:tcW w:w="992" w:type="dxa"/>
          </w:tcPr>
          <w:p w14:paraId="51387599" w14:textId="7E2DC711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1192D4EC" w14:textId="280AD913" w:rsidR="00EE604F" w:rsidRDefault="00EE604F" w:rsidP="00EE604F">
            <w:pPr>
              <w:rPr>
                <w:b/>
                <w:bCs/>
              </w:rPr>
            </w:pPr>
            <w:r w:rsidRPr="008B595C">
              <w:rPr>
                <w:cs/>
              </w:rPr>
              <w:t xml:space="preserve">ทรงใช้กระบวนการทางวิทยาศาสตร์คำนวณอุปราคาล่วงหน้า </w:t>
            </w:r>
            <w:r w:rsidRPr="008B595C">
              <w:t xml:space="preserve">2 </w:t>
            </w:r>
            <w:r w:rsidRPr="008B595C">
              <w:rPr>
                <w:cs/>
              </w:rPr>
              <w:t xml:space="preserve">ปี และเสด็จไปทอดพระเนตร ณ ตำบลหว้ากอ จังหวัดประจวบคีรีขันธ์ พ.ศ. </w:t>
            </w:r>
            <w:r w:rsidRPr="008B595C">
              <w:t>2411</w:t>
            </w:r>
          </w:p>
        </w:tc>
      </w:tr>
      <w:tr w:rsidR="00EE604F" w14:paraId="1867A4E7" w14:textId="77777777" w:rsidTr="00EE604F">
        <w:tc>
          <w:tcPr>
            <w:tcW w:w="704" w:type="dxa"/>
          </w:tcPr>
          <w:p w14:paraId="23D49DFF" w14:textId="5B2DF43A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26</w:t>
            </w:r>
          </w:p>
        </w:tc>
        <w:tc>
          <w:tcPr>
            <w:tcW w:w="992" w:type="dxa"/>
          </w:tcPr>
          <w:p w14:paraId="05C2A441" w14:textId="3D3AE504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003343E2" w14:textId="5415F32C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ทรงจัดตั้งหอรัษฎากรพิพัฒน์ขึ้นมาเพื่อรวมศูนย์การจัดเก็บภาษีอากร ป้องกันไม่ให้ขุนนางเบียดบังรายได้แผ่นดินไปเป็นประโยชน์ส่วนตัว</w:t>
            </w:r>
          </w:p>
        </w:tc>
      </w:tr>
      <w:tr w:rsidR="00EE604F" w14:paraId="13D27534" w14:textId="77777777" w:rsidTr="00EE604F">
        <w:tc>
          <w:tcPr>
            <w:tcW w:w="704" w:type="dxa"/>
          </w:tcPr>
          <w:p w14:paraId="0A0D3EFD" w14:textId="0BE6F75A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27</w:t>
            </w:r>
          </w:p>
        </w:tc>
        <w:tc>
          <w:tcPr>
            <w:tcW w:w="992" w:type="dxa"/>
          </w:tcPr>
          <w:p w14:paraId="5C9C0CC0" w14:textId="17709E73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62C5E1E0" w14:textId="5DF4B2CA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ทรงปฏิรูประบบเงินตราแผ่นดินใหม่ทั้งหมด ยกเลิกเงินพดด้วง และกำหนดให้ใช้หน่วยเงิน บาท สลึง และสตางค์ มาจนถึงปัจจุบัน</w:t>
            </w:r>
          </w:p>
        </w:tc>
      </w:tr>
      <w:tr w:rsidR="00EE604F" w14:paraId="5E9AA1AF" w14:textId="77777777" w:rsidTr="00EE604F">
        <w:tc>
          <w:tcPr>
            <w:tcW w:w="704" w:type="dxa"/>
          </w:tcPr>
          <w:p w14:paraId="32E84FE9" w14:textId="6D39AEC2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28</w:t>
            </w:r>
          </w:p>
        </w:tc>
        <w:tc>
          <w:tcPr>
            <w:tcW w:w="992" w:type="dxa"/>
          </w:tcPr>
          <w:p w14:paraId="06E45A08" w14:textId="567B6D01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6695C661" w14:textId="68538D10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ทรงออกกฎหมาย "พิกัดเกษียณอายุลูกทาส" ให้ค่อยๆ ปรับลดค่าตัวลูกทาสลงตามอายุ และเป็นไทโดยสมบูรณ์เมื่ออายุครบ </w:t>
            </w:r>
            <w:r w:rsidRPr="008B595C">
              <w:t xml:space="preserve">21 </w:t>
            </w:r>
            <w:r w:rsidRPr="008B595C">
              <w:rPr>
                <w:cs/>
              </w:rPr>
              <w:t>ปี เพื่อไม่ให้นายเงินขาดทุนทันที</w:t>
            </w:r>
          </w:p>
        </w:tc>
      </w:tr>
      <w:tr w:rsidR="00EE604F" w14:paraId="54D0F1E6" w14:textId="77777777" w:rsidTr="00EE604F">
        <w:tc>
          <w:tcPr>
            <w:tcW w:w="704" w:type="dxa"/>
          </w:tcPr>
          <w:p w14:paraId="60D4A872" w14:textId="6EDCD999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29</w:t>
            </w:r>
          </w:p>
        </w:tc>
        <w:tc>
          <w:tcPr>
            <w:tcW w:w="992" w:type="dxa"/>
          </w:tcPr>
          <w:p w14:paraId="23A44950" w14:textId="5811A74A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5DD459ED" w14:textId="6163D8A8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 xml:space="preserve">ทรงนำ "เงินถุงแดง" ซึ่งเป็นมรดกพระราชทรัพย์ส่วนพระองค์ที่รัชกาลที่ </w:t>
            </w:r>
            <w:r w:rsidRPr="008B595C">
              <w:t xml:space="preserve">3 </w:t>
            </w:r>
            <w:r w:rsidRPr="008B595C">
              <w:rPr>
                <w:cs/>
              </w:rPr>
              <w:t xml:space="preserve">ทรงสะสมไว้จากการค้าสำเภาโบราณมาจ่ายค่าปรับ </w:t>
            </w:r>
            <w:r w:rsidRPr="008B595C">
              <w:t xml:space="preserve">3 </w:t>
            </w:r>
            <w:r w:rsidRPr="008B595C">
              <w:rPr>
                <w:cs/>
              </w:rPr>
              <w:t>ล้านฟรังก์เพื่อกู้ชาติ</w:t>
            </w:r>
          </w:p>
        </w:tc>
      </w:tr>
      <w:tr w:rsidR="00EE604F" w14:paraId="588C894D" w14:textId="77777777" w:rsidTr="00EE604F">
        <w:tc>
          <w:tcPr>
            <w:tcW w:w="704" w:type="dxa"/>
          </w:tcPr>
          <w:p w14:paraId="6DD5EAE6" w14:textId="227C3CBF" w:rsidR="00EE604F" w:rsidRPr="008B595C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</w:rPr>
              <w:t>30</w:t>
            </w:r>
          </w:p>
        </w:tc>
        <w:tc>
          <w:tcPr>
            <w:tcW w:w="992" w:type="dxa"/>
          </w:tcPr>
          <w:p w14:paraId="5BE1F7DF" w14:textId="384B9940" w:rsidR="00EE604F" w:rsidRDefault="00EE604F" w:rsidP="00EE604F">
            <w:pPr>
              <w:jc w:val="center"/>
              <w:rPr>
                <w:b/>
                <w:bCs/>
              </w:rPr>
            </w:pPr>
            <w:r w:rsidRPr="008B595C">
              <w:rPr>
                <w:b/>
                <w:bCs/>
                <w:cs/>
              </w:rPr>
              <w:t>ข</w:t>
            </w:r>
          </w:p>
        </w:tc>
        <w:tc>
          <w:tcPr>
            <w:tcW w:w="7365" w:type="dxa"/>
            <w:vAlign w:val="center"/>
          </w:tcPr>
          <w:p w14:paraId="05C82748" w14:textId="2DC42CC0" w:rsidR="00EE604F" w:rsidRDefault="00EE604F" w:rsidP="00EE604F">
            <w:pPr>
              <w:rPr>
                <w:b/>
                <w:bCs/>
                <w:cs/>
              </w:rPr>
            </w:pPr>
            <w:r w:rsidRPr="008B595C">
              <w:rPr>
                <w:cs/>
              </w:rPr>
              <w:t>ทรงจัดโครงการเสด็จเป็นการส่วนพระองค์อย่างเรียบง่าย ไม่มีหมายกำหนดการล่วงหน้า เพื่อไปพูดคุยและสัมผัสความเดือดร้อนที่แท้จริงของราษฎร</w:t>
            </w:r>
          </w:p>
        </w:tc>
      </w:tr>
    </w:tbl>
    <w:p w14:paraId="2CB178C3" w14:textId="77777777" w:rsidR="00EE604F" w:rsidRDefault="00EE604F" w:rsidP="008B595C">
      <w:pPr>
        <w:spacing w:after="0"/>
        <w:rPr>
          <w:b/>
          <w:bCs/>
        </w:rPr>
      </w:pPr>
    </w:p>
    <w:p w14:paraId="5D2485B8" w14:textId="77777777" w:rsidR="00EE604F" w:rsidRPr="008B595C" w:rsidRDefault="00EE604F" w:rsidP="008B595C">
      <w:pPr>
        <w:spacing w:after="0"/>
        <w:rPr>
          <w:b/>
          <w:bCs/>
        </w:rPr>
      </w:pPr>
    </w:p>
    <w:p w14:paraId="47DF380A" w14:textId="77777777" w:rsidR="00FF418A" w:rsidRDefault="00FF418A" w:rsidP="008B595C">
      <w:pPr>
        <w:spacing w:after="0"/>
      </w:pPr>
    </w:p>
    <w:sectPr w:rsidR="00FF418A" w:rsidSect="00476F0C">
      <w:type w:val="continuous"/>
      <w:pgSz w:w="11906" w:h="16838"/>
      <w:pgMar w:top="1134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514B" w14:textId="77777777" w:rsidR="00820E69" w:rsidRDefault="00820E69" w:rsidP="00476F0C">
      <w:pPr>
        <w:spacing w:after="0"/>
      </w:pPr>
      <w:r>
        <w:separator/>
      </w:r>
    </w:p>
  </w:endnote>
  <w:endnote w:type="continuationSeparator" w:id="0">
    <w:p w14:paraId="33C1BDC0" w14:textId="77777777" w:rsidR="00820E69" w:rsidRDefault="00820E69" w:rsidP="00476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DE5D2" w14:textId="77777777" w:rsidR="00820E69" w:rsidRDefault="00820E69" w:rsidP="00476F0C">
      <w:pPr>
        <w:spacing w:after="0"/>
      </w:pPr>
      <w:r>
        <w:separator/>
      </w:r>
    </w:p>
  </w:footnote>
  <w:footnote w:type="continuationSeparator" w:id="0">
    <w:p w14:paraId="2426ACD4" w14:textId="77777777" w:rsidR="00820E69" w:rsidRDefault="00820E69" w:rsidP="0047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6821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8076D3" w14:textId="1A634760" w:rsidR="00695ABF" w:rsidRDefault="00695AB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2A3E6F" w14:textId="77777777" w:rsidR="00695ABF" w:rsidRDefault="00695A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5C"/>
    <w:rsid w:val="000C6488"/>
    <w:rsid w:val="001B28DF"/>
    <w:rsid w:val="00341B14"/>
    <w:rsid w:val="00476F0C"/>
    <w:rsid w:val="00504344"/>
    <w:rsid w:val="00695ABF"/>
    <w:rsid w:val="007723A6"/>
    <w:rsid w:val="00820E69"/>
    <w:rsid w:val="00844845"/>
    <w:rsid w:val="008B595C"/>
    <w:rsid w:val="009A566E"/>
    <w:rsid w:val="009F2180"/>
    <w:rsid w:val="00A142E6"/>
    <w:rsid w:val="00C25212"/>
    <w:rsid w:val="00D72962"/>
    <w:rsid w:val="00DA6E7B"/>
    <w:rsid w:val="00E30E8F"/>
    <w:rsid w:val="00EA7E0C"/>
    <w:rsid w:val="00EE604F"/>
    <w:rsid w:val="00F93DBB"/>
    <w:rsid w:val="00FF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76DF"/>
  <w15:chartTrackingRefBased/>
  <w15:docId w15:val="{65266C53-06D5-48BF-BE14-C88EB47A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95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95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5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9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95C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5C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5C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5C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5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5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5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5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B595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59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59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595C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B595C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8B595C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8B5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5C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8B59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0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6F0C"/>
    <w:pPr>
      <w:tabs>
        <w:tab w:val="center" w:pos="4513"/>
        <w:tab w:val="right" w:pos="9026"/>
      </w:tabs>
      <w:spacing w:after="0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76F0C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76F0C"/>
    <w:pPr>
      <w:tabs>
        <w:tab w:val="center" w:pos="4513"/>
        <w:tab w:val="right" w:pos="9026"/>
      </w:tabs>
      <w:spacing w:after="0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76F0C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มัส เฮดร็อค</dc:creator>
  <cp:keywords/>
  <dc:description/>
  <cp:lastModifiedBy>มัส เฮดร็อค</cp:lastModifiedBy>
  <cp:revision>11</cp:revision>
  <cp:lastPrinted>2026-06-13T13:56:00Z</cp:lastPrinted>
  <dcterms:created xsi:type="dcterms:W3CDTF">2026-06-13T05:01:00Z</dcterms:created>
  <dcterms:modified xsi:type="dcterms:W3CDTF">2026-06-13T13:57:00Z</dcterms:modified>
</cp:coreProperties>
</file>