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B31" w:rsidRPr="00D73288" w:rsidRDefault="00034353" w:rsidP="00034353">
      <w:pPr>
        <w:jc w:val="center"/>
        <w:rPr>
          <w:b/>
          <w:sz w:val="26"/>
          <w:szCs w:val="26"/>
        </w:rPr>
      </w:pPr>
      <w:r w:rsidRPr="00D73288">
        <w:rPr>
          <w:rFonts w:hint="eastAsia"/>
          <w:b/>
          <w:sz w:val="26"/>
          <w:szCs w:val="26"/>
        </w:rPr>
        <w:t>クアッドコプター制作</w:t>
      </w:r>
    </w:p>
    <w:p w:rsidR="00B871D5" w:rsidRPr="00D73288" w:rsidRDefault="00034353" w:rsidP="00D17BAF">
      <w:pPr>
        <w:spacing w:line="0" w:lineRule="atLeast"/>
        <w:jc w:val="center"/>
        <w:rPr>
          <w:sz w:val="18"/>
          <w:szCs w:val="18"/>
        </w:rPr>
      </w:pPr>
      <w:r w:rsidRPr="00D73288">
        <w:rPr>
          <w:rFonts w:hint="eastAsia"/>
          <w:sz w:val="18"/>
          <w:szCs w:val="18"/>
        </w:rPr>
        <w:t>電子工作班</w:t>
      </w:r>
      <w:r w:rsidRPr="00D73288">
        <w:rPr>
          <w:rFonts w:hint="eastAsia"/>
          <w:sz w:val="18"/>
          <w:szCs w:val="18"/>
        </w:rPr>
        <w:t xml:space="preserve">    </w:t>
      </w:r>
      <w:r w:rsidRPr="00D73288">
        <w:rPr>
          <w:rFonts w:hint="eastAsia"/>
          <w:sz w:val="18"/>
          <w:szCs w:val="18"/>
        </w:rPr>
        <w:t>柳川</w:t>
      </w:r>
      <w:r w:rsidRPr="00D73288">
        <w:rPr>
          <w:rFonts w:hint="eastAsia"/>
          <w:sz w:val="18"/>
          <w:szCs w:val="18"/>
        </w:rPr>
        <w:t xml:space="preserve">  </w:t>
      </w:r>
      <w:r w:rsidRPr="00D73288">
        <w:rPr>
          <w:sz w:val="18"/>
          <w:szCs w:val="18"/>
        </w:rPr>
        <w:t xml:space="preserve"> </w:t>
      </w:r>
      <w:r w:rsidRPr="00D73288">
        <w:rPr>
          <w:rFonts w:hint="eastAsia"/>
          <w:sz w:val="18"/>
          <w:szCs w:val="18"/>
        </w:rPr>
        <w:t>高田</w:t>
      </w:r>
    </w:p>
    <w:p w:rsidR="00D17BAF" w:rsidRPr="00D17BAF" w:rsidRDefault="00D17BAF" w:rsidP="00D73288">
      <w:pPr>
        <w:spacing w:line="0" w:lineRule="atLeast"/>
        <w:rPr>
          <w:sz w:val="16"/>
          <w:szCs w:val="16"/>
        </w:rPr>
      </w:pPr>
    </w:p>
    <w:p w:rsidR="00B871D5" w:rsidRPr="00D17BAF" w:rsidRDefault="00034353" w:rsidP="00B871D5">
      <w:pPr>
        <w:rPr>
          <w:b/>
          <w:sz w:val="20"/>
          <w:szCs w:val="20"/>
        </w:rPr>
      </w:pPr>
      <w:r w:rsidRPr="00D17BAF">
        <w:rPr>
          <w:rFonts w:hint="eastAsia"/>
          <w:b/>
          <w:sz w:val="20"/>
          <w:szCs w:val="20"/>
        </w:rPr>
        <w:t>クアッドコプター</w:t>
      </w:r>
      <w:r w:rsidR="00240B31" w:rsidRPr="00D17BAF">
        <w:rPr>
          <w:rFonts w:hint="eastAsia"/>
          <w:b/>
          <w:sz w:val="20"/>
          <w:szCs w:val="20"/>
        </w:rPr>
        <w:t>について</w:t>
      </w:r>
    </w:p>
    <w:p w:rsidR="00B871D5" w:rsidRDefault="00240B31" w:rsidP="00C139DF">
      <w:pPr>
        <w:spacing w:line="240" w:lineRule="exact"/>
        <w:ind w:firstLineChars="100" w:firstLine="180"/>
        <w:rPr>
          <w:sz w:val="18"/>
          <w:szCs w:val="18"/>
        </w:rPr>
      </w:pPr>
      <w:r w:rsidRPr="00D17BAF">
        <w:rPr>
          <w:rFonts w:hint="eastAsia"/>
          <w:sz w:val="18"/>
          <w:szCs w:val="18"/>
        </w:rPr>
        <w:t>人が搭乗せず、遠隔操作により飛行する物体。農</w:t>
      </w:r>
      <w:r w:rsidR="00034353" w:rsidRPr="00D17BAF">
        <w:rPr>
          <w:rFonts w:hint="eastAsia"/>
          <w:sz w:val="18"/>
          <w:szCs w:val="18"/>
        </w:rPr>
        <w:t>薬散布、災害状況の調査、報道現場や趣味での空撮などに用いられます</w:t>
      </w:r>
      <w:r w:rsidRPr="00D17BAF">
        <w:rPr>
          <w:rFonts w:hint="eastAsia"/>
          <w:sz w:val="18"/>
          <w:szCs w:val="18"/>
        </w:rPr>
        <w:t>。</w:t>
      </w:r>
      <w:r w:rsidR="00034353" w:rsidRPr="00D17BAF">
        <w:rPr>
          <w:rFonts w:hint="eastAsia"/>
          <w:sz w:val="18"/>
          <w:szCs w:val="18"/>
        </w:rPr>
        <w:t>一般的にはドローンと呼ばれることが多いです。</w:t>
      </w:r>
    </w:p>
    <w:p w:rsidR="00D17BAF" w:rsidRPr="00EB2460" w:rsidRDefault="00D17BAF" w:rsidP="00D17BAF">
      <w:pPr>
        <w:spacing w:line="240" w:lineRule="exact"/>
        <w:rPr>
          <w:sz w:val="16"/>
          <w:szCs w:val="16"/>
        </w:rPr>
      </w:pPr>
      <w:bookmarkStart w:id="0" w:name="_GoBack"/>
      <w:bookmarkEnd w:id="0"/>
    </w:p>
    <w:p w:rsidR="00B871D5" w:rsidRPr="00D17BAF" w:rsidRDefault="00B871D5" w:rsidP="00B871D5">
      <w:pPr>
        <w:rPr>
          <w:b/>
          <w:sz w:val="20"/>
          <w:szCs w:val="20"/>
        </w:rPr>
      </w:pPr>
      <w:r w:rsidRPr="00D17BAF">
        <w:rPr>
          <w:rFonts w:hint="eastAsia"/>
          <w:b/>
          <w:sz w:val="20"/>
          <w:szCs w:val="20"/>
        </w:rPr>
        <w:t>クアッドコプターの原理</w:t>
      </w:r>
    </w:p>
    <w:p w:rsidR="00D17BAF" w:rsidRDefault="00B871D5" w:rsidP="00C139DF">
      <w:pPr>
        <w:spacing w:line="240" w:lineRule="exact"/>
        <w:ind w:firstLineChars="100" w:firstLine="180"/>
        <w:rPr>
          <w:sz w:val="18"/>
          <w:szCs w:val="18"/>
        </w:rPr>
      </w:pPr>
      <w:r w:rsidRPr="00D17BAF">
        <w:rPr>
          <w:rFonts w:hint="eastAsia"/>
          <w:sz w:val="18"/>
          <w:szCs w:val="18"/>
        </w:rPr>
        <w:t>機体には、プロペラが４つ搭載されており、それらの</w:t>
      </w:r>
      <w:r w:rsidR="001375BC" w:rsidRPr="00D17BAF">
        <w:rPr>
          <w:rFonts w:hint="eastAsia"/>
          <w:sz w:val="18"/>
          <w:szCs w:val="18"/>
        </w:rPr>
        <w:t>プロペラが回転することにより上の方向への揚力が生まれ上昇することができます。プロペラ単体がどちらかの方向へ回転するとき、その回転方向とは逆の方向に対するモーメント</w:t>
      </w:r>
      <w:r w:rsidR="001375BC" w:rsidRPr="00D17BAF">
        <w:rPr>
          <w:rFonts w:hint="eastAsia"/>
          <w:sz w:val="18"/>
          <w:szCs w:val="18"/>
        </w:rPr>
        <w:t>(</w:t>
      </w:r>
      <w:r w:rsidR="001375BC" w:rsidRPr="00D17BAF">
        <w:rPr>
          <w:rFonts w:hint="eastAsia"/>
          <w:sz w:val="18"/>
          <w:szCs w:val="18"/>
        </w:rPr>
        <w:t>反トルク</w:t>
      </w:r>
      <w:r w:rsidR="001375BC" w:rsidRPr="00D17BAF">
        <w:rPr>
          <w:rFonts w:hint="eastAsia"/>
          <w:sz w:val="18"/>
          <w:szCs w:val="18"/>
        </w:rPr>
        <w:t>)</w:t>
      </w:r>
      <w:r w:rsidR="001375BC" w:rsidRPr="00D17BAF">
        <w:rPr>
          <w:rFonts w:hint="eastAsia"/>
          <w:sz w:val="18"/>
          <w:szCs w:val="18"/>
        </w:rPr>
        <w:t>が生じ、機体も回転してしまうため、４つのプロペラそれぞれの回転方向を交互に変えて、４つのモーターの反トルクを相殺させて回転運動を止めることによって、機体を安定させています。</w:t>
      </w:r>
      <w:r w:rsidR="00D17BAF" w:rsidRPr="00D17BAF">
        <w:rPr>
          <w:rFonts w:hint="eastAsia"/>
          <w:sz w:val="18"/>
          <w:szCs w:val="18"/>
        </w:rPr>
        <w:t>それぞれのプロペラの回転数を平等に調整す</w:t>
      </w:r>
      <w:r w:rsidR="008077C7">
        <w:rPr>
          <w:rFonts w:hint="eastAsia"/>
          <w:sz w:val="18"/>
          <w:szCs w:val="18"/>
        </w:rPr>
        <w:t>ることによって垂直移動を可能にし、それぞれのプロペラの回転数の差</w:t>
      </w:r>
      <w:r w:rsidR="00D17BAF" w:rsidRPr="00D17BAF">
        <w:rPr>
          <w:rFonts w:hint="eastAsia"/>
          <w:sz w:val="18"/>
          <w:szCs w:val="18"/>
        </w:rPr>
        <w:t>を調整することによって平行移動を可能にしています。</w:t>
      </w:r>
    </w:p>
    <w:p w:rsidR="00C139DF" w:rsidRDefault="00C139DF" w:rsidP="00D73288">
      <w:pPr>
        <w:jc w:val="left"/>
        <w:rPr>
          <w:sz w:val="16"/>
          <w:szCs w:val="16"/>
        </w:rPr>
      </w:pPr>
    </w:p>
    <w:p w:rsidR="00C139DF" w:rsidRPr="00C139DF" w:rsidRDefault="00C139DF" w:rsidP="00D73288">
      <w:pPr>
        <w:jc w:val="left"/>
        <w:rPr>
          <w:b/>
          <w:sz w:val="16"/>
          <w:szCs w:val="16"/>
        </w:rPr>
        <w:sectPr w:rsidR="00C139DF" w:rsidRPr="00C139DF" w:rsidSect="00D73288">
          <w:pgSz w:w="10319" w:h="14571" w:code="13"/>
          <w:pgMar w:top="454" w:right="454" w:bottom="454" w:left="454" w:header="851" w:footer="992" w:gutter="0"/>
          <w:cols w:space="425"/>
          <w:docGrid w:type="lines" w:linePitch="360"/>
        </w:sectPr>
      </w:pPr>
    </w:p>
    <w:p w:rsidR="00D17BAF" w:rsidRDefault="00D17BAF" w:rsidP="00C139DF">
      <w:pPr>
        <w:jc w:val="center"/>
        <w:rPr>
          <w:b/>
          <w:sz w:val="20"/>
          <w:szCs w:val="20"/>
        </w:rPr>
      </w:pPr>
      <w:r w:rsidRPr="00D17BAF">
        <w:rPr>
          <w:rFonts w:hint="eastAsia"/>
          <w:b/>
          <w:sz w:val="20"/>
          <w:szCs w:val="20"/>
        </w:rPr>
        <w:t>使用部品（</w:t>
      </w:r>
      <w:r w:rsidR="00C139DF">
        <w:rPr>
          <w:rFonts w:hint="eastAsia"/>
          <w:b/>
          <w:sz w:val="20"/>
          <w:szCs w:val="20"/>
        </w:rPr>
        <w:t xml:space="preserve"> </w:t>
      </w:r>
      <w:r w:rsidRPr="00D17BAF">
        <w:rPr>
          <w:rFonts w:hint="eastAsia"/>
          <w:b/>
          <w:sz w:val="20"/>
          <w:szCs w:val="20"/>
        </w:rPr>
        <w:t>機体</w:t>
      </w:r>
      <w:r w:rsidR="00C139DF">
        <w:rPr>
          <w:rFonts w:hint="eastAsia"/>
          <w:b/>
          <w:sz w:val="20"/>
          <w:szCs w:val="20"/>
        </w:rPr>
        <w:t xml:space="preserve"> </w:t>
      </w:r>
      <w:r w:rsidRPr="00D17BAF">
        <w:rPr>
          <w:rFonts w:hint="eastAsia"/>
          <w:b/>
          <w:sz w:val="20"/>
          <w:szCs w:val="20"/>
        </w:rPr>
        <w:t>）</w:t>
      </w:r>
    </w:p>
    <w:tbl>
      <w:tblPr>
        <w:tblStyle w:val="a3"/>
        <w:tblW w:w="4531" w:type="dxa"/>
        <w:tblLook w:val="04A0" w:firstRow="1" w:lastRow="0" w:firstColumn="1" w:lastColumn="0" w:noHBand="0" w:noVBand="1"/>
      </w:tblPr>
      <w:tblGrid>
        <w:gridCol w:w="2689"/>
        <w:gridCol w:w="708"/>
        <w:gridCol w:w="1134"/>
      </w:tblGrid>
      <w:tr w:rsidR="00D17BAF" w:rsidTr="00C139DF">
        <w:trPr>
          <w:trHeight w:hRule="exact" w:val="340"/>
        </w:trPr>
        <w:tc>
          <w:tcPr>
            <w:tcW w:w="2689" w:type="dxa"/>
          </w:tcPr>
          <w:p w:rsidR="00D17BAF" w:rsidRDefault="00C139DF" w:rsidP="00D73288">
            <w:pPr>
              <w:jc w:val="center"/>
              <w:rPr>
                <w:b/>
                <w:sz w:val="20"/>
                <w:szCs w:val="20"/>
              </w:rPr>
            </w:pPr>
            <w:r>
              <w:rPr>
                <w:rFonts w:hint="eastAsia"/>
                <w:b/>
                <w:sz w:val="20"/>
                <w:szCs w:val="20"/>
              </w:rPr>
              <w:t>品</w:t>
            </w:r>
            <w:r w:rsidR="00D73288">
              <w:rPr>
                <w:rFonts w:hint="eastAsia"/>
                <w:b/>
                <w:sz w:val="20"/>
                <w:szCs w:val="20"/>
              </w:rPr>
              <w:t>名</w:t>
            </w:r>
          </w:p>
        </w:tc>
        <w:tc>
          <w:tcPr>
            <w:tcW w:w="708" w:type="dxa"/>
          </w:tcPr>
          <w:p w:rsidR="00D17BAF" w:rsidRDefault="00C139DF" w:rsidP="00D73288">
            <w:pPr>
              <w:jc w:val="center"/>
              <w:rPr>
                <w:b/>
                <w:sz w:val="20"/>
                <w:szCs w:val="20"/>
              </w:rPr>
            </w:pPr>
            <w:r>
              <w:rPr>
                <w:rFonts w:hint="eastAsia"/>
                <w:b/>
                <w:sz w:val="20"/>
                <w:szCs w:val="20"/>
              </w:rPr>
              <w:t>個</w:t>
            </w:r>
            <w:r w:rsidR="00D73288">
              <w:rPr>
                <w:rFonts w:hint="eastAsia"/>
                <w:b/>
                <w:sz w:val="20"/>
                <w:szCs w:val="20"/>
              </w:rPr>
              <w:t>数</w:t>
            </w:r>
          </w:p>
        </w:tc>
        <w:tc>
          <w:tcPr>
            <w:tcW w:w="1134" w:type="dxa"/>
          </w:tcPr>
          <w:p w:rsidR="00D17BAF" w:rsidRDefault="00C139DF" w:rsidP="00D73288">
            <w:pPr>
              <w:jc w:val="center"/>
              <w:rPr>
                <w:b/>
                <w:sz w:val="20"/>
                <w:szCs w:val="20"/>
              </w:rPr>
            </w:pPr>
            <w:r>
              <w:rPr>
                <w:rFonts w:hint="eastAsia"/>
                <w:b/>
                <w:sz w:val="20"/>
                <w:szCs w:val="20"/>
              </w:rPr>
              <w:t>金</w:t>
            </w:r>
            <w:r w:rsidR="00D73288">
              <w:rPr>
                <w:rFonts w:hint="eastAsia"/>
                <w:b/>
                <w:sz w:val="20"/>
                <w:szCs w:val="20"/>
              </w:rPr>
              <w:t>額</w:t>
            </w:r>
          </w:p>
        </w:tc>
      </w:tr>
      <w:tr w:rsidR="00D17BAF" w:rsidTr="00C139DF">
        <w:trPr>
          <w:trHeight w:hRule="exact" w:val="340"/>
        </w:trPr>
        <w:tc>
          <w:tcPr>
            <w:tcW w:w="2689" w:type="dxa"/>
          </w:tcPr>
          <w:p w:rsidR="00D17BAF" w:rsidRPr="00D73288" w:rsidRDefault="00D73288" w:rsidP="00C139DF">
            <w:pPr>
              <w:rPr>
                <w:sz w:val="20"/>
                <w:szCs w:val="20"/>
              </w:rPr>
            </w:pPr>
            <w:r>
              <w:rPr>
                <w:rFonts w:hint="eastAsia"/>
                <w:sz w:val="20"/>
                <w:szCs w:val="20"/>
              </w:rPr>
              <w:t>Arduino Uno</w:t>
            </w:r>
          </w:p>
        </w:tc>
        <w:tc>
          <w:tcPr>
            <w:tcW w:w="708" w:type="dxa"/>
          </w:tcPr>
          <w:p w:rsidR="00D17BAF" w:rsidRPr="00D73288" w:rsidRDefault="00D73288" w:rsidP="00D73288">
            <w:pPr>
              <w:jc w:val="center"/>
              <w:rPr>
                <w:sz w:val="20"/>
                <w:szCs w:val="20"/>
              </w:rPr>
            </w:pPr>
            <w:r>
              <w:rPr>
                <w:rFonts w:hint="eastAsia"/>
                <w:sz w:val="20"/>
                <w:szCs w:val="20"/>
              </w:rPr>
              <w:t>１</w:t>
            </w:r>
          </w:p>
        </w:tc>
        <w:tc>
          <w:tcPr>
            <w:tcW w:w="1134" w:type="dxa"/>
          </w:tcPr>
          <w:p w:rsidR="00D17BAF" w:rsidRPr="00D73288" w:rsidRDefault="00D73288" w:rsidP="00D73288">
            <w:pPr>
              <w:jc w:val="left"/>
              <w:rPr>
                <w:sz w:val="20"/>
                <w:szCs w:val="20"/>
              </w:rPr>
            </w:pPr>
            <w:r w:rsidRPr="00D73288">
              <w:rPr>
                <w:rFonts w:hint="eastAsia"/>
                <w:sz w:val="20"/>
                <w:szCs w:val="20"/>
              </w:rPr>
              <w:t>\499</w:t>
            </w:r>
          </w:p>
        </w:tc>
      </w:tr>
      <w:tr w:rsidR="00D17BAF" w:rsidTr="00C139DF">
        <w:trPr>
          <w:trHeight w:hRule="exact" w:val="340"/>
        </w:trPr>
        <w:tc>
          <w:tcPr>
            <w:tcW w:w="2689" w:type="dxa"/>
          </w:tcPr>
          <w:p w:rsidR="00D17BAF" w:rsidRDefault="00D17BAF" w:rsidP="00B871D5">
            <w:pPr>
              <w:rPr>
                <w:b/>
                <w:sz w:val="20"/>
                <w:szCs w:val="20"/>
              </w:rPr>
            </w:pPr>
          </w:p>
        </w:tc>
        <w:tc>
          <w:tcPr>
            <w:tcW w:w="708" w:type="dxa"/>
          </w:tcPr>
          <w:p w:rsidR="00D17BAF" w:rsidRDefault="00D17BAF" w:rsidP="00B871D5">
            <w:pPr>
              <w:rPr>
                <w:b/>
                <w:sz w:val="20"/>
                <w:szCs w:val="20"/>
              </w:rPr>
            </w:pPr>
          </w:p>
        </w:tc>
        <w:tc>
          <w:tcPr>
            <w:tcW w:w="1134" w:type="dxa"/>
          </w:tcPr>
          <w:p w:rsidR="00D17BAF" w:rsidRDefault="00D17BAF" w:rsidP="00B871D5">
            <w:pPr>
              <w:rPr>
                <w:b/>
                <w:sz w:val="20"/>
                <w:szCs w:val="20"/>
              </w:rPr>
            </w:pPr>
          </w:p>
        </w:tc>
      </w:tr>
      <w:tr w:rsidR="00D17BAF" w:rsidTr="00C139DF">
        <w:trPr>
          <w:trHeight w:hRule="exact" w:val="340"/>
        </w:trPr>
        <w:tc>
          <w:tcPr>
            <w:tcW w:w="2689" w:type="dxa"/>
          </w:tcPr>
          <w:p w:rsidR="00D17BAF" w:rsidRDefault="00D17BAF" w:rsidP="00B871D5">
            <w:pPr>
              <w:rPr>
                <w:b/>
                <w:sz w:val="20"/>
                <w:szCs w:val="20"/>
              </w:rPr>
            </w:pPr>
          </w:p>
        </w:tc>
        <w:tc>
          <w:tcPr>
            <w:tcW w:w="708" w:type="dxa"/>
          </w:tcPr>
          <w:p w:rsidR="00D17BAF" w:rsidRDefault="00D17BAF" w:rsidP="00B871D5">
            <w:pPr>
              <w:rPr>
                <w:b/>
                <w:sz w:val="20"/>
                <w:szCs w:val="20"/>
              </w:rPr>
            </w:pPr>
          </w:p>
        </w:tc>
        <w:tc>
          <w:tcPr>
            <w:tcW w:w="1134" w:type="dxa"/>
          </w:tcPr>
          <w:p w:rsidR="00D17BAF" w:rsidRDefault="00D17BAF" w:rsidP="00B871D5">
            <w:pPr>
              <w:rPr>
                <w:b/>
                <w:sz w:val="20"/>
                <w:szCs w:val="20"/>
              </w:rPr>
            </w:pPr>
          </w:p>
        </w:tc>
      </w:tr>
      <w:tr w:rsidR="00D17BAF" w:rsidTr="00C139DF">
        <w:trPr>
          <w:trHeight w:hRule="exact" w:val="340"/>
        </w:trPr>
        <w:tc>
          <w:tcPr>
            <w:tcW w:w="2689" w:type="dxa"/>
          </w:tcPr>
          <w:p w:rsidR="00D17BAF" w:rsidRDefault="00D17BAF" w:rsidP="00B871D5">
            <w:pPr>
              <w:rPr>
                <w:b/>
                <w:sz w:val="20"/>
                <w:szCs w:val="20"/>
              </w:rPr>
            </w:pPr>
          </w:p>
        </w:tc>
        <w:tc>
          <w:tcPr>
            <w:tcW w:w="708" w:type="dxa"/>
          </w:tcPr>
          <w:p w:rsidR="00D17BAF" w:rsidRDefault="00D17BAF" w:rsidP="00B871D5">
            <w:pPr>
              <w:rPr>
                <w:b/>
                <w:sz w:val="20"/>
                <w:szCs w:val="20"/>
              </w:rPr>
            </w:pPr>
          </w:p>
        </w:tc>
        <w:tc>
          <w:tcPr>
            <w:tcW w:w="1134" w:type="dxa"/>
          </w:tcPr>
          <w:p w:rsidR="00D17BAF" w:rsidRDefault="00D17BAF" w:rsidP="00B871D5">
            <w:pPr>
              <w:rPr>
                <w:b/>
                <w:sz w:val="20"/>
                <w:szCs w:val="20"/>
              </w:rPr>
            </w:pPr>
          </w:p>
        </w:tc>
      </w:tr>
      <w:tr w:rsidR="00D17BAF" w:rsidTr="00C139DF">
        <w:trPr>
          <w:trHeight w:hRule="exact" w:val="340"/>
        </w:trPr>
        <w:tc>
          <w:tcPr>
            <w:tcW w:w="2689" w:type="dxa"/>
          </w:tcPr>
          <w:p w:rsidR="00D17BAF" w:rsidRDefault="00D17BAF" w:rsidP="00B871D5">
            <w:pPr>
              <w:rPr>
                <w:b/>
                <w:sz w:val="20"/>
                <w:szCs w:val="20"/>
              </w:rPr>
            </w:pPr>
          </w:p>
        </w:tc>
        <w:tc>
          <w:tcPr>
            <w:tcW w:w="708" w:type="dxa"/>
          </w:tcPr>
          <w:p w:rsidR="00D17BAF" w:rsidRDefault="00D17BAF" w:rsidP="00B871D5">
            <w:pPr>
              <w:rPr>
                <w:b/>
                <w:sz w:val="20"/>
                <w:szCs w:val="20"/>
              </w:rPr>
            </w:pPr>
          </w:p>
        </w:tc>
        <w:tc>
          <w:tcPr>
            <w:tcW w:w="1134" w:type="dxa"/>
          </w:tcPr>
          <w:p w:rsidR="00D17BAF" w:rsidRDefault="00D17BAF" w:rsidP="00B871D5">
            <w:pPr>
              <w:rPr>
                <w:b/>
                <w:sz w:val="20"/>
                <w:szCs w:val="20"/>
              </w:rPr>
            </w:pPr>
          </w:p>
        </w:tc>
      </w:tr>
      <w:tr w:rsidR="00D17BAF" w:rsidTr="00C139DF">
        <w:trPr>
          <w:trHeight w:hRule="exact" w:val="340"/>
        </w:trPr>
        <w:tc>
          <w:tcPr>
            <w:tcW w:w="2689" w:type="dxa"/>
          </w:tcPr>
          <w:p w:rsidR="00D17BAF" w:rsidRDefault="00D17BAF" w:rsidP="00B871D5">
            <w:pPr>
              <w:rPr>
                <w:b/>
                <w:sz w:val="20"/>
                <w:szCs w:val="20"/>
              </w:rPr>
            </w:pPr>
          </w:p>
        </w:tc>
        <w:tc>
          <w:tcPr>
            <w:tcW w:w="708" w:type="dxa"/>
          </w:tcPr>
          <w:p w:rsidR="00D17BAF" w:rsidRDefault="00D17BAF" w:rsidP="00B871D5">
            <w:pPr>
              <w:rPr>
                <w:b/>
                <w:sz w:val="20"/>
                <w:szCs w:val="20"/>
              </w:rPr>
            </w:pPr>
          </w:p>
        </w:tc>
        <w:tc>
          <w:tcPr>
            <w:tcW w:w="1134" w:type="dxa"/>
          </w:tcPr>
          <w:p w:rsidR="00D17BAF" w:rsidRDefault="00D17BAF" w:rsidP="00B871D5">
            <w:pPr>
              <w:rPr>
                <w:b/>
                <w:sz w:val="20"/>
                <w:szCs w:val="20"/>
              </w:rPr>
            </w:pPr>
          </w:p>
        </w:tc>
      </w:tr>
      <w:tr w:rsidR="00D17BAF" w:rsidTr="00C139DF">
        <w:trPr>
          <w:trHeight w:hRule="exact" w:val="340"/>
        </w:trPr>
        <w:tc>
          <w:tcPr>
            <w:tcW w:w="2689" w:type="dxa"/>
          </w:tcPr>
          <w:p w:rsidR="00D17BAF" w:rsidRDefault="00D17BAF" w:rsidP="00B871D5">
            <w:pPr>
              <w:rPr>
                <w:b/>
                <w:sz w:val="20"/>
                <w:szCs w:val="20"/>
              </w:rPr>
            </w:pPr>
          </w:p>
        </w:tc>
        <w:tc>
          <w:tcPr>
            <w:tcW w:w="708" w:type="dxa"/>
          </w:tcPr>
          <w:p w:rsidR="00D17BAF" w:rsidRDefault="00D17BAF" w:rsidP="00B871D5">
            <w:pPr>
              <w:rPr>
                <w:b/>
                <w:sz w:val="20"/>
                <w:szCs w:val="20"/>
              </w:rPr>
            </w:pPr>
          </w:p>
        </w:tc>
        <w:tc>
          <w:tcPr>
            <w:tcW w:w="1134" w:type="dxa"/>
          </w:tcPr>
          <w:p w:rsidR="00D17BAF" w:rsidRDefault="00D17BAF" w:rsidP="00B871D5">
            <w:pPr>
              <w:rPr>
                <w:b/>
                <w:sz w:val="20"/>
                <w:szCs w:val="20"/>
              </w:rPr>
            </w:pPr>
          </w:p>
        </w:tc>
      </w:tr>
    </w:tbl>
    <w:p w:rsidR="00D17BAF" w:rsidRDefault="00D17BAF" w:rsidP="00C139DF">
      <w:pPr>
        <w:jc w:val="center"/>
        <w:rPr>
          <w:b/>
          <w:sz w:val="20"/>
          <w:szCs w:val="20"/>
        </w:rPr>
      </w:pPr>
      <w:r w:rsidRPr="00D17BAF">
        <w:rPr>
          <w:rFonts w:hint="eastAsia"/>
          <w:b/>
          <w:sz w:val="20"/>
          <w:szCs w:val="20"/>
        </w:rPr>
        <w:t>使用部品</w:t>
      </w:r>
      <w:r w:rsidR="00C139DF">
        <w:rPr>
          <w:rFonts w:hint="eastAsia"/>
          <w:b/>
          <w:sz w:val="20"/>
          <w:szCs w:val="20"/>
        </w:rPr>
        <w:t>（</w:t>
      </w:r>
      <w:r w:rsidR="00C139DF">
        <w:rPr>
          <w:rFonts w:hint="eastAsia"/>
          <w:b/>
          <w:sz w:val="20"/>
          <w:szCs w:val="20"/>
        </w:rPr>
        <w:t xml:space="preserve"> </w:t>
      </w:r>
      <w:r w:rsidR="00C139DF">
        <w:rPr>
          <w:rFonts w:hint="eastAsia"/>
          <w:b/>
          <w:sz w:val="20"/>
          <w:szCs w:val="20"/>
        </w:rPr>
        <w:t>コントローラ</w:t>
      </w:r>
      <w:r w:rsidR="00C139DF">
        <w:rPr>
          <w:rFonts w:hint="eastAsia"/>
          <w:b/>
          <w:sz w:val="20"/>
          <w:szCs w:val="20"/>
        </w:rPr>
        <w:t xml:space="preserve"> </w:t>
      </w:r>
      <w:r w:rsidR="00C139DF">
        <w:rPr>
          <w:rFonts w:hint="eastAsia"/>
          <w:b/>
          <w:sz w:val="20"/>
          <w:szCs w:val="20"/>
        </w:rPr>
        <w:t>）</w:t>
      </w:r>
    </w:p>
    <w:tbl>
      <w:tblPr>
        <w:tblStyle w:val="a3"/>
        <w:tblW w:w="4531" w:type="dxa"/>
        <w:tblLook w:val="04A0" w:firstRow="1" w:lastRow="0" w:firstColumn="1" w:lastColumn="0" w:noHBand="0" w:noVBand="1"/>
      </w:tblPr>
      <w:tblGrid>
        <w:gridCol w:w="2689"/>
        <w:gridCol w:w="708"/>
        <w:gridCol w:w="1134"/>
      </w:tblGrid>
      <w:tr w:rsidR="00D73288" w:rsidTr="00C139DF">
        <w:trPr>
          <w:trHeight w:hRule="exact" w:val="340"/>
        </w:trPr>
        <w:tc>
          <w:tcPr>
            <w:tcW w:w="2689" w:type="dxa"/>
          </w:tcPr>
          <w:p w:rsidR="00D73288" w:rsidRDefault="00C139DF" w:rsidP="008E1328">
            <w:pPr>
              <w:jc w:val="center"/>
              <w:rPr>
                <w:b/>
                <w:sz w:val="20"/>
                <w:szCs w:val="20"/>
              </w:rPr>
            </w:pPr>
            <w:r>
              <w:rPr>
                <w:rFonts w:hint="eastAsia"/>
                <w:b/>
                <w:sz w:val="20"/>
                <w:szCs w:val="20"/>
              </w:rPr>
              <w:t>品</w:t>
            </w:r>
            <w:r w:rsidR="00D73288">
              <w:rPr>
                <w:rFonts w:hint="eastAsia"/>
                <w:b/>
                <w:sz w:val="20"/>
                <w:szCs w:val="20"/>
              </w:rPr>
              <w:t>名</w:t>
            </w:r>
          </w:p>
        </w:tc>
        <w:tc>
          <w:tcPr>
            <w:tcW w:w="708" w:type="dxa"/>
          </w:tcPr>
          <w:p w:rsidR="00D73288" w:rsidRDefault="00C139DF" w:rsidP="008E1328">
            <w:pPr>
              <w:jc w:val="center"/>
              <w:rPr>
                <w:b/>
                <w:sz w:val="20"/>
                <w:szCs w:val="20"/>
              </w:rPr>
            </w:pPr>
            <w:r>
              <w:rPr>
                <w:rFonts w:hint="eastAsia"/>
                <w:b/>
                <w:sz w:val="20"/>
                <w:szCs w:val="20"/>
              </w:rPr>
              <w:t>個</w:t>
            </w:r>
            <w:r w:rsidR="00D73288">
              <w:rPr>
                <w:rFonts w:hint="eastAsia"/>
                <w:b/>
                <w:sz w:val="20"/>
                <w:szCs w:val="20"/>
              </w:rPr>
              <w:t>数</w:t>
            </w:r>
          </w:p>
        </w:tc>
        <w:tc>
          <w:tcPr>
            <w:tcW w:w="1134" w:type="dxa"/>
          </w:tcPr>
          <w:p w:rsidR="00D73288" w:rsidRDefault="00C139DF" w:rsidP="008E1328">
            <w:pPr>
              <w:jc w:val="center"/>
              <w:rPr>
                <w:b/>
                <w:sz w:val="20"/>
                <w:szCs w:val="20"/>
              </w:rPr>
            </w:pPr>
            <w:r>
              <w:rPr>
                <w:rFonts w:hint="eastAsia"/>
                <w:b/>
                <w:sz w:val="20"/>
                <w:szCs w:val="20"/>
              </w:rPr>
              <w:t>金</w:t>
            </w:r>
            <w:r w:rsidR="00D73288">
              <w:rPr>
                <w:rFonts w:hint="eastAsia"/>
                <w:b/>
                <w:sz w:val="20"/>
                <w:szCs w:val="20"/>
              </w:rPr>
              <w:t>額</w:t>
            </w:r>
          </w:p>
        </w:tc>
      </w:tr>
      <w:tr w:rsidR="00D73288" w:rsidTr="00C139DF">
        <w:trPr>
          <w:trHeight w:hRule="exact" w:val="340"/>
        </w:trPr>
        <w:tc>
          <w:tcPr>
            <w:tcW w:w="2689" w:type="dxa"/>
          </w:tcPr>
          <w:p w:rsidR="00D73288" w:rsidRPr="00D73288" w:rsidRDefault="00D73288" w:rsidP="00C139DF">
            <w:pPr>
              <w:rPr>
                <w:sz w:val="20"/>
                <w:szCs w:val="20"/>
              </w:rPr>
            </w:pPr>
            <w:r>
              <w:rPr>
                <w:rFonts w:hint="eastAsia"/>
                <w:sz w:val="20"/>
                <w:szCs w:val="20"/>
              </w:rPr>
              <w:t>Arduino Uno</w:t>
            </w:r>
          </w:p>
        </w:tc>
        <w:tc>
          <w:tcPr>
            <w:tcW w:w="708" w:type="dxa"/>
          </w:tcPr>
          <w:p w:rsidR="00D73288" w:rsidRPr="00D73288" w:rsidRDefault="00D73288" w:rsidP="008E1328">
            <w:pPr>
              <w:jc w:val="center"/>
              <w:rPr>
                <w:sz w:val="20"/>
                <w:szCs w:val="20"/>
              </w:rPr>
            </w:pPr>
            <w:r>
              <w:rPr>
                <w:rFonts w:hint="eastAsia"/>
                <w:sz w:val="20"/>
                <w:szCs w:val="20"/>
              </w:rPr>
              <w:t>１</w:t>
            </w:r>
          </w:p>
        </w:tc>
        <w:tc>
          <w:tcPr>
            <w:tcW w:w="1134" w:type="dxa"/>
          </w:tcPr>
          <w:p w:rsidR="00D73288" w:rsidRPr="00D73288" w:rsidRDefault="00D73288" w:rsidP="008E1328">
            <w:pPr>
              <w:jc w:val="left"/>
              <w:rPr>
                <w:sz w:val="20"/>
                <w:szCs w:val="20"/>
              </w:rPr>
            </w:pPr>
            <w:r w:rsidRPr="00D73288">
              <w:rPr>
                <w:rFonts w:hint="eastAsia"/>
                <w:sz w:val="20"/>
                <w:szCs w:val="20"/>
              </w:rPr>
              <w:t>\499</w:t>
            </w:r>
          </w:p>
        </w:tc>
      </w:tr>
      <w:tr w:rsidR="00D73288" w:rsidTr="00C139DF">
        <w:trPr>
          <w:trHeight w:hRule="exact" w:val="340"/>
        </w:trPr>
        <w:tc>
          <w:tcPr>
            <w:tcW w:w="2689" w:type="dxa"/>
          </w:tcPr>
          <w:p w:rsidR="00D73288" w:rsidRDefault="00D73288" w:rsidP="008E1328">
            <w:pPr>
              <w:rPr>
                <w:b/>
                <w:sz w:val="20"/>
                <w:szCs w:val="20"/>
              </w:rPr>
            </w:pPr>
          </w:p>
        </w:tc>
        <w:tc>
          <w:tcPr>
            <w:tcW w:w="708" w:type="dxa"/>
          </w:tcPr>
          <w:p w:rsidR="00D73288" w:rsidRDefault="00D73288" w:rsidP="008E1328">
            <w:pPr>
              <w:rPr>
                <w:b/>
                <w:sz w:val="20"/>
                <w:szCs w:val="20"/>
              </w:rPr>
            </w:pPr>
          </w:p>
        </w:tc>
        <w:tc>
          <w:tcPr>
            <w:tcW w:w="1134" w:type="dxa"/>
          </w:tcPr>
          <w:p w:rsidR="00D73288" w:rsidRDefault="00D73288" w:rsidP="008E1328">
            <w:pPr>
              <w:rPr>
                <w:b/>
                <w:sz w:val="20"/>
                <w:szCs w:val="20"/>
              </w:rPr>
            </w:pPr>
          </w:p>
        </w:tc>
      </w:tr>
      <w:tr w:rsidR="00D73288" w:rsidTr="00C139DF">
        <w:trPr>
          <w:trHeight w:hRule="exact" w:val="340"/>
        </w:trPr>
        <w:tc>
          <w:tcPr>
            <w:tcW w:w="2689" w:type="dxa"/>
          </w:tcPr>
          <w:p w:rsidR="00D73288" w:rsidRDefault="00D73288" w:rsidP="008E1328">
            <w:pPr>
              <w:rPr>
                <w:b/>
                <w:sz w:val="20"/>
                <w:szCs w:val="20"/>
              </w:rPr>
            </w:pPr>
          </w:p>
        </w:tc>
        <w:tc>
          <w:tcPr>
            <w:tcW w:w="708" w:type="dxa"/>
          </w:tcPr>
          <w:p w:rsidR="00D73288" w:rsidRDefault="00D73288" w:rsidP="008E1328">
            <w:pPr>
              <w:rPr>
                <w:b/>
                <w:sz w:val="20"/>
                <w:szCs w:val="20"/>
              </w:rPr>
            </w:pPr>
          </w:p>
        </w:tc>
        <w:tc>
          <w:tcPr>
            <w:tcW w:w="1134" w:type="dxa"/>
          </w:tcPr>
          <w:p w:rsidR="00D73288" w:rsidRDefault="00D73288" w:rsidP="008E1328">
            <w:pPr>
              <w:rPr>
                <w:b/>
                <w:sz w:val="20"/>
                <w:szCs w:val="20"/>
              </w:rPr>
            </w:pPr>
          </w:p>
        </w:tc>
      </w:tr>
      <w:tr w:rsidR="00D73288" w:rsidTr="00C139DF">
        <w:trPr>
          <w:trHeight w:hRule="exact" w:val="340"/>
        </w:trPr>
        <w:tc>
          <w:tcPr>
            <w:tcW w:w="2689" w:type="dxa"/>
          </w:tcPr>
          <w:p w:rsidR="00D73288" w:rsidRDefault="00D73288" w:rsidP="008E1328">
            <w:pPr>
              <w:rPr>
                <w:b/>
                <w:sz w:val="20"/>
                <w:szCs w:val="20"/>
              </w:rPr>
            </w:pPr>
          </w:p>
        </w:tc>
        <w:tc>
          <w:tcPr>
            <w:tcW w:w="708" w:type="dxa"/>
          </w:tcPr>
          <w:p w:rsidR="00D73288" w:rsidRDefault="00D73288" w:rsidP="008E1328">
            <w:pPr>
              <w:rPr>
                <w:b/>
                <w:sz w:val="20"/>
                <w:szCs w:val="20"/>
              </w:rPr>
            </w:pPr>
          </w:p>
        </w:tc>
        <w:tc>
          <w:tcPr>
            <w:tcW w:w="1134" w:type="dxa"/>
          </w:tcPr>
          <w:p w:rsidR="00D73288" w:rsidRDefault="00D73288" w:rsidP="008E1328">
            <w:pPr>
              <w:rPr>
                <w:b/>
                <w:sz w:val="20"/>
                <w:szCs w:val="20"/>
              </w:rPr>
            </w:pPr>
          </w:p>
        </w:tc>
      </w:tr>
      <w:tr w:rsidR="00D73288" w:rsidTr="00C139DF">
        <w:trPr>
          <w:trHeight w:hRule="exact" w:val="340"/>
        </w:trPr>
        <w:tc>
          <w:tcPr>
            <w:tcW w:w="2689" w:type="dxa"/>
          </w:tcPr>
          <w:p w:rsidR="00D73288" w:rsidRDefault="00D73288" w:rsidP="008E1328">
            <w:pPr>
              <w:rPr>
                <w:b/>
                <w:sz w:val="20"/>
                <w:szCs w:val="20"/>
              </w:rPr>
            </w:pPr>
          </w:p>
        </w:tc>
        <w:tc>
          <w:tcPr>
            <w:tcW w:w="708" w:type="dxa"/>
          </w:tcPr>
          <w:p w:rsidR="00D73288" w:rsidRDefault="00D73288" w:rsidP="008E1328">
            <w:pPr>
              <w:rPr>
                <w:b/>
                <w:sz w:val="20"/>
                <w:szCs w:val="20"/>
              </w:rPr>
            </w:pPr>
          </w:p>
        </w:tc>
        <w:tc>
          <w:tcPr>
            <w:tcW w:w="1134" w:type="dxa"/>
          </w:tcPr>
          <w:p w:rsidR="00D73288" w:rsidRDefault="00D73288" w:rsidP="008E1328">
            <w:pPr>
              <w:rPr>
                <w:b/>
                <w:sz w:val="20"/>
                <w:szCs w:val="20"/>
              </w:rPr>
            </w:pPr>
          </w:p>
        </w:tc>
      </w:tr>
      <w:tr w:rsidR="00D73288" w:rsidTr="00C139DF">
        <w:trPr>
          <w:trHeight w:hRule="exact" w:val="340"/>
        </w:trPr>
        <w:tc>
          <w:tcPr>
            <w:tcW w:w="2689" w:type="dxa"/>
          </w:tcPr>
          <w:p w:rsidR="00D73288" w:rsidRDefault="00D73288" w:rsidP="008E1328">
            <w:pPr>
              <w:rPr>
                <w:b/>
                <w:sz w:val="20"/>
                <w:szCs w:val="20"/>
              </w:rPr>
            </w:pPr>
          </w:p>
        </w:tc>
        <w:tc>
          <w:tcPr>
            <w:tcW w:w="708" w:type="dxa"/>
          </w:tcPr>
          <w:p w:rsidR="00D73288" w:rsidRDefault="00D73288" w:rsidP="008E1328">
            <w:pPr>
              <w:rPr>
                <w:b/>
                <w:sz w:val="20"/>
                <w:szCs w:val="20"/>
              </w:rPr>
            </w:pPr>
          </w:p>
        </w:tc>
        <w:tc>
          <w:tcPr>
            <w:tcW w:w="1134" w:type="dxa"/>
          </w:tcPr>
          <w:p w:rsidR="00D73288" w:rsidRDefault="00D73288" w:rsidP="008E1328">
            <w:pPr>
              <w:rPr>
                <w:b/>
                <w:sz w:val="20"/>
                <w:szCs w:val="20"/>
              </w:rPr>
            </w:pPr>
          </w:p>
        </w:tc>
      </w:tr>
      <w:tr w:rsidR="00D73288" w:rsidTr="00C139DF">
        <w:trPr>
          <w:trHeight w:hRule="exact" w:val="340"/>
        </w:trPr>
        <w:tc>
          <w:tcPr>
            <w:tcW w:w="2689" w:type="dxa"/>
          </w:tcPr>
          <w:p w:rsidR="00D73288" w:rsidRDefault="00D73288" w:rsidP="008E1328">
            <w:pPr>
              <w:rPr>
                <w:b/>
                <w:sz w:val="20"/>
                <w:szCs w:val="20"/>
              </w:rPr>
            </w:pPr>
          </w:p>
        </w:tc>
        <w:tc>
          <w:tcPr>
            <w:tcW w:w="708" w:type="dxa"/>
          </w:tcPr>
          <w:p w:rsidR="00D73288" w:rsidRDefault="00D73288" w:rsidP="008E1328">
            <w:pPr>
              <w:rPr>
                <w:b/>
                <w:sz w:val="20"/>
                <w:szCs w:val="20"/>
              </w:rPr>
            </w:pPr>
          </w:p>
        </w:tc>
        <w:tc>
          <w:tcPr>
            <w:tcW w:w="1134" w:type="dxa"/>
          </w:tcPr>
          <w:p w:rsidR="00D73288" w:rsidRDefault="00D73288" w:rsidP="008E1328">
            <w:pPr>
              <w:rPr>
                <w:b/>
                <w:sz w:val="20"/>
                <w:szCs w:val="20"/>
              </w:rPr>
            </w:pPr>
          </w:p>
        </w:tc>
      </w:tr>
    </w:tbl>
    <w:p w:rsidR="00C139DF" w:rsidRDefault="00C139DF" w:rsidP="00B871D5">
      <w:pPr>
        <w:rPr>
          <w:rFonts w:hint="eastAsia"/>
          <w:b/>
          <w:sz w:val="20"/>
          <w:szCs w:val="20"/>
        </w:rPr>
        <w:sectPr w:rsidR="00C139DF" w:rsidSect="00C139DF">
          <w:type w:val="continuous"/>
          <w:pgSz w:w="10319" w:h="14571" w:code="13"/>
          <w:pgMar w:top="454" w:right="454" w:bottom="454" w:left="454" w:header="851" w:footer="992" w:gutter="0"/>
          <w:cols w:num="2" w:space="425"/>
          <w:docGrid w:type="lines" w:linePitch="360"/>
        </w:sectPr>
      </w:pPr>
    </w:p>
    <w:p w:rsidR="00C139DF" w:rsidRDefault="00C139DF" w:rsidP="00B871D5">
      <w:pPr>
        <w:rPr>
          <w:b/>
          <w:sz w:val="20"/>
          <w:szCs w:val="20"/>
        </w:rPr>
      </w:pPr>
      <w:r>
        <w:rPr>
          <w:rFonts w:hint="eastAsia"/>
          <w:b/>
          <w:sz w:val="20"/>
          <w:szCs w:val="20"/>
        </w:rPr>
        <w:t>制作手順</w:t>
      </w:r>
    </w:p>
    <w:p w:rsidR="00C139DF" w:rsidRPr="008077C7" w:rsidRDefault="008077C7" w:rsidP="00B871D5">
      <w:pPr>
        <w:rPr>
          <w:sz w:val="20"/>
          <w:szCs w:val="20"/>
        </w:rPr>
      </w:pPr>
      <w:r>
        <w:rPr>
          <w:rFonts w:hint="eastAsia"/>
          <w:sz w:val="20"/>
          <w:szCs w:val="20"/>
        </w:rPr>
        <w:t>制作手順を書く</w:t>
      </w:r>
    </w:p>
    <w:p w:rsidR="008077C7" w:rsidRDefault="008077C7" w:rsidP="00B871D5">
      <w:pPr>
        <w:rPr>
          <w:rFonts w:hint="eastAsia"/>
          <w:b/>
          <w:sz w:val="20"/>
          <w:szCs w:val="20"/>
        </w:rPr>
      </w:pPr>
    </w:p>
    <w:p w:rsidR="00EB2460" w:rsidRPr="00EB2460" w:rsidRDefault="00EB2460" w:rsidP="00B871D5">
      <w:pPr>
        <w:rPr>
          <w:b/>
          <w:sz w:val="20"/>
          <w:szCs w:val="20"/>
        </w:rPr>
      </w:pPr>
      <w:r>
        <w:rPr>
          <w:rFonts w:hint="eastAsia"/>
          <w:b/>
          <w:sz w:val="20"/>
          <w:szCs w:val="20"/>
        </w:rPr>
        <w:t>実験１</w:t>
      </w:r>
      <w:r>
        <w:rPr>
          <w:b/>
          <w:sz w:val="20"/>
          <w:szCs w:val="20"/>
        </w:rPr>
        <w:tab/>
      </w:r>
      <w:r>
        <w:rPr>
          <w:rFonts w:hint="eastAsia"/>
          <w:b/>
          <w:sz w:val="20"/>
          <w:szCs w:val="20"/>
        </w:rPr>
        <w:t>コントローラと機体の障害物の有無による通信距離の限界を調べる。</w:t>
      </w:r>
    </w:p>
    <w:p w:rsidR="00EB2460" w:rsidRDefault="00EB2460" w:rsidP="00B871D5">
      <w:pPr>
        <w:rPr>
          <w:b/>
          <w:sz w:val="20"/>
          <w:szCs w:val="20"/>
        </w:rPr>
      </w:pPr>
      <w:r>
        <w:rPr>
          <w:rFonts w:hint="eastAsia"/>
          <w:b/>
          <w:sz w:val="20"/>
          <w:szCs w:val="20"/>
        </w:rPr>
        <w:t>結果１</w:t>
      </w:r>
      <w:r>
        <w:rPr>
          <w:b/>
          <w:sz w:val="20"/>
          <w:szCs w:val="20"/>
        </w:rPr>
        <w:tab/>
      </w:r>
    </w:p>
    <w:p w:rsidR="00EB2460" w:rsidRDefault="00EB2460" w:rsidP="00B871D5">
      <w:pPr>
        <w:rPr>
          <w:b/>
          <w:sz w:val="20"/>
          <w:szCs w:val="20"/>
        </w:rPr>
      </w:pPr>
    </w:p>
    <w:p w:rsidR="00EB2460" w:rsidRDefault="00EB2460" w:rsidP="00B871D5">
      <w:pPr>
        <w:rPr>
          <w:b/>
          <w:sz w:val="20"/>
          <w:szCs w:val="20"/>
        </w:rPr>
      </w:pPr>
      <w:r>
        <w:rPr>
          <w:rFonts w:hint="eastAsia"/>
          <w:b/>
          <w:sz w:val="20"/>
          <w:szCs w:val="20"/>
        </w:rPr>
        <w:t>実験２</w:t>
      </w:r>
      <w:r>
        <w:rPr>
          <w:b/>
          <w:sz w:val="20"/>
          <w:szCs w:val="20"/>
        </w:rPr>
        <w:tab/>
      </w:r>
    </w:p>
    <w:p w:rsidR="00EB2460" w:rsidRDefault="00EB2460" w:rsidP="00B871D5">
      <w:pPr>
        <w:rPr>
          <w:b/>
          <w:sz w:val="20"/>
          <w:szCs w:val="20"/>
        </w:rPr>
      </w:pPr>
      <w:r>
        <w:rPr>
          <w:rFonts w:hint="eastAsia"/>
          <w:b/>
          <w:sz w:val="20"/>
          <w:szCs w:val="20"/>
        </w:rPr>
        <w:t>結果２</w:t>
      </w:r>
      <w:r>
        <w:rPr>
          <w:b/>
          <w:sz w:val="20"/>
          <w:szCs w:val="20"/>
        </w:rPr>
        <w:tab/>
      </w:r>
    </w:p>
    <w:p w:rsidR="00EB2460" w:rsidRDefault="00EB2460" w:rsidP="00B871D5">
      <w:pPr>
        <w:rPr>
          <w:b/>
          <w:sz w:val="20"/>
          <w:szCs w:val="20"/>
        </w:rPr>
      </w:pPr>
    </w:p>
    <w:p w:rsidR="00EB2460" w:rsidRPr="00D17BAF" w:rsidRDefault="00EB2460" w:rsidP="00B871D5">
      <w:pPr>
        <w:rPr>
          <w:b/>
          <w:sz w:val="20"/>
          <w:szCs w:val="20"/>
        </w:rPr>
      </w:pPr>
    </w:p>
    <w:sectPr w:rsidR="00EB2460" w:rsidRPr="00D17BAF" w:rsidSect="00C139DF">
      <w:type w:val="continuous"/>
      <w:pgSz w:w="10319" w:h="14571" w:code="13"/>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B31"/>
    <w:rsid w:val="000017D2"/>
    <w:rsid w:val="00034353"/>
    <w:rsid w:val="001375BC"/>
    <w:rsid w:val="00240B31"/>
    <w:rsid w:val="008077C7"/>
    <w:rsid w:val="00B871D5"/>
    <w:rsid w:val="00C139DF"/>
    <w:rsid w:val="00D17BAF"/>
    <w:rsid w:val="00D73288"/>
    <w:rsid w:val="00EB2460"/>
    <w:rsid w:val="00F43F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A30334D-AEC4-461E-B8BB-1BCDF7B2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32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7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91</Words>
  <Characters>522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db23</dc:creator>
  <cp:keywords/>
  <dc:description/>
  <cp:lastModifiedBy>db23</cp:lastModifiedBy>
  <cp:revision>2</cp:revision>
  <dcterms:created xsi:type="dcterms:W3CDTF">2018-10-25T03:42:00Z</dcterms:created>
  <dcterms:modified xsi:type="dcterms:W3CDTF">2018-10-25T06:11:00Z</dcterms:modified>
</cp:coreProperties>
</file>