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ED" w:rsidRPr="006B2723" w:rsidRDefault="00CF5EED" w:rsidP="002B5B5B">
      <w:pPr>
        <w:suppressAutoHyphens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</w:p>
    <w:p w:rsidR="00CF5EED" w:rsidRPr="0052293A" w:rsidRDefault="00A7487D" w:rsidP="00DF6C23">
      <w:pPr>
        <w:suppressAutoHyphens/>
        <w:autoSpaceDE w:val="0"/>
        <w:autoSpaceDN w:val="0"/>
        <w:adjustRightInd w:val="0"/>
        <w:ind w:firstLine="4395"/>
        <w:jc w:val="both"/>
        <w:rPr>
          <w:sz w:val="24"/>
          <w:szCs w:val="24"/>
        </w:rPr>
      </w:pPr>
      <w:r>
        <w:rPr>
          <w:sz w:val="24"/>
          <w:szCs w:val="24"/>
        </w:rPr>
        <w:t>Дата: 09</w:t>
      </w:r>
      <w:r w:rsidR="00DF6C2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="00DF6C23">
        <w:rPr>
          <w:sz w:val="24"/>
          <w:szCs w:val="24"/>
        </w:rPr>
        <w:t>.2020</w:t>
      </w:r>
      <w:r w:rsidR="00294DA6">
        <w:rPr>
          <w:sz w:val="24"/>
          <w:szCs w:val="24"/>
        </w:rPr>
        <w:t xml:space="preserve">г.     </w:t>
      </w:r>
      <w:r w:rsidR="00DF6C23">
        <w:rPr>
          <w:sz w:val="24"/>
          <w:szCs w:val="24"/>
        </w:rPr>
        <w:t xml:space="preserve">    </w:t>
      </w:r>
      <w:r w:rsidR="00294DA6">
        <w:rPr>
          <w:sz w:val="24"/>
          <w:szCs w:val="24"/>
        </w:rPr>
        <w:t xml:space="preserve">         </w:t>
      </w:r>
      <w:r>
        <w:rPr>
          <w:sz w:val="24"/>
          <w:szCs w:val="24"/>
        </w:rPr>
        <w:t>ОАО «Молочный мир</w:t>
      </w:r>
      <w:r w:rsidR="009C0DDF">
        <w:rPr>
          <w:sz w:val="24"/>
          <w:szCs w:val="24"/>
        </w:rPr>
        <w:t>»</w:t>
      </w:r>
    </w:p>
    <w:p w:rsidR="00CF5EED" w:rsidRPr="0052293A" w:rsidRDefault="00DF6C23" w:rsidP="002B5B5B">
      <w:pPr>
        <w:suppressAutoHyphens/>
        <w:autoSpaceDE w:val="0"/>
        <w:autoSpaceDN w:val="0"/>
        <w:adjustRightInd w:val="0"/>
        <w:ind w:firstLine="439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конкурс </w:t>
      </w:r>
      <w:r w:rsidR="00A7487D">
        <w:t>№  2020-817096</w:t>
      </w:r>
    </w:p>
    <w:p w:rsidR="00CF5EED" w:rsidRDefault="00CF5EED" w:rsidP="00DF6C23">
      <w:pPr>
        <w:jc w:val="center"/>
      </w:pPr>
    </w:p>
    <w:p w:rsidR="00DF6C23" w:rsidRDefault="00DF6C23" w:rsidP="00DF6C23">
      <w:pPr>
        <w:jc w:val="center"/>
      </w:pPr>
    </w:p>
    <w:p w:rsidR="00DD360B" w:rsidRDefault="00DD360B" w:rsidP="00DF6C23">
      <w:pPr>
        <w:jc w:val="center"/>
      </w:pPr>
    </w:p>
    <w:p w:rsidR="00DD360B" w:rsidRDefault="00DD360B" w:rsidP="00DF6C23">
      <w:pPr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        Акт приема-передачи</w:t>
      </w:r>
      <w:r w:rsidRPr="00DD360B">
        <w:rPr>
          <w:sz w:val="24"/>
          <w:szCs w:val="24"/>
        </w:rPr>
        <w:t xml:space="preserve"> </w:t>
      </w:r>
    </w:p>
    <w:p w:rsidR="00DD360B" w:rsidRDefault="00DD360B" w:rsidP="00DF6C23">
      <w:pPr>
        <w:jc w:val="center"/>
        <w:rPr>
          <w:sz w:val="24"/>
          <w:szCs w:val="24"/>
        </w:rPr>
      </w:pPr>
    </w:p>
    <w:p w:rsidR="00DF6C23" w:rsidRPr="009F10B6" w:rsidRDefault="00DD360B" w:rsidP="009F10B6">
      <w:pPr>
        <w:rPr>
          <w:sz w:val="28"/>
          <w:szCs w:val="28"/>
        </w:rPr>
      </w:pPr>
      <w:r w:rsidRPr="009F10B6">
        <w:rPr>
          <w:sz w:val="28"/>
          <w:szCs w:val="28"/>
        </w:rPr>
        <w:t xml:space="preserve">     Настоящим актом СООО «</w:t>
      </w:r>
      <w:r w:rsidR="009F10B6" w:rsidRPr="009F10B6">
        <w:rPr>
          <w:sz w:val="28"/>
          <w:szCs w:val="28"/>
        </w:rPr>
        <w:t>ПСБЕЛ</w:t>
      </w:r>
      <w:r w:rsidRPr="009F10B6">
        <w:rPr>
          <w:sz w:val="28"/>
          <w:szCs w:val="28"/>
        </w:rPr>
        <w:t xml:space="preserve">» </w:t>
      </w:r>
      <w:r w:rsidR="009F10B6" w:rsidRPr="009F10B6">
        <w:rPr>
          <w:sz w:val="28"/>
          <w:szCs w:val="28"/>
        </w:rPr>
        <w:t>передает ОАО «Молочный мир», безвозмездно</w:t>
      </w:r>
      <w:r w:rsidRPr="009F10B6">
        <w:rPr>
          <w:sz w:val="28"/>
          <w:szCs w:val="28"/>
        </w:rPr>
        <w:t xml:space="preserve">  </w:t>
      </w:r>
      <w:r w:rsidR="009F10B6" w:rsidRPr="009F10B6">
        <w:rPr>
          <w:sz w:val="28"/>
          <w:szCs w:val="28"/>
        </w:rPr>
        <w:t>в рамках конкурса №  2020-817096 з</w:t>
      </w:r>
      <w:r w:rsidRPr="009F10B6">
        <w:rPr>
          <w:sz w:val="28"/>
          <w:szCs w:val="28"/>
        </w:rPr>
        <w:t>акваск</w:t>
      </w:r>
      <w:r w:rsidR="009F10B6" w:rsidRPr="009F10B6">
        <w:rPr>
          <w:sz w:val="28"/>
          <w:szCs w:val="28"/>
        </w:rPr>
        <w:t>у</w:t>
      </w:r>
      <w:r w:rsidRPr="009F10B6">
        <w:rPr>
          <w:sz w:val="28"/>
          <w:szCs w:val="28"/>
        </w:rPr>
        <w:t xml:space="preserve"> для производства творога  PROBAT 801  650 DCU FRO</w:t>
      </w:r>
      <w:r w:rsidR="009F10B6" w:rsidRPr="009F10B6">
        <w:rPr>
          <w:sz w:val="28"/>
          <w:szCs w:val="28"/>
        </w:rPr>
        <w:t xml:space="preserve"> – 3 упаковки.</w:t>
      </w:r>
    </w:p>
    <w:p w:rsidR="00294DA6" w:rsidRDefault="00294DA6" w:rsidP="00294DA6">
      <w:pPr>
        <w:rPr>
          <w:sz w:val="22"/>
          <w:szCs w:val="22"/>
        </w:rPr>
      </w:pPr>
    </w:p>
    <w:p w:rsidR="009F10B6" w:rsidRDefault="009F10B6" w:rsidP="00294DA6">
      <w:pPr>
        <w:rPr>
          <w:sz w:val="22"/>
          <w:szCs w:val="22"/>
        </w:rPr>
      </w:pPr>
    </w:p>
    <w:p w:rsidR="009F10B6" w:rsidRDefault="009F10B6" w:rsidP="00294DA6">
      <w:pPr>
        <w:rPr>
          <w:sz w:val="22"/>
          <w:szCs w:val="22"/>
        </w:rPr>
      </w:pPr>
    </w:p>
    <w:p w:rsidR="009F10B6" w:rsidRDefault="00CF1F31" w:rsidP="00294DA6">
      <w:pPr>
        <w:rPr>
          <w:sz w:val="22"/>
          <w:szCs w:val="22"/>
        </w:rPr>
      </w:pPr>
      <w:r>
        <w:rPr>
          <w:sz w:val="22"/>
          <w:szCs w:val="22"/>
        </w:rPr>
        <w:t>Принял_______________________________________________________________</w:t>
      </w:r>
    </w:p>
    <w:p w:rsidR="00CF1F31" w:rsidRDefault="00CF1F31" w:rsidP="00294DA6">
      <w:pPr>
        <w:rPr>
          <w:sz w:val="22"/>
          <w:szCs w:val="22"/>
        </w:rPr>
      </w:pPr>
    </w:p>
    <w:p w:rsidR="00CF1F31" w:rsidRDefault="00CF1F31" w:rsidP="00294DA6">
      <w:pPr>
        <w:rPr>
          <w:sz w:val="22"/>
          <w:szCs w:val="22"/>
        </w:rPr>
      </w:pPr>
    </w:p>
    <w:p w:rsidR="00CF1F31" w:rsidRDefault="00CF1F31" w:rsidP="00294DA6">
      <w:pPr>
        <w:rPr>
          <w:sz w:val="22"/>
          <w:szCs w:val="22"/>
        </w:rPr>
      </w:pPr>
      <w:r>
        <w:rPr>
          <w:sz w:val="22"/>
          <w:szCs w:val="22"/>
        </w:rPr>
        <w:t>Передал______________________________________________________________</w:t>
      </w:r>
    </w:p>
    <w:p w:rsidR="00CF1F31" w:rsidRPr="006B2723" w:rsidRDefault="00CF1F31" w:rsidP="00294DA6">
      <w:pPr>
        <w:rPr>
          <w:sz w:val="22"/>
          <w:szCs w:val="22"/>
        </w:rPr>
      </w:pPr>
      <w:bookmarkStart w:id="0" w:name="_GoBack"/>
      <w:bookmarkEnd w:id="0"/>
    </w:p>
    <w:p w:rsidR="00294DA6" w:rsidRPr="006B2723" w:rsidRDefault="00523DBD" w:rsidP="00294DA6">
      <w:pPr>
        <w:rPr>
          <w:sz w:val="22"/>
          <w:szCs w:val="2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CA416F" wp14:editId="623D3329">
            <wp:simplePos x="0" y="0"/>
            <wp:positionH relativeFrom="column">
              <wp:posOffset>476250</wp:posOffset>
            </wp:positionH>
            <wp:positionV relativeFrom="paragraph">
              <wp:posOffset>22860</wp:posOffset>
            </wp:positionV>
            <wp:extent cx="2487930" cy="14351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EED" w:rsidRPr="0052293A" w:rsidRDefault="009F10B6" w:rsidP="00CF5EED"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7989">
        <w:rPr>
          <w:sz w:val="24"/>
          <w:szCs w:val="24"/>
        </w:rPr>
        <w:br/>
      </w:r>
      <w:r w:rsidR="00CF5EED" w:rsidRPr="0052293A">
        <w:rPr>
          <w:sz w:val="24"/>
          <w:szCs w:val="24"/>
        </w:rPr>
        <w:t xml:space="preserve"> _____________________________</w:t>
      </w:r>
      <w:r w:rsidR="00987989">
        <w:rPr>
          <w:sz w:val="24"/>
          <w:szCs w:val="24"/>
        </w:rPr>
        <w:t xml:space="preserve">  директор Ромашихин П.А.</w:t>
      </w:r>
    </w:p>
    <w:p w:rsidR="00CF5EED" w:rsidRPr="0052293A" w:rsidRDefault="00CF5EED" w:rsidP="00CF5EED">
      <w:pPr>
        <w:suppressAutoHyphens/>
        <w:autoSpaceDE w:val="0"/>
        <w:autoSpaceDN w:val="0"/>
        <w:adjustRightInd w:val="0"/>
        <w:rPr>
          <w:b/>
          <w:sz w:val="24"/>
          <w:szCs w:val="24"/>
        </w:rPr>
      </w:pPr>
      <w:r w:rsidRPr="0052293A">
        <w:rPr>
          <w:sz w:val="24"/>
          <w:szCs w:val="24"/>
        </w:rPr>
        <w:t>Место печати</w:t>
      </w:r>
    </w:p>
    <w:p w:rsidR="00294DA6" w:rsidRDefault="00294DA6" w:rsidP="00294DA6">
      <w:pPr>
        <w:suppressAutoHyphens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066127" w:rsidRDefault="00513CFF"/>
    <w:sectPr w:rsidR="00066127" w:rsidSect="002110F1">
      <w:headerReference w:type="even" r:id="rId9"/>
      <w:headerReference w:type="default" r:id="rId10"/>
      <w:headerReference w:type="first" r:id="rId11"/>
      <w:pgSz w:w="11907" w:h="16840" w:code="9"/>
      <w:pgMar w:top="567" w:right="567" w:bottom="142" w:left="1134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CFF" w:rsidRDefault="00513CFF" w:rsidP="00CF5EED">
      <w:r>
        <w:separator/>
      </w:r>
    </w:p>
  </w:endnote>
  <w:endnote w:type="continuationSeparator" w:id="0">
    <w:p w:rsidR="00513CFF" w:rsidRDefault="00513CFF" w:rsidP="00CF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CFF" w:rsidRDefault="00513CFF" w:rsidP="00CF5EED">
      <w:r>
        <w:separator/>
      </w:r>
    </w:p>
  </w:footnote>
  <w:footnote w:type="continuationSeparator" w:id="0">
    <w:p w:rsidR="00513CFF" w:rsidRDefault="00513CFF" w:rsidP="00CF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Default="0077469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A66D5B" w:rsidRDefault="00513CFF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Pr="00BC67D6" w:rsidRDefault="00513CFF" w:rsidP="00BC67D6">
    <w:pPr>
      <w:pStyle w:val="a6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AA" w:rsidRDefault="00215FAA" w:rsidP="00215FAA">
    <w:pPr>
      <w:jc w:val="both"/>
      <w:rPr>
        <w:bCs/>
        <w:sz w:val="28"/>
        <w:szCs w:val="28"/>
      </w:rPr>
    </w:pPr>
  </w:p>
  <w:p w:rsidR="00215FAA" w:rsidRDefault="00513CFF" w:rsidP="00215FAA">
    <w:pPr>
      <w:jc w:val="both"/>
      <w:rPr>
        <w:bCs/>
        <w:sz w:val="28"/>
        <w:szCs w:val="28"/>
      </w:rPr>
    </w:pPr>
    <w:r>
      <w:rPr>
        <w:noProof/>
        <w:sz w:val="24"/>
        <w:szCs w:val="24"/>
      </w:rPr>
      <w:pict>
        <v:group id="_x0000_s2049" style="position:absolute;left:0;text-align:left;margin-left:-16.35pt;margin-top:-9.5pt;width:499.45pt;height:115.1pt;z-index:251658240" coordorigin="1233,992" coordsize="9989,2302">
          <v:line id="_x0000_s2050" style="position:absolute" from="1311,1734" to="11222,1734" strokeweight="1.5pt"/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1" type="#_x0000_t172" style="position:absolute;left:1545;top:992;width:9350;height:540;mso-wrap-edited:f" adj="480" fillcolor="black">
            <v:shadow color="#868686"/>
            <v:textpath style="font-family:&quot;Impact&quot;;v-text-kern:t" trim="t" fitpath="t" string="С О О О   П С Б Е Л"/>
          </v:shape>
          <v:line id="_x0000_s2052" style="position:absolute" from="1233,3294" to="11144,3294" strokeweight="1.5pt"/>
        </v:group>
      </w:pict>
    </w:r>
  </w:p>
  <w:p w:rsidR="00215FAA" w:rsidRDefault="00215FAA" w:rsidP="00215FAA">
    <w:pPr>
      <w:jc w:val="both"/>
    </w:pPr>
  </w:p>
  <w:tbl>
    <w:tblPr>
      <w:tblW w:w="10797" w:type="dxa"/>
      <w:jc w:val="center"/>
      <w:tblLayout w:type="fixed"/>
      <w:tblLook w:val="0000" w:firstRow="0" w:lastRow="0" w:firstColumn="0" w:lastColumn="0" w:noHBand="0" w:noVBand="0"/>
    </w:tblPr>
    <w:tblGrid>
      <w:gridCol w:w="10797"/>
    </w:tblGrid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Республика Беларусь, </w:t>
          </w:r>
          <w:smartTag w:uri="urn:schemas-microsoft-com:office:smarttags" w:element="metricconverter">
            <w:smartTagPr>
              <w:attr w:name="ProductID" w:val="212039, г"/>
            </w:smartTagPr>
            <w:r>
              <w:t>212039, г</w:t>
            </w:r>
          </w:smartTag>
          <w:r>
            <w:t>. Могилев, ул. Авиаторов, д. 22.</w:t>
          </w:r>
        </w:p>
        <w:p w:rsidR="00215FAA" w:rsidRDefault="00215FAA" w:rsidP="00D00534">
          <w:pPr>
            <w:jc w:val="center"/>
          </w:pPr>
          <w:r>
            <w:t>Тел/ факс: +375 222 74 65 68 Мобильный: +375 296 45 33 82</w:t>
          </w:r>
          <w:r w:rsidRPr="007D1817">
            <w:t xml:space="preserve"> Е-</w:t>
          </w:r>
          <w:r w:rsidRPr="007D1817">
            <w:rPr>
              <w:lang w:val="en-US"/>
            </w:rPr>
            <w:t>mail</w:t>
          </w:r>
          <w:r w:rsidRPr="007D1817">
            <w:t xml:space="preserve">: </w:t>
          </w:r>
          <w:hyperlink r:id="rId1" w:history="1">
            <w:r w:rsidRPr="007D1817">
              <w:rPr>
                <w:rStyle w:val="af0"/>
                <w:lang w:val="en-US"/>
              </w:rPr>
              <w:t>psbel</w:t>
            </w:r>
            <w:r w:rsidRPr="007D1817">
              <w:rPr>
                <w:rStyle w:val="af0"/>
              </w:rPr>
              <w:t>_</w:t>
            </w:r>
            <w:r w:rsidRPr="007D1817">
              <w:rPr>
                <w:rStyle w:val="af0"/>
                <w:lang w:val="en-US"/>
              </w:rPr>
              <w:t>ingredient</w:t>
            </w:r>
            <w:r w:rsidRPr="007D1817">
              <w:rPr>
                <w:rStyle w:val="af0"/>
              </w:rPr>
              <w:t>@</w:t>
            </w:r>
            <w:r w:rsidRPr="007D1817">
              <w:rPr>
                <w:rStyle w:val="af0"/>
                <w:lang w:val="en-US"/>
              </w:rPr>
              <w:t>tut</w:t>
            </w:r>
            <w:r w:rsidRPr="007D1817">
              <w:rPr>
                <w:rStyle w:val="af0"/>
              </w:rPr>
              <w:t>.</w:t>
            </w:r>
            <w:r w:rsidRPr="007D1817">
              <w:rPr>
                <w:rStyle w:val="af0"/>
                <w:lang w:val="en-US"/>
              </w:rPr>
              <w:t>by</w:t>
            </w:r>
          </w:hyperlink>
        </w:p>
        <w:p w:rsidR="00215FAA" w:rsidRDefault="00215FAA" w:rsidP="00D00534">
          <w:pPr>
            <w:jc w:val="center"/>
          </w:pPr>
          <w:r>
            <w:rPr>
              <w:noProof/>
            </w:rPr>
            <w:t xml:space="preserve"> УНН 190453033</w:t>
          </w:r>
        </w:p>
      </w:tc>
    </w:tr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Р/с </w:t>
          </w:r>
          <w:r w:rsidRPr="00171CC1">
            <w:rPr>
              <w:sz w:val="22"/>
              <w:szCs w:val="22"/>
            </w:rPr>
            <w:t>BY</w:t>
          </w:r>
          <w:r>
            <w:rPr>
              <w:sz w:val="22"/>
              <w:szCs w:val="22"/>
            </w:rPr>
            <w:t xml:space="preserve"> 97 </w:t>
          </w:r>
          <w:r>
            <w:rPr>
              <w:sz w:val="22"/>
              <w:szCs w:val="22"/>
              <w:lang w:val="en-US"/>
            </w:rPr>
            <w:t>PJCB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3012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0160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3810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0000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0933</w:t>
          </w:r>
          <w:r w:rsidRPr="00164F8B">
            <w:t xml:space="preserve"> </w:t>
          </w:r>
          <w:r>
            <w:t xml:space="preserve"> в ОАО «Приорбанк» ЦБУ </w:t>
          </w:r>
          <w:smartTag w:uri="urn:schemas-microsoft-com:office:smarttags" w:element="metricconverter">
            <w:smartTagPr>
              <w:attr w:name="ProductID" w:val="116 г"/>
            </w:smartTagPr>
            <w:r>
              <w:t>116 г</w:t>
            </w:r>
          </w:smartTag>
          <w:r>
            <w:t>. Минска, БИК</w:t>
          </w:r>
          <w:r w:rsidRPr="00164F8B">
            <w:t xml:space="preserve"> </w:t>
          </w:r>
          <w:r>
            <w:rPr>
              <w:rStyle w:val="a3"/>
              <w:iCs/>
              <w:sz w:val="22"/>
              <w:szCs w:val="22"/>
              <w:lang w:val="en-US"/>
            </w:rPr>
            <w:t>PJCBBY</w:t>
          </w:r>
          <w:r w:rsidRPr="0079310D">
            <w:rPr>
              <w:rStyle w:val="a3"/>
              <w:iCs/>
              <w:sz w:val="22"/>
              <w:szCs w:val="22"/>
            </w:rPr>
            <w:t>2</w:t>
          </w:r>
          <w:r>
            <w:rPr>
              <w:rStyle w:val="a3"/>
              <w:iCs/>
              <w:sz w:val="22"/>
              <w:szCs w:val="22"/>
              <w:lang w:val="en-US"/>
            </w:rPr>
            <w:t>X</w:t>
          </w:r>
        </w:p>
        <w:p w:rsidR="00215FAA" w:rsidRDefault="00215FAA" w:rsidP="00D00534">
          <w:pPr>
            <w:jc w:val="center"/>
            <w:rPr>
              <w:noProof/>
            </w:rPr>
          </w:pPr>
          <w:smartTag w:uri="urn:schemas-microsoft-com:office:smarttags" w:element="metricconverter">
            <w:smartTagPr>
              <w:attr w:name="ProductID" w:val="220108, г"/>
            </w:smartTagPr>
            <w:r>
              <w:t>220108, г</w:t>
            </w:r>
          </w:smartTag>
          <w:r>
            <w:t>. Минск, ул. Казинца, 92/1</w:t>
          </w:r>
        </w:p>
      </w:tc>
    </w:tr>
  </w:tbl>
  <w:p w:rsidR="00215FAA" w:rsidRDefault="00215FAA" w:rsidP="00215FAA">
    <w:pPr>
      <w:tabs>
        <w:tab w:val="left" w:pos="1200"/>
      </w:tabs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681"/>
    <w:multiLevelType w:val="hybridMultilevel"/>
    <w:tmpl w:val="CA9C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ED"/>
    <w:rsid w:val="0009341F"/>
    <w:rsid w:val="000E04A5"/>
    <w:rsid w:val="0013293F"/>
    <w:rsid w:val="00150066"/>
    <w:rsid w:val="002110F1"/>
    <w:rsid w:val="00215FAA"/>
    <w:rsid w:val="00294DA6"/>
    <w:rsid w:val="002B535B"/>
    <w:rsid w:val="002B5B5B"/>
    <w:rsid w:val="003875EC"/>
    <w:rsid w:val="003F3D64"/>
    <w:rsid w:val="00452FB0"/>
    <w:rsid w:val="00471F9B"/>
    <w:rsid w:val="004B5DC4"/>
    <w:rsid w:val="004D2FE0"/>
    <w:rsid w:val="00513CFF"/>
    <w:rsid w:val="00523DBD"/>
    <w:rsid w:val="00567817"/>
    <w:rsid w:val="005762A3"/>
    <w:rsid w:val="005C12EA"/>
    <w:rsid w:val="005E2B0D"/>
    <w:rsid w:val="005E5F31"/>
    <w:rsid w:val="006B1714"/>
    <w:rsid w:val="006B2723"/>
    <w:rsid w:val="00700933"/>
    <w:rsid w:val="007543D8"/>
    <w:rsid w:val="00762587"/>
    <w:rsid w:val="007726DF"/>
    <w:rsid w:val="0077469C"/>
    <w:rsid w:val="007B4824"/>
    <w:rsid w:val="00816E4D"/>
    <w:rsid w:val="008830EB"/>
    <w:rsid w:val="0089676A"/>
    <w:rsid w:val="008B7368"/>
    <w:rsid w:val="008C3C39"/>
    <w:rsid w:val="008C3F6C"/>
    <w:rsid w:val="008C6A5B"/>
    <w:rsid w:val="008E3704"/>
    <w:rsid w:val="008F5C1A"/>
    <w:rsid w:val="0096303D"/>
    <w:rsid w:val="00967998"/>
    <w:rsid w:val="00987989"/>
    <w:rsid w:val="009A6104"/>
    <w:rsid w:val="009A784F"/>
    <w:rsid w:val="009C0DDF"/>
    <w:rsid w:val="009F10B6"/>
    <w:rsid w:val="00A0051F"/>
    <w:rsid w:val="00A47513"/>
    <w:rsid w:val="00A71FD2"/>
    <w:rsid w:val="00A7487D"/>
    <w:rsid w:val="00BC5428"/>
    <w:rsid w:val="00C07A71"/>
    <w:rsid w:val="00CB1B55"/>
    <w:rsid w:val="00CD75CC"/>
    <w:rsid w:val="00CF1F31"/>
    <w:rsid w:val="00CF5EED"/>
    <w:rsid w:val="00CF70D2"/>
    <w:rsid w:val="00D96240"/>
    <w:rsid w:val="00DC2070"/>
    <w:rsid w:val="00DD360B"/>
    <w:rsid w:val="00DE70C2"/>
    <w:rsid w:val="00DF6C23"/>
    <w:rsid w:val="00ED6B82"/>
    <w:rsid w:val="00EE5EA2"/>
    <w:rsid w:val="00F27CA3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3"/>
    <o:shapelayout v:ext="edit">
      <o:idmap v:ext="edit" data="1"/>
    </o:shapelayout>
  </w:shapeDefaults>
  <w:decimalSymbol w:val=","/>
  <w:listSeparator w:val=";"/>
  <w14:docId w14:val="5E845DC4"/>
  <w15:docId w15:val="{04443E40-C2B6-4094-9FA7-80A6EFB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EED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5EED"/>
    <w:pPr>
      <w:keepNext/>
      <w:suppressAutoHyphens/>
      <w:autoSpaceDE w:val="0"/>
      <w:autoSpaceDN w:val="0"/>
      <w:adjustRightInd w:val="0"/>
      <w:jc w:val="center"/>
      <w:outlineLvl w:val="3"/>
    </w:pPr>
    <w:rPr>
      <w:b/>
      <w:sz w:val="22"/>
    </w:rPr>
  </w:style>
  <w:style w:type="paragraph" w:styleId="9">
    <w:name w:val="heading 9"/>
    <w:basedOn w:val="a"/>
    <w:next w:val="a"/>
    <w:link w:val="90"/>
    <w:qFormat/>
    <w:locked/>
    <w:rsid w:val="00CF5EED"/>
    <w:pPr>
      <w:keepNext/>
      <w:suppressAutoHyphens/>
      <w:autoSpaceDE w:val="0"/>
      <w:autoSpaceDN w:val="0"/>
      <w:adjustRightInd w:val="0"/>
      <w:outlineLvl w:val="8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character" w:customStyle="1" w:styleId="40">
    <w:name w:val="Заголовок 4 Знак"/>
    <w:basedOn w:val="a0"/>
    <w:link w:val="4"/>
    <w:rsid w:val="00CF5EED"/>
    <w:rPr>
      <w:rFonts w:ascii="Times New Roman" w:eastAsia="Times New Roman" w:hAnsi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4">
    <w:name w:val="Title"/>
    <w:basedOn w:val="a"/>
    <w:link w:val="a5"/>
    <w:qFormat/>
    <w:locked/>
    <w:rsid w:val="00CF5EED"/>
    <w:pPr>
      <w:suppressAutoHyphens/>
      <w:autoSpaceDE w:val="0"/>
      <w:autoSpaceDN w:val="0"/>
      <w:adjustRightInd w:val="0"/>
      <w:spacing w:before="3996" w:after="444"/>
      <w:jc w:val="center"/>
    </w:pPr>
    <w:rPr>
      <w:b/>
      <w:sz w:val="32"/>
      <w:lang w:val="x-none" w:eastAsia="x-none"/>
    </w:rPr>
  </w:style>
  <w:style w:type="character" w:customStyle="1" w:styleId="a5">
    <w:name w:val="Заголовок Знак"/>
    <w:basedOn w:val="a0"/>
    <w:link w:val="a4"/>
    <w:rsid w:val="00CF5EED"/>
    <w:rPr>
      <w:rFonts w:ascii="Times New Roman" w:eastAsia="Times New Roman" w:hAnsi="Times New Roman"/>
      <w:b/>
      <w:sz w:val="32"/>
      <w:szCs w:val="20"/>
      <w:lang w:val="x-none" w:eastAsia="x-none"/>
    </w:rPr>
  </w:style>
  <w:style w:type="paragraph" w:styleId="a6">
    <w:name w:val="header"/>
    <w:basedOn w:val="a"/>
    <w:link w:val="a7"/>
    <w:uiPriority w:val="99"/>
    <w:rsid w:val="00CF5EED"/>
    <w:pPr>
      <w:tabs>
        <w:tab w:val="center" w:pos="4536"/>
        <w:tab w:val="right" w:pos="9072"/>
      </w:tabs>
      <w:ind w:firstLine="709"/>
    </w:pPr>
    <w:rPr>
      <w:sz w:val="30"/>
    </w:rPr>
  </w:style>
  <w:style w:type="character" w:customStyle="1" w:styleId="a7">
    <w:name w:val="Верхний колонтитул Знак"/>
    <w:basedOn w:val="a0"/>
    <w:link w:val="a6"/>
    <w:uiPriority w:val="9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8">
    <w:name w:val="Body Text"/>
    <w:basedOn w:val="a"/>
    <w:link w:val="a9"/>
    <w:rsid w:val="00CF5EED"/>
    <w:pPr>
      <w:tabs>
        <w:tab w:val="left" w:pos="709"/>
      </w:tabs>
      <w:spacing w:line="280" w:lineRule="exact"/>
    </w:pPr>
    <w:rPr>
      <w:i/>
      <w:sz w:val="30"/>
      <w:lang w:val="x-none" w:eastAsia="x-none"/>
    </w:rPr>
  </w:style>
  <w:style w:type="character" w:customStyle="1" w:styleId="a9">
    <w:name w:val="Основной текст Знак"/>
    <w:basedOn w:val="a0"/>
    <w:link w:val="a8"/>
    <w:rsid w:val="00CF5EED"/>
    <w:rPr>
      <w:rFonts w:ascii="Times New Roman" w:eastAsia="Times New Roman" w:hAnsi="Times New Roman"/>
      <w:i/>
      <w:sz w:val="30"/>
      <w:szCs w:val="20"/>
      <w:lang w:val="x-none" w:eastAsia="x-none"/>
    </w:rPr>
  </w:style>
  <w:style w:type="paragraph" w:styleId="21">
    <w:name w:val="Body Text 2"/>
    <w:basedOn w:val="a"/>
    <w:link w:val="22"/>
    <w:rsid w:val="00CF5EED"/>
    <w:pPr>
      <w:suppressAutoHyphens/>
      <w:autoSpaceDE w:val="0"/>
      <w:autoSpaceDN w:val="0"/>
      <w:adjustRightInd w:val="0"/>
      <w:spacing w:before="120"/>
      <w:jc w:val="both"/>
    </w:pPr>
    <w:rPr>
      <w:sz w:val="22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CF5EED"/>
    <w:rPr>
      <w:rFonts w:ascii="Times New Roman" w:eastAsia="Times New Roman" w:hAnsi="Times New Roman"/>
      <w:szCs w:val="20"/>
      <w:lang w:val="x-none" w:eastAsia="x-none"/>
    </w:rPr>
  </w:style>
  <w:style w:type="character" w:styleId="aa">
    <w:name w:val="page number"/>
    <w:basedOn w:val="a0"/>
    <w:rsid w:val="00CF5EED"/>
  </w:style>
  <w:style w:type="paragraph" w:styleId="ab">
    <w:name w:val="footnote text"/>
    <w:basedOn w:val="a"/>
    <w:link w:val="ac"/>
    <w:semiHidden/>
    <w:rsid w:val="00CF5EED"/>
    <w:rPr>
      <w:sz w:val="24"/>
    </w:rPr>
  </w:style>
  <w:style w:type="character" w:customStyle="1" w:styleId="ac">
    <w:name w:val="Текст сноски Знак"/>
    <w:basedOn w:val="a0"/>
    <w:link w:val="ab"/>
    <w:semiHidden/>
    <w:rsid w:val="00CF5EED"/>
    <w:rPr>
      <w:rFonts w:ascii="Times New Roman" w:eastAsia="Times New Roman" w:hAnsi="Times New Roman"/>
      <w:sz w:val="24"/>
      <w:szCs w:val="20"/>
      <w:lang w:eastAsia="ru-RU"/>
    </w:rPr>
  </w:style>
  <w:style w:type="character" w:styleId="ad">
    <w:name w:val="footnote reference"/>
    <w:semiHidden/>
    <w:rsid w:val="00CF5EED"/>
    <w:rPr>
      <w:vertAlign w:val="superscript"/>
    </w:rPr>
  </w:style>
  <w:style w:type="paragraph" w:styleId="ae">
    <w:name w:val="Plain Text"/>
    <w:basedOn w:val="a"/>
    <w:link w:val="af"/>
    <w:rsid w:val="00CF5EED"/>
    <w:rPr>
      <w:rFonts w:ascii="Courier New" w:hAnsi="Courier New"/>
      <w:lang w:val="x-none" w:eastAsia="x-none"/>
    </w:rPr>
  </w:style>
  <w:style w:type="character" w:customStyle="1" w:styleId="af">
    <w:name w:val="Текст Знак"/>
    <w:basedOn w:val="a0"/>
    <w:link w:val="ae"/>
    <w:rsid w:val="00CF5EED"/>
    <w:rPr>
      <w:rFonts w:ascii="Courier New" w:eastAsia="Times New Roman" w:hAnsi="Courier New"/>
      <w:sz w:val="20"/>
      <w:szCs w:val="20"/>
      <w:lang w:val="x-none" w:eastAsia="x-none"/>
    </w:rPr>
  </w:style>
  <w:style w:type="character" w:styleId="af0">
    <w:name w:val="Hyperlink"/>
    <w:basedOn w:val="a0"/>
    <w:uiPriority w:val="99"/>
    <w:unhideWhenUsed/>
    <w:rsid w:val="008C3F6C"/>
    <w:rPr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15F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15FAA"/>
    <w:rPr>
      <w:rFonts w:ascii="Times New Roman" w:eastAsia="Times New Roman" w:hAnsi="Times New Roman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2110F1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110F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110F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 Spacing"/>
    <w:link w:val="af7"/>
    <w:uiPriority w:val="1"/>
    <w:qFormat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3F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Без интервала Знак"/>
    <w:link w:val="af6"/>
    <w:uiPriority w:val="1"/>
    <w:rsid w:val="003F3D64"/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73E4-C9AE-4F5D-9979-1158284D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15</cp:revision>
  <cp:lastPrinted>2019-04-08T06:48:00Z</cp:lastPrinted>
  <dcterms:created xsi:type="dcterms:W3CDTF">2018-07-09T11:55:00Z</dcterms:created>
  <dcterms:modified xsi:type="dcterms:W3CDTF">2020-11-09T17:31:00Z</dcterms:modified>
</cp:coreProperties>
</file>