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25714" w14:textId="77290B9E" w:rsidR="00AD54A1" w:rsidRDefault="001E04DC" w:rsidP="001E04DC">
      <w:pPr>
        <w:jc w:val="center"/>
        <w:rPr>
          <w:b/>
          <w:sz w:val="26"/>
          <w:szCs w:val="26"/>
        </w:rPr>
      </w:pPr>
      <w:r w:rsidRPr="001E04DC">
        <w:rPr>
          <w:b/>
          <w:sz w:val="26"/>
          <w:szCs w:val="26"/>
        </w:rPr>
        <w:t xml:space="preserve">ATA </w:t>
      </w:r>
      <w:r w:rsidRPr="001E04DC">
        <w:rPr>
          <w:sz w:val="26"/>
          <w:szCs w:val="26"/>
        </w:rPr>
        <w:t xml:space="preserve">nº </w:t>
      </w:r>
      <w:r w:rsidR="00520C67">
        <w:rPr>
          <w:sz w:val="26"/>
          <w:szCs w:val="26"/>
        </w:rPr>
        <w:t>01</w:t>
      </w:r>
      <w:r>
        <w:rPr>
          <w:sz w:val="26"/>
          <w:szCs w:val="26"/>
        </w:rPr>
        <w:t xml:space="preserve"> da Equipe </w:t>
      </w:r>
      <w:r w:rsidRPr="001E04DC">
        <w:rPr>
          <w:b/>
          <w:sz w:val="26"/>
          <w:szCs w:val="26"/>
        </w:rPr>
        <w:t>“</w:t>
      </w:r>
      <w:r w:rsidR="00520C67">
        <w:rPr>
          <w:b/>
          <w:sz w:val="26"/>
          <w:szCs w:val="26"/>
        </w:rPr>
        <w:t>Nutri Tech</w:t>
      </w:r>
      <w:r w:rsidRPr="001E04DC">
        <w:rPr>
          <w:b/>
          <w:sz w:val="26"/>
          <w:szCs w:val="26"/>
        </w:rPr>
        <w:t>”</w:t>
      </w:r>
      <w:r>
        <w:rPr>
          <w:b/>
          <w:sz w:val="26"/>
          <w:szCs w:val="26"/>
        </w:rPr>
        <w:t xml:space="preserve"> – </w:t>
      </w:r>
      <w:r w:rsidRPr="001E04DC">
        <w:rPr>
          <w:sz w:val="26"/>
          <w:szCs w:val="26"/>
        </w:rPr>
        <w:t xml:space="preserve">MVP versão </w:t>
      </w:r>
      <w:r>
        <w:rPr>
          <w:sz w:val="26"/>
          <w:szCs w:val="26"/>
        </w:rPr>
        <w:t>“</w:t>
      </w:r>
      <w:r w:rsidR="00520C67">
        <w:rPr>
          <w:b/>
          <w:sz w:val="26"/>
          <w:szCs w:val="26"/>
        </w:rPr>
        <w:t>1.0</w:t>
      </w:r>
      <w:r>
        <w:rPr>
          <w:b/>
          <w:sz w:val="26"/>
          <w:szCs w:val="26"/>
        </w:rPr>
        <w:t>”</w:t>
      </w:r>
    </w:p>
    <w:p w14:paraId="36C372AF" w14:textId="77777777" w:rsidR="001E04DC" w:rsidRDefault="001E04DC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1E04DC" w14:paraId="4CB31584" w14:textId="77777777" w:rsidTr="001E04DC">
        <w:tc>
          <w:tcPr>
            <w:tcW w:w="9776" w:type="dxa"/>
            <w:gridSpan w:val="2"/>
          </w:tcPr>
          <w:p w14:paraId="25ACA2D7" w14:textId="16B68EAF" w:rsidR="009A28BE" w:rsidRPr="009A28BE" w:rsidRDefault="009A28BE" w:rsidP="009A28B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br/>
            </w: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Na </w:t>
            </w:r>
            <w:r w:rsidR="00D616D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terça</w:t>
            </w: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feira dia 0</w:t>
            </w:r>
            <w:r w:rsidR="00D616D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8</w:t>
            </w: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de setembro de 20</w:t>
            </w:r>
            <w:r w:rsidR="00D616D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20</w:t>
            </w: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através da plataforma</w:t>
            </w: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Zoom, às 22 horas, foi iniciada a primeira reunião para tratarmos de assuntos referentes ao Projeto Integrador do curso </w:t>
            </w:r>
            <w:r w:rsidR="00D616D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de </w:t>
            </w: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Analise e Desenvolvimento de Sistema</w:t>
            </w:r>
            <w:r w:rsidR="00D616D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s. I</w:t>
            </w: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ntegrante</w:t>
            </w:r>
            <w:r w:rsidR="00D616D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do grupo</w:t>
            </w:r>
            <w:r w:rsidR="00D616D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que participaram</w:t>
            </w: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: Luan Moreira Ribeiro, Octávio Augusto de Souza Lima, Uriel Vitor Nunes da Silva</w:t>
            </w:r>
            <w:r w:rsidR="00D616D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 Danilo Angelo Marciano Rocha e Vito Danilo Caldeira Costa</w:t>
            </w: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615AC6B" w14:textId="481904CD" w:rsidR="001E04DC" w:rsidRDefault="009A28BE" w:rsidP="009A28B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Na reunião </w:t>
            </w:r>
            <w:r w:rsidR="00D616D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foi abordado assuntos relacionados ao projeto</w:t>
            </w: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“Nutri Tech”, com o objetivo de </w:t>
            </w:r>
            <w:r w:rsidR="00D616D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debater</w:t>
            </w: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os </w:t>
            </w:r>
            <w:r w:rsidR="00D616DA"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requisitos</w:t>
            </w:r>
            <w:r w:rsidR="00AC74C0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do protótipo</w:t>
            </w:r>
            <w:r w:rsidR="00D616D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que foram validados através de entrevistas com usuários realizadas previamente</w:t>
            </w: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  <w:r w:rsidR="00D616D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Foram abordados os pontos levantados pelos usuários entrevistados, sendo discutido funcionalidades que deveriam ser melhoradas, mudanças na interface, </w:t>
            </w:r>
            <w:r w:rsidR="00AC74C0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pontos fortes do aplicativo e outros recursos técnicos.</w:t>
            </w:r>
            <w:r w:rsidR="00D616D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Pr="009A28BE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Encerramos a Reunião às 23 horas</w:t>
            </w:r>
            <w:r w:rsidR="004F0102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6E0F229B" w14:textId="77777777" w:rsidR="004F0102" w:rsidRPr="009A28BE" w:rsidRDefault="004F0102" w:rsidP="009A28B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8847617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5F93A69D" w14:textId="77777777" w:rsidTr="001E04DC">
        <w:tc>
          <w:tcPr>
            <w:tcW w:w="3823" w:type="dxa"/>
            <w:shd w:val="clear" w:color="auto" w:fill="D9D9D9" w:themeFill="background1" w:themeFillShade="D9"/>
          </w:tcPr>
          <w:p w14:paraId="0D4D3589" w14:textId="77777777" w:rsidR="001E04DC" w:rsidRPr="001E04DC" w:rsidRDefault="001E04DC" w:rsidP="001E04DC">
            <w:pPr>
              <w:rPr>
                <w:b/>
                <w:sz w:val="26"/>
                <w:szCs w:val="26"/>
              </w:rPr>
            </w:pPr>
            <w:r w:rsidRPr="001E04DC">
              <w:rPr>
                <w:b/>
                <w:sz w:val="26"/>
                <w:szCs w:val="26"/>
              </w:rPr>
              <w:t>Alterações dos fluxos pertinentes a reunião</w:t>
            </w:r>
          </w:p>
        </w:tc>
        <w:tc>
          <w:tcPr>
            <w:tcW w:w="5953" w:type="dxa"/>
          </w:tcPr>
          <w:p w14:paraId="660B6E4E" w14:textId="77777777" w:rsidR="001E04DC" w:rsidRPr="001E04DC" w:rsidRDefault="001E04DC" w:rsidP="00694BBB">
            <w:pPr>
              <w:jc w:val="center"/>
            </w:pPr>
            <w:r w:rsidRPr="001E04DC">
              <w:t>Deve-se registrar as definições da equipe</w:t>
            </w:r>
            <w:r>
              <w:t xml:space="preserve"> após a análise das validações junto </w:t>
            </w:r>
            <w:r w:rsidR="007F4F5D">
              <w:t>a validação dos usuários + a definição da equipe</w:t>
            </w:r>
          </w:p>
        </w:tc>
      </w:tr>
      <w:tr w:rsidR="001E04DC" w14:paraId="4B8CBDAB" w14:textId="77777777" w:rsidTr="001E04DC">
        <w:tc>
          <w:tcPr>
            <w:tcW w:w="3823" w:type="dxa"/>
          </w:tcPr>
          <w:p w14:paraId="136E5489" w14:textId="77777777" w:rsidR="009A28BE" w:rsidRDefault="009A28BE" w:rsidP="001E04DC">
            <w:pPr>
              <w:rPr>
                <w:sz w:val="26"/>
                <w:szCs w:val="26"/>
              </w:rPr>
            </w:pPr>
          </w:p>
          <w:p w14:paraId="3E6BADAD" w14:textId="118416E0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1 da solução – </w:t>
            </w:r>
            <w:r w:rsidR="00355975">
              <w:rPr>
                <w:sz w:val="26"/>
                <w:szCs w:val="26"/>
                <w:highlight w:val="yellow"/>
              </w:rPr>
              <w:t>“</w:t>
            </w:r>
            <w:r w:rsidR="00800882">
              <w:rPr>
                <w:sz w:val="26"/>
                <w:szCs w:val="26"/>
                <w:highlight w:val="yellow"/>
              </w:rPr>
              <w:t xml:space="preserve">Sistema de </w:t>
            </w:r>
            <w:r w:rsidR="00A84A8E">
              <w:rPr>
                <w:sz w:val="26"/>
                <w:szCs w:val="26"/>
                <w:highlight w:val="yellow"/>
              </w:rPr>
              <w:t>login</w:t>
            </w:r>
            <w:r w:rsidR="00355975">
              <w:rPr>
                <w:sz w:val="26"/>
                <w:szCs w:val="26"/>
                <w:highlight w:val="yellow"/>
              </w:rPr>
              <w:t>”</w:t>
            </w:r>
          </w:p>
        </w:tc>
        <w:tc>
          <w:tcPr>
            <w:tcW w:w="5953" w:type="dxa"/>
          </w:tcPr>
          <w:p w14:paraId="43F29B1E" w14:textId="77777777" w:rsidR="001E04DC" w:rsidRPr="009A28BE" w:rsidRDefault="001E04DC" w:rsidP="004F010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41B8526" w14:textId="67B746FB" w:rsidR="001E04DC" w:rsidRPr="009A28BE" w:rsidRDefault="009A28BE" w:rsidP="004F0102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Com base nas entrevistas e na reunião da equipe foi definido que será acrescentado uma opção</w:t>
            </w:r>
            <w:r w:rsidRPr="009A28BE">
              <w:rPr>
                <w:rFonts w:cstheme="minorHAnsi"/>
                <w:color w:val="000000"/>
                <w:sz w:val="24"/>
                <w:szCs w:val="24"/>
              </w:rPr>
              <w:t xml:space="preserve"> para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o usuário</w:t>
            </w:r>
            <w:r w:rsidRPr="009A28BE">
              <w:rPr>
                <w:rFonts w:cstheme="minorHAnsi"/>
                <w:color w:val="000000"/>
                <w:sz w:val="24"/>
                <w:szCs w:val="24"/>
              </w:rPr>
              <w:t xml:space="preserve"> poder </w:t>
            </w:r>
            <w:r w:rsidR="001F3AC0">
              <w:rPr>
                <w:rFonts w:cstheme="minorHAnsi"/>
                <w:color w:val="000000"/>
                <w:sz w:val="24"/>
                <w:szCs w:val="24"/>
              </w:rPr>
              <w:t>fazer login</w:t>
            </w:r>
            <w:r w:rsidRPr="009A28BE">
              <w:rPr>
                <w:rFonts w:cstheme="minorHAnsi"/>
                <w:color w:val="000000"/>
                <w:sz w:val="24"/>
                <w:szCs w:val="24"/>
              </w:rPr>
              <w:t xml:space="preserve"> com o Google</w:t>
            </w:r>
            <w:r w:rsidR="001F3AC0">
              <w:rPr>
                <w:rFonts w:cstheme="minorHAnsi"/>
                <w:color w:val="000000"/>
                <w:sz w:val="24"/>
                <w:szCs w:val="24"/>
              </w:rPr>
              <w:t xml:space="preserve"> ou</w:t>
            </w:r>
            <w:r w:rsidRPr="009A28BE">
              <w:rPr>
                <w:rFonts w:cstheme="minorHAnsi"/>
                <w:color w:val="000000"/>
                <w:sz w:val="24"/>
                <w:szCs w:val="24"/>
              </w:rPr>
              <w:t xml:space="preserve"> Facebook</w:t>
            </w:r>
            <w:r w:rsidR="001F3AC0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1CC1A2BC" w14:textId="7DBF6F3D" w:rsidR="009A28BE" w:rsidRPr="009A28BE" w:rsidRDefault="009A28BE" w:rsidP="004F010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E04DC" w14:paraId="54B43A34" w14:textId="77777777" w:rsidTr="001E04DC">
        <w:tc>
          <w:tcPr>
            <w:tcW w:w="3823" w:type="dxa"/>
          </w:tcPr>
          <w:p w14:paraId="4938E7D7" w14:textId="77777777" w:rsidR="009A28BE" w:rsidRDefault="009A28BE" w:rsidP="001E04DC">
            <w:pPr>
              <w:rPr>
                <w:sz w:val="26"/>
                <w:szCs w:val="26"/>
              </w:rPr>
            </w:pPr>
          </w:p>
          <w:p w14:paraId="0465A08E" w14:textId="77777777" w:rsidR="009A28BE" w:rsidRDefault="009A28BE" w:rsidP="001E04DC">
            <w:pPr>
              <w:rPr>
                <w:sz w:val="26"/>
                <w:szCs w:val="26"/>
              </w:rPr>
            </w:pPr>
          </w:p>
          <w:p w14:paraId="035EA3A6" w14:textId="77777777" w:rsidR="00AC74C0" w:rsidRDefault="00AC74C0" w:rsidP="001E04DC">
            <w:pPr>
              <w:rPr>
                <w:sz w:val="26"/>
                <w:szCs w:val="26"/>
              </w:rPr>
            </w:pPr>
          </w:p>
          <w:p w14:paraId="2D22B97F" w14:textId="77777777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2 da solução – </w:t>
            </w:r>
            <w:r w:rsidR="00355975">
              <w:rPr>
                <w:sz w:val="26"/>
                <w:szCs w:val="26"/>
                <w:highlight w:val="yellow"/>
              </w:rPr>
              <w:t>“</w:t>
            </w:r>
            <w:r w:rsidR="00A84A8E">
              <w:rPr>
                <w:sz w:val="26"/>
                <w:szCs w:val="26"/>
                <w:highlight w:val="yellow"/>
              </w:rPr>
              <w:t>Sistema de cadastro</w:t>
            </w:r>
            <w:r w:rsidR="00355975">
              <w:rPr>
                <w:sz w:val="26"/>
                <w:szCs w:val="26"/>
                <w:highlight w:val="yellow"/>
              </w:rPr>
              <w:t>”</w:t>
            </w:r>
          </w:p>
          <w:p w14:paraId="465C5C2A" w14:textId="77777777" w:rsidR="00AC74C0" w:rsidRDefault="00AC74C0" w:rsidP="001E04DC">
            <w:pPr>
              <w:rPr>
                <w:sz w:val="26"/>
                <w:szCs w:val="26"/>
              </w:rPr>
            </w:pPr>
          </w:p>
          <w:p w14:paraId="71552BE0" w14:textId="2832F7E2" w:rsidR="00AC74C0" w:rsidRDefault="00AC74C0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6B8119A6" w14:textId="77777777" w:rsidR="001E04DC" w:rsidRPr="009A28BE" w:rsidRDefault="001E04DC" w:rsidP="004F010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877FA55" w14:textId="77777777" w:rsidR="00AC74C0" w:rsidRDefault="00AC74C0" w:rsidP="004F0102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14:paraId="1BDFB50B" w14:textId="60488089" w:rsidR="009A28BE" w:rsidRPr="009A28BE" w:rsidRDefault="004F0102" w:rsidP="004F0102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No sistema de cadastro foi definido que será acrescentado mais informações para o usuário preencher, como o 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>peso, altura</w:t>
            </w:r>
            <w:r>
              <w:rPr>
                <w:rFonts w:asciiTheme="minorHAnsi" w:hAnsiTheme="minorHAnsi" w:cstheme="minorHAnsi"/>
                <w:color w:val="000000"/>
              </w:rPr>
              <w:t xml:space="preserve"> e idade, para que seja feito 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 xml:space="preserve">o 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>cálculo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 xml:space="preserve"> do IMC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  <w:r>
              <w:rPr>
                <w:rFonts w:asciiTheme="minorHAnsi" w:hAnsiTheme="minorHAnsi" w:cstheme="minorHAnsi"/>
                <w:color w:val="000000"/>
              </w:rPr>
              <w:br/>
              <w:t>Além disso, o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 xml:space="preserve">utro item </w:t>
            </w:r>
            <w:r>
              <w:rPr>
                <w:rFonts w:asciiTheme="minorHAnsi" w:hAnsiTheme="minorHAnsi" w:cstheme="minorHAnsi"/>
                <w:color w:val="000000"/>
              </w:rPr>
              <w:t>acrescentado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 xml:space="preserve"> foi a </w:t>
            </w:r>
            <w:r>
              <w:rPr>
                <w:rFonts w:asciiTheme="minorHAnsi" w:hAnsiTheme="minorHAnsi" w:cstheme="minorHAnsi"/>
                <w:color w:val="000000"/>
              </w:rPr>
              <w:t>opção de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 xml:space="preserve"> receber notificações por e-mail.</w:t>
            </w:r>
          </w:p>
          <w:p w14:paraId="53AD5C47" w14:textId="77777777" w:rsidR="001E04DC" w:rsidRDefault="001E04DC" w:rsidP="004F010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165427A" w14:textId="0DCB84AB" w:rsidR="00AC74C0" w:rsidRPr="009A28BE" w:rsidRDefault="00AC74C0" w:rsidP="004F010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E04DC" w14:paraId="01D4F073" w14:textId="77777777" w:rsidTr="001E04DC">
        <w:tc>
          <w:tcPr>
            <w:tcW w:w="3823" w:type="dxa"/>
          </w:tcPr>
          <w:p w14:paraId="5D51BDF3" w14:textId="77777777" w:rsidR="009A28BE" w:rsidRDefault="009A28BE" w:rsidP="001E04DC">
            <w:pPr>
              <w:rPr>
                <w:sz w:val="26"/>
                <w:szCs w:val="26"/>
              </w:rPr>
            </w:pPr>
          </w:p>
          <w:p w14:paraId="2129CEB5" w14:textId="49CD2002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3 da solução – </w:t>
            </w:r>
            <w:r w:rsidR="00355975">
              <w:rPr>
                <w:sz w:val="26"/>
                <w:szCs w:val="26"/>
                <w:highlight w:val="yellow"/>
              </w:rPr>
              <w:t>“</w:t>
            </w:r>
            <w:r w:rsidR="00A84A8E">
              <w:rPr>
                <w:sz w:val="26"/>
                <w:szCs w:val="26"/>
                <w:highlight w:val="yellow"/>
              </w:rPr>
              <w:t>Feed de informações</w:t>
            </w:r>
            <w:r w:rsidR="00355975">
              <w:rPr>
                <w:sz w:val="26"/>
                <w:szCs w:val="26"/>
                <w:highlight w:val="yellow"/>
              </w:rPr>
              <w:t>”</w:t>
            </w:r>
          </w:p>
        </w:tc>
        <w:tc>
          <w:tcPr>
            <w:tcW w:w="5953" w:type="dxa"/>
          </w:tcPr>
          <w:p w14:paraId="5BEBCC38" w14:textId="77777777" w:rsidR="001E04DC" w:rsidRPr="009A28BE" w:rsidRDefault="001E04DC" w:rsidP="004F010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00671B7" w14:textId="2102F189" w:rsidR="001E04DC" w:rsidRPr="009A28BE" w:rsidRDefault="004F0102" w:rsidP="004F0102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Foi decidido r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>etirar a parte de dietas do café da manhã e também da janta, e coloca</w:t>
            </w:r>
            <w:r w:rsidR="001F3AC0">
              <w:rPr>
                <w:rFonts w:asciiTheme="minorHAnsi" w:hAnsiTheme="minorHAnsi" w:cstheme="minorHAnsi"/>
                <w:color w:val="000000"/>
              </w:rPr>
              <w:t>-l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>a</w:t>
            </w:r>
            <w:r>
              <w:rPr>
                <w:rFonts w:asciiTheme="minorHAnsi" w:hAnsiTheme="minorHAnsi" w:cstheme="minorHAnsi"/>
                <w:color w:val="000000"/>
              </w:rPr>
              <w:t xml:space="preserve"> em uma outra tela, acessada através do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 xml:space="preserve"> menu lateral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  <w:p w14:paraId="12452624" w14:textId="77777777" w:rsidR="001E04DC" w:rsidRPr="009A28BE" w:rsidRDefault="001E04DC" w:rsidP="004F010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E04DC" w14:paraId="1AE4E314" w14:textId="77777777" w:rsidTr="004F0102">
        <w:trPr>
          <w:trHeight w:val="70"/>
        </w:trPr>
        <w:tc>
          <w:tcPr>
            <w:tcW w:w="3823" w:type="dxa"/>
          </w:tcPr>
          <w:p w14:paraId="6C2FF04B" w14:textId="77777777" w:rsidR="009A28BE" w:rsidRDefault="009A28BE" w:rsidP="001E04DC">
            <w:pPr>
              <w:rPr>
                <w:sz w:val="26"/>
                <w:szCs w:val="26"/>
              </w:rPr>
            </w:pPr>
          </w:p>
          <w:p w14:paraId="18996FA9" w14:textId="77777777" w:rsidR="004F0102" w:rsidRDefault="004F0102" w:rsidP="001E04DC">
            <w:pPr>
              <w:rPr>
                <w:sz w:val="26"/>
                <w:szCs w:val="26"/>
              </w:rPr>
            </w:pPr>
          </w:p>
          <w:p w14:paraId="493AD5DB" w14:textId="7E3D8161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4 da solução – </w:t>
            </w:r>
            <w:r w:rsidR="00355975">
              <w:rPr>
                <w:sz w:val="26"/>
                <w:szCs w:val="26"/>
                <w:highlight w:val="yellow"/>
              </w:rPr>
              <w:t>“</w:t>
            </w:r>
            <w:r w:rsidR="00A84A8E">
              <w:rPr>
                <w:sz w:val="26"/>
                <w:szCs w:val="26"/>
                <w:highlight w:val="yellow"/>
              </w:rPr>
              <w:t>Enviar exames</w:t>
            </w:r>
            <w:r w:rsidR="00355975">
              <w:rPr>
                <w:sz w:val="26"/>
                <w:szCs w:val="26"/>
                <w:highlight w:val="yellow"/>
              </w:rPr>
              <w:t>”</w:t>
            </w:r>
          </w:p>
          <w:p w14:paraId="1E86F433" w14:textId="77777777" w:rsidR="004F0102" w:rsidRDefault="004F0102" w:rsidP="001E04DC">
            <w:pPr>
              <w:rPr>
                <w:sz w:val="26"/>
                <w:szCs w:val="26"/>
              </w:rPr>
            </w:pPr>
          </w:p>
          <w:p w14:paraId="611923D7" w14:textId="3A5307D8" w:rsidR="004F0102" w:rsidRDefault="004F0102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1C80E25E" w14:textId="77777777" w:rsidR="001E04DC" w:rsidRPr="009A28BE" w:rsidRDefault="001E04DC" w:rsidP="004F010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61108E5" w14:textId="77777777" w:rsidR="004F0102" w:rsidRDefault="004F0102" w:rsidP="004F0102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15AA9FF0" w14:textId="515D5EF7" w:rsidR="001E04DC" w:rsidRPr="009A28BE" w:rsidRDefault="009A28BE" w:rsidP="004F0102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A28BE">
              <w:rPr>
                <w:rFonts w:cstheme="minorHAnsi"/>
                <w:color w:val="000000"/>
                <w:sz w:val="24"/>
                <w:szCs w:val="24"/>
              </w:rPr>
              <w:t>Não ouve ne</w:t>
            </w:r>
            <w:r w:rsidR="004F0102">
              <w:rPr>
                <w:rFonts w:cstheme="minorHAnsi"/>
                <w:color w:val="000000"/>
                <w:sz w:val="24"/>
                <w:szCs w:val="24"/>
              </w:rPr>
              <w:t>nhu</w:t>
            </w:r>
            <w:r w:rsidRPr="009A28BE">
              <w:rPr>
                <w:rFonts w:cstheme="minorHAnsi"/>
                <w:color w:val="000000"/>
                <w:sz w:val="24"/>
                <w:szCs w:val="24"/>
              </w:rPr>
              <w:t>ma objeção/Ideia, em geral todos os entrevistados gostaram da tela</w:t>
            </w:r>
          </w:p>
          <w:p w14:paraId="181C909F" w14:textId="11D0E33F" w:rsidR="009A28BE" w:rsidRPr="009A28BE" w:rsidRDefault="009A28BE" w:rsidP="004F010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E04DC" w14:paraId="7D267ECC" w14:textId="77777777" w:rsidTr="001E04DC">
        <w:tc>
          <w:tcPr>
            <w:tcW w:w="3823" w:type="dxa"/>
          </w:tcPr>
          <w:p w14:paraId="6F5B02B7" w14:textId="77777777" w:rsidR="009A28BE" w:rsidRDefault="009A28BE" w:rsidP="001E04DC">
            <w:pPr>
              <w:rPr>
                <w:sz w:val="26"/>
                <w:szCs w:val="26"/>
              </w:rPr>
            </w:pPr>
          </w:p>
          <w:p w14:paraId="38DC8C21" w14:textId="77777777" w:rsidR="004F0102" w:rsidRDefault="004F0102" w:rsidP="001E04DC">
            <w:pPr>
              <w:rPr>
                <w:sz w:val="26"/>
                <w:szCs w:val="26"/>
              </w:rPr>
            </w:pPr>
          </w:p>
          <w:p w14:paraId="3D61EF7E" w14:textId="6B7B3FB6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5 da solução – </w:t>
            </w:r>
            <w:r w:rsidR="00355975">
              <w:rPr>
                <w:sz w:val="26"/>
                <w:szCs w:val="26"/>
                <w:highlight w:val="yellow"/>
              </w:rPr>
              <w:t>“</w:t>
            </w:r>
            <w:r w:rsidR="00A84A8E">
              <w:rPr>
                <w:sz w:val="26"/>
                <w:szCs w:val="26"/>
                <w:highlight w:val="yellow"/>
              </w:rPr>
              <w:t>Ferramenta de navegação</w:t>
            </w:r>
            <w:r w:rsidR="00355975">
              <w:rPr>
                <w:sz w:val="26"/>
                <w:szCs w:val="26"/>
                <w:highlight w:val="yellow"/>
              </w:rPr>
              <w:t>”</w:t>
            </w:r>
          </w:p>
        </w:tc>
        <w:tc>
          <w:tcPr>
            <w:tcW w:w="5953" w:type="dxa"/>
          </w:tcPr>
          <w:p w14:paraId="4FA66D39" w14:textId="77777777" w:rsidR="001E04DC" w:rsidRPr="009A28BE" w:rsidRDefault="001E04DC" w:rsidP="004F010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3A2F7F6" w14:textId="1E19678A" w:rsidR="009A28BE" w:rsidRDefault="009A28BE" w:rsidP="004F0102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A28BE">
              <w:rPr>
                <w:rFonts w:cstheme="minorHAnsi"/>
                <w:color w:val="000000"/>
                <w:sz w:val="24"/>
                <w:szCs w:val="24"/>
              </w:rPr>
              <w:t>A</w:t>
            </w:r>
            <w:r w:rsidR="004F0102">
              <w:rPr>
                <w:rFonts w:cstheme="minorHAnsi"/>
                <w:color w:val="000000"/>
                <w:sz w:val="24"/>
                <w:szCs w:val="24"/>
              </w:rPr>
              <w:t xml:space="preserve"> equipe definiu que irá ser a</w:t>
            </w:r>
            <w:r w:rsidRPr="009A28BE">
              <w:rPr>
                <w:rFonts w:cstheme="minorHAnsi"/>
                <w:color w:val="000000"/>
                <w:sz w:val="24"/>
                <w:szCs w:val="24"/>
              </w:rPr>
              <w:t>diciona</w:t>
            </w:r>
            <w:r w:rsidR="004F0102">
              <w:rPr>
                <w:rFonts w:cstheme="minorHAnsi"/>
                <w:color w:val="000000"/>
                <w:sz w:val="24"/>
                <w:szCs w:val="24"/>
              </w:rPr>
              <w:t>do um</w:t>
            </w:r>
            <w:r w:rsidRPr="009A28BE">
              <w:rPr>
                <w:rFonts w:cstheme="minorHAnsi"/>
                <w:color w:val="000000"/>
                <w:sz w:val="24"/>
                <w:szCs w:val="24"/>
              </w:rPr>
              <w:t xml:space="preserve"> ícone de relatório onde </w:t>
            </w:r>
            <w:r w:rsidR="004F0102">
              <w:rPr>
                <w:rFonts w:cstheme="minorHAnsi"/>
                <w:color w:val="000000"/>
                <w:sz w:val="24"/>
                <w:szCs w:val="24"/>
              </w:rPr>
              <w:t>o usuário poderá acessar</w:t>
            </w:r>
            <w:r w:rsidRPr="009A28BE">
              <w:rPr>
                <w:rFonts w:cstheme="minorHAnsi"/>
                <w:color w:val="000000"/>
                <w:sz w:val="24"/>
                <w:szCs w:val="24"/>
              </w:rPr>
              <w:t xml:space="preserve"> meta</w:t>
            </w:r>
            <w:r w:rsidR="004F0102">
              <w:rPr>
                <w:rFonts w:cstheme="minorHAnsi"/>
                <w:color w:val="000000"/>
                <w:sz w:val="24"/>
                <w:szCs w:val="24"/>
              </w:rPr>
              <w:t>s</w:t>
            </w:r>
            <w:r w:rsidRPr="009A28BE">
              <w:rPr>
                <w:rFonts w:cstheme="minorHAnsi"/>
                <w:color w:val="000000"/>
                <w:sz w:val="24"/>
                <w:szCs w:val="24"/>
              </w:rPr>
              <w:t xml:space="preserve"> de consumo de calorias e </w:t>
            </w:r>
            <w:r w:rsidR="004F0102">
              <w:rPr>
                <w:rFonts w:cstheme="minorHAnsi"/>
                <w:color w:val="000000"/>
                <w:sz w:val="24"/>
                <w:szCs w:val="24"/>
              </w:rPr>
              <w:t>nutrientes</w:t>
            </w:r>
            <w:r w:rsidRPr="009A28BE">
              <w:rPr>
                <w:rFonts w:cstheme="minorHAnsi"/>
                <w:color w:val="000000"/>
                <w:sz w:val="24"/>
                <w:szCs w:val="24"/>
              </w:rPr>
              <w:t xml:space="preserve"> no dia</w:t>
            </w:r>
            <w:r w:rsidR="004F0102">
              <w:rPr>
                <w:rFonts w:cstheme="minorHAnsi"/>
                <w:color w:val="000000"/>
                <w:sz w:val="24"/>
                <w:szCs w:val="24"/>
              </w:rPr>
              <w:t>, além de acompanhar o</w:t>
            </w:r>
            <w:r w:rsidRPr="009A28BE">
              <w:rPr>
                <w:rFonts w:cstheme="minorHAnsi"/>
                <w:color w:val="000000"/>
                <w:sz w:val="24"/>
                <w:szCs w:val="24"/>
              </w:rPr>
              <w:t xml:space="preserve"> quanto o </w:t>
            </w:r>
            <w:r w:rsidR="004F0102">
              <w:rPr>
                <w:rFonts w:cstheme="minorHAnsi"/>
                <w:color w:val="000000"/>
                <w:sz w:val="24"/>
                <w:szCs w:val="24"/>
              </w:rPr>
              <w:t>foi</w:t>
            </w:r>
            <w:r w:rsidRPr="009A28BE">
              <w:rPr>
                <w:rFonts w:cstheme="minorHAnsi"/>
                <w:color w:val="000000"/>
                <w:sz w:val="24"/>
                <w:szCs w:val="24"/>
              </w:rPr>
              <w:t xml:space="preserve"> consumi</w:t>
            </w:r>
            <w:r w:rsidR="004F0102">
              <w:rPr>
                <w:rFonts w:cstheme="minorHAnsi"/>
                <w:color w:val="000000"/>
                <w:sz w:val="24"/>
                <w:szCs w:val="24"/>
              </w:rPr>
              <w:t>do</w:t>
            </w:r>
            <w:r w:rsidRPr="009A28BE">
              <w:rPr>
                <w:rFonts w:cstheme="minorHAnsi"/>
                <w:color w:val="000000"/>
                <w:sz w:val="24"/>
                <w:szCs w:val="24"/>
              </w:rPr>
              <w:t xml:space="preserve">, em geral todos os entrevistados acharam o menu lateral </w:t>
            </w:r>
            <w:r w:rsidR="004F0102" w:rsidRPr="009A28BE">
              <w:rPr>
                <w:rFonts w:cstheme="minorHAnsi"/>
                <w:color w:val="000000"/>
                <w:sz w:val="24"/>
                <w:szCs w:val="24"/>
              </w:rPr>
              <w:t>uma boa ideia</w:t>
            </w:r>
            <w:r w:rsidRPr="009A28BE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712D97D3" w14:textId="51C2A78F" w:rsidR="004F0102" w:rsidRPr="009A28BE" w:rsidRDefault="004F0102" w:rsidP="004F0102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E04DC" w14:paraId="1FAF27F1" w14:textId="77777777" w:rsidTr="001E04DC">
        <w:tc>
          <w:tcPr>
            <w:tcW w:w="3823" w:type="dxa"/>
          </w:tcPr>
          <w:p w14:paraId="77954797" w14:textId="77777777" w:rsidR="004F0102" w:rsidRDefault="004F0102" w:rsidP="001E04DC">
            <w:pPr>
              <w:rPr>
                <w:sz w:val="26"/>
                <w:szCs w:val="26"/>
              </w:rPr>
            </w:pPr>
          </w:p>
          <w:p w14:paraId="48DB4FC5" w14:textId="73D2C325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6 da solução – </w:t>
            </w:r>
            <w:r w:rsidR="00355975">
              <w:rPr>
                <w:sz w:val="26"/>
                <w:szCs w:val="26"/>
                <w:highlight w:val="yellow"/>
              </w:rPr>
              <w:t>“</w:t>
            </w:r>
            <w:r w:rsidR="00A84A8E">
              <w:rPr>
                <w:sz w:val="26"/>
                <w:szCs w:val="26"/>
                <w:highlight w:val="yellow"/>
              </w:rPr>
              <w:t>Artigos</w:t>
            </w:r>
            <w:r w:rsidR="00355975">
              <w:rPr>
                <w:sz w:val="26"/>
                <w:szCs w:val="26"/>
                <w:highlight w:val="yellow"/>
              </w:rPr>
              <w:t>”</w:t>
            </w:r>
          </w:p>
          <w:p w14:paraId="2090158E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19F4821D" w14:textId="77777777" w:rsidR="004F0102" w:rsidRDefault="004F0102" w:rsidP="004F0102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5DF7505C" w14:textId="77777777" w:rsidR="001E04DC" w:rsidRDefault="009A28BE" w:rsidP="004F0102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A28BE">
              <w:rPr>
                <w:rFonts w:cstheme="minorHAnsi"/>
                <w:color w:val="000000"/>
                <w:sz w:val="24"/>
                <w:szCs w:val="24"/>
              </w:rPr>
              <w:t>Não ouve nem uma objeção/Ideia, em geral todos os entrevistados gostaram da tela</w:t>
            </w:r>
          </w:p>
          <w:p w14:paraId="5297AC05" w14:textId="543059F1" w:rsidR="004F0102" w:rsidRPr="009A28BE" w:rsidRDefault="004F0102" w:rsidP="004F010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E04DC" w14:paraId="0A48DAE5" w14:textId="77777777" w:rsidTr="001E04DC">
        <w:tc>
          <w:tcPr>
            <w:tcW w:w="3823" w:type="dxa"/>
          </w:tcPr>
          <w:p w14:paraId="54C83EB6" w14:textId="77777777" w:rsidR="004F0102" w:rsidRDefault="004F0102" w:rsidP="001E04DC">
            <w:pPr>
              <w:rPr>
                <w:sz w:val="26"/>
                <w:szCs w:val="26"/>
              </w:rPr>
            </w:pPr>
          </w:p>
          <w:p w14:paraId="1D9C0026" w14:textId="34E87473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7 da solução – </w:t>
            </w:r>
            <w:r w:rsidR="00355975">
              <w:rPr>
                <w:sz w:val="26"/>
                <w:szCs w:val="26"/>
                <w:highlight w:val="yellow"/>
              </w:rPr>
              <w:t>“</w:t>
            </w:r>
            <w:r w:rsidR="00A84A8E">
              <w:rPr>
                <w:sz w:val="26"/>
                <w:szCs w:val="26"/>
                <w:highlight w:val="yellow"/>
              </w:rPr>
              <w:t>Descrição das dietas</w:t>
            </w:r>
            <w:r w:rsidR="00355975">
              <w:rPr>
                <w:sz w:val="26"/>
                <w:szCs w:val="26"/>
                <w:highlight w:val="yellow"/>
              </w:rPr>
              <w:t>”</w:t>
            </w:r>
          </w:p>
          <w:p w14:paraId="04BE831B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1729907F" w14:textId="77777777" w:rsidR="004F0102" w:rsidRDefault="004F0102" w:rsidP="004F0102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14:paraId="1AEA606D" w14:textId="0738C0EC" w:rsidR="009A28BE" w:rsidRPr="009A28BE" w:rsidRDefault="004F0102" w:rsidP="004F0102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Foi definido, para esta tela, 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>realizar a organização</w:t>
            </w:r>
            <w:r>
              <w:rPr>
                <w:rFonts w:asciiTheme="minorHAnsi" w:hAnsiTheme="minorHAnsi" w:cstheme="minorHAnsi"/>
                <w:color w:val="000000"/>
              </w:rPr>
              <w:t xml:space="preserve"> e disponibilizar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informações a respeito da 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>quantidade e peso dos alimentos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>que ir</w:t>
            </w:r>
            <w:r>
              <w:rPr>
                <w:rFonts w:asciiTheme="minorHAnsi" w:hAnsiTheme="minorHAnsi" w:cstheme="minorHAnsi"/>
                <w:color w:val="000000"/>
              </w:rPr>
              <w:t>ão</w:t>
            </w:r>
            <w:r w:rsidR="009A28BE" w:rsidRPr="009A28BE">
              <w:rPr>
                <w:rFonts w:asciiTheme="minorHAnsi" w:hAnsiTheme="minorHAnsi" w:cstheme="minorHAnsi"/>
                <w:color w:val="000000"/>
              </w:rPr>
              <w:t xml:space="preserve"> ser consumidos, e exibir as informações nutricionais dos alimentos.</w:t>
            </w:r>
          </w:p>
          <w:p w14:paraId="1BB8595C" w14:textId="77777777" w:rsidR="001E04DC" w:rsidRPr="009A28BE" w:rsidRDefault="001E04DC" w:rsidP="004F010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E04DC" w14:paraId="0516420B" w14:textId="77777777" w:rsidTr="001E04DC">
        <w:tc>
          <w:tcPr>
            <w:tcW w:w="3823" w:type="dxa"/>
            <w:shd w:val="clear" w:color="auto" w:fill="D9D9D9" w:themeFill="background1" w:themeFillShade="D9"/>
          </w:tcPr>
          <w:p w14:paraId="3822B424" w14:textId="77777777" w:rsidR="00AC74C0" w:rsidRDefault="00AC74C0" w:rsidP="001E04DC">
            <w:pPr>
              <w:rPr>
                <w:b/>
                <w:sz w:val="26"/>
                <w:szCs w:val="26"/>
              </w:rPr>
            </w:pPr>
          </w:p>
          <w:p w14:paraId="66B73B07" w14:textId="18DB824E" w:rsidR="001E04DC" w:rsidRPr="001E04DC" w:rsidRDefault="001E04DC" w:rsidP="001E04DC">
            <w:pPr>
              <w:rPr>
                <w:b/>
                <w:sz w:val="26"/>
                <w:szCs w:val="26"/>
              </w:rPr>
            </w:pPr>
            <w:r w:rsidRPr="001E04DC">
              <w:rPr>
                <w:b/>
                <w:sz w:val="26"/>
                <w:szCs w:val="26"/>
              </w:rPr>
              <w:t>Considerações finais e encaminhamentos</w:t>
            </w:r>
          </w:p>
        </w:tc>
        <w:tc>
          <w:tcPr>
            <w:tcW w:w="5953" w:type="dxa"/>
          </w:tcPr>
          <w:p w14:paraId="1E606CE9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26F17946" w14:textId="6FDD8E09" w:rsidR="001E04DC" w:rsidRPr="00AC74C0" w:rsidRDefault="00AC74C0" w:rsidP="003F3B75">
            <w:pPr>
              <w:jc w:val="both"/>
              <w:rPr>
                <w:sz w:val="24"/>
                <w:szCs w:val="24"/>
              </w:rPr>
            </w:pPr>
            <w:r w:rsidRPr="00AC74C0">
              <w:rPr>
                <w:sz w:val="24"/>
                <w:szCs w:val="24"/>
              </w:rPr>
              <w:t xml:space="preserve">Com base </w:t>
            </w:r>
            <w:r>
              <w:rPr>
                <w:sz w:val="24"/>
                <w:szCs w:val="24"/>
              </w:rPr>
              <w:t>nas entrevistas realizadas e na posterior reunião efetuada, a equipe sentiu a necessidade de fazer alterações no projeto para melhor adapta-lo as demandas dos usuários, visto que, até então o protótipo não estava suficientemente preparado para cumprir com o objetivo p</w:t>
            </w:r>
            <w:r w:rsidR="001F3AC0">
              <w:rPr>
                <w:sz w:val="24"/>
                <w:szCs w:val="24"/>
              </w:rPr>
              <w:t>ara o</w:t>
            </w:r>
            <w:r>
              <w:rPr>
                <w:sz w:val="24"/>
                <w:szCs w:val="24"/>
              </w:rPr>
              <w:t xml:space="preserve"> qual foi criado.</w:t>
            </w:r>
            <w:r w:rsidR="00BA7CFD">
              <w:rPr>
                <w:sz w:val="24"/>
                <w:szCs w:val="24"/>
              </w:rPr>
              <w:br/>
              <w:t>Este documento foi elaborado com a função de registrar as mudanças e definições da equipe para o projeto “Nutri Tech” e deverá ser arquivado para que possa ser consultado posteriormente durante o desenvolvimento de projeto.</w:t>
            </w:r>
          </w:p>
          <w:p w14:paraId="18C628C1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</w:tbl>
    <w:p w14:paraId="3B3520D6" w14:textId="77777777" w:rsidR="001E04DC" w:rsidRDefault="001E04DC" w:rsidP="001E04DC">
      <w:pPr>
        <w:rPr>
          <w:sz w:val="26"/>
          <w:szCs w:val="26"/>
        </w:rPr>
      </w:pPr>
    </w:p>
    <w:p w14:paraId="00399121" w14:textId="624590D5" w:rsidR="001E04DC" w:rsidRPr="00A40815" w:rsidRDefault="001E04DC" w:rsidP="001E04DC">
      <w:pPr>
        <w:rPr>
          <w:b/>
          <w:sz w:val="26"/>
          <w:szCs w:val="26"/>
        </w:rPr>
      </w:pPr>
      <w:r w:rsidRPr="00A40815">
        <w:rPr>
          <w:b/>
          <w:sz w:val="26"/>
          <w:szCs w:val="26"/>
        </w:rPr>
        <w:t>Assinaturas: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40815" w14:paraId="48379AE7" w14:textId="77777777" w:rsidTr="00A40815">
        <w:tc>
          <w:tcPr>
            <w:tcW w:w="4868" w:type="dxa"/>
            <w:shd w:val="clear" w:color="auto" w:fill="D9D9D9" w:themeFill="background1" w:themeFillShade="D9"/>
          </w:tcPr>
          <w:p w14:paraId="3B815B3B" w14:textId="77777777"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Aluno(a)</w:t>
            </w:r>
          </w:p>
        </w:tc>
        <w:tc>
          <w:tcPr>
            <w:tcW w:w="4868" w:type="dxa"/>
            <w:shd w:val="clear" w:color="auto" w:fill="D9D9D9" w:themeFill="background1" w:themeFillShade="D9"/>
          </w:tcPr>
          <w:p w14:paraId="6C95C1C5" w14:textId="77777777"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Assinatura</w:t>
            </w:r>
          </w:p>
        </w:tc>
      </w:tr>
      <w:tr w:rsidR="00A40815" w14:paraId="1D0C3FF1" w14:textId="77777777" w:rsidTr="00A40815">
        <w:tc>
          <w:tcPr>
            <w:tcW w:w="4868" w:type="dxa"/>
          </w:tcPr>
          <w:p w14:paraId="183E5EF8" w14:textId="56A2F998" w:rsidR="00A40815" w:rsidRDefault="00A84A8E" w:rsidP="002429B5">
            <w:pPr>
              <w:spacing w:before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Danilo Angelo Marciano Rocha</w:t>
            </w:r>
          </w:p>
        </w:tc>
        <w:tc>
          <w:tcPr>
            <w:tcW w:w="4868" w:type="dxa"/>
          </w:tcPr>
          <w:p w14:paraId="2BCE1BC6" w14:textId="22B485CE" w:rsidR="00A40815" w:rsidRDefault="002429B5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</w:t>
            </w:r>
            <w:r w:rsidRPr="00C22C53">
              <w:rPr>
                <w:noProof/>
                <w:sz w:val="26"/>
                <w:szCs w:val="26"/>
              </w:rPr>
              <w:drawing>
                <wp:inline distT="0" distB="0" distL="0" distR="0" wp14:anchorId="0BFCFE0E" wp14:editId="49C01012">
                  <wp:extent cx="1915066" cy="387350"/>
                  <wp:effectExtent l="1905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4848">
                            <a:off x="0" y="0"/>
                            <a:ext cx="2145179" cy="433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815" w14:paraId="0F24B328" w14:textId="77777777" w:rsidTr="00A40815">
        <w:tc>
          <w:tcPr>
            <w:tcW w:w="4868" w:type="dxa"/>
          </w:tcPr>
          <w:p w14:paraId="79FDBF30" w14:textId="2148BE22" w:rsidR="00A40815" w:rsidRDefault="00A84A8E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Luan Moreira Ribeiro</w:t>
            </w:r>
          </w:p>
        </w:tc>
        <w:tc>
          <w:tcPr>
            <w:tcW w:w="4868" w:type="dxa"/>
          </w:tcPr>
          <w:p w14:paraId="169C8EF3" w14:textId="7387EE7F" w:rsidR="00A40815" w:rsidRDefault="002420B8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</w:t>
            </w:r>
            <w:r>
              <w:rPr>
                <w:noProof/>
                <w:sz w:val="26"/>
                <w:szCs w:val="26"/>
              </w:rPr>
              <w:drawing>
                <wp:inline distT="0" distB="0" distL="0" distR="0" wp14:anchorId="5F9171CA" wp14:editId="69C72939">
                  <wp:extent cx="722377" cy="280417"/>
                  <wp:effectExtent l="0" t="0" r="1905" b="571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7" cy="28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815" w14:paraId="680404BF" w14:textId="77777777" w:rsidTr="00A40815">
        <w:tc>
          <w:tcPr>
            <w:tcW w:w="4868" w:type="dxa"/>
          </w:tcPr>
          <w:p w14:paraId="0DF9C5D3" w14:textId="4ED09053" w:rsidR="00A40815" w:rsidRDefault="00A84A8E" w:rsidP="004556C8">
            <w:pPr>
              <w:spacing w:before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Octávio Augusto de Souza Lima</w:t>
            </w:r>
          </w:p>
        </w:tc>
        <w:tc>
          <w:tcPr>
            <w:tcW w:w="4868" w:type="dxa"/>
          </w:tcPr>
          <w:p w14:paraId="4226DD49" w14:textId="146AC7F2" w:rsidR="00A40815" w:rsidRDefault="004556C8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</w:t>
            </w:r>
            <w:r>
              <w:rPr>
                <w:noProof/>
                <w:sz w:val="26"/>
                <w:szCs w:val="26"/>
              </w:rPr>
              <w:drawing>
                <wp:inline distT="0" distB="0" distL="0" distR="0" wp14:anchorId="14BB862D" wp14:editId="3FEA60B4">
                  <wp:extent cx="387626" cy="3429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11" cy="35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815" w14:paraId="4F146502" w14:textId="77777777" w:rsidTr="00A40815">
        <w:tc>
          <w:tcPr>
            <w:tcW w:w="4868" w:type="dxa"/>
          </w:tcPr>
          <w:p w14:paraId="7D36FB4F" w14:textId="59151C66" w:rsidR="00A40815" w:rsidRDefault="003800D0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Uriel Vitor Nunes da Silva</w:t>
            </w:r>
          </w:p>
        </w:tc>
        <w:tc>
          <w:tcPr>
            <w:tcW w:w="4868" w:type="dxa"/>
          </w:tcPr>
          <w:p w14:paraId="4154036E" w14:textId="3E31E12B" w:rsidR="00A40815" w:rsidRDefault="007C768B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</w:t>
            </w:r>
            <w:r>
              <w:rPr>
                <w:noProof/>
                <w:sz w:val="26"/>
                <w:szCs w:val="26"/>
              </w:rPr>
              <w:drawing>
                <wp:inline distT="0" distB="0" distL="0" distR="0" wp14:anchorId="4FDDF071" wp14:editId="105DF90B">
                  <wp:extent cx="1075955" cy="205893"/>
                  <wp:effectExtent l="0" t="0" r="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503" cy="22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815" w14:paraId="4889EE84" w14:textId="77777777" w:rsidTr="00A40815">
        <w:tc>
          <w:tcPr>
            <w:tcW w:w="4868" w:type="dxa"/>
          </w:tcPr>
          <w:p w14:paraId="5C73D398" w14:textId="23BBC5ED" w:rsidR="00A40815" w:rsidRDefault="003800D0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Vito Danilo Caldeira Costa</w:t>
            </w:r>
          </w:p>
        </w:tc>
        <w:tc>
          <w:tcPr>
            <w:tcW w:w="4868" w:type="dxa"/>
          </w:tcPr>
          <w:p w14:paraId="62894E33" w14:textId="0060B4CD" w:rsidR="00A40815" w:rsidRDefault="00593FC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</w:t>
            </w:r>
            <w:r>
              <w:rPr>
                <w:noProof/>
                <w:sz w:val="26"/>
                <w:szCs w:val="26"/>
              </w:rPr>
              <w:drawing>
                <wp:inline distT="0" distB="0" distL="0" distR="0" wp14:anchorId="7E5C5BFC" wp14:editId="124D3008">
                  <wp:extent cx="1200150" cy="295782"/>
                  <wp:effectExtent l="1905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5649">
                            <a:off x="0" y="0"/>
                            <a:ext cx="1281310" cy="31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60C86" w14:textId="77777777" w:rsidR="00A40815" w:rsidRDefault="00A40815" w:rsidP="001E04DC">
      <w:pPr>
        <w:rPr>
          <w:sz w:val="26"/>
          <w:szCs w:val="26"/>
        </w:rPr>
      </w:pPr>
    </w:p>
    <w:p w14:paraId="39D6A875" w14:textId="08D3C051" w:rsidR="002420B8" w:rsidRPr="001E04DC" w:rsidRDefault="00A40815" w:rsidP="007C768B">
      <w:pPr>
        <w:jc w:val="center"/>
        <w:rPr>
          <w:sz w:val="26"/>
          <w:szCs w:val="26"/>
        </w:rPr>
      </w:pPr>
      <w:r>
        <w:rPr>
          <w:sz w:val="26"/>
          <w:szCs w:val="26"/>
        </w:rPr>
        <w:t>Belo Horizonte, _</w:t>
      </w:r>
      <w:r w:rsidR="00AC74C0">
        <w:rPr>
          <w:sz w:val="26"/>
          <w:szCs w:val="26"/>
          <w:u w:val="single"/>
        </w:rPr>
        <w:t>11</w:t>
      </w:r>
      <w:r>
        <w:rPr>
          <w:sz w:val="26"/>
          <w:szCs w:val="26"/>
        </w:rPr>
        <w:t>_ de _</w:t>
      </w:r>
      <w:r w:rsidR="00AC74C0">
        <w:rPr>
          <w:sz w:val="26"/>
          <w:szCs w:val="26"/>
          <w:u w:val="single"/>
        </w:rPr>
        <w:t>S</w:t>
      </w:r>
      <w:r w:rsidR="00AC74C0" w:rsidRPr="00AC74C0">
        <w:rPr>
          <w:sz w:val="26"/>
          <w:szCs w:val="26"/>
          <w:u w:val="single"/>
        </w:rPr>
        <w:t>etembro</w:t>
      </w:r>
      <w:r>
        <w:rPr>
          <w:sz w:val="26"/>
          <w:szCs w:val="26"/>
        </w:rPr>
        <w:t>__ de 2020</w:t>
      </w:r>
    </w:p>
    <w:sectPr w:rsidR="002420B8" w:rsidRPr="001E04DC" w:rsidSect="001E04DC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1C4C5" w14:textId="77777777" w:rsidR="007A7174" w:rsidRDefault="007A7174" w:rsidP="001E04DC">
      <w:pPr>
        <w:spacing w:after="0" w:line="240" w:lineRule="auto"/>
      </w:pPr>
      <w:r>
        <w:separator/>
      </w:r>
    </w:p>
  </w:endnote>
  <w:endnote w:type="continuationSeparator" w:id="0">
    <w:p w14:paraId="15797B76" w14:textId="77777777" w:rsidR="007A7174" w:rsidRDefault="007A7174" w:rsidP="001E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624605"/>
      <w:docPartObj>
        <w:docPartGallery w:val="Page Numbers (Bottom of Page)"/>
        <w:docPartUnique/>
      </w:docPartObj>
    </w:sdtPr>
    <w:sdtEndPr/>
    <w:sdtContent>
      <w:p w14:paraId="6F0BCD6F" w14:textId="77777777" w:rsidR="001E04DC" w:rsidRDefault="00A40815" w:rsidP="00A40815">
        <w:pPr>
          <w:pStyle w:val="Rodap"/>
          <w:jc w:val="right"/>
        </w:pPr>
        <w:r>
          <w:t>Disciplina: Projeto Integrador II – Prof. Franz Petrucelli</w:t>
        </w:r>
        <w:r>
          <w:br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2BD19" w14:textId="77777777" w:rsidR="007A7174" w:rsidRDefault="007A7174" w:rsidP="001E04DC">
      <w:pPr>
        <w:spacing w:after="0" w:line="240" w:lineRule="auto"/>
      </w:pPr>
      <w:r>
        <w:separator/>
      </w:r>
    </w:p>
  </w:footnote>
  <w:footnote w:type="continuationSeparator" w:id="0">
    <w:p w14:paraId="67CAE119" w14:textId="77777777" w:rsidR="007A7174" w:rsidRDefault="007A7174" w:rsidP="001E0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20D51" w14:textId="7C2161E9" w:rsidR="001E04DC" w:rsidRDefault="001E04DC" w:rsidP="001E04DC">
    <w:pPr>
      <w:pStyle w:val="Cabealho"/>
      <w:jc w:val="center"/>
    </w:pPr>
    <w:r w:rsidRPr="001E04DC">
      <w:rPr>
        <w:b/>
      </w:rPr>
      <w:t>Ata de reunião</w:t>
    </w:r>
    <w:r>
      <w:t xml:space="preserve"> – Protocolo para documentação nº 00</w:t>
    </w:r>
    <w:r w:rsidR="00520C67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DC"/>
    <w:rsid w:val="00187F7F"/>
    <w:rsid w:val="001E04DC"/>
    <w:rsid w:val="001F3AC0"/>
    <w:rsid w:val="00213B54"/>
    <w:rsid w:val="002420B8"/>
    <w:rsid w:val="002429B5"/>
    <w:rsid w:val="002964CC"/>
    <w:rsid w:val="002A59F7"/>
    <w:rsid w:val="00355975"/>
    <w:rsid w:val="003800D0"/>
    <w:rsid w:val="003F3B75"/>
    <w:rsid w:val="004556C8"/>
    <w:rsid w:val="004808C6"/>
    <w:rsid w:val="004F0102"/>
    <w:rsid w:val="00520C67"/>
    <w:rsid w:val="00593FCC"/>
    <w:rsid w:val="005B2A93"/>
    <w:rsid w:val="00694BBB"/>
    <w:rsid w:val="0073505C"/>
    <w:rsid w:val="007A7174"/>
    <w:rsid w:val="007C530C"/>
    <w:rsid w:val="007C768B"/>
    <w:rsid w:val="007F4F5D"/>
    <w:rsid w:val="00800882"/>
    <w:rsid w:val="00961709"/>
    <w:rsid w:val="009A28BE"/>
    <w:rsid w:val="00A014FA"/>
    <w:rsid w:val="00A40815"/>
    <w:rsid w:val="00A84A8E"/>
    <w:rsid w:val="00AC74C0"/>
    <w:rsid w:val="00AD54A1"/>
    <w:rsid w:val="00BA7CFD"/>
    <w:rsid w:val="00BD5DD0"/>
    <w:rsid w:val="00C22C53"/>
    <w:rsid w:val="00D6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F3C68"/>
  <w15:chartTrackingRefBased/>
  <w15:docId w15:val="{EEF1E0AA-4ADF-494A-9309-F7257B5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4DC"/>
  </w:style>
  <w:style w:type="paragraph" w:styleId="Rodap">
    <w:name w:val="footer"/>
    <w:basedOn w:val="Normal"/>
    <w:link w:val="Rodap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4DC"/>
  </w:style>
  <w:style w:type="table" w:styleId="Tabelacomgrade">
    <w:name w:val="Table Grid"/>
    <w:basedOn w:val="Tabelanormal"/>
    <w:uiPriority w:val="39"/>
    <w:rsid w:val="001E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08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Petrucelli</dc:creator>
  <cp:keywords/>
  <dc:description/>
  <cp:lastModifiedBy>Danilo Angelo</cp:lastModifiedBy>
  <cp:revision>18</cp:revision>
  <dcterms:created xsi:type="dcterms:W3CDTF">2020-08-27T23:06:00Z</dcterms:created>
  <dcterms:modified xsi:type="dcterms:W3CDTF">2020-09-14T00:02:00Z</dcterms:modified>
</cp:coreProperties>
</file>