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9492" w14:textId="6518FC36" w:rsidR="00DB487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形势与政策</w:t>
      </w:r>
    </w:p>
    <w:p w14:paraId="64D91B49" w14:textId="21A35D84" w:rsidR="00421BE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（</w:t>
      </w:r>
      <w:r w:rsidR="00880811">
        <w:rPr>
          <w:rFonts w:hint="eastAsia"/>
          <w:b/>
          <w:bCs/>
          <w:sz w:val="36"/>
          <w:szCs w:val="40"/>
        </w:rPr>
        <w:t>二</w:t>
      </w:r>
      <w:r w:rsidRPr="001C39F9">
        <w:rPr>
          <w:rFonts w:hint="eastAsia"/>
          <w:b/>
          <w:bCs/>
          <w:sz w:val="36"/>
          <w:szCs w:val="40"/>
        </w:rPr>
        <w:t>）</w:t>
      </w:r>
    </w:p>
    <w:p w14:paraId="45DF8BFC" w14:textId="77777777" w:rsidR="00421BE6" w:rsidRDefault="00421BE6"/>
    <w:p w14:paraId="012EA68F" w14:textId="58ABB5EF" w:rsidR="00421BE6" w:rsidRDefault="00421BE6">
      <w:r>
        <w:rPr>
          <w:rFonts w:hint="eastAsia"/>
        </w:rPr>
        <w:t>学号：</w:t>
      </w:r>
      <w:r w:rsidR="001C39F9">
        <w:rPr>
          <w:rFonts w:hint="eastAsia"/>
        </w:rPr>
        <w:t>PB</w:t>
      </w:r>
      <w:r w:rsidR="001C39F9">
        <w:t xml:space="preserve">21111728    </w:t>
      </w:r>
      <w:r>
        <w:rPr>
          <w:rFonts w:hint="eastAsia"/>
        </w:rPr>
        <w:t>姓名：</w:t>
      </w:r>
      <w:r w:rsidR="001C39F9">
        <w:rPr>
          <w:rFonts w:hint="eastAsia"/>
        </w:rPr>
        <w:t xml:space="preserve">刘芷辰 </w:t>
      </w:r>
      <w:r w:rsidR="001C39F9">
        <w:t xml:space="preserve">         </w:t>
      </w:r>
      <w:r>
        <w:rPr>
          <w:rFonts w:hint="eastAsia"/>
        </w:rPr>
        <w:t>院系：</w:t>
      </w:r>
      <w:r w:rsidR="001C39F9">
        <w:rPr>
          <w:rFonts w:hint="eastAsia"/>
        </w:rPr>
        <w:t>计算机科学与技术</w:t>
      </w:r>
    </w:p>
    <w:p w14:paraId="6C8BB39F" w14:textId="228B04CC" w:rsidR="00421BE6" w:rsidRDefault="00421BE6">
      <w:r>
        <w:rPr>
          <w:rFonts w:hint="eastAsia"/>
        </w:rPr>
        <w:t>年级：</w:t>
      </w:r>
      <w:r w:rsidR="001C39F9">
        <w:rPr>
          <w:rFonts w:hint="eastAsia"/>
        </w:rPr>
        <w:t xml:space="preserve">大三 </w:t>
      </w:r>
      <w:r w:rsidR="001C39F9">
        <w:t xml:space="preserve">         </w:t>
      </w:r>
      <w:r>
        <w:rPr>
          <w:rFonts w:hint="eastAsia"/>
        </w:rPr>
        <w:t>手机：</w:t>
      </w:r>
      <w:r w:rsidR="001C39F9">
        <w:rPr>
          <w:rFonts w:hint="eastAsia"/>
        </w:rPr>
        <w:t>1</w:t>
      </w:r>
      <w:r w:rsidR="001C39F9">
        <w:t xml:space="preserve">3469143329     </w:t>
      </w:r>
      <w:r>
        <w:rPr>
          <w:rFonts w:hint="eastAsia"/>
        </w:rPr>
        <w:t>邮箱：</w:t>
      </w:r>
      <w:r w:rsidR="001C39F9">
        <w:rPr>
          <w:rFonts w:hint="eastAsia"/>
        </w:rPr>
        <w:t>lzcnutrition@</w:t>
      </w:r>
      <w:r w:rsidR="001C39F9">
        <w:t>mail.ustc.edu.cn</w:t>
      </w:r>
    </w:p>
    <w:p w14:paraId="71B08BC6" w14:textId="47C6D398" w:rsidR="001C39F9" w:rsidRDefault="001C39F9" w:rsidP="001C39F9"/>
    <w:p w14:paraId="677BE736" w14:textId="70CDFD6D" w:rsidR="001C39F9" w:rsidRDefault="001C39F9" w:rsidP="001C39F9">
      <w:r>
        <w:rPr>
          <w:rFonts w:hint="eastAsia"/>
        </w:rPr>
        <w:t>一、入学以来听过的4场报告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384"/>
        <w:gridCol w:w="1966"/>
        <w:gridCol w:w="1966"/>
      </w:tblGrid>
      <w:tr w:rsidR="001C39F9" w14:paraId="44EFDAC4" w14:textId="77777777" w:rsidTr="00CA6A1B">
        <w:tc>
          <w:tcPr>
            <w:tcW w:w="1560" w:type="dxa"/>
          </w:tcPr>
          <w:p w14:paraId="1DC5A154" w14:textId="25569CEE" w:rsidR="001C39F9" w:rsidRDefault="001C39F9" w:rsidP="00CA6A1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84" w:type="dxa"/>
          </w:tcPr>
          <w:p w14:paraId="41CAD753" w14:textId="1D6CE20C" w:rsidR="001C39F9" w:rsidRDefault="001C39F9" w:rsidP="00CA6A1B">
            <w:pPr>
              <w:jc w:val="center"/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1966" w:type="dxa"/>
          </w:tcPr>
          <w:p w14:paraId="1DB373C1" w14:textId="7528B628" w:rsidR="001C39F9" w:rsidRDefault="001C39F9" w:rsidP="00CA6A1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966" w:type="dxa"/>
          </w:tcPr>
          <w:p w14:paraId="086C7C79" w14:textId="14EAAE92" w:rsidR="001C39F9" w:rsidRDefault="001C39F9" w:rsidP="00CA6A1B">
            <w:pPr>
              <w:jc w:val="center"/>
            </w:pPr>
            <w:r>
              <w:rPr>
                <w:rFonts w:hint="eastAsia"/>
              </w:rPr>
              <w:t>报告学期</w:t>
            </w:r>
          </w:p>
        </w:tc>
      </w:tr>
      <w:tr w:rsidR="001C39F9" w14:paraId="15E1EA3F" w14:textId="77777777" w:rsidTr="00CA6A1B">
        <w:tc>
          <w:tcPr>
            <w:tcW w:w="1560" w:type="dxa"/>
          </w:tcPr>
          <w:p w14:paraId="40A85C82" w14:textId="06CF0F8F" w:rsidR="001C39F9" w:rsidRDefault="001C39F9" w:rsidP="00CA6A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</w:tcPr>
          <w:p w14:paraId="15F1AFC3" w14:textId="24CAC2B4" w:rsidR="001C39F9" w:rsidRDefault="00CA6A1B" w:rsidP="00CA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《以习近平法治思想引领法治中国建设》</w:t>
            </w:r>
          </w:p>
        </w:tc>
        <w:tc>
          <w:tcPr>
            <w:tcW w:w="1966" w:type="dxa"/>
          </w:tcPr>
          <w:p w14:paraId="73F078B8" w14:textId="4F7DA48A" w:rsidR="001C39F9" w:rsidRPr="00CA6A1B" w:rsidRDefault="00CA6A1B" w:rsidP="00CA6A1B">
            <w:pPr>
              <w:jc w:val="center"/>
            </w:pPr>
            <w:r>
              <w:rPr>
                <w:rFonts w:hint="eastAsia"/>
              </w:rPr>
              <w:t>安群教授</w:t>
            </w:r>
          </w:p>
        </w:tc>
        <w:tc>
          <w:tcPr>
            <w:tcW w:w="1966" w:type="dxa"/>
          </w:tcPr>
          <w:p w14:paraId="6B54237A" w14:textId="7AD5D216" w:rsidR="001C39F9" w:rsidRDefault="00CA6A1B" w:rsidP="00CA6A1B">
            <w:pPr>
              <w:jc w:val="center"/>
            </w:pPr>
            <w:r>
              <w:rPr>
                <w:rFonts w:hint="eastAsia"/>
              </w:rPr>
              <w:t>大二下</w:t>
            </w:r>
          </w:p>
        </w:tc>
      </w:tr>
      <w:tr w:rsidR="001C39F9" w14:paraId="7F7E89FF" w14:textId="77777777" w:rsidTr="00CA6A1B">
        <w:tc>
          <w:tcPr>
            <w:tcW w:w="1560" w:type="dxa"/>
          </w:tcPr>
          <w:p w14:paraId="16E42E28" w14:textId="5094A429" w:rsidR="001C39F9" w:rsidRDefault="001C39F9" w:rsidP="00CA6A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4" w:type="dxa"/>
          </w:tcPr>
          <w:p w14:paraId="4ACB8202" w14:textId="48E6DA4C" w:rsidR="001C39F9" w:rsidRDefault="00CA6A1B" w:rsidP="00CA6A1B">
            <w:pPr>
              <w:jc w:val="center"/>
            </w:pPr>
            <w:r>
              <w:rPr>
                <w:rFonts w:hint="eastAsia"/>
              </w:rPr>
              <w:t>《以教育、科技、人才“三位一体”为推进中国式现代化提供基础性、战略性支撑》</w:t>
            </w:r>
          </w:p>
        </w:tc>
        <w:tc>
          <w:tcPr>
            <w:tcW w:w="1966" w:type="dxa"/>
          </w:tcPr>
          <w:p w14:paraId="7C475985" w14:textId="5D62B99A" w:rsidR="001C39F9" w:rsidRPr="00CA6A1B" w:rsidRDefault="00CA6A1B" w:rsidP="00CA6A1B">
            <w:pPr>
              <w:jc w:val="center"/>
            </w:pPr>
            <w:r>
              <w:rPr>
                <w:rFonts w:hint="eastAsia"/>
              </w:rPr>
              <w:t>舒歌群教授</w:t>
            </w:r>
          </w:p>
        </w:tc>
        <w:tc>
          <w:tcPr>
            <w:tcW w:w="1966" w:type="dxa"/>
          </w:tcPr>
          <w:p w14:paraId="58423881" w14:textId="0C3E5F80" w:rsidR="001C39F9" w:rsidRDefault="00CA6A1B" w:rsidP="00CA6A1B">
            <w:pPr>
              <w:jc w:val="center"/>
            </w:pPr>
            <w:r>
              <w:rPr>
                <w:rFonts w:hint="eastAsia"/>
              </w:rPr>
              <w:t>大二上</w:t>
            </w:r>
          </w:p>
        </w:tc>
      </w:tr>
      <w:tr w:rsidR="001C39F9" w14:paraId="0AEEF9F0" w14:textId="77777777" w:rsidTr="00CA6A1B">
        <w:tc>
          <w:tcPr>
            <w:tcW w:w="1560" w:type="dxa"/>
          </w:tcPr>
          <w:p w14:paraId="3480F360" w14:textId="716A901C" w:rsidR="001C39F9" w:rsidRDefault="001C39F9" w:rsidP="00CA6A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</w:tcPr>
          <w:p w14:paraId="5205678A" w14:textId="576E346C" w:rsidR="001C39F9" w:rsidRDefault="00CA6A1B" w:rsidP="00CA6A1B">
            <w:pPr>
              <w:jc w:val="center"/>
            </w:pPr>
            <w:r>
              <w:rPr>
                <w:rFonts w:hint="eastAsia"/>
              </w:rPr>
              <w:t>《深入学习领会党的二十大精神》</w:t>
            </w:r>
          </w:p>
        </w:tc>
        <w:tc>
          <w:tcPr>
            <w:tcW w:w="1966" w:type="dxa"/>
          </w:tcPr>
          <w:p w14:paraId="346205C8" w14:textId="130A95FF" w:rsidR="001C39F9" w:rsidRDefault="00CA6A1B" w:rsidP="00CA6A1B">
            <w:pPr>
              <w:jc w:val="center"/>
            </w:pPr>
            <w:r>
              <w:rPr>
                <w:rFonts w:hint="eastAsia"/>
              </w:rPr>
              <w:t>胡东升教授</w:t>
            </w:r>
          </w:p>
        </w:tc>
        <w:tc>
          <w:tcPr>
            <w:tcW w:w="1966" w:type="dxa"/>
          </w:tcPr>
          <w:p w14:paraId="2F848BAB" w14:textId="7DAF9A42" w:rsidR="001C39F9" w:rsidRDefault="00CA6A1B" w:rsidP="00CA6A1B">
            <w:pPr>
              <w:jc w:val="center"/>
            </w:pPr>
            <w:r>
              <w:rPr>
                <w:rFonts w:hint="eastAsia"/>
              </w:rPr>
              <w:t>大二上</w:t>
            </w:r>
          </w:p>
        </w:tc>
      </w:tr>
      <w:tr w:rsidR="001C39F9" w14:paraId="55D28CEA" w14:textId="77777777" w:rsidTr="00CA6A1B">
        <w:tc>
          <w:tcPr>
            <w:tcW w:w="1560" w:type="dxa"/>
          </w:tcPr>
          <w:p w14:paraId="0CF7255C" w14:textId="20276C7F" w:rsidR="001C39F9" w:rsidRDefault="001C39F9" w:rsidP="00CA6A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84" w:type="dxa"/>
          </w:tcPr>
          <w:p w14:paraId="0061049B" w14:textId="0C64CFA8" w:rsidR="001C39F9" w:rsidRDefault="00CA6A1B" w:rsidP="00CA6A1B">
            <w:pPr>
              <w:jc w:val="center"/>
            </w:pPr>
            <w:r>
              <w:rPr>
                <w:rFonts w:hint="eastAsia"/>
              </w:rPr>
              <w:t>《</w:t>
            </w:r>
            <w:r w:rsidR="002A6AED">
              <w:rPr>
                <w:rFonts w:hint="eastAsia"/>
              </w:rPr>
              <w:t>推进文化自信自强铸就社会主义文化新辉煌</w:t>
            </w:r>
            <w:r>
              <w:rPr>
                <w:rFonts w:hint="eastAsia"/>
              </w:rPr>
              <w:t>》</w:t>
            </w:r>
          </w:p>
        </w:tc>
        <w:tc>
          <w:tcPr>
            <w:tcW w:w="1966" w:type="dxa"/>
          </w:tcPr>
          <w:p w14:paraId="24FA5B0B" w14:textId="4F3F73A5" w:rsidR="001C39F9" w:rsidRPr="002A6AED" w:rsidRDefault="002A6AED" w:rsidP="00CA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邵明教授</w:t>
            </w:r>
          </w:p>
        </w:tc>
        <w:tc>
          <w:tcPr>
            <w:tcW w:w="1966" w:type="dxa"/>
          </w:tcPr>
          <w:p w14:paraId="33837955" w14:textId="38D60C37" w:rsidR="001C39F9" w:rsidRDefault="002A6AED" w:rsidP="00CA6A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大二下</w:t>
            </w:r>
          </w:p>
        </w:tc>
      </w:tr>
    </w:tbl>
    <w:p w14:paraId="3369E4AC" w14:textId="77777777" w:rsidR="001C39F9" w:rsidRDefault="001C39F9" w:rsidP="001C39F9">
      <w:pPr>
        <w:ind w:left="420" w:hanging="420"/>
      </w:pPr>
    </w:p>
    <w:p w14:paraId="6C4D9674" w14:textId="77777777" w:rsidR="001C39F9" w:rsidRDefault="001C39F9" w:rsidP="001C39F9"/>
    <w:p w14:paraId="0BF258B6" w14:textId="14920FA7" w:rsidR="00351CF4" w:rsidRDefault="001C39F9" w:rsidP="00351CF4">
      <w:r>
        <w:rPr>
          <w:rFonts w:hint="eastAsia"/>
        </w:rPr>
        <w:t>二、感想</w:t>
      </w:r>
      <w:r w:rsidRPr="001C39F9">
        <w:rPr>
          <w:rFonts w:hint="eastAsia"/>
        </w:rPr>
        <w:t>（请选择其感受最深的一次讲座，撰写感想报告，报告要求：字数不少于1500字， 应独立完成，内容真实、丰富，不得弄虚作假、编造或抄袭，否则审核时将作不通过处理。）</w:t>
      </w:r>
    </w:p>
    <w:p w14:paraId="7E75CE35" w14:textId="77777777" w:rsidR="00351CF4" w:rsidRDefault="00351CF4" w:rsidP="00351CF4"/>
    <w:p w14:paraId="24EA1F11" w14:textId="77777777" w:rsidR="00421BE6" w:rsidRDefault="00421BE6" w:rsidP="00421BE6"/>
    <w:p w14:paraId="1C4A6656" w14:textId="77777777" w:rsidR="00421BE6" w:rsidRDefault="00421BE6" w:rsidP="00421BE6"/>
    <w:p w14:paraId="1E635C96" w14:textId="77777777" w:rsidR="00421BE6" w:rsidRDefault="00421BE6" w:rsidP="00421BE6">
      <w:pPr>
        <w:pStyle w:val="a5"/>
        <w:ind w:left="432" w:firstLineChars="0" w:firstLine="0"/>
      </w:pPr>
    </w:p>
    <w:sectPr w:rsidR="0042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3BBF" w14:textId="77777777" w:rsidR="00BC6659" w:rsidRDefault="00BC6659" w:rsidP="00880811">
      <w:r>
        <w:separator/>
      </w:r>
    </w:p>
  </w:endnote>
  <w:endnote w:type="continuationSeparator" w:id="0">
    <w:p w14:paraId="7EDDEF10" w14:textId="77777777" w:rsidR="00BC6659" w:rsidRDefault="00BC6659" w:rsidP="0088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2626" w14:textId="77777777" w:rsidR="00BC6659" w:rsidRDefault="00BC6659" w:rsidP="00880811">
      <w:r>
        <w:separator/>
      </w:r>
    </w:p>
  </w:footnote>
  <w:footnote w:type="continuationSeparator" w:id="0">
    <w:p w14:paraId="4C0D22D4" w14:textId="77777777" w:rsidR="00BC6659" w:rsidRDefault="00BC6659" w:rsidP="0088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018"/>
    <w:multiLevelType w:val="hybridMultilevel"/>
    <w:tmpl w:val="6078510C"/>
    <w:lvl w:ilvl="0" w:tplc="CC9CF6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059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B"/>
    <w:rsid w:val="001C39F9"/>
    <w:rsid w:val="002A6AED"/>
    <w:rsid w:val="00351CF4"/>
    <w:rsid w:val="00421BE6"/>
    <w:rsid w:val="00880811"/>
    <w:rsid w:val="00BC6659"/>
    <w:rsid w:val="00CA6A1B"/>
    <w:rsid w:val="00D702AB"/>
    <w:rsid w:val="00D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2C61B"/>
  <w15:chartTrackingRefBased/>
  <w15:docId w15:val="{004C9379-A529-407C-B98A-9DA8E916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1BE6"/>
    <w:rPr>
      <w:b/>
      <w:bCs/>
    </w:rPr>
  </w:style>
  <w:style w:type="paragraph" w:styleId="a5">
    <w:name w:val="List Paragraph"/>
    <w:basedOn w:val="a"/>
    <w:uiPriority w:val="34"/>
    <w:qFormat/>
    <w:rsid w:val="00421BE6"/>
    <w:pPr>
      <w:ind w:firstLineChars="200" w:firstLine="420"/>
    </w:pPr>
  </w:style>
  <w:style w:type="table" w:styleId="a6">
    <w:name w:val="Table Grid"/>
    <w:basedOn w:val="a1"/>
    <w:uiPriority w:val="39"/>
    <w:rsid w:val="001C3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808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08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0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芷辰 刘</cp:lastModifiedBy>
  <cp:revision>5</cp:revision>
  <dcterms:created xsi:type="dcterms:W3CDTF">2023-10-08T05:11:00Z</dcterms:created>
  <dcterms:modified xsi:type="dcterms:W3CDTF">2023-10-08T07:04:00Z</dcterms:modified>
</cp:coreProperties>
</file>