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D34817" w:themeColor="accent1"/>
        </w:rPr>
        <w:id w:val="-1005522006"/>
        <w:docPartObj>
          <w:docPartGallery w:val="Cover Pages"/>
          <w:docPartUnique/>
        </w:docPartObj>
      </w:sdtPr>
      <w:sdtEndPr>
        <w:rPr>
          <w:color w:val="auto"/>
          <w:spacing w:val="15"/>
        </w:rPr>
      </w:sdtEndPr>
      <w:sdtContent>
        <w:p w14:paraId="6E983E68" w14:textId="2EFAAE96" w:rsidR="00B572AD" w:rsidRPr="002F030A" w:rsidRDefault="00B572AD">
          <w:pPr>
            <w:pStyle w:val="KeinLeerraum"/>
            <w:spacing w:before="1540" w:after="240"/>
            <w:jc w:val="center"/>
            <w:rPr>
              <w:color w:val="D34817" w:themeColor="accent1"/>
            </w:rPr>
          </w:pPr>
          <w:r w:rsidRPr="002F030A">
            <w:rPr>
              <w:noProof/>
              <w:color w:val="D34817" w:themeColor="accent1"/>
            </w:rPr>
            <w:drawing>
              <wp:inline distT="0" distB="0" distL="0" distR="0" wp14:anchorId="29325F21" wp14:editId="0C783834">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D34817" w:themeColor="accent1"/>
              <w:sz w:val="72"/>
              <w:szCs w:val="72"/>
            </w:rPr>
            <w:alias w:val="Titel"/>
            <w:tag w:val=""/>
            <w:id w:val="1735040861"/>
            <w:placeholder>
              <w:docPart w:val="DCF93530413F41919B7CECAA184D03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9F0966" w14:textId="0F6A4FD7" w:rsidR="00B572AD" w:rsidRPr="002F030A" w:rsidRDefault="00B572AD">
              <w:pPr>
                <w:pStyle w:val="KeinLeerraum"/>
                <w:pBdr>
                  <w:top w:val="single" w:sz="6" w:space="6" w:color="D34817" w:themeColor="accent1"/>
                  <w:bottom w:val="single" w:sz="6" w:space="6" w:color="D34817" w:themeColor="accent1"/>
                </w:pBdr>
                <w:spacing w:after="240"/>
                <w:jc w:val="center"/>
                <w:rPr>
                  <w:rFonts w:asciiTheme="majorHAnsi" w:eastAsiaTheme="majorEastAsia" w:hAnsiTheme="majorHAnsi" w:cstheme="majorBidi"/>
                  <w:caps/>
                  <w:color w:val="D34817" w:themeColor="accent1"/>
                  <w:sz w:val="80"/>
                  <w:szCs w:val="80"/>
                </w:rPr>
              </w:pPr>
              <w:r w:rsidRPr="002F030A">
                <w:rPr>
                  <w:rFonts w:asciiTheme="majorHAnsi" w:eastAsiaTheme="majorEastAsia" w:hAnsiTheme="majorHAnsi" w:cstheme="majorBidi"/>
                  <w:caps/>
                  <w:color w:val="D34817" w:themeColor="accent1"/>
                  <w:sz w:val="72"/>
                  <w:szCs w:val="72"/>
                </w:rPr>
                <w:t>Prüfungsvorbereitung</w:t>
              </w:r>
            </w:p>
          </w:sdtContent>
        </w:sdt>
        <w:sdt>
          <w:sdtPr>
            <w:rPr>
              <w:color w:val="D34817" w:themeColor="accent1"/>
              <w:sz w:val="28"/>
              <w:szCs w:val="28"/>
            </w:rPr>
            <w:alias w:val="Untertitel"/>
            <w:tag w:val=""/>
            <w:id w:val="328029620"/>
            <w:placeholder>
              <w:docPart w:val="65FF0A20717B435A88D2BC8D5B694203"/>
            </w:placeholder>
            <w:dataBinding w:prefixMappings="xmlns:ns0='http://purl.org/dc/elements/1.1/' xmlns:ns1='http://schemas.openxmlformats.org/package/2006/metadata/core-properties' " w:xpath="/ns1:coreProperties[1]/ns0:subject[1]" w:storeItemID="{6C3C8BC8-F283-45AE-878A-BAB7291924A1}"/>
            <w:text/>
          </w:sdtPr>
          <w:sdtContent>
            <w:p w14:paraId="2D38845E" w14:textId="1FF83990" w:rsidR="00B572AD" w:rsidRPr="002F030A" w:rsidRDefault="00B572AD">
              <w:pPr>
                <w:pStyle w:val="KeinLeerraum"/>
                <w:jc w:val="center"/>
                <w:rPr>
                  <w:color w:val="D34817" w:themeColor="accent1"/>
                  <w:sz w:val="28"/>
                  <w:szCs w:val="28"/>
                </w:rPr>
              </w:pPr>
              <w:r w:rsidRPr="002F030A">
                <w:rPr>
                  <w:color w:val="D34817" w:themeColor="accent1"/>
                  <w:sz w:val="28"/>
                  <w:szCs w:val="28"/>
                </w:rPr>
                <w:t xml:space="preserve">Prüfungsvorbereitung für </w:t>
              </w:r>
              <w:r w:rsidR="008D0230" w:rsidRPr="002F030A">
                <w:rPr>
                  <w:color w:val="D34817" w:themeColor="accent1"/>
                  <w:sz w:val="28"/>
                  <w:szCs w:val="28"/>
                </w:rPr>
                <w:t>den Teil I der Abschlussprüfung des Jahrgangs IT22</w:t>
              </w:r>
              <w:r w:rsidR="00EA7276" w:rsidRPr="002F030A">
                <w:rPr>
                  <w:color w:val="D34817" w:themeColor="accent1"/>
                  <w:sz w:val="28"/>
                  <w:szCs w:val="28"/>
                </w:rPr>
                <w:t xml:space="preserve"> der IHK Koblenz von Niklas Grothe</w:t>
              </w:r>
            </w:p>
          </w:sdtContent>
        </w:sdt>
        <w:p w14:paraId="6C3ADCB8" w14:textId="77777777" w:rsidR="00B572AD" w:rsidRPr="002F030A" w:rsidRDefault="00B572AD">
          <w:pPr>
            <w:pStyle w:val="KeinLeerraum"/>
            <w:spacing w:before="480"/>
            <w:jc w:val="center"/>
            <w:rPr>
              <w:color w:val="D34817" w:themeColor="accent1"/>
            </w:rPr>
          </w:pPr>
          <w:r w:rsidRPr="002F030A">
            <w:rPr>
              <w:noProof/>
              <w:color w:val="D34817" w:themeColor="accent1"/>
            </w:rPr>
            <mc:AlternateContent>
              <mc:Choice Requires="wps">
                <w:drawing>
                  <wp:anchor distT="0" distB="0" distL="114300" distR="114300" simplePos="0" relativeHeight="251659264" behindDoc="0" locked="0" layoutInCell="1" allowOverlap="1" wp14:anchorId="7B10D3BE" wp14:editId="4F980A5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34817"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1-10T00:00:00Z">
                                    <w:dateFormat w:val="d. MMMM yyyy"/>
                                    <w:lid w:val="de-DE"/>
                                    <w:storeMappedDataAs w:val="dateTime"/>
                                    <w:calendar w:val="gregorian"/>
                                  </w:date>
                                </w:sdtPr>
                                <w:sdtContent>
                                  <w:p w14:paraId="4B5B8F58" w14:textId="120F061C" w:rsidR="00B572AD" w:rsidRDefault="00EA7276">
                                    <w:pPr>
                                      <w:pStyle w:val="KeinLeerraum"/>
                                      <w:spacing w:after="40"/>
                                      <w:jc w:val="center"/>
                                      <w:rPr>
                                        <w:caps/>
                                        <w:color w:val="D34817" w:themeColor="accent1"/>
                                        <w:sz w:val="28"/>
                                        <w:szCs w:val="28"/>
                                      </w:rPr>
                                    </w:pPr>
                                    <w:r>
                                      <w:rPr>
                                        <w:caps/>
                                        <w:color w:val="D34817" w:themeColor="accent1"/>
                                        <w:sz w:val="28"/>
                                        <w:szCs w:val="28"/>
                                      </w:rPr>
                                      <w:t>10. November 2023</w:t>
                                    </w:r>
                                  </w:p>
                                </w:sdtContent>
                              </w:sdt>
                              <w:p w14:paraId="129706B4" w14:textId="205DEFB5" w:rsidR="00B572AD" w:rsidRDefault="00000000">
                                <w:pPr>
                                  <w:pStyle w:val="KeinLeerraum"/>
                                  <w:jc w:val="center"/>
                                  <w:rPr>
                                    <w:color w:val="D34817" w:themeColor="accent1"/>
                                  </w:rPr>
                                </w:pPr>
                                <w:sdt>
                                  <w:sdtPr>
                                    <w:rPr>
                                      <w:caps/>
                                      <w:color w:val="D34817"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EA7276">
                                      <w:rPr>
                                        <w:caps/>
                                        <w:color w:val="D34817" w:themeColor="accent1"/>
                                      </w:rPr>
                                      <w:t>Debeka</w:t>
                                    </w:r>
                                  </w:sdtContent>
                                </w:sdt>
                              </w:p>
                              <w:p w14:paraId="46E8D1CD" w14:textId="2C7919D7" w:rsidR="00B572AD" w:rsidRDefault="00000000">
                                <w:pPr>
                                  <w:pStyle w:val="KeinLeerraum"/>
                                  <w:jc w:val="center"/>
                                  <w:rPr>
                                    <w:color w:val="D34817" w:themeColor="accent1"/>
                                  </w:rPr>
                                </w:pPr>
                                <w:sdt>
                                  <w:sdtPr>
                                    <w:rPr>
                                      <w:color w:val="D34817"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846056">
                                      <w:rPr>
                                        <w:color w:val="D34817" w:themeColor="accent1"/>
                                      </w:rPr>
                                      <w:t>Debeka Platz</w:t>
                                    </w:r>
                                    <w:r w:rsidR="00EA7276">
                                      <w:rPr>
                                        <w:color w:val="D34817" w:themeColor="accent1"/>
                                      </w:rPr>
                                      <w:t xml:space="preserve"> 1-5</w:t>
                                    </w:r>
                                    <w:r w:rsidR="008977AD">
                                      <w:rPr>
                                        <w:color w:val="D34817" w:themeColor="accent1"/>
                                      </w:rPr>
                                      <w:t>, 56073 Koblenz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10D3BE"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D34817"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1-10T00:00:00Z">
                              <w:dateFormat w:val="d. MMMM yyyy"/>
                              <w:lid w:val="de-DE"/>
                              <w:storeMappedDataAs w:val="dateTime"/>
                              <w:calendar w:val="gregorian"/>
                            </w:date>
                          </w:sdtPr>
                          <w:sdtContent>
                            <w:p w14:paraId="4B5B8F58" w14:textId="120F061C" w:rsidR="00B572AD" w:rsidRDefault="00EA7276">
                              <w:pPr>
                                <w:pStyle w:val="KeinLeerraum"/>
                                <w:spacing w:after="40"/>
                                <w:jc w:val="center"/>
                                <w:rPr>
                                  <w:caps/>
                                  <w:color w:val="D34817" w:themeColor="accent1"/>
                                  <w:sz w:val="28"/>
                                  <w:szCs w:val="28"/>
                                </w:rPr>
                              </w:pPr>
                              <w:r>
                                <w:rPr>
                                  <w:caps/>
                                  <w:color w:val="D34817" w:themeColor="accent1"/>
                                  <w:sz w:val="28"/>
                                  <w:szCs w:val="28"/>
                                </w:rPr>
                                <w:t>10. November 2023</w:t>
                              </w:r>
                            </w:p>
                          </w:sdtContent>
                        </w:sdt>
                        <w:p w14:paraId="129706B4" w14:textId="205DEFB5" w:rsidR="00B572AD" w:rsidRDefault="00000000">
                          <w:pPr>
                            <w:pStyle w:val="KeinLeerraum"/>
                            <w:jc w:val="center"/>
                            <w:rPr>
                              <w:color w:val="D34817" w:themeColor="accent1"/>
                            </w:rPr>
                          </w:pPr>
                          <w:sdt>
                            <w:sdtPr>
                              <w:rPr>
                                <w:caps/>
                                <w:color w:val="D34817"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EA7276">
                                <w:rPr>
                                  <w:caps/>
                                  <w:color w:val="D34817" w:themeColor="accent1"/>
                                </w:rPr>
                                <w:t>Debeka</w:t>
                              </w:r>
                            </w:sdtContent>
                          </w:sdt>
                        </w:p>
                        <w:p w14:paraId="46E8D1CD" w14:textId="2C7919D7" w:rsidR="00B572AD" w:rsidRDefault="00000000">
                          <w:pPr>
                            <w:pStyle w:val="KeinLeerraum"/>
                            <w:jc w:val="center"/>
                            <w:rPr>
                              <w:color w:val="D34817" w:themeColor="accent1"/>
                            </w:rPr>
                          </w:pPr>
                          <w:sdt>
                            <w:sdtPr>
                              <w:rPr>
                                <w:color w:val="D34817"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846056">
                                <w:rPr>
                                  <w:color w:val="D34817" w:themeColor="accent1"/>
                                </w:rPr>
                                <w:t>Debeka Platz</w:t>
                              </w:r>
                              <w:r w:rsidR="00EA7276">
                                <w:rPr>
                                  <w:color w:val="D34817" w:themeColor="accent1"/>
                                </w:rPr>
                                <w:t xml:space="preserve"> 1-5</w:t>
                              </w:r>
                              <w:r w:rsidR="008977AD">
                                <w:rPr>
                                  <w:color w:val="D34817" w:themeColor="accent1"/>
                                </w:rPr>
                                <w:t>, 56073 Koblenz</w:t>
                              </w:r>
                            </w:sdtContent>
                          </w:sdt>
                        </w:p>
                      </w:txbxContent>
                    </v:textbox>
                    <w10:wrap anchorx="margin" anchory="page"/>
                  </v:shape>
                </w:pict>
              </mc:Fallback>
            </mc:AlternateContent>
          </w:r>
          <w:r w:rsidRPr="002F030A">
            <w:rPr>
              <w:noProof/>
              <w:color w:val="D34817" w:themeColor="accent1"/>
            </w:rPr>
            <w:drawing>
              <wp:inline distT="0" distB="0" distL="0" distR="0" wp14:anchorId="16D1C895" wp14:editId="0908C437">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E26245" w14:textId="2E4AE045" w:rsidR="00B572AD" w:rsidRPr="002F030A" w:rsidRDefault="00B572AD">
          <w:pPr>
            <w:rPr>
              <w:caps/>
              <w:spacing w:val="15"/>
            </w:rPr>
          </w:pPr>
          <w:r w:rsidRPr="002F030A">
            <w:rPr>
              <w:spacing w:val="15"/>
            </w:rPr>
            <w:br w:type="page"/>
          </w:r>
        </w:p>
      </w:sdtContent>
    </w:sdt>
    <w:sdt>
      <w:sdtPr>
        <w:rPr>
          <w:smallCaps w:val="0"/>
          <w:spacing w:val="0"/>
          <w:sz w:val="20"/>
          <w:szCs w:val="20"/>
        </w:rPr>
        <w:id w:val="1345282803"/>
        <w:docPartObj>
          <w:docPartGallery w:val="Table of Contents"/>
          <w:docPartUnique/>
        </w:docPartObj>
      </w:sdtPr>
      <w:sdtEndPr>
        <w:rPr>
          <w:b/>
          <w:bCs/>
        </w:rPr>
      </w:sdtEndPr>
      <w:sdtContent>
        <w:p w14:paraId="6F877489" w14:textId="54966118" w:rsidR="00B42807" w:rsidRPr="002F030A" w:rsidRDefault="00B42807">
          <w:pPr>
            <w:pStyle w:val="Inhaltsverzeichnisberschrift"/>
          </w:pPr>
          <w:r w:rsidRPr="002F030A">
            <w:t>Inhaltsverzeichnis</w:t>
          </w:r>
        </w:p>
        <w:p w14:paraId="22E21627" w14:textId="5472C866" w:rsidR="00FB0ACE" w:rsidRDefault="00B42807">
          <w:pPr>
            <w:pStyle w:val="Verzeichnis1"/>
            <w:tabs>
              <w:tab w:val="left" w:pos="440"/>
              <w:tab w:val="right" w:leader="dot" w:pos="9062"/>
            </w:tabs>
            <w:rPr>
              <w:rFonts w:cstheme="minorBidi"/>
              <w:noProof/>
              <w:kern w:val="2"/>
              <w14:ligatures w14:val="standardContextual"/>
            </w:rPr>
          </w:pPr>
          <w:r w:rsidRPr="002F030A">
            <w:fldChar w:fldCharType="begin"/>
          </w:r>
          <w:r w:rsidRPr="002F030A">
            <w:instrText xml:space="preserve"> TOC \o "1-3" \h \z \u </w:instrText>
          </w:r>
          <w:r w:rsidRPr="002F030A">
            <w:fldChar w:fldCharType="separate"/>
          </w:r>
          <w:hyperlink w:anchor="_Toc157764515" w:history="1">
            <w:r w:rsidR="00FB0ACE" w:rsidRPr="00212629">
              <w:rPr>
                <w:rStyle w:val="Hyperlink"/>
                <w:noProof/>
              </w:rPr>
              <w:t>2)</w:t>
            </w:r>
            <w:r w:rsidR="00FB0ACE">
              <w:rPr>
                <w:rFonts w:cstheme="minorBidi"/>
                <w:noProof/>
                <w:kern w:val="2"/>
                <w14:ligatures w14:val="standardContextual"/>
              </w:rPr>
              <w:tab/>
            </w:r>
            <w:r w:rsidR="00FB0ACE" w:rsidRPr="00212629">
              <w:rPr>
                <w:rStyle w:val="Hyperlink"/>
                <w:noProof/>
              </w:rPr>
              <w:t>Abbildungen</w:t>
            </w:r>
            <w:r w:rsidR="00FB0ACE">
              <w:rPr>
                <w:noProof/>
                <w:webHidden/>
              </w:rPr>
              <w:tab/>
            </w:r>
            <w:r w:rsidR="00FB0ACE">
              <w:rPr>
                <w:noProof/>
                <w:webHidden/>
              </w:rPr>
              <w:fldChar w:fldCharType="begin"/>
            </w:r>
            <w:r w:rsidR="00FB0ACE">
              <w:rPr>
                <w:noProof/>
                <w:webHidden/>
              </w:rPr>
              <w:instrText xml:space="preserve"> PAGEREF _Toc157764515 \h </w:instrText>
            </w:r>
            <w:r w:rsidR="00FB0ACE">
              <w:rPr>
                <w:noProof/>
                <w:webHidden/>
              </w:rPr>
            </w:r>
            <w:r w:rsidR="00FB0ACE">
              <w:rPr>
                <w:noProof/>
                <w:webHidden/>
              </w:rPr>
              <w:fldChar w:fldCharType="separate"/>
            </w:r>
            <w:r w:rsidR="00FB0ACE">
              <w:rPr>
                <w:noProof/>
                <w:webHidden/>
              </w:rPr>
              <w:t>3</w:t>
            </w:r>
            <w:r w:rsidR="00FB0ACE">
              <w:rPr>
                <w:noProof/>
                <w:webHidden/>
              </w:rPr>
              <w:fldChar w:fldCharType="end"/>
            </w:r>
          </w:hyperlink>
        </w:p>
        <w:p w14:paraId="567895DB" w14:textId="7B041902" w:rsidR="00FB0ACE" w:rsidRDefault="00000000">
          <w:pPr>
            <w:pStyle w:val="Verzeichnis1"/>
            <w:tabs>
              <w:tab w:val="left" w:pos="440"/>
              <w:tab w:val="right" w:leader="dot" w:pos="9062"/>
            </w:tabs>
            <w:rPr>
              <w:rFonts w:cstheme="minorBidi"/>
              <w:noProof/>
              <w:kern w:val="2"/>
              <w14:ligatures w14:val="standardContextual"/>
            </w:rPr>
          </w:pPr>
          <w:hyperlink w:anchor="_Toc157764516" w:history="1">
            <w:r w:rsidR="00FB0ACE" w:rsidRPr="00212629">
              <w:rPr>
                <w:rStyle w:val="Hyperlink"/>
                <w:noProof/>
              </w:rPr>
              <w:t>3)</w:t>
            </w:r>
            <w:r w:rsidR="00FB0ACE">
              <w:rPr>
                <w:rFonts w:cstheme="minorBidi"/>
                <w:noProof/>
                <w:kern w:val="2"/>
                <w14:ligatures w14:val="standardContextual"/>
              </w:rPr>
              <w:tab/>
            </w:r>
            <w:r w:rsidR="00FB0ACE" w:rsidRPr="00212629">
              <w:rPr>
                <w:rStyle w:val="Hyperlink"/>
                <w:noProof/>
              </w:rPr>
              <w:t>Themenübersicht</w:t>
            </w:r>
            <w:r w:rsidR="00FB0ACE">
              <w:rPr>
                <w:noProof/>
                <w:webHidden/>
              </w:rPr>
              <w:tab/>
            </w:r>
            <w:r w:rsidR="00FB0ACE">
              <w:rPr>
                <w:noProof/>
                <w:webHidden/>
              </w:rPr>
              <w:fldChar w:fldCharType="begin"/>
            </w:r>
            <w:r w:rsidR="00FB0ACE">
              <w:rPr>
                <w:noProof/>
                <w:webHidden/>
              </w:rPr>
              <w:instrText xml:space="preserve"> PAGEREF _Toc157764516 \h </w:instrText>
            </w:r>
            <w:r w:rsidR="00FB0ACE">
              <w:rPr>
                <w:noProof/>
                <w:webHidden/>
              </w:rPr>
            </w:r>
            <w:r w:rsidR="00FB0ACE">
              <w:rPr>
                <w:noProof/>
                <w:webHidden/>
              </w:rPr>
              <w:fldChar w:fldCharType="separate"/>
            </w:r>
            <w:r w:rsidR="00FB0ACE">
              <w:rPr>
                <w:noProof/>
                <w:webHidden/>
              </w:rPr>
              <w:t>4</w:t>
            </w:r>
            <w:r w:rsidR="00FB0ACE">
              <w:rPr>
                <w:noProof/>
                <w:webHidden/>
              </w:rPr>
              <w:fldChar w:fldCharType="end"/>
            </w:r>
          </w:hyperlink>
        </w:p>
        <w:p w14:paraId="6B19DB88" w14:textId="59E63C32" w:rsidR="00FB0ACE" w:rsidRDefault="00000000">
          <w:pPr>
            <w:pStyle w:val="Verzeichnis2"/>
            <w:tabs>
              <w:tab w:val="left" w:pos="660"/>
              <w:tab w:val="right" w:leader="dot" w:pos="9062"/>
            </w:tabs>
            <w:rPr>
              <w:rFonts w:cstheme="minorBidi"/>
              <w:noProof/>
              <w:kern w:val="2"/>
              <w14:ligatures w14:val="standardContextual"/>
            </w:rPr>
          </w:pPr>
          <w:hyperlink w:anchor="_Toc157764517" w:history="1">
            <w:r w:rsidR="00FB0ACE" w:rsidRPr="00212629">
              <w:rPr>
                <w:rStyle w:val="Hyperlink"/>
                <w:noProof/>
              </w:rPr>
              <w:t>a)</w:t>
            </w:r>
            <w:r w:rsidR="00FB0ACE">
              <w:rPr>
                <w:rFonts w:cstheme="minorBidi"/>
                <w:noProof/>
                <w:kern w:val="2"/>
                <w14:ligatures w14:val="standardContextual"/>
              </w:rPr>
              <w:tab/>
            </w:r>
            <w:r w:rsidR="00FB0ACE" w:rsidRPr="00212629">
              <w:rPr>
                <w:rStyle w:val="Hyperlink"/>
                <w:noProof/>
              </w:rPr>
              <w:t>Thema 1: Projekte</w:t>
            </w:r>
            <w:r w:rsidR="00FB0ACE">
              <w:rPr>
                <w:noProof/>
                <w:webHidden/>
              </w:rPr>
              <w:tab/>
            </w:r>
            <w:r w:rsidR="00FB0ACE">
              <w:rPr>
                <w:noProof/>
                <w:webHidden/>
              </w:rPr>
              <w:fldChar w:fldCharType="begin"/>
            </w:r>
            <w:r w:rsidR="00FB0ACE">
              <w:rPr>
                <w:noProof/>
                <w:webHidden/>
              </w:rPr>
              <w:instrText xml:space="preserve"> PAGEREF _Toc157764517 \h </w:instrText>
            </w:r>
            <w:r w:rsidR="00FB0ACE">
              <w:rPr>
                <w:noProof/>
                <w:webHidden/>
              </w:rPr>
            </w:r>
            <w:r w:rsidR="00FB0ACE">
              <w:rPr>
                <w:noProof/>
                <w:webHidden/>
              </w:rPr>
              <w:fldChar w:fldCharType="separate"/>
            </w:r>
            <w:r w:rsidR="00FB0ACE">
              <w:rPr>
                <w:noProof/>
                <w:webHidden/>
              </w:rPr>
              <w:t>4</w:t>
            </w:r>
            <w:r w:rsidR="00FB0ACE">
              <w:rPr>
                <w:noProof/>
                <w:webHidden/>
              </w:rPr>
              <w:fldChar w:fldCharType="end"/>
            </w:r>
          </w:hyperlink>
        </w:p>
        <w:p w14:paraId="5A07DC9A" w14:textId="12CD15C1" w:rsidR="00FB0ACE" w:rsidRDefault="00000000">
          <w:pPr>
            <w:pStyle w:val="Verzeichnis3"/>
            <w:tabs>
              <w:tab w:val="left" w:pos="880"/>
              <w:tab w:val="right" w:leader="dot" w:pos="9062"/>
            </w:tabs>
            <w:rPr>
              <w:rFonts w:cstheme="minorBidi"/>
              <w:noProof/>
              <w:kern w:val="2"/>
              <w14:ligatures w14:val="standardContextual"/>
            </w:rPr>
          </w:pPr>
          <w:hyperlink w:anchor="_Toc157764518"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Projektmanagement</w:t>
            </w:r>
            <w:r w:rsidR="00FB0ACE">
              <w:rPr>
                <w:noProof/>
                <w:webHidden/>
              </w:rPr>
              <w:tab/>
            </w:r>
            <w:r w:rsidR="00FB0ACE">
              <w:rPr>
                <w:noProof/>
                <w:webHidden/>
              </w:rPr>
              <w:fldChar w:fldCharType="begin"/>
            </w:r>
            <w:r w:rsidR="00FB0ACE">
              <w:rPr>
                <w:noProof/>
                <w:webHidden/>
              </w:rPr>
              <w:instrText xml:space="preserve"> PAGEREF _Toc157764518 \h </w:instrText>
            </w:r>
            <w:r w:rsidR="00FB0ACE">
              <w:rPr>
                <w:noProof/>
                <w:webHidden/>
              </w:rPr>
            </w:r>
            <w:r w:rsidR="00FB0ACE">
              <w:rPr>
                <w:noProof/>
                <w:webHidden/>
              </w:rPr>
              <w:fldChar w:fldCharType="separate"/>
            </w:r>
            <w:r w:rsidR="00FB0ACE">
              <w:rPr>
                <w:noProof/>
                <w:webHidden/>
              </w:rPr>
              <w:t>4</w:t>
            </w:r>
            <w:r w:rsidR="00FB0ACE">
              <w:rPr>
                <w:noProof/>
                <w:webHidden/>
              </w:rPr>
              <w:fldChar w:fldCharType="end"/>
            </w:r>
          </w:hyperlink>
        </w:p>
        <w:p w14:paraId="7AA6E4DF" w14:textId="1AA56BBE" w:rsidR="00FB0ACE" w:rsidRDefault="00000000">
          <w:pPr>
            <w:pStyle w:val="Verzeichnis3"/>
            <w:tabs>
              <w:tab w:val="left" w:pos="880"/>
              <w:tab w:val="right" w:leader="dot" w:pos="9062"/>
            </w:tabs>
            <w:rPr>
              <w:rFonts w:cstheme="minorBidi"/>
              <w:noProof/>
              <w:kern w:val="2"/>
              <w14:ligatures w14:val="standardContextual"/>
            </w:rPr>
          </w:pPr>
          <w:hyperlink w:anchor="_Toc157764519"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Methoden und Modelle</w:t>
            </w:r>
            <w:r w:rsidR="00FB0ACE">
              <w:rPr>
                <w:noProof/>
                <w:webHidden/>
              </w:rPr>
              <w:tab/>
            </w:r>
            <w:r w:rsidR="00FB0ACE">
              <w:rPr>
                <w:noProof/>
                <w:webHidden/>
              </w:rPr>
              <w:fldChar w:fldCharType="begin"/>
            </w:r>
            <w:r w:rsidR="00FB0ACE">
              <w:rPr>
                <w:noProof/>
                <w:webHidden/>
              </w:rPr>
              <w:instrText xml:space="preserve"> PAGEREF _Toc157764519 \h </w:instrText>
            </w:r>
            <w:r w:rsidR="00FB0ACE">
              <w:rPr>
                <w:noProof/>
                <w:webHidden/>
              </w:rPr>
            </w:r>
            <w:r w:rsidR="00FB0ACE">
              <w:rPr>
                <w:noProof/>
                <w:webHidden/>
              </w:rPr>
              <w:fldChar w:fldCharType="separate"/>
            </w:r>
            <w:r w:rsidR="00FB0ACE">
              <w:rPr>
                <w:noProof/>
                <w:webHidden/>
              </w:rPr>
              <w:t>5</w:t>
            </w:r>
            <w:r w:rsidR="00FB0ACE">
              <w:rPr>
                <w:noProof/>
                <w:webHidden/>
              </w:rPr>
              <w:fldChar w:fldCharType="end"/>
            </w:r>
          </w:hyperlink>
        </w:p>
        <w:p w14:paraId="6FA7328C" w14:textId="54FA05EF" w:rsidR="00FB0ACE" w:rsidRDefault="00000000">
          <w:pPr>
            <w:pStyle w:val="Verzeichnis3"/>
            <w:tabs>
              <w:tab w:val="left" w:pos="880"/>
              <w:tab w:val="right" w:leader="dot" w:pos="9062"/>
            </w:tabs>
            <w:rPr>
              <w:rFonts w:cstheme="minorBidi"/>
              <w:noProof/>
              <w:kern w:val="2"/>
              <w14:ligatures w14:val="standardContextual"/>
            </w:rPr>
          </w:pPr>
          <w:hyperlink w:anchor="_Toc157764520" w:history="1">
            <w:r w:rsidR="00FB0ACE" w:rsidRPr="00212629">
              <w:rPr>
                <w:rStyle w:val="Hyperlink"/>
                <w:noProof/>
              </w:rPr>
              <w:t>iii)</w:t>
            </w:r>
            <w:r w:rsidR="00FB0ACE">
              <w:rPr>
                <w:rFonts w:cstheme="minorBidi"/>
                <w:noProof/>
                <w:kern w:val="2"/>
                <w14:ligatures w14:val="standardContextual"/>
              </w:rPr>
              <w:tab/>
            </w:r>
            <w:r w:rsidR="00FB0ACE" w:rsidRPr="00212629">
              <w:rPr>
                <w:rStyle w:val="Hyperlink"/>
                <w:noProof/>
              </w:rPr>
              <w:t>Teamarbeit</w:t>
            </w:r>
            <w:r w:rsidR="00FB0ACE">
              <w:rPr>
                <w:noProof/>
                <w:webHidden/>
              </w:rPr>
              <w:tab/>
            </w:r>
            <w:r w:rsidR="00FB0ACE">
              <w:rPr>
                <w:noProof/>
                <w:webHidden/>
              </w:rPr>
              <w:fldChar w:fldCharType="begin"/>
            </w:r>
            <w:r w:rsidR="00FB0ACE">
              <w:rPr>
                <w:noProof/>
                <w:webHidden/>
              </w:rPr>
              <w:instrText xml:space="preserve"> PAGEREF _Toc157764520 \h </w:instrText>
            </w:r>
            <w:r w:rsidR="00FB0ACE">
              <w:rPr>
                <w:noProof/>
                <w:webHidden/>
              </w:rPr>
            </w:r>
            <w:r w:rsidR="00FB0ACE">
              <w:rPr>
                <w:noProof/>
                <w:webHidden/>
              </w:rPr>
              <w:fldChar w:fldCharType="separate"/>
            </w:r>
            <w:r w:rsidR="00FB0ACE">
              <w:rPr>
                <w:noProof/>
                <w:webHidden/>
              </w:rPr>
              <w:t>6</w:t>
            </w:r>
            <w:r w:rsidR="00FB0ACE">
              <w:rPr>
                <w:noProof/>
                <w:webHidden/>
              </w:rPr>
              <w:fldChar w:fldCharType="end"/>
            </w:r>
          </w:hyperlink>
        </w:p>
        <w:p w14:paraId="7C4B28A8" w14:textId="2C452BFB" w:rsidR="00FB0ACE" w:rsidRDefault="00000000">
          <w:pPr>
            <w:pStyle w:val="Verzeichnis3"/>
            <w:tabs>
              <w:tab w:val="left" w:pos="880"/>
              <w:tab w:val="right" w:leader="dot" w:pos="9062"/>
            </w:tabs>
            <w:rPr>
              <w:rFonts w:cstheme="minorBidi"/>
              <w:noProof/>
              <w:kern w:val="2"/>
              <w14:ligatures w14:val="standardContextual"/>
            </w:rPr>
          </w:pPr>
          <w:hyperlink w:anchor="_Toc157764521" w:history="1">
            <w:r w:rsidR="00FB0ACE" w:rsidRPr="00212629">
              <w:rPr>
                <w:rStyle w:val="Hyperlink"/>
                <w:noProof/>
              </w:rPr>
              <w:t>iv)</w:t>
            </w:r>
            <w:r w:rsidR="00FB0ACE">
              <w:rPr>
                <w:rFonts w:cstheme="minorBidi"/>
                <w:noProof/>
                <w:kern w:val="2"/>
                <w14:ligatures w14:val="standardContextual"/>
              </w:rPr>
              <w:tab/>
            </w:r>
            <w:r w:rsidR="00FB0ACE" w:rsidRPr="00212629">
              <w:rPr>
                <w:rStyle w:val="Hyperlink"/>
                <w:noProof/>
              </w:rPr>
              <w:t>Changemanagement</w:t>
            </w:r>
            <w:r w:rsidR="00FB0ACE">
              <w:rPr>
                <w:noProof/>
                <w:webHidden/>
              </w:rPr>
              <w:tab/>
            </w:r>
            <w:r w:rsidR="00FB0ACE">
              <w:rPr>
                <w:noProof/>
                <w:webHidden/>
              </w:rPr>
              <w:fldChar w:fldCharType="begin"/>
            </w:r>
            <w:r w:rsidR="00FB0ACE">
              <w:rPr>
                <w:noProof/>
                <w:webHidden/>
              </w:rPr>
              <w:instrText xml:space="preserve"> PAGEREF _Toc157764521 \h </w:instrText>
            </w:r>
            <w:r w:rsidR="00FB0ACE">
              <w:rPr>
                <w:noProof/>
                <w:webHidden/>
              </w:rPr>
            </w:r>
            <w:r w:rsidR="00FB0ACE">
              <w:rPr>
                <w:noProof/>
                <w:webHidden/>
              </w:rPr>
              <w:fldChar w:fldCharType="separate"/>
            </w:r>
            <w:r w:rsidR="00FB0ACE">
              <w:rPr>
                <w:noProof/>
                <w:webHidden/>
              </w:rPr>
              <w:t>6</w:t>
            </w:r>
            <w:r w:rsidR="00FB0ACE">
              <w:rPr>
                <w:noProof/>
                <w:webHidden/>
              </w:rPr>
              <w:fldChar w:fldCharType="end"/>
            </w:r>
          </w:hyperlink>
        </w:p>
        <w:p w14:paraId="6A63A259" w14:textId="635077BB" w:rsidR="00FB0ACE" w:rsidRDefault="00000000">
          <w:pPr>
            <w:pStyle w:val="Verzeichnis2"/>
            <w:tabs>
              <w:tab w:val="left" w:pos="660"/>
              <w:tab w:val="right" w:leader="dot" w:pos="9062"/>
            </w:tabs>
            <w:rPr>
              <w:rFonts w:cstheme="minorBidi"/>
              <w:noProof/>
              <w:kern w:val="2"/>
              <w14:ligatures w14:val="standardContextual"/>
            </w:rPr>
          </w:pPr>
          <w:hyperlink w:anchor="_Toc157764522" w:history="1">
            <w:r w:rsidR="00FB0ACE" w:rsidRPr="00212629">
              <w:rPr>
                <w:rStyle w:val="Hyperlink"/>
                <w:noProof/>
              </w:rPr>
              <w:t>b)</w:t>
            </w:r>
            <w:r w:rsidR="00FB0ACE">
              <w:rPr>
                <w:rFonts w:cstheme="minorBidi"/>
                <w:noProof/>
                <w:kern w:val="2"/>
                <w14:ligatures w14:val="standardContextual"/>
              </w:rPr>
              <w:tab/>
            </w:r>
            <w:r w:rsidR="00FB0ACE" w:rsidRPr="00212629">
              <w:rPr>
                <w:rStyle w:val="Hyperlink"/>
                <w:noProof/>
              </w:rPr>
              <w:t>Thema 2: Wirtschaftslehre / Sozialkunde</w:t>
            </w:r>
            <w:r w:rsidR="00FB0ACE">
              <w:rPr>
                <w:noProof/>
                <w:webHidden/>
              </w:rPr>
              <w:tab/>
            </w:r>
            <w:r w:rsidR="00FB0ACE">
              <w:rPr>
                <w:noProof/>
                <w:webHidden/>
              </w:rPr>
              <w:fldChar w:fldCharType="begin"/>
            </w:r>
            <w:r w:rsidR="00FB0ACE">
              <w:rPr>
                <w:noProof/>
                <w:webHidden/>
              </w:rPr>
              <w:instrText xml:space="preserve"> PAGEREF _Toc157764522 \h </w:instrText>
            </w:r>
            <w:r w:rsidR="00FB0ACE">
              <w:rPr>
                <w:noProof/>
                <w:webHidden/>
              </w:rPr>
            </w:r>
            <w:r w:rsidR="00FB0ACE">
              <w:rPr>
                <w:noProof/>
                <w:webHidden/>
              </w:rPr>
              <w:fldChar w:fldCharType="separate"/>
            </w:r>
            <w:r w:rsidR="00FB0ACE">
              <w:rPr>
                <w:noProof/>
                <w:webHidden/>
              </w:rPr>
              <w:t>7</w:t>
            </w:r>
            <w:r w:rsidR="00FB0ACE">
              <w:rPr>
                <w:noProof/>
                <w:webHidden/>
              </w:rPr>
              <w:fldChar w:fldCharType="end"/>
            </w:r>
          </w:hyperlink>
        </w:p>
        <w:p w14:paraId="0B583123" w14:textId="53D5A584" w:rsidR="00FB0ACE" w:rsidRDefault="00000000">
          <w:pPr>
            <w:pStyle w:val="Verzeichnis3"/>
            <w:tabs>
              <w:tab w:val="left" w:pos="880"/>
              <w:tab w:val="right" w:leader="dot" w:pos="9062"/>
            </w:tabs>
            <w:rPr>
              <w:rFonts w:cstheme="minorBidi"/>
              <w:noProof/>
              <w:kern w:val="2"/>
              <w14:ligatures w14:val="standardContextual"/>
            </w:rPr>
          </w:pPr>
          <w:hyperlink w:anchor="_Toc157764523"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Wirtschaftlichkeit</w:t>
            </w:r>
            <w:r w:rsidR="00FB0ACE">
              <w:rPr>
                <w:noProof/>
                <w:webHidden/>
              </w:rPr>
              <w:tab/>
            </w:r>
            <w:r w:rsidR="00FB0ACE">
              <w:rPr>
                <w:noProof/>
                <w:webHidden/>
              </w:rPr>
              <w:fldChar w:fldCharType="begin"/>
            </w:r>
            <w:r w:rsidR="00FB0ACE">
              <w:rPr>
                <w:noProof/>
                <w:webHidden/>
              </w:rPr>
              <w:instrText xml:space="preserve"> PAGEREF _Toc157764523 \h </w:instrText>
            </w:r>
            <w:r w:rsidR="00FB0ACE">
              <w:rPr>
                <w:noProof/>
                <w:webHidden/>
              </w:rPr>
            </w:r>
            <w:r w:rsidR="00FB0ACE">
              <w:rPr>
                <w:noProof/>
                <w:webHidden/>
              </w:rPr>
              <w:fldChar w:fldCharType="separate"/>
            </w:r>
            <w:r w:rsidR="00FB0ACE">
              <w:rPr>
                <w:noProof/>
                <w:webHidden/>
              </w:rPr>
              <w:t>7</w:t>
            </w:r>
            <w:r w:rsidR="00FB0ACE">
              <w:rPr>
                <w:noProof/>
                <w:webHidden/>
              </w:rPr>
              <w:fldChar w:fldCharType="end"/>
            </w:r>
          </w:hyperlink>
        </w:p>
        <w:p w14:paraId="5161C868" w14:textId="7E557A11" w:rsidR="00FB0ACE" w:rsidRDefault="00000000">
          <w:pPr>
            <w:pStyle w:val="Verzeichnis3"/>
            <w:tabs>
              <w:tab w:val="left" w:pos="880"/>
              <w:tab w:val="right" w:leader="dot" w:pos="9062"/>
            </w:tabs>
            <w:rPr>
              <w:rFonts w:cstheme="minorBidi"/>
              <w:noProof/>
              <w:kern w:val="2"/>
              <w14:ligatures w14:val="standardContextual"/>
            </w:rPr>
          </w:pPr>
          <w:hyperlink w:anchor="_Toc157764524"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Märkte und Bedarf</w:t>
            </w:r>
            <w:r w:rsidR="00FB0ACE">
              <w:rPr>
                <w:noProof/>
                <w:webHidden/>
              </w:rPr>
              <w:tab/>
            </w:r>
            <w:r w:rsidR="00FB0ACE">
              <w:rPr>
                <w:noProof/>
                <w:webHidden/>
              </w:rPr>
              <w:fldChar w:fldCharType="begin"/>
            </w:r>
            <w:r w:rsidR="00FB0ACE">
              <w:rPr>
                <w:noProof/>
                <w:webHidden/>
              </w:rPr>
              <w:instrText xml:space="preserve"> PAGEREF _Toc157764524 \h </w:instrText>
            </w:r>
            <w:r w:rsidR="00FB0ACE">
              <w:rPr>
                <w:noProof/>
                <w:webHidden/>
              </w:rPr>
            </w:r>
            <w:r w:rsidR="00FB0ACE">
              <w:rPr>
                <w:noProof/>
                <w:webHidden/>
              </w:rPr>
              <w:fldChar w:fldCharType="separate"/>
            </w:r>
            <w:r w:rsidR="00FB0ACE">
              <w:rPr>
                <w:noProof/>
                <w:webHidden/>
              </w:rPr>
              <w:t>8</w:t>
            </w:r>
            <w:r w:rsidR="00FB0ACE">
              <w:rPr>
                <w:noProof/>
                <w:webHidden/>
              </w:rPr>
              <w:fldChar w:fldCharType="end"/>
            </w:r>
          </w:hyperlink>
        </w:p>
        <w:p w14:paraId="2F521C91" w14:textId="6FFFB8D0" w:rsidR="00FB0ACE" w:rsidRDefault="00000000">
          <w:pPr>
            <w:pStyle w:val="Verzeichnis3"/>
            <w:tabs>
              <w:tab w:val="left" w:pos="880"/>
              <w:tab w:val="right" w:leader="dot" w:pos="9062"/>
            </w:tabs>
            <w:rPr>
              <w:rFonts w:cstheme="minorBidi"/>
              <w:noProof/>
              <w:kern w:val="2"/>
              <w14:ligatures w14:val="standardContextual"/>
            </w:rPr>
          </w:pPr>
          <w:hyperlink w:anchor="_Toc157764525" w:history="1">
            <w:r w:rsidR="00FB0ACE" w:rsidRPr="00212629">
              <w:rPr>
                <w:rStyle w:val="Hyperlink"/>
                <w:noProof/>
              </w:rPr>
              <w:t>iii)</w:t>
            </w:r>
            <w:r w:rsidR="00FB0ACE">
              <w:rPr>
                <w:rFonts w:cstheme="minorBidi"/>
                <w:noProof/>
                <w:kern w:val="2"/>
                <w14:ligatures w14:val="standardContextual"/>
              </w:rPr>
              <w:tab/>
            </w:r>
            <w:r w:rsidR="00FB0ACE" w:rsidRPr="00212629">
              <w:rPr>
                <w:rStyle w:val="Hyperlink"/>
                <w:noProof/>
              </w:rPr>
              <w:t>Verträge</w:t>
            </w:r>
            <w:r w:rsidR="00FB0ACE">
              <w:rPr>
                <w:noProof/>
                <w:webHidden/>
              </w:rPr>
              <w:tab/>
            </w:r>
            <w:r w:rsidR="00FB0ACE">
              <w:rPr>
                <w:noProof/>
                <w:webHidden/>
              </w:rPr>
              <w:fldChar w:fldCharType="begin"/>
            </w:r>
            <w:r w:rsidR="00FB0ACE">
              <w:rPr>
                <w:noProof/>
                <w:webHidden/>
              </w:rPr>
              <w:instrText xml:space="preserve"> PAGEREF _Toc157764525 \h </w:instrText>
            </w:r>
            <w:r w:rsidR="00FB0ACE">
              <w:rPr>
                <w:noProof/>
                <w:webHidden/>
              </w:rPr>
            </w:r>
            <w:r w:rsidR="00FB0ACE">
              <w:rPr>
                <w:noProof/>
                <w:webHidden/>
              </w:rPr>
              <w:fldChar w:fldCharType="separate"/>
            </w:r>
            <w:r w:rsidR="00FB0ACE">
              <w:rPr>
                <w:noProof/>
                <w:webHidden/>
              </w:rPr>
              <w:t>8</w:t>
            </w:r>
            <w:r w:rsidR="00FB0ACE">
              <w:rPr>
                <w:noProof/>
                <w:webHidden/>
              </w:rPr>
              <w:fldChar w:fldCharType="end"/>
            </w:r>
          </w:hyperlink>
        </w:p>
        <w:p w14:paraId="7C1EB7E5" w14:textId="1A02D923" w:rsidR="00FB0ACE" w:rsidRDefault="00000000">
          <w:pPr>
            <w:pStyle w:val="Verzeichnis3"/>
            <w:tabs>
              <w:tab w:val="left" w:pos="880"/>
              <w:tab w:val="right" w:leader="dot" w:pos="9062"/>
            </w:tabs>
            <w:rPr>
              <w:rFonts w:cstheme="minorBidi"/>
              <w:noProof/>
              <w:kern w:val="2"/>
              <w14:ligatures w14:val="standardContextual"/>
            </w:rPr>
          </w:pPr>
          <w:hyperlink w:anchor="_Toc157764526" w:history="1">
            <w:r w:rsidR="00FB0ACE" w:rsidRPr="00212629">
              <w:rPr>
                <w:rStyle w:val="Hyperlink"/>
                <w:noProof/>
              </w:rPr>
              <w:t>iv)</w:t>
            </w:r>
            <w:r w:rsidR="00FB0ACE">
              <w:rPr>
                <w:rFonts w:cstheme="minorBidi"/>
                <w:noProof/>
                <w:kern w:val="2"/>
                <w14:ligatures w14:val="standardContextual"/>
              </w:rPr>
              <w:tab/>
            </w:r>
            <w:r w:rsidR="00FB0ACE" w:rsidRPr="00212629">
              <w:rPr>
                <w:rStyle w:val="Hyperlink"/>
                <w:noProof/>
              </w:rPr>
              <w:t>Kundenberatung/Präsentieren</w:t>
            </w:r>
            <w:r w:rsidR="00FB0ACE">
              <w:rPr>
                <w:noProof/>
                <w:webHidden/>
              </w:rPr>
              <w:tab/>
            </w:r>
            <w:r w:rsidR="00FB0ACE">
              <w:rPr>
                <w:noProof/>
                <w:webHidden/>
              </w:rPr>
              <w:fldChar w:fldCharType="begin"/>
            </w:r>
            <w:r w:rsidR="00FB0ACE">
              <w:rPr>
                <w:noProof/>
                <w:webHidden/>
              </w:rPr>
              <w:instrText xml:space="preserve"> PAGEREF _Toc157764526 \h </w:instrText>
            </w:r>
            <w:r w:rsidR="00FB0ACE">
              <w:rPr>
                <w:noProof/>
                <w:webHidden/>
              </w:rPr>
            </w:r>
            <w:r w:rsidR="00FB0ACE">
              <w:rPr>
                <w:noProof/>
                <w:webHidden/>
              </w:rPr>
              <w:fldChar w:fldCharType="separate"/>
            </w:r>
            <w:r w:rsidR="00FB0ACE">
              <w:rPr>
                <w:noProof/>
                <w:webHidden/>
              </w:rPr>
              <w:t>9</w:t>
            </w:r>
            <w:r w:rsidR="00FB0ACE">
              <w:rPr>
                <w:noProof/>
                <w:webHidden/>
              </w:rPr>
              <w:fldChar w:fldCharType="end"/>
            </w:r>
          </w:hyperlink>
        </w:p>
        <w:p w14:paraId="4181C87F" w14:textId="3FEDDBD2" w:rsidR="00FB0ACE" w:rsidRDefault="00000000">
          <w:pPr>
            <w:pStyle w:val="Verzeichnis3"/>
            <w:tabs>
              <w:tab w:val="left" w:pos="880"/>
              <w:tab w:val="right" w:leader="dot" w:pos="9062"/>
            </w:tabs>
            <w:rPr>
              <w:rFonts w:cstheme="minorBidi"/>
              <w:noProof/>
              <w:kern w:val="2"/>
              <w14:ligatures w14:val="standardContextual"/>
            </w:rPr>
          </w:pPr>
          <w:hyperlink w:anchor="_Toc157764527" w:history="1">
            <w:r w:rsidR="00FB0ACE" w:rsidRPr="00212629">
              <w:rPr>
                <w:rStyle w:val="Hyperlink"/>
                <w:noProof/>
              </w:rPr>
              <w:t>v)</w:t>
            </w:r>
            <w:r w:rsidR="00FB0ACE">
              <w:rPr>
                <w:rFonts w:cstheme="minorBidi"/>
                <w:noProof/>
                <w:kern w:val="2"/>
                <w14:ligatures w14:val="standardContextual"/>
              </w:rPr>
              <w:tab/>
            </w:r>
            <w:r w:rsidR="00FB0ACE" w:rsidRPr="00212629">
              <w:rPr>
                <w:rStyle w:val="Hyperlink"/>
                <w:noProof/>
              </w:rPr>
              <w:t>Marketing</w:t>
            </w:r>
            <w:r w:rsidR="00FB0ACE">
              <w:rPr>
                <w:noProof/>
                <w:webHidden/>
              </w:rPr>
              <w:tab/>
            </w:r>
            <w:r w:rsidR="00FB0ACE">
              <w:rPr>
                <w:noProof/>
                <w:webHidden/>
              </w:rPr>
              <w:fldChar w:fldCharType="begin"/>
            </w:r>
            <w:r w:rsidR="00FB0ACE">
              <w:rPr>
                <w:noProof/>
                <w:webHidden/>
              </w:rPr>
              <w:instrText xml:space="preserve"> PAGEREF _Toc157764527 \h </w:instrText>
            </w:r>
            <w:r w:rsidR="00FB0ACE">
              <w:rPr>
                <w:noProof/>
                <w:webHidden/>
              </w:rPr>
            </w:r>
            <w:r w:rsidR="00FB0ACE">
              <w:rPr>
                <w:noProof/>
                <w:webHidden/>
              </w:rPr>
              <w:fldChar w:fldCharType="separate"/>
            </w:r>
            <w:r w:rsidR="00FB0ACE">
              <w:rPr>
                <w:noProof/>
                <w:webHidden/>
              </w:rPr>
              <w:t>9</w:t>
            </w:r>
            <w:r w:rsidR="00FB0ACE">
              <w:rPr>
                <w:noProof/>
                <w:webHidden/>
              </w:rPr>
              <w:fldChar w:fldCharType="end"/>
            </w:r>
          </w:hyperlink>
        </w:p>
        <w:p w14:paraId="2AF5972A" w14:textId="69737615" w:rsidR="00FB0ACE" w:rsidRDefault="00000000">
          <w:pPr>
            <w:pStyle w:val="Verzeichnis3"/>
            <w:tabs>
              <w:tab w:val="left" w:pos="880"/>
              <w:tab w:val="right" w:leader="dot" w:pos="9062"/>
            </w:tabs>
            <w:rPr>
              <w:rFonts w:cstheme="minorBidi"/>
              <w:noProof/>
              <w:kern w:val="2"/>
              <w14:ligatures w14:val="standardContextual"/>
            </w:rPr>
          </w:pPr>
          <w:hyperlink w:anchor="_Toc157764528" w:history="1">
            <w:r w:rsidR="00FB0ACE" w:rsidRPr="00212629">
              <w:rPr>
                <w:rStyle w:val="Hyperlink"/>
                <w:noProof/>
              </w:rPr>
              <w:t>vi)</w:t>
            </w:r>
            <w:r w:rsidR="00FB0ACE">
              <w:rPr>
                <w:rFonts w:cstheme="minorBidi"/>
                <w:noProof/>
                <w:kern w:val="2"/>
                <w14:ligatures w14:val="standardContextual"/>
              </w:rPr>
              <w:tab/>
            </w:r>
            <w:r w:rsidR="00FB0ACE" w:rsidRPr="00212629">
              <w:rPr>
                <w:rStyle w:val="Hyperlink"/>
                <w:noProof/>
              </w:rPr>
              <w:t>Angebotsvergleich</w:t>
            </w:r>
            <w:r w:rsidR="00FB0ACE">
              <w:rPr>
                <w:noProof/>
                <w:webHidden/>
              </w:rPr>
              <w:tab/>
            </w:r>
            <w:r w:rsidR="00FB0ACE">
              <w:rPr>
                <w:noProof/>
                <w:webHidden/>
              </w:rPr>
              <w:fldChar w:fldCharType="begin"/>
            </w:r>
            <w:r w:rsidR="00FB0ACE">
              <w:rPr>
                <w:noProof/>
                <w:webHidden/>
              </w:rPr>
              <w:instrText xml:space="preserve"> PAGEREF _Toc157764528 \h </w:instrText>
            </w:r>
            <w:r w:rsidR="00FB0ACE">
              <w:rPr>
                <w:noProof/>
                <w:webHidden/>
              </w:rPr>
            </w:r>
            <w:r w:rsidR="00FB0ACE">
              <w:rPr>
                <w:noProof/>
                <w:webHidden/>
              </w:rPr>
              <w:fldChar w:fldCharType="separate"/>
            </w:r>
            <w:r w:rsidR="00FB0ACE">
              <w:rPr>
                <w:noProof/>
                <w:webHidden/>
              </w:rPr>
              <w:t>10</w:t>
            </w:r>
            <w:r w:rsidR="00FB0ACE">
              <w:rPr>
                <w:noProof/>
                <w:webHidden/>
              </w:rPr>
              <w:fldChar w:fldCharType="end"/>
            </w:r>
          </w:hyperlink>
        </w:p>
        <w:p w14:paraId="2AB4F6BC" w14:textId="3579D989" w:rsidR="00FB0ACE" w:rsidRDefault="00000000">
          <w:pPr>
            <w:pStyle w:val="Verzeichnis3"/>
            <w:tabs>
              <w:tab w:val="left" w:pos="1100"/>
              <w:tab w:val="right" w:leader="dot" w:pos="9062"/>
            </w:tabs>
            <w:rPr>
              <w:rFonts w:cstheme="minorBidi"/>
              <w:noProof/>
              <w:kern w:val="2"/>
              <w14:ligatures w14:val="standardContextual"/>
            </w:rPr>
          </w:pPr>
          <w:hyperlink w:anchor="_Toc157764529" w:history="1">
            <w:r w:rsidR="00FB0ACE" w:rsidRPr="00212629">
              <w:rPr>
                <w:rStyle w:val="Hyperlink"/>
                <w:noProof/>
              </w:rPr>
              <w:t>vii)</w:t>
            </w:r>
            <w:r w:rsidR="00FB0ACE">
              <w:rPr>
                <w:rFonts w:cstheme="minorBidi"/>
                <w:noProof/>
                <w:kern w:val="2"/>
                <w14:ligatures w14:val="standardContextual"/>
              </w:rPr>
              <w:tab/>
            </w:r>
            <w:r w:rsidR="00FB0ACE" w:rsidRPr="00212629">
              <w:rPr>
                <w:rStyle w:val="Hyperlink"/>
                <w:noProof/>
              </w:rPr>
              <w:t>Leistungserbringung</w:t>
            </w:r>
            <w:r w:rsidR="00FB0ACE">
              <w:rPr>
                <w:noProof/>
                <w:webHidden/>
              </w:rPr>
              <w:tab/>
            </w:r>
            <w:r w:rsidR="00FB0ACE">
              <w:rPr>
                <w:noProof/>
                <w:webHidden/>
              </w:rPr>
              <w:fldChar w:fldCharType="begin"/>
            </w:r>
            <w:r w:rsidR="00FB0ACE">
              <w:rPr>
                <w:noProof/>
                <w:webHidden/>
              </w:rPr>
              <w:instrText xml:space="preserve"> PAGEREF _Toc157764529 \h </w:instrText>
            </w:r>
            <w:r w:rsidR="00FB0ACE">
              <w:rPr>
                <w:noProof/>
                <w:webHidden/>
              </w:rPr>
            </w:r>
            <w:r w:rsidR="00FB0ACE">
              <w:rPr>
                <w:noProof/>
                <w:webHidden/>
              </w:rPr>
              <w:fldChar w:fldCharType="separate"/>
            </w:r>
            <w:r w:rsidR="00FB0ACE">
              <w:rPr>
                <w:noProof/>
                <w:webHidden/>
              </w:rPr>
              <w:t>11</w:t>
            </w:r>
            <w:r w:rsidR="00FB0ACE">
              <w:rPr>
                <w:noProof/>
                <w:webHidden/>
              </w:rPr>
              <w:fldChar w:fldCharType="end"/>
            </w:r>
          </w:hyperlink>
        </w:p>
        <w:p w14:paraId="7B6A40EB" w14:textId="2875CB7D" w:rsidR="00FB0ACE" w:rsidRDefault="00000000">
          <w:pPr>
            <w:pStyle w:val="Verzeichnis2"/>
            <w:tabs>
              <w:tab w:val="left" w:pos="660"/>
              <w:tab w:val="right" w:leader="dot" w:pos="9062"/>
            </w:tabs>
            <w:rPr>
              <w:rFonts w:cstheme="minorBidi"/>
              <w:noProof/>
              <w:kern w:val="2"/>
              <w14:ligatures w14:val="standardContextual"/>
            </w:rPr>
          </w:pPr>
          <w:hyperlink w:anchor="_Toc157764530" w:history="1">
            <w:r w:rsidR="00FB0ACE" w:rsidRPr="00212629">
              <w:rPr>
                <w:rStyle w:val="Hyperlink"/>
                <w:noProof/>
              </w:rPr>
              <w:t>c)</w:t>
            </w:r>
            <w:r w:rsidR="00FB0ACE">
              <w:rPr>
                <w:rFonts w:cstheme="minorBidi"/>
                <w:noProof/>
                <w:kern w:val="2"/>
                <w14:ligatures w14:val="standardContextual"/>
              </w:rPr>
              <w:tab/>
            </w:r>
            <w:r w:rsidR="00FB0ACE" w:rsidRPr="00212629">
              <w:rPr>
                <w:rStyle w:val="Hyperlink"/>
                <w:noProof/>
              </w:rPr>
              <w:t>Thema 3: Hardwarekomponenten</w:t>
            </w:r>
            <w:r w:rsidR="00FB0ACE">
              <w:rPr>
                <w:noProof/>
                <w:webHidden/>
              </w:rPr>
              <w:tab/>
            </w:r>
            <w:r w:rsidR="00FB0ACE">
              <w:rPr>
                <w:noProof/>
                <w:webHidden/>
              </w:rPr>
              <w:fldChar w:fldCharType="begin"/>
            </w:r>
            <w:r w:rsidR="00FB0ACE">
              <w:rPr>
                <w:noProof/>
                <w:webHidden/>
              </w:rPr>
              <w:instrText xml:space="preserve"> PAGEREF _Toc157764530 \h </w:instrText>
            </w:r>
            <w:r w:rsidR="00FB0ACE">
              <w:rPr>
                <w:noProof/>
                <w:webHidden/>
              </w:rPr>
            </w:r>
            <w:r w:rsidR="00FB0ACE">
              <w:rPr>
                <w:noProof/>
                <w:webHidden/>
              </w:rPr>
              <w:fldChar w:fldCharType="separate"/>
            </w:r>
            <w:r w:rsidR="00FB0ACE">
              <w:rPr>
                <w:noProof/>
                <w:webHidden/>
              </w:rPr>
              <w:t>12</w:t>
            </w:r>
            <w:r w:rsidR="00FB0ACE">
              <w:rPr>
                <w:noProof/>
                <w:webHidden/>
              </w:rPr>
              <w:fldChar w:fldCharType="end"/>
            </w:r>
          </w:hyperlink>
        </w:p>
        <w:p w14:paraId="3649612C" w14:textId="1E9628C4" w:rsidR="00FB0ACE" w:rsidRDefault="00000000">
          <w:pPr>
            <w:pStyle w:val="Verzeichnis3"/>
            <w:tabs>
              <w:tab w:val="left" w:pos="880"/>
              <w:tab w:val="right" w:leader="dot" w:pos="9062"/>
            </w:tabs>
            <w:rPr>
              <w:rFonts w:cstheme="minorBidi"/>
              <w:noProof/>
              <w:kern w:val="2"/>
              <w14:ligatures w14:val="standardContextual"/>
            </w:rPr>
          </w:pPr>
          <w:hyperlink w:anchor="_Toc157764531"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Hardware</w:t>
            </w:r>
            <w:r w:rsidR="00FB0ACE">
              <w:rPr>
                <w:noProof/>
                <w:webHidden/>
              </w:rPr>
              <w:tab/>
            </w:r>
            <w:r w:rsidR="00FB0ACE">
              <w:rPr>
                <w:noProof/>
                <w:webHidden/>
              </w:rPr>
              <w:fldChar w:fldCharType="begin"/>
            </w:r>
            <w:r w:rsidR="00FB0ACE">
              <w:rPr>
                <w:noProof/>
                <w:webHidden/>
              </w:rPr>
              <w:instrText xml:space="preserve"> PAGEREF _Toc157764531 \h </w:instrText>
            </w:r>
            <w:r w:rsidR="00FB0ACE">
              <w:rPr>
                <w:noProof/>
                <w:webHidden/>
              </w:rPr>
            </w:r>
            <w:r w:rsidR="00FB0ACE">
              <w:rPr>
                <w:noProof/>
                <w:webHidden/>
              </w:rPr>
              <w:fldChar w:fldCharType="separate"/>
            </w:r>
            <w:r w:rsidR="00FB0ACE">
              <w:rPr>
                <w:noProof/>
                <w:webHidden/>
              </w:rPr>
              <w:t>12</w:t>
            </w:r>
            <w:r w:rsidR="00FB0ACE">
              <w:rPr>
                <w:noProof/>
                <w:webHidden/>
              </w:rPr>
              <w:fldChar w:fldCharType="end"/>
            </w:r>
          </w:hyperlink>
        </w:p>
        <w:p w14:paraId="38219ABE" w14:textId="16CA4CBC" w:rsidR="00FB0ACE" w:rsidRDefault="00000000">
          <w:pPr>
            <w:pStyle w:val="Verzeichnis3"/>
            <w:tabs>
              <w:tab w:val="left" w:pos="880"/>
              <w:tab w:val="right" w:leader="dot" w:pos="9062"/>
            </w:tabs>
            <w:rPr>
              <w:rFonts w:cstheme="minorBidi"/>
              <w:noProof/>
              <w:kern w:val="2"/>
              <w14:ligatures w14:val="standardContextual"/>
            </w:rPr>
          </w:pPr>
          <w:hyperlink w:anchor="_Toc157764532"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Betriebssysteme</w:t>
            </w:r>
            <w:r w:rsidR="00FB0ACE">
              <w:rPr>
                <w:noProof/>
                <w:webHidden/>
              </w:rPr>
              <w:tab/>
            </w:r>
            <w:r w:rsidR="00FB0ACE">
              <w:rPr>
                <w:noProof/>
                <w:webHidden/>
              </w:rPr>
              <w:fldChar w:fldCharType="begin"/>
            </w:r>
            <w:r w:rsidR="00FB0ACE">
              <w:rPr>
                <w:noProof/>
                <w:webHidden/>
              </w:rPr>
              <w:instrText xml:space="preserve"> PAGEREF _Toc157764532 \h </w:instrText>
            </w:r>
            <w:r w:rsidR="00FB0ACE">
              <w:rPr>
                <w:noProof/>
                <w:webHidden/>
              </w:rPr>
            </w:r>
            <w:r w:rsidR="00FB0ACE">
              <w:rPr>
                <w:noProof/>
                <w:webHidden/>
              </w:rPr>
              <w:fldChar w:fldCharType="separate"/>
            </w:r>
            <w:r w:rsidR="00FB0ACE">
              <w:rPr>
                <w:noProof/>
                <w:webHidden/>
              </w:rPr>
              <w:t>13</w:t>
            </w:r>
            <w:r w:rsidR="00FB0ACE">
              <w:rPr>
                <w:noProof/>
                <w:webHidden/>
              </w:rPr>
              <w:fldChar w:fldCharType="end"/>
            </w:r>
          </w:hyperlink>
        </w:p>
        <w:p w14:paraId="7C3A48FB" w14:textId="12BDEBA0" w:rsidR="00FB0ACE" w:rsidRDefault="00000000">
          <w:pPr>
            <w:pStyle w:val="Verzeichnis3"/>
            <w:tabs>
              <w:tab w:val="left" w:pos="880"/>
              <w:tab w:val="right" w:leader="dot" w:pos="9062"/>
            </w:tabs>
            <w:rPr>
              <w:rFonts w:cstheme="minorBidi"/>
              <w:noProof/>
              <w:kern w:val="2"/>
              <w14:ligatures w14:val="standardContextual"/>
            </w:rPr>
          </w:pPr>
          <w:hyperlink w:anchor="_Toc157764533" w:history="1">
            <w:r w:rsidR="00FB0ACE" w:rsidRPr="00212629">
              <w:rPr>
                <w:rStyle w:val="Hyperlink"/>
                <w:noProof/>
              </w:rPr>
              <w:t>iii)</w:t>
            </w:r>
            <w:r w:rsidR="00FB0ACE">
              <w:rPr>
                <w:rFonts w:cstheme="minorBidi"/>
                <w:noProof/>
                <w:kern w:val="2"/>
                <w14:ligatures w14:val="standardContextual"/>
              </w:rPr>
              <w:tab/>
            </w:r>
            <w:r w:rsidR="00FB0ACE" w:rsidRPr="00212629">
              <w:rPr>
                <w:rStyle w:val="Hyperlink"/>
                <w:noProof/>
              </w:rPr>
              <w:t>Multimedia und Berechnungen</w:t>
            </w:r>
            <w:r w:rsidR="00FB0ACE">
              <w:rPr>
                <w:noProof/>
                <w:webHidden/>
              </w:rPr>
              <w:tab/>
            </w:r>
            <w:r w:rsidR="00FB0ACE">
              <w:rPr>
                <w:noProof/>
                <w:webHidden/>
              </w:rPr>
              <w:fldChar w:fldCharType="begin"/>
            </w:r>
            <w:r w:rsidR="00FB0ACE">
              <w:rPr>
                <w:noProof/>
                <w:webHidden/>
              </w:rPr>
              <w:instrText xml:space="preserve"> PAGEREF _Toc157764533 \h </w:instrText>
            </w:r>
            <w:r w:rsidR="00FB0ACE">
              <w:rPr>
                <w:noProof/>
                <w:webHidden/>
              </w:rPr>
            </w:r>
            <w:r w:rsidR="00FB0ACE">
              <w:rPr>
                <w:noProof/>
                <w:webHidden/>
              </w:rPr>
              <w:fldChar w:fldCharType="separate"/>
            </w:r>
            <w:r w:rsidR="00FB0ACE">
              <w:rPr>
                <w:noProof/>
                <w:webHidden/>
              </w:rPr>
              <w:t>14</w:t>
            </w:r>
            <w:r w:rsidR="00FB0ACE">
              <w:rPr>
                <w:noProof/>
                <w:webHidden/>
              </w:rPr>
              <w:fldChar w:fldCharType="end"/>
            </w:r>
          </w:hyperlink>
        </w:p>
        <w:p w14:paraId="630EBCD8" w14:textId="379AB40B" w:rsidR="00FB0ACE" w:rsidRDefault="00000000">
          <w:pPr>
            <w:pStyle w:val="Verzeichnis2"/>
            <w:tabs>
              <w:tab w:val="left" w:pos="660"/>
              <w:tab w:val="right" w:leader="dot" w:pos="9062"/>
            </w:tabs>
            <w:rPr>
              <w:rFonts w:cstheme="minorBidi"/>
              <w:noProof/>
              <w:kern w:val="2"/>
              <w14:ligatures w14:val="standardContextual"/>
            </w:rPr>
          </w:pPr>
          <w:hyperlink w:anchor="_Toc157764534" w:history="1">
            <w:r w:rsidR="00FB0ACE" w:rsidRPr="00212629">
              <w:rPr>
                <w:rStyle w:val="Hyperlink"/>
                <w:noProof/>
              </w:rPr>
              <w:t>d)</w:t>
            </w:r>
            <w:r w:rsidR="00FB0ACE">
              <w:rPr>
                <w:rFonts w:cstheme="minorBidi"/>
                <w:noProof/>
                <w:kern w:val="2"/>
                <w14:ligatures w14:val="standardContextual"/>
              </w:rPr>
              <w:tab/>
            </w:r>
            <w:r w:rsidR="00FB0ACE" w:rsidRPr="00212629">
              <w:rPr>
                <w:rStyle w:val="Hyperlink"/>
                <w:noProof/>
              </w:rPr>
              <w:t>Thema 4: Netzwerke</w:t>
            </w:r>
            <w:r w:rsidR="00FB0ACE">
              <w:rPr>
                <w:noProof/>
                <w:webHidden/>
              </w:rPr>
              <w:tab/>
            </w:r>
            <w:r w:rsidR="00FB0ACE">
              <w:rPr>
                <w:noProof/>
                <w:webHidden/>
              </w:rPr>
              <w:fldChar w:fldCharType="begin"/>
            </w:r>
            <w:r w:rsidR="00FB0ACE">
              <w:rPr>
                <w:noProof/>
                <w:webHidden/>
              </w:rPr>
              <w:instrText xml:space="preserve"> PAGEREF _Toc157764534 \h </w:instrText>
            </w:r>
            <w:r w:rsidR="00FB0ACE">
              <w:rPr>
                <w:noProof/>
                <w:webHidden/>
              </w:rPr>
            </w:r>
            <w:r w:rsidR="00FB0ACE">
              <w:rPr>
                <w:noProof/>
                <w:webHidden/>
              </w:rPr>
              <w:fldChar w:fldCharType="separate"/>
            </w:r>
            <w:r w:rsidR="00FB0ACE">
              <w:rPr>
                <w:noProof/>
                <w:webHidden/>
              </w:rPr>
              <w:t>14</w:t>
            </w:r>
            <w:r w:rsidR="00FB0ACE">
              <w:rPr>
                <w:noProof/>
                <w:webHidden/>
              </w:rPr>
              <w:fldChar w:fldCharType="end"/>
            </w:r>
          </w:hyperlink>
        </w:p>
        <w:p w14:paraId="476F8774" w14:textId="7A7B5A19" w:rsidR="00FB0ACE" w:rsidRDefault="00000000">
          <w:pPr>
            <w:pStyle w:val="Verzeichnis3"/>
            <w:tabs>
              <w:tab w:val="left" w:pos="880"/>
              <w:tab w:val="right" w:leader="dot" w:pos="9062"/>
            </w:tabs>
            <w:rPr>
              <w:rFonts w:cstheme="minorBidi"/>
              <w:noProof/>
              <w:kern w:val="2"/>
              <w14:ligatures w14:val="standardContextual"/>
            </w:rPr>
          </w:pPr>
          <w:hyperlink w:anchor="_Toc157764535"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Netzwerktechnik</w:t>
            </w:r>
            <w:r w:rsidR="00FB0ACE">
              <w:rPr>
                <w:noProof/>
                <w:webHidden/>
              </w:rPr>
              <w:tab/>
            </w:r>
            <w:r w:rsidR="00FB0ACE">
              <w:rPr>
                <w:noProof/>
                <w:webHidden/>
              </w:rPr>
              <w:fldChar w:fldCharType="begin"/>
            </w:r>
            <w:r w:rsidR="00FB0ACE">
              <w:rPr>
                <w:noProof/>
                <w:webHidden/>
              </w:rPr>
              <w:instrText xml:space="preserve"> PAGEREF _Toc157764535 \h </w:instrText>
            </w:r>
            <w:r w:rsidR="00FB0ACE">
              <w:rPr>
                <w:noProof/>
                <w:webHidden/>
              </w:rPr>
            </w:r>
            <w:r w:rsidR="00FB0ACE">
              <w:rPr>
                <w:noProof/>
                <w:webHidden/>
              </w:rPr>
              <w:fldChar w:fldCharType="separate"/>
            </w:r>
            <w:r w:rsidR="00FB0ACE">
              <w:rPr>
                <w:noProof/>
                <w:webHidden/>
              </w:rPr>
              <w:t>14</w:t>
            </w:r>
            <w:r w:rsidR="00FB0ACE">
              <w:rPr>
                <w:noProof/>
                <w:webHidden/>
              </w:rPr>
              <w:fldChar w:fldCharType="end"/>
            </w:r>
          </w:hyperlink>
        </w:p>
        <w:p w14:paraId="1CAC56F1" w14:textId="6AA7C408" w:rsidR="00FB0ACE" w:rsidRDefault="00000000">
          <w:pPr>
            <w:pStyle w:val="Verzeichnis3"/>
            <w:tabs>
              <w:tab w:val="left" w:pos="880"/>
              <w:tab w:val="right" w:leader="dot" w:pos="9062"/>
            </w:tabs>
            <w:rPr>
              <w:rFonts w:cstheme="minorBidi"/>
              <w:noProof/>
              <w:kern w:val="2"/>
              <w14:ligatures w14:val="standardContextual"/>
            </w:rPr>
          </w:pPr>
          <w:hyperlink w:anchor="_Toc157764536"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Internet</w:t>
            </w:r>
            <w:r w:rsidR="00FB0ACE">
              <w:rPr>
                <w:noProof/>
                <w:webHidden/>
              </w:rPr>
              <w:tab/>
            </w:r>
            <w:r w:rsidR="00FB0ACE">
              <w:rPr>
                <w:noProof/>
                <w:webHidden/>
              </w:rPr>
              <w:fldChar w:fldCharType="begin"/>
            </w:r>
            <w:r w:rsidR="00FB0ACE">
              <w:rPr>
                <w:noProof/>
                <w:webHidden/>
              </w:rPr>
              <w:instrText xml:space="preserve"> PAGEREF _Toc157764536 \h </w:instrText>
            </w:r>
            <w:r w:rsidR="00FB0ACE">
              <w:rPr>
                <w:noProof/>
                <w:webHidden/>
              </w:rPr>
            </w:r>
            <w:r w:rsidR="00FB0ACE">
              <w:rPr>
                <w:noProof/>
                <w:webHidden/>
              </w:rPr>
              <w:fldChar w:fldCharType="separate"/>
            </w:r>
            <w:r w:rsidR="00FB0ACE">
              <w:rPr>
                <w:noProof/>
                <w:webHidden/>
              </w:rPr>
              <w:t>15</w:t>
            </w:r>
            <w:r w:rsidR="00FB0ACE">
              <w:rPr>
                <w:noProof/>
                <w:webHidden/>
              </w:rPr>
              <w:fldChar w:fldCharType="end"/>
            </w:r>
          </w:hyperlink>
        </w:p>
        <w:p w14:paraId="1A902150" w14:textId="58B208AA" w:rsidR="00FB0ACE" w:rsidRDefault="00000000">
          <w:pPr>
            <w:pStyle w:val="Verzeichnis2"/>
            <w:tabs>
              <w:tab w:val="left" w:pos="660"/>
              <w:tab w:val="right" w:leader="dot" w:pos="9062"/>
            </w:tabs>
            <w:rPr>
              <w:rFonts w:cstheme="minorBidi"/>
              <w:noProof/>
              <w:kern w:val="2"/>
              <w14:ligatures w14:val="standardContextual"/>
            </w:rPr>
          </w:pPr>
          <w:hyperlink w:anchor="_Toc157764537" w:history="1">
            <w:r w:rsidR="00FB0ACE" w:rsidRPr="00212629">
              <w:rPr>
                <w:rStyle w:val="Hyperlink"/>
                <w:noProof/>
              </w:rPr>
              <w:t>e)</w:t>
            </w:r>
            <w:r w:rsidR="00FB0ACE">
              <w:rPr>
                <w:rFonts w:cstheme="minorBidi"/>
                <w:noProof/>
                <w:kern w:val="2"/>
                <w14:ligatures w14:val="standardContextual"/>
              </w:rPr>
              <w:tab/>
            </w:r>
            <w:r w:rsidR="00FB0ACE" w:rsidRPr="00212629">
              <w:rPr>
                <w:rStyle w:val="Hyperlink"/>
                <w:noProof/>
              </w:rPr>
              <w:t>Thema 5: Softwarekomponenten</w:t>
            </w:r>
            <w:r w:rsidR="00FB0ACE">
              <w:rPr>
                <w:noProof/>
                <w:webHidden/>
              </w:rPr>
              <w:tab/>
            </w:r>
            <w:r w:rsidR="00FB0ACE">
              <w:rPr>
                <w:noProof/>
                <w:webHidden/>
              </w:rPr>
              <w:fldChar w:fldCharType="begin"/>
            </w:r>
            <w:r w:rsidR="00FB0ACE">
              <w:rPr>
                <w:noProof/>
                <w:webHidden/>
              </w:rPr>
              <w:instrText xml:space="preserve"> PAGEREF _Toc157764537 \h </w:instrText>
            </w:r>
            <w:r w:rsidR="00FB0ACE">
              <w:rPr>
                <w:noProof/>
                <w:webHidden/>
              </w:rPr>
            </w:r>
            <w:r w:rsidR="00FB0ACE">
              <w:rPr>
                <w:noProof/>
                <w:webHidden/>
              </w:rPr>
              <w:fldChar w:fldCharType="separate"/>
            </w:r>
            <w:r w:rsidR="00FB0ACE">
              <w:rPr>
                <w:noProof/>
                <w:webHidden/>
              </w:rPr>
              <w:t>16</w:t>
            </w:r>
            <w:r w:rsidR="00FB0ACE">
              <w:rPr>
                <w:noProof/>
                <w:webHidden/>
              </w:rPr>
              <w:fldChar w:fldCharType="end"/>
            </w:r>
          </w:hyperlink>
        </w:p>
        <w:p w14:paraId="265AB1A9" w14:textId="18FF0605" w:rsidR="00FB0ACE" w:rsidRDefault="00000000">
          <w:pPr>
            <w:pStyle w:val="Verzeichnis3"/>
            <w:tabs>
              <w:tab w:val="left" w:pos="880"/>
              <w:tab w:val="right" w:leader="dot" w:pos="9062"/>
            </w:tabs>
            <w:rPr>
              <w:rFonts w:cstheme="minorBidi"/>
              <w:noProof/>
              <w:kern w:val="2"/>
              <w14:ligatures w14:val="standardContextual"/>
            </w:rPr>
          </w:pPr>
          <w:hyperlink w:anchor="_Toc157764538"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Software</w:t>
            </w:r>
            <w:r w:rsidR="00FB0ACE">
              <w:rPr>
                <w:noProof/>
                <w:webHidden/>
              </w:rPr>
              <w:tab/>
            </w:r>
            <w:r w:rsidR="00FB0ACE">
              <w:rPr>
                <w:noProof/>
                <w:webHidden/>
              </w:rPr>
              <w:fldChar w:fldCharType="begin"/>
            </w:r>
            <w:r w:rsidR="00FB0ACE">
              <w:rPr>
                <w:noProof/>
                <w:webHidden/>
              </w:rPr>
              <w:instrText xml:space="preserve"> PAGEREF _Toc157764538 \h </w:instrText>
            </w:r>
            <w:r w:rsidR="00FB0ACE">
              <w:rPr>
                <w:noProof/>
                <w:webHidden/>
              </w:rPr>
            </w:r>
            <w:r w:rsidR="00FB0ACE">
              <w:rPr>
                <w:noProof/>
                <w:webHidden/>
              </w:rPr>
              <w:fldChar w:fldCharType="separate"/>
            </w:r>
            <w:r w:rsidR="00FB0ACE">
              <w:rPr>
                <w:noProof/>
                <w:webHidden/>
              </w:rPr>
              <w:t>16</w:t>
            </w:r>
            <w:r w:rsidR="00FB0ACE">
              <w:rPr>
                <w:noProof/>
                <w:webHidden/>
              </w:rPr>
              <w:fldChar w:fldCharType="end"/>
            </w:r>
          </w:hyperlink>
        </w:p>
        <w:p w14:paraId="005E71B2" w14:textId="53B4D7CE" w:rsidR="00FB0ACE" w:rsidRDefault="00000000">
          <w:pPr>
            <w:pStyle w:val="Verzeichnis3"/>
            <w:tabs>
              <w:tab w:val="left" w:pos="880"/>
              <w:tab w:val="right" w:leader="dot" w:pos="9062"/>
            </w:tabs>
            <w:rPr>
              <w:rFonts w:cstheme="minorBidi"/>
              <w:noProof/>
              <w:kern w:val="2"/>
              <w14:ligatures w14:val="standardContextual"/>
            </w:rPr>
          </w:pPr>
          <w:hyperlink w:anchor="_Toc157764539"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Softwareentwicklung</w:t>
            </w:r>
            <w:r w:rsidR="00FB0ACE">
              <w:rPr>
                <w:noProof/>
                <w:webHidden/>
              </w:rPr>
              <w:tab/>
            </w:r>
            <w:r w:rsidR="00FB0ACE">
              <w:rPr>
                <w:noProof/>
                <w:webHidden/>
              </w:rPr>
              <w:fldChar w:fldCharType="begin"/>
            </w:r>
            <w:r w:rsidR="00FB0ACE">
              <w:rPr>
                <w:noProof/>
                <w:webHidden/>
              </w:rPr>
              <w:instrText xml:space="preserve"> PAGEREF _Toc157764539 \h </w:instrText>
            </w:r>
            <w:r w:rsidR="00FB0ACE">
              <w:rPr>
                <w:noProof/>
                <w:webHidden/>
              </w:rPr>
            </w:r>
            <w:r w:rsidR="00FB0ACE">
              <w:rPr>
                <w:noProof/>
                <w:webHidden/>
              </w:rPr>
              <w:fldChar w:fldCharType="separate"/>
            </w:r>
            <w:r w:rsidR="00FB0ACE">
              <w:rPr>
                <w:noProof/>
                <w:webHidden/>
              </w:rPr>
              <w:t>16</w:t>
            </w:r>
            <w:r w:rsidR="00FB0ACE">
              <w:rPr>
                <w:noProof/>
                <w:webHidden/>
              </w:rPr>
              <w:fldChar w:fldCharType="end"/>
            </w:r>
          </w:hyperlink>
        </w:p>
        <w:p w14:paraId="423C7036" w14:textId="25D16BD4" w:rsidR="00FB0ACE" w:rsidRDefault="00000000">
          <w:pPr>
            <w:pStyle w:val="Verzeichnis3"/>
            <w:tabs>
              <w:tab w:val="left" w:pos="880"/>
              <w:tab w:val="right" w:leader="dot" w:pos="9062"/>
            </w:tabs>
            <w:rPr>
              <w:rFonts w:cstheme="minorBidi"/>
              <w:noProof/>
              <w:kern w:val="2"/>
              <w14:ligatures w14:val="standardContextual"/>
            </w:rPr>
          </w:pPr>
          <w:hyperlink w:anchor="_Toc157764540" w:history="1">
            <w:r w:rsidR="00FB0ACE" w:rsidRPr="00212629">
              <w:rPr>
                <w:rStyle w:val="Hyperlink"/>
                <w:noProof/>
              </w:rPr>
              <w:t>iii)</w:t>
            </w:r>
            <w:r w:rsidR="00FB0ACE">
              <w:rPr>
                <w:rFonts w:cstheme="minorBidi"/>
                <w:noProof/>
                <w:kern w:val="2"/>
                <w14:ligatures w14:val="standardContextual"/>
              </w:rPr>
              <w:tab/>
            </w:r>
            <w:r w:rsidR="00FB0ACE" w:rsidRPr="00212629">
              <w:rPr>
                <w:rStyle w:val="Hyperlink"/>
                <w:noProof/>
              </w:rPr>
              <w:t>Qualitätssicherung</w:t>
            </w:r>
            <w:r w:rsidR="00FB0ACE">
              <w:rPr>
                <w:noProof/>
                <w:webHidden/>
              </w:rPr>
              <w:tab/>
            </w:r>
            <w:r w:rsidR="00FB0ACE">
              <w:rPr>
                <w:noProof/>
                <w:webHidden/>
              </w:rPr>
              <w:fldChar w:fldCharType="begin"/>
            </w:r>
            <w:r w:rsidR="00FB0ACE">
              <w:rPr>
                <w:noProof/>
                <w:webHidden/>
              </w:rPr>
              <w:instrText xml:space="preserve"> PAGEREF _Toc157764540 \h </w:instrText>
            </w:r>
            <w:r w:rsidR="00FB0ACE">
              <w:rPr>
                <w:noProof/>
                <w:webHidden/>
              </w:rPr>
            </w:r>
            <w:r w:rsidR="00FB0ACE">
              <w:rPr>
                <w:noProof/>
                <w:webHidden/>
              </w:rPr>
              <w:fldChar w:fldCharType="separate"/>
            </w:r>
            <w:r w:rsidR="00FB0ACE">
              <w:rPr>
                <w:noProof/>
                <w:webHidden/>
              </w:rPr>
              <w:t>17</w:t>
            </w:r>
            <w:r w:rsidR="00FB0ACE">
              <w:rPr>
                <w:noProof/>
                <w:webHidden/>
              </w:rPr>
              <w:fldChar w:fldCharType="end"/>
            </w:r>
          </w:hyperlink>
        </w:p>
        <w:p w14:paraId="23A9AA73" w14:textId="18D15779" w:rsidR="00FB0ACE" w:rsidRDefault="00000000">
          <w:pPr>
            <w:pStyle w:val="Verzeichnis2"/>
            <w:tabs>
              <w:tab w:val="left" w:pos="660"/>
              <w:tab w:val="right" w:leader="dot" w:pos="9062"/>
            </w:tabs>
            <w:rPr>
              <w:rFonts w:cstheme="minorBidi"/>
              <w:noProof/>
              <w:kern w:val="2"/>
              <w14:ligatures w14:val="standardContextual"/>
            </w:rPr>
          </w:pPr>
          <w:hyperlink w:anchor="_Toc157764541" w:history="1">
            <w:r w:rsidR="00FB0ACE" w:rsidRPr="00212629">
              <w:rPr>
                <w:rStyle w:val="Hyperlink"/>
                <w:noProof/>
              </w:rPr>
              <w:t>f)</w:t>
            </w:r>
            <w:r w:rsidR="00FB0ACE">
              <w:rPr>
                <w:rFonts w:cstheme="minorBidi"/>
                <w:noProof/>
                <w:kern w:val="2"/>
                <w14:ligatures w14:val="standardContextual"/>
              </w:rPr>
              <w:tab/>
            </w:r>
            <w:r w:rsidR="00FB0ACE" w:rsidRPr="00212629">
              <w:rPr>
                <w:rStyle w:val="Hyperlink"/>
                <w:noProof/>
              </w:rPr>
              <w:t>Thema 6: ITS</w:t>
            </w:r>
            <w:r w:rsidR="00FB0ACE">
              <w:rPr>
                <w:noProof/>
                <w:webHidden/>
              </w:rPr>
              <w:tab/>
            </w:r>
            <w:r w:rsidR="00FB0ACE">
              <w:rPr>
                <w:noProof/>
                <w:webHidden/>
              </w:rPr>
              <w:fldChar w:fldCharType="begin"/>
            </w:r>
            <w:r w:rsidR="00FB0ACE">
              <w:rPr>
                <w:noProof/>
                <w:webHidden/>
              </w:rPr>
              <w:instrText xml:space="preserve"> PAGEREF _Toc157764541 \h </w:instrText>
            </w:r>
            <w:r w:rsidR="00FB0ACE">
              <w:rPr>
                <w:noProof/>
                <w:webHidden/>
              </w:rPr>
            </w:r>
            <w:r w:rsidR="00FB0ACE">
              <w:rPr>
                <w:noProof/>
                <w:webHidden/>
              </w:rPr>
              <w:fldChar w:fldCharType="separate"/>
            </w:r>
            <w:r w:rsidR="00FB0ACE">
              <w:rPr>
                <w:noProof/>
                <w:webHidden/>
              </w:rPr>
              <w:t>18</w:t>
            </w:r>
            <w:r w:rsidR="00FB0ACE">
              <w:rPr>
                <w:noProof/>
                <w:webHidden/>
              </w:rPr>
              <w:fldChar w:fldCharType="end"/>
            </w:r>
          </w:hyperlink>
        </w:p>
        <w:p w14:paraId="3EFCD60B" w14:textId="2DD0D624" w:rsidR="00FB0ACE" w:rsidRDefault="00000000">
          <w:pPr>
            <w:pStyle w:val="Verzeichnis3"/>
            <w:tabs>
              <w:tab w:val="left" w:pos="880"/>
              <w:tab w:val="right" w:leader="dot" w:pos="9062"/>
            </w:tabs>
            <w:rPr>
              <w:rFonts w:cstheme="minorBidi"/>
              <w:noProof/>
              <w:kern w:val="2"/>
              <w14:ligatures w14:val="standardContextual"/>
            </w:rPr>
          </w:pPr>
          <w:hyperlink w:anchor="_Toc157764542"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IT-Sicherheit</w:t>
            </w:r>
            <w:r w:rsidR="00FB0ACE">
              <w:rPr>
                <w:noProof/>
                <w:webHidden/>
              </w:rPr>
              <w:tab/>
            </w:r>
            <w:r w:rsidR="00FB0ACE">
              <w:rPr>
                <w:noProof/>
                <w:webHidden/>
              </w:rPr>
              <w:fldChar w:fldCharType="begin"/>
            </w:r>
            <w:r w:rsidR="00FB0ACE">
              <w:rPr>
                <w:noProof/>
                <w:webHidden/>
              </w:rPr>
              <w:instrText xml:space="preserve"> PAGEREF _Toc157764542 \h </w:instrText>
            </w:r>
            <w:r w:rsidR="00FB0ACE">
              <w:rPr>
                <w:noProof/>
                <w:webHidden/>
              </w:rPr>
            </w:r>
            <w:r w:rsidR="00FB0ACE">
              <w:rPr>
                <w:noProof/>
                <w:webHidden/>
              </w:rPr>
              <w:fldChar w:fldCharType="separate"/>
            </w:r>
            <w:r w:rsidR="00FB0ACE">
              <w:rPr>
                <w:noProof/>
                <w:webHidden/>
              </w:rPr>
              <w:t>18</w:t>
            </w:r>
            <w:r w:rsidR="00FB0ACE">
              <w:rPr>
                <w:noProof/>
                <w:webHidden/>
              </w:rPr>
              <w:fldChar w:fldCharType="end"/>
            </w:r>
          </w:hyperlink>
        </w:p>
        <w:p w14:paraId="04AC3CCA" w14:textId="656306DF" w:rsidR="00FB0ACE" w:rsidRDefault="00000000">
          <w:pPr>
            <w:pStyle w:val="Verzeichnis3"/>
            <w:tabs>
              <w:tab w:val="left" w:pos="880"/>
              <w:tab w:val="right" w:leader="dot" w:pos="9062"/>
            </w:tabs>
            <w:rPr>
              <w:rFonts w:cstheme="minorBidi"/>
              <w:noProof/>
              <w:kern w:val="2"/>
              <w14:ligatures w14:val="standardContextual"/>
            </w:rPr>
          </w:pPr>
          <w:hyperlink w:anchor="_Toc157764543"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Datenschutz</w:t>
            </w:r>
            <w:r w:rsidR="00FB0ACE">
              <w:rPr>
                <w:noProof/>
                <w:webHidden/>
              </w:rPr>
              <w:tab/>
            </w:r>
            <w:r w:rsidR="00FB0ACE">
              <w:rPr>
                <w:noProof/>
                <w:webHidden/>
              </w:rPr>
              <w:fldChar w:fldCharType="begin"/>
            </w:r>
            <w:r w:rsidR="00FB0ACE">
              <w:rPr>
                <w:noProof/>
                <w:webHidden/>
              </w:rPr>
              <w:instrText xml:space="preserve"> PAGEREF _Toc157764543 \h </w:instrText>
            </w:r>
            <w:r w:rsidR="00FB0ACE">
              <w:rPr>
                <w:noProof/>
                <w:webHidden/>
              </w:rPr>
            </w:r>
            <w:r w:rsidR="00FB0ACE">
              <w:rPr>
                <w:noProof/>
                <w:webHidden/>
              </w:rPr>
              <w:fldChar w:fldCharType="separate"/>
            </w:r>
            <w:r w:rsidR="00FB0ACE">
              <w:rPr>
                <w:noProof/>
                <w:webHidden/>
              </w:rPr>
              <w:t>19</w:t>
            </w:r>
            <w:r w:rsidR="00FB0ACE">
              <w:rPr>
                <w:noProof/>
                <w:webHidden/>
              </w:rPr>
              <w:fldChar w:fldCharType="end"/>
            </w:r>
          </w:hyperlink>
        </w:p>
        <w:p w14:paraId="5EA4CE39" w14:textId="791E1962" w:rsidR="00FB0ACE" w:rsidRDefault="00000000">
          <w:pPr>
            <w:pStyle w:val="Verzeichnis1"/>
            <w:tabs>
              <w:tab w:val="left" w:pos="440"/>
              <w:tab w:val="right" w:leader="dot" w:pos="9062"/>
            </w:tabs>
            <w:rPr>
              <w:rFonts w:cstheme="minorBidi"/>
              <w:noProof/>
              <w:kern w:val="2"/>
              <w14:ligatures w14:val="standardContextual"/>
            </w:rPr>
          </w:pPr>
          <w:hyperlink w:anchor="_Toc157764544" w:history="1">
            <w:r w:rsidR="00FB0ACE" w:rsidRPr="00212629">
              <w:rPr>
                <w:rStyle w:val="Hyperlink"/>
                <w:noProof/>
              </w:rPr>
              <w:t>4)</w:t>
            </w:r>
            <w:r w:rsidR="00FB0ACE">
              <w:rPr>
                <w:rFonts w:cstheme="minorBidi"/>
                <w:noProof/>
                <w:kern w:val="2"/>
                <w14:ligatures w14:val="standardContextual"/>
              </w:rPr>
              <w:tab/>
            </w:r>
            <w:r w:rsidR="00FB0ACE" w:rsidRPr="00212629">
              <w:rPr>
                <w:rStyle w:val="Hyperlink"/>
                <w:noProof/>
              </w:rPr>
              <w:t>Dokumentation</w:t>
            </w:r>
            <w:r w:rsidR="00FB0ACE">
              <w:rPr>
                <w:noProof/>
                <w:webHidden/>
              </w:rPr>
              <w:tab/>
            </w:r>
            <w:r w:rsidR="00FB0ACE">
              <w:rPr>
                <w:noProof/>
                <w:webHidden/>
              </w:rPr>
              <w:fldChar w:fldCharType="begin"/>
            </w:r>
            <w:r w:rsidR="00FB0ACE">
              <w:rPr>
                <w:noProof/>
                <w:webHidden/>
              </w:rPr>
              <w:instrText xml:space="preserve"> PAGEREF _Toc157764544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73884D6D" w14:textId="07062608" w:rsidR="00FB0ACE" w:rsidRDefault="00000000">
          <w:pPr>
            <w:pStyle w:val="Verzeichnis2"/>
            <w:tabs>
              <w:tab w:val="left" w:pos="660"/>
              <w:tab w:val="right" w:leader="dot" w:pos="9062"/>
            </w:tabs>
            <w:rPr>
              <w:rFonts w:cstheme="minorBidi"/>
              <w:noProof/>
              <w:kern w:val="2"/>
              <w14:ligatures w14:val="standardContextual"/>
            </w:rPr>
          </w:pPr>
          <w:hyperlink w:anchor="_Toc157764545" w:history="1">
            <w:r w:rsidR="00FB0ACE" w:rsidRPr="00212629">
              <w:rPr>
                <w:rStyle w:val="Hyperlink"/>
                <w:noProof/>
              </w:rPr>
              <w:t>a)</w:t>
            </w:r>
            <w:r w:rsidR="00FB0ACE">
              <w:rPr>
                <w:rFonts w:cstheme="minorBidi"/>
                <w:noProof/>
                <w:kern w:val="2"/>
                <w14:ligatures w14:val="standardContextual"/>
              </w:rPr>
              <w:tab/>
            </w:r>
            <w:r w:rsidR="00FB0ACE" w:rsidRPr="00212629">
              <w:rPr>
                <w:rStyle w:val="Hyperlink"/>
                <w:noProof/>
              </w:rPr>
              <w:t>Projekte</w:t>
            </w:r>
            <w:r w:rsidR="00FB0ACE">
              <w:rPr>
                <w:noProof/>
                <w:webHidden/>
              </w:rPr>
              <w:tab/>
            </w:r>
            <w:r w:rsidR="00FB0ACE">
              <w:rPr>
                <w:noProof/>
                <w:webHidden/>
              </w:rPr>
              <w:fldChar w:fldCharType="begin"/>
            </w:r>
            <w:r w:rsidR="00FB0ACE">
              <w:rPr>
                <w:noProof/>
                <w:webHidden/>
              </w:rPr>
              <w:instrText xml:space="preserve"> PAGEREF _Toc157764545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4F0F3DF1" w14:textId="42D1E72C" w:rsidR="00FB0ACE" w:rsidRDefault="00000000">
          <w:pPr>
            <w:pStyle w:val="Verzeichnis3"/>
            <w:tabs>
              <w:tab w:val="left" w:pos="880"/>
              <w:tab w:val="right" w:leader="dot" w:pos="9062"/>
            </w:tabs>
            <w:rPr>
              <w:rFonts w:cstheme="minorBidi"/>
              <w:noProof/>
              <w:kern w:val="2"/>
              <w14:ligatures w14:val="standardContextual"/>
            </w:rPr>
          </w:pPr>
          <w:hyperlink w:anchor="_Toc157764546"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Projektmanagement</w:t>
            </w:r>
            <w:r w:rsidR="00FB0ACE">
              <w:rPr>
                <w:noProof/>
                <w:webHidden/>
              </w:rPr>
              <w:tab/>
            </w:r>
            <w:r w:rsidR="00FB0ACE">
              <w:rPr>
                <w:noProof/>
                <w:webHidden/>
              </w:rPr>
              <w:fldChar w:fldCharType="begin"/>
            </w:r>
            <w:r w:rsidR="00FB0ACE">
              <w:rPr>
                <w:noProof/>
                <w:webHidden/>
              </w:rPr>
              <w:instrText xml:space="preserve"> PAGEREF _Toc157764546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16C81D65" w14:textId="1C286539" w:rsidR="00FB0ACE" w:rsidRDefault="00000000">
          <w:pPr>
            <w:pStyle w:val="Verzeichnis3"/>
            <w:tabs>
              <w:tab w:val="left" w:pos="880"/>
              <w:tab w:val="right" w:leader="dot" w:pos="9062"/>
            </w:tabs>
            <w:rPr>
              <w:rFonts w:cstheme="minorBidi"/>
              <w:noProof/>
              <w:kern w:val="2"/>
              <w14:ligatures w14:val="standardContextual"/>
            </w:rPr>
          </w:pPr>
          <w:hyperlink w:anchor="_Toc157764547"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Methoden und modelle</w:t>
            </w:r>
            <w:r w:rsidR="00FB0ACE">
              <w:rPr>
                <w:noProof/>
                <w:webHidden/>
              </w:rPr>
              <w:tab/>
            </w:r>
            <w:r w:rsidR="00FB0ACE">
              <w:rPr>
                <w:noProof/>
                <w:webHidden/>
              </w:rPr>
              <w:fldChar w:fldCharType="begin"/>
            </w:r>
            <w:r w:rsidR="00FB0ACE">
              <w:rPr>
                <w:noProof/>
                <w:webHidden/>
              </w:rPr>
              <w:instrText xml:space="preserve"> PAGEREF _Toc157764547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161C732D" w14:textId="47E11517" w:rsidR="00FB0ACE" w:rsidRDefault="00000000">
          <w:pPr>
            <w:pStyle w:val="Verzeichnis3"/>
            <w:tabs>
              <w:tab w:val="left" w:pos="880"/>
              <w:tab w:val="right" w:leader="dot" w:pos="9062"/>
            </w:tabs>
            <w:rPr>
              <w:rFonts w:cstheme="minorBidi"/>
              <w:noProof/>
              <w:kern w:val="2"/>
              <w14:ligatures w14:val="standardContextual"/>
            </w:rPr>
          </w:pPr>
          <w:hyperlink w:anchor="_Toc157764548" w:history="1">
            <w:r w:rsidR="00FB0ACE" w:rsidRPr="00212629">
              <w:rPr>
                <w:rStyle w:val="Hyperlink"/>
                <w:noProof/>
              </w:rPr>
              <w:t>iii)</w:t>
            </w:r>
            <w:r w:rsidR="00FB0ACE">
              <w:rPr>
                <w:rFonts w:cstheme="minorBidi"/>
                <w:noProof/>
                <w:kern w:val="2"/>
                <w14:ligatures w14:val="standardContextual"/>
              </w:rPr>
              <w:tab/>
            </w:r>
            <w:r w:rsidR="00FB0ACE" w:rsidRPr="00212629">
              <w:rPr>
                <w:rStyle w:val="Hyperlink"/>
                <w:noProof/>
              </w:rPr>
              <w:t>Teamarbeit</w:t>
            </w:r>
            <w:r w:rsidR="00FB0ACE">
              <w:rPr>
                <w:noProof/>
                <w:webHidden/>
              </w:rPr>
              <w:tab/>
            </w:r>
            <w:r w:rsidR="00FB0ACE">
              <w:rPr>
                <w:noProof/>
                <w:webHidden/>
              </w:rPr>
              <w:fldChar w:fldCharType="begin"/>
            </w:r>
            <w:r w:rsidR="00FB0ACE">
              <w:rPr>
                <w:noProof/>
                <w:webHidden/>
              </w:rPr>
              <w:instrText xml:space="preserve"> PAGEREF _Toc157764548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5C7B43C3" w14:textId="62D9C4A3" w:rsidR="00FB0ACE" w:rsidRDefault="00000000">
          <w:pPr>
            <w:pStyle w:val="Verzeichnis3"/>
            <w:tabs>
              <w:tab w:val="left" w:pos="880"/>
              <w:tab w:val="right" w:leader="dot" w:pos="9062"/>
            </w:tabs>
            <w:rPr>
              <w:rFonts w:cstheme="minorBidi"/>
              <w:noProof/>
              <w:kern w:val="2"/>
              <w14:ligatures w14:val="standardContextual"/>
            </w:rPr>
          </w:pPr>
          <w:hyperlink w:anchor="_Toc157764549" w:history="1">
            <w:r w:rsidR="00FB0ACE" w:rsidRPr="00212629">
              <w:rPr>
                <w:rStyle w:val="Hyperlink"/>
                <w:noProof/>
              </w:rPr>
              <w:t>iv)</w:t>
            </w:r>
            <w:r w:rsidR="00FB0ACE">
              <w:rPr>
                <w:rFonts w:cstheme="minorBidi"/>
                <w:noProof/>
                <w:kern w:val="2"/>
                <w14:ligatures w14:val="standardContextual"/>
              </w:rPr>
              <w:tab/>
            </w:r>
            <w:r w:rsidR="00FB0ACE" w:rsidRPr="00212629">
              <w:rPr>
                <w:rStyle w:val="Hyperlink"/>
                <w:noProof/>
              </w:rPr>
              <w:t>Changemanagement</w:t>
            </w:r>
            <w:r w:rsidR="00FB0ACE">
              <w:rPr>
                <w:noProof/>
                <w:webHidden/>
              </w:rPr>
              <w:tab/>
            </w:r>
            <w:r w:rsidR="00FB0ACE">
              <w:rPr>
                <w:noProof/>
                <w:webHidden/>
              </w:rPr>
              <w:fldChar w:fldCharType="begin"/>
            </w:r>
            <w:r w:rsidR="00FB0ACE">
              <w:rPr>
                <w:noProof/>
                <w:webHidden/>
              </w:rPr>
              <w:instrText xml:space="preserve"> PAGEREF _Toc157764549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7FE37570" w14:textId="608C1368" w:rsidR="00FB0ACE" w:rsidRDefault="00000000">
          <w:pPr>
            <w:pStyle w:val="Verzeichnis2"/>
            <w:tabs>
              <w:tab w:val="left" w:pos="660"/>
              <w:tab w:val="right" w:leader="dot" w:pos="9062"/>
            </w:tabs>
            <w:rPr>
              <w:rFonts w:cstheme="minorBidi"/>
              <w:noProof/>
              <w:kern w:val="2"/>
              <w14:ligatures w14:val="standardContextual"/>
            </w:rPr>
          </w:pPr>
          <w:hyperlink w:anchor="_Toc157764550" w:history="1">
            <w:r w:rsidR="00FB0ACE" w:rsidRPr="00212629">
              <w:rPr>
                <w:rStyle w:val="Hyperlink"/>
                <w:noProof/>
              </w:rPr>
              <w:t>b)</w:t>
            </w:r>
            <w:r w:rsidR="00FB0ACE">
              <w:rPr>
                <w:rFonts w:cstheme="minorBidi"/>
                <w:noProof/>
                <w:kern w:val="2"/>
                <w14:ligatures w14:val="standardContextual"/>
              </w:rPr>
              <w:tab/>
            </w:r>
            <w:r w:rsidR="00FB0ACE" w:rsidRPr="00212629">
              <w:rPr>
                <w:rStyle w:val="Hyperlink"/>
                <w:noProof/>
              </w:rPr>
              <w:t>Wirtschaftslehre / Sozialkunde</w:t>
            </w:r>
            <w:r w:rsidR="00FB0ACE">
              <w:rPr>
                <w:noProof/>
                <w:webHidden/>
              </w:rPr>
              <w:tab/>
            </w:r>
            <w:r w:rsidR="00FB0ACE">
              <w:rPr>
                <w:noProof/>
                <w:webHidden/>
              </w:rPr>
              <w:fldChar w:fldCharType="begin"/>
            </w:r>
            <w:r w:rsidR="00FB0ACE">
              <w:rPr>
                <w:noProof/>
                <w:webHidden/>
              </w:rPr>
              <w:instrText xml:space="preserve"> PAGEREF _Toc157764550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541D5594" w14:textId="2D51226A" w:rsidR="00FB0ACE" w:rsidRDefault="00000000">
          <w:pPr>
            <w:pStyle w:val="Verzeichnis3"/>
            <w:tabs>
              <w:tab w:val="left" w:pos="880"/>
              <w:tab w:val="right" w:leader="dot" w:pos="9062"/>
            </w:tabs>
            <w:rPr>
              <w:rFonts w:cstheme="minorBidi"/>
              <w:noProof/>
              <w:kern w:val="2"/>
              <w14:ligatures w14:val="standardContextual"/>
            </w:rPr>
          </w:pPr>
          <w:hyperlink w:anchor="_Toc157764551"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Wirtschaftlichkeit</w:t>
            </w:r>
            <w:r w:rsidR="00FB0ACE">
              <w:rPr>
                <w:noProof/>
                <w:webHidden/>
              </w:rPr>
              <w:tab/>
            </w:r>
            <w:r w:rsidR="00FB0ACE">
              <w:rPr>
                <w:noProof/>
                <w:webHidden/>
              </w:rPr>
              <w:fldChar w:fldCharType="begin"/>
            </w:r>
            <w:r w:rsidR="00FB0ACE">
              <w:rPr>
                <w:noProof/>
                <w:webHidden/>
              </w:rPr>
              <w:instrText xml:space="preserve"> PAGEREF _Toc157764551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0468ED67" w14:textId="7959F690" w:rsidR="00FB0ACE" w:rsidRDefault="00000000">
          <w:pPr>
            <w:pStyle w:val="Verzeichnis3"/>
            <w:tabs>
              <w:tab w:val="left" w:pos="880"/>
              <w:tab w:val="right" w:leader="dot" w:pos="9062"/>
            </w:tabs>
            <w:rPr>
              <w:rFonts w:cstheme="minorBidi"/>
              <w:noProof/>
              <w:kern w:val="2"/>
              <w14:ligatures w14:val="standardContextual"/>
            </w:rPr>
          </w:pPr>
          <w:hyperlink w:anchor="_Toc157764552"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Märkte und Bedarf</w:t>
            </w:r>
            <w:r w:rsidR="00FB0ACE">
              <w:rPr>
                <w:noProof/>
                <w:webHidden/>
              </w:rPr>
              <w:tab/>
            </w:r>
            <w:r w:rsidR="00FB0ACE">
              <w:rPr>
                <w:noProof/>
                <w:webHidden/>
              </w:rPr>
              <w:fldChar w:fldCharType="begin"/>
            </w:r>
            <w:r w:rsidR="00FB0ACE">
              <w:rPr>
                <w:noProof/>
                <w:webHidden/>
              </w:rPr>
              <w:instrText xml:space="preserve"> PAGEREF _Toc157764552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48684BB4" w14:textId="4B86197C" w:rsidR="00FB0ACE" w:rsidRDefault="00000000">
          <w:pPr>
            <w:pStyle w:val="Verzeichnis3"/>
            <w:tabs>
              <w:tab w:val="left" w:pos="880"/>
              <w:tab w:val="right" w:leader="dot" w:pos="9062"/>
            </w:tabs>
            <w:rPr>
              <w:rFonts w:cstheme="minorBidi"/>
              <w:noProof/>
              <w:kern w:val="2"/>
              <w14:ligatures w14:val="standardContextual"/>
            </w:rPr>
          </w:pPr>
          <w:hyperlink w:anchor="_Toc157764553" w:history="1">
            <w:r w:rsidR="00FB0ACE" w:rsidRPr="00212629">
              <w:rPr>
                <w:rStyle w:val="Hyperlink"/>
                <w:noProof/>
              </w:rPr>
              <w:t>iii)</w:t>
            </w:r>
            <w:r w:rsidR="00FB0ACE">
              <w:rPr>
                <w:rFonts w:cstheme="minorBidi"/>
                <w:noProof/>
                <w:kern w:val="2"/>
                <w14:ligatures w14:val="standardContextual"/>
              </w:rPr>
              <w:tab/>
            </w:r>
            <w:r w:rsidR="00FB0ACE" w:rsidRPr="00212629">
              <w:rPr>
                <w:rStyle w:val="Hyperlink"/>
                <w:noProof/>
              </w:rPr>
              <w:t>Verträge</w:t>
            </w:r>
            <w:r w:rsidR="00FB0ACE">
              <w:rPr>
                <w:noProof/>
                <w:webHidden/>
              </w:rPr>
              <w:tab/>
            </w:r>
            <w:r w:rsidR="00FB0ACE">
              <w:rPr>
                <w:noProof/>
                <w:webHidden/>
              </w:rPr>
              <w:fldChar w:fldCharType="begin"/>
            </w:r>
            <w:r w:rsidR="00FB0ACE">
              <w:rPr>
                <w:noProof/>
                <w:webHidden/>
              </w:rPr>
              <w:instrText xml:space="preserve"> PAGEREF _Toc157764553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642D1693" w14:textId="7C9517AF" w:rsidR="00FB0ACE" w:rsidRDefault="00000000">
          <w:pPr>
            <w:pStyle w:val="Verzeichnis3"/>
            <w:tabs>
              <w:tab w:val="left" w:pos="880"/>
              <w:tab w:val="right" w:leader="dot" w:pos="9062"/>
            </w:tabs>
            <w:rPr>
              <w:rFonts w:cstheme="minorBidi"/>
              <w:noProof/>
              <w:kern w:val="2"/>
              <w14:ligatures w14:val="standardContextual"/>
            </w:rPr>
          </w:pPr>
          <w:hyperlink w:anchor="_Toc157764554" w:history="1">
            <w:r w:rsidR="00FB0ACE" w:rsidRPr="00212629">
              <w:rPr>
                <w:rStyle w:val="Hyperlink"/>
                <w:noProof/>
              </w:rPr>
              <w:t>iv)</w:t>
            </w:r>
            <w:r w:rsidR="00FB0ACE">
              <w:rPr>
                <w:rFonts w:cstheme="minorBidi"/>
                <w:noProof/>
                <w:kern w:val="2"/>
                <w14:ligatures w14:val="standardContextual"/>
              </w:rPr>
              <w:tab/>
            </w:r>
            <w:r w:rsidR="00FB0ACE" w:rsidRPr="00212629">
              <w:rPr>
                <w:rStyle w:val="Hyperlink"/>
                <w:noProof/>
              </w:rPr>
              <w:t>Kundenberatung/Präsentieren</w:t>
            </w:r>
            <w:r w:rsidR="00FB0ACE">
              <w:rPr>
                <w:noProof/>
                <w:webHidden/>
              </w:rPr>
              <w:tab/>
            </w:r>
            <w:r w:rsidR="00FB0ACE">
              <w:rPr>
                <w:noProof/>
                <w:webHidden/>
              </w:rPr>
              <w:fldChar w:fldCharType="begin"/>
            </w:r>
            <w:r w:rsidR="00FB0ACE">
              <w:rPr>
                <w:noProof/>
                <w:webHidden/>
              </w:rPr>
              <w:instrText xml:space="preserve"> PAGEREF _Toc157764554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30C7EB9B" w14:textId="137AA2BB" w:rsidR="00FB0ACE" w:rsidRDefault="00000000">
          <w:pPr>
            <w:pStyle w:val="Verzeichnis3"/>
            <w:tabs>
              <w:tab w:val="left" w:pos="880"/>
              <w:tab w:val="right" w:leader="dot" w:pos="9062"/>
            </w:tabs>
            <w:rPr>
              <w:rFonts w:cstheme="minorBidi"/>
              <w:noProof/>
              <w:kern w:val="2"/>
              <w14:ligatures w14:val="standardContextual"/>
            </w:rPr>
          </w:pPr>
          <w:hyperlink w:anchor="_Toc157764555" w:history="1">
            <w:r w:rsidR="00FB0ACE" w:rsidRPr="00212629">
              <w:rPr>
                <w:rStyle w:val="Hyperlink"/>
                <w:noProof/>
              </w:rPr>
              <w:t>v)</w:t>
            </w:r>
            <w:r w:rsidR="00FB0ACE">
              <w:rPr>
                <w:rFonts w:cstheme="minorBidi"/>
                <w:noProof/>
                <w:kern w:val="2"/>
                <w14:ligatures w14:val="standardContextual"/>
              </w:rPr>
              <w:tab/>
            </w:r>
            <w:r w:rsidR="00FB0ACE" w:rsidRPr="00212629">
              <w:rPr>
                <w:rStyle w:val="Hyperlink"/>
                <w:noProof/>
              </w:rPr>
              <w:t>Marketing</w:t>
            </w:r>
            <w:r w:rsidR="00FB0ACE">
              <w:rPr>
                <w:noProof/>
                <w:webHidden/>
              </w:rPr>
              <w:tab/>
            </w:r>
            <w:r w:rsidR="00FB0ACE">
              <w:rPr>
                <w:noProof/>
                <w:webHidden/>
              </w:rPr>
              <w:fldChar w:fldCharType="begin"/>
            </w:r>
            <w:r w:rsidR="00FB0ACE">
              <w:rPr>
                <w:noProof/>
                <w:webHidden/>
              </w:rPr>
              <w:instrText xml:space="preserve"> PAGEREF _Toc157764555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00A669DC" w14:textId="556D401F" w:rsidR="00FB0ACE" w:rsidRDefault="00000000">
          <w:pPr>
            <w:pStyle w:val="Verzeichnis3"/>
            <w:tabs>
              <w:tab w:val="left" w:pos="880"/>
              <w:tab w:val="right" w:leader="dot" w:pos="9062"/>
            </w:tabs>
            <w:rPr>
              <w:rFonts w:cstheme="minorBidi"/>
              <w:noProof/>
              <w:kern w:val="2"/>
              <w14:ligatures w14:val="standardContextual"/>
            </w:rPr>
          </w:pPr>
          <w:hyperlink w:anchor="_Toc157764556" w:history="1">
            <w:r w:rsidR="00FB0ACE" w:rsidRPr="00212629">
              <w:rPr>
                <w:rStyle w:val="Hyperlink"/>
                <w:noProof/>
              </w:rPr>
              <w:t>vi)</w:t>
            </w:r>
            <w:r w:rsidR="00FB0ACE">
              <w:rPr>
                <w:rFonts w:cstheme="minorBidi"/>
                <w:noProof/>
                <w:kern w:val="2"/>
                <w14:ligatures w14:val="standardContextual"/>
              </w:rPr>
              <w:tab/>
            </w:r>
            <w:r w:rsidR="00FB0ACE" w:rsidRPr="00212629">
              <w:rPr>
                <w:rStyle w:val="Hyperlink"/>
                <w:noProof/>
              </w:rPr>
              <w:t>Angebotsvergleich</w:t>
            </w:r>
            <w:r w:rsidR="00FB0ACE">
              <w:rPr>
                <w:noProof/>
                <w:webHidden/>
              </w:rPr>
              <w:tab/>
            </w:r>
            <w:r w:rsidR="00FB0ACE">
              <w:rPr>
                <w:noProof/>
                <w:webHidden/>
              </w:rPr>
              <w:fldChar w:fldCharType="begin"/>
            </w:r>
            <w:r w:rsidR="00FB0ACE">
              <w:rPr>
                <w:noProof/>
                <w:webHidden/>
              </w:rPr>
              <w:instrText xml:space="preserve"> PAGEREF _Toc157764556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0B37DA84" w14:textId="4FD8513B" w:rsidR="00FB0ACE" w:rsidRDefault="00000000">
          <w:pPr>
            <w:pStyle w:val="Verzeichnis3"/>
            <w:tabs>
              <w:tab w:val="left" w:pos="1100"/>
              <w:tab w:val="right" w:leader="dot" w:pos="9062"/>
            </w:tabs>
            <w:rPr>
              <w:rFonts w:cstheme="minorBidi"/>
              <w:noProof/>
              <w:kern w:val="2"/>
              <w14:ligatures w14:val="standardContextual"/>
            </w:rPr>
          </w:pPr>
          <w:hyperlink w:anchor="_Toc157764557" w:history="1">
            <w:r w:rsidR="00FB0ACE" w:rsidRPr="00212629">
              <w:rPr>
                <w:rStyle w:val="Hyperlink"/>
                <w:noProof/>
              </w:rPr>
              <w:t>vii)</w:t>
            </w:r>
            <w:r w:rsidR="00FB0ACE">
              <w:rPr>
                <w:rFonts w:cstheme="minorBidi"/>
                <w:noProof/>
                <w:kern w:val="2"/>
                <w14:ligatures w14:val="standardContextual"/>
              </w:rPr>
              <w:tab/>
            </w:r>
            <w:r w:rsidR="00FB0ACE" w:rsidRPr="00212629">
              <w:rPr>
                <w:rStyle w:val="Hyperlink"/>
                <w:noProof/>
              </w:rPr>
              <w:t>Leistungserbringung</w:t>
            </w:r>
            <w:r w:rsidR="00FB0ACE">
              <w:rPr>
                <w:noProof/>
                <w:webHidden/>
              </w:rPr>
              <w:tab/>
            </w:r>
            <w:r w:rsidR="00FB0ACE">
              <w:rPr>
                <w:noProof/>
                <w:webHidden/>
              </w:rPr>
              <w:fldChar w:fldCharType="begin"/>
            </w:r>
            <w:r w:rsidR="00FB0ACE">
              <w:rPr>
                <w:noProof/>
                <w:webHidden/>
              </w:rPr>
              <w:instrText xml:space="preserve"> PAGEREF _Toc157764557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78C6B944" w14:textId="3D8DBD7B" w:rsidR="00FB0ACE" w:rsidRDefault="00000000">
          <w:pPr>
            <w:pStyle w:val="Verzeichnis2"/>
            <w:tabs>
              <w:tab w:val="left" w:pos="660"/>
              <w:tab w:val="right" w:leader="dot" w:pos="9062"/>
            </w:tabs>
            <w:rPr>
              <w:rFonts w:cstheme="minorBidi"/>
              <w:noProof/>
              <w:kern w:val="2"/>
              <w14:ligatures w14:val="standardContextual"/>
            </w:rPr>
          </w:pPr>
          <w:hyperlink w:anchor="_Toc157764558" w:history="1">
            <w:r w:rsidR="00FB0ACE" w:rsidRPr="00212629">
              <w:rPr>
                <w:rStyle w:val="Hyperlink"/>
                <w:noProof/>
              </w:rPr>
              <w:t>c)</w:t>
            </w:r>
            <w:r w:rsidR="00FB0ACE">
              <w:rPr>
                <w:rFonts w:cstheme="minorBidi"/>
                <w:noProof/>
                <w:kern w:val="2"/>
                <w14:ligatures w14:val="standardContextual"/>
              </w:rPr>
              <w:tab/>
            </w:r>
            <w:r w:rsidR="00FB0ACE" w:rsidRPr="00212629">
              <w:rPr>
                <w:rStyle w:val="Hyperlink"/>
                <w:noProof/>
              </w:rPr>
              <w:t>Hardwarekomponenten</w:t>
            </w:r>
            <w:r w:rsidR="00FB0ACE">
              <w:rPr>
                <w:noProof/>
                <w:webHidden/>
              </w:rPr>
              <w:tab/>
            </w:r>
            <w:r w:rsidR="00FB0ACE">
              <w:rPr>
                <w:noProof/>
                <w:webHidden/>
              </w:rPr>
              <w:fldChar w:fldCharType="begin"/>
            </w:r>
            <w:r w:rsidR="00FB0ACE">
              <w:rPr>
                <w:noProof/>
                <w:webHidden/>
              </w:rPr>
              <w:instrText xml:space="preserve"> PAGEREF _Toc157764558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7ABE5DB3" w14:textId="16D4C006" w:rsidR="00FB0ACE" w:rsidRDefault="00000000">
          <w:pPr>
            <w:pStyle w:val="Verzeichnis3"/>
            <w:tabs>
              <w:tab w:val="left" w:pos="880"/>
              <w:tab w:val="right" w:leader="dot" w:pos="9062"/>
            </w:tabs>
            <w:rPr>
              <w:rFonts w:cstheme="minorBidi"/>
              <w:noProof/>
              <w:kern w:val="2"/>
              <w14:ligatures w14:val="standardContextual"/>
            </w:rPr>
          </w:pPr>
          <w:hyperlink w:anchor="_Toc157764559"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Hardware</w:t>
            </w:r>
            <w:r w:rsidR="00FB0ACE">
              <w:rPr>
                <w:noProof/>
                <w:webHidden/>
              </w:rPr>
              <w:tab/>
            </w:r>
            <w:r w:rsidR="00FB0ACE">
              <w:rPr>
                <w:noProof/>
                <w:webHidden/>
              </w:rPr>
              <w:fldChar w:fldCharType="begin"/>
            </w:r>
            <w:r w:rsidR="00FB0ACE">
              <w:rPr>
                <w:noProof/>
                <w:webHidden/>
              </w:rPr>
              <w:instrText xml:space="preserve"> PAGEREF _Toc157764559 \h </w:instrText>
            </w:r>
            <w:r w:rsidR="00FB0ACE">
              <w:rPr>
                <w:noProof/>
                <w:webHidden/>
              </w:rPr>
            </w:r>
            <w:r w:rsidR="00FB0ACE">
              <w:rPr>
                <w:noProof/>
                <w:webHidden/>
              </w:rPr>
              <w:fldChar w:fldCharType="separate"/>
            </w:r>
            <w:r w:rsidR="00FB0ACE">
              <w:rPr>
                <w:noProof/>
                <w:webHidden/>
              </w:rPr>
              <w:t>20</w:t>
            </w:r>
            <w:r w:rsidR="00FB0ACE">
              <w:rPr>
                <w:noProof/>
                <w:webHidden/>
              </w:rPr>
              <w:fldChar w:fldCharType="end"/>
            </w:r>
          </w:hyperlink>
        </w:p>
        <w:p w14:paraId="741D8526" w14:textId="178ED000" w:rsidR="00FB0ACE" w:rsidRDefault="00000000">
          <w:pPr>
            <w:pStyle w:val="Verzeichnis3"/>
            <w:tabs>
              <w:tab w:val="left" w:pos="880"/>
              <w:tab w:val="right" w:leader="dot" w:pos="9062"/>
            </w:tabs>
            <w:rPr>
              <w:rFonts w:cstheme="minorBidi"/>
              <w:noProof/>
              <w:kern w:val="2"/>
              <w14:ligatures w14:val="standardContextual"/>
            </w:rPr>
          </w:pPr>
          <w:hyperlink w:anchor="_Toc157764560"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Betriebssysteme</w:t>
            </w:r>
            <w:r w:rsidR="00FB0ACE">
              <w:rPr>
                <w:noProof/>
                <w:webHidden/>
              </w:rPr>
              <w:tab/>
            </w:r>
            <w:r w:rsidR="00FB0ACE">
              <w:rPr>
                <w:noProof/>
                <w:webHidden/>
              </w:rPr>
              <w:fldChar w:fldCharType="begin"/>
            </w:r>
            <w:r w:rsidR="00FB0ACE">
              <w:rPr>
                <w:noProof/>
                <w:webHidden/>
              </w:rPr>
              <w:instrText xml:space="preserve"> PAGEREF _Toc157764560 \h </w:instrText>
            </w:r>
            <w:r w:rsidR="00FB0ACE">
              <w:rPr>
                <w:noProof/>
                <w:webHidden/>
              </w:rPr>
            </w:r>
            <w:r w:rsidR="00FB0ACE">
              <w:rPr>
                <w:noProof/>
                <w:webHidden/>
              </w:rPr>
              <w:fldChar w:fldCharType="separate"/>
            </w:r>
            <w:r w:rsidR="00FB0ACE">
              <w:rPr>
                <w:noProof/>
                <w:webHidden/>
              </w:rPr>
              <w:t>22</w:t>
            </w:r>
            <w:r w:rsidR="00FB0ACE">
              <w:rPr>
                <w:noProof/>
                <w:webHidden/>
              </w:rPr>
              <w:fldChar w:fldCharType="end"/>
            </w:r>
          </w:hyperlink>
        </w:p>
        <w:p w14:paraId="2B89FD04" w14:textId="3CDCD299" w:rsidR="00FB0ACE" w:rsidRDefault="00000000">
          <w:pPr>
            <w:pStyle w:val="Verzeichnis3"/>
            <w:tabs>
              <w:tab w:val="left" w:pos="880"/>
              <w:tab w:val="right" w:leader="dot" w:pos="9062"/>
            </w:tabs>
            <w:rPr>
              <w:rFonts w:cstheme="minorBidi"/>
              <w:noProof/>
              <w:kern w:val="2"/>
              <w14:ligatures w14:val="standardContextual"/>
            </w:rPr>
          </w:pPr>
          <w:hyperlink w:anchor="_Toc157764561" w:history="1">
            <w:r w:rsidR="00FB0ACE" w:rsidRPr="00212629">
              <w:rPr>
                <w:rStyle w:val="Hyperlink"/>
                <w:noProof/>
              </w:rPr>
              <w:t>iii)</w:t>
            </w:r>
            <w:r w:rsidR="00FB0ACE">
              <w:rPr>
                <w:rFonts w:cstheme="minorBidi"/>
                <w:noProof/>
                <w:kern w:val="2"/>
                <w14:ligatures w14:val="standardContextual"/>
              </w:rPr>
              <w:tab/>
            </w:r>
            <w:r w:rsidR="00FB0ACE" w:rsidRPr="00212629">
              <w:rPr>
                <w:rStyle w:val="Hyperlink"/>
                <w:noProof/>
              </w:rPr>
              <w:t>Multimedia und Berechnungen</w:t>
            </w:r>
            <w:r w:rsidR="00FB0ACE">
              <w:rPr>
                <w:noProof/>
                <w:webHidden/>
              </w:rPr>
              <w:tab/>
            </w:r>
            <w:r w:rsidR="00FB0ACE">
              <w:rPr>
                <w:noProof/>
                <w:webHidden/>
              </w:rPr>
              <w:fldChar w:fldCharType="begin"/>
            </w:r>
            <w:r w:rsidR="00FB0ACE">
              <w:rPr>
                <w:noProof/>
                <w:webHidden/>
              </w:rPr>
              <w:instrText xml:space="preserve"> PAGEREF _Toc157764561 \h </w:instrText>
            </w:r>
            <w:r w:rsidR="00FB0ACE">
              <w:rPr>
                <w:noProof/>
                <w:webHidden/>
              </w:rPr>
            </w:r>
            <w:r w:rsidR="00FB0ACE">
              <w:rPr>
                <w:noProof/>
                <w:webHidden/>
              </w:rPr>
              <w:fldChar w:fldCharType="separate"/>
            </w:r>
            <w:r w:rsidR="00FB0ACE">
              <w:rPr>
                <w:noProof/>
                <w:webHidden/>
              </w:rPr>
              <w:t>22</w:t>
            </w:r>
            <w:r w:rsidR="00FB0ACE">
              <w:rPr>
                <w:noProof/>
                <w:webHidden/>
              </w:rPr>
              <w:fldChar w:fldCharType="end"/>
            </w:r>
          </w:hyperlink>
        </w:p>
        <w:p w14:paraId="67BC3FD1" w14:textId="78349E61" w:rsidR="00FB0ACE" w:rsidRDefault="00000000">
          <w:pPr>
            <w:pStyle w:val="Verzeichnis2"/>
            <w:tabs>
              <w:tab w:val="left" w:pos="660"/>
              <w:tab w:val="right" w:leader="dot" w:pos="9062"/>
            </w:tabs>
            <w:rPr>
              <w:rFonts w:cstheme="minorBidi"/>
              <w:noProof/>
              <w:kern w:val="2"/>
              <w14:ligatures w14:val="standardContextual"/>
            </w:rPr>
          </w:pPr>
          <w:hyperlink w:anchor="_Toc157764562" w:history="1">
            <w:r w:rsidR="00FB0ACE" w:rsidRPr="00212629">
              <w:rPr>
                <w:rStyle w:val="Hyperlink"/>
                <w:noProof/>
              </w:rPr>
              <w:t>d)</w:t>
            </w:r>
            <w:r w:rsidR="00FB0ACE">
              <w:rPr>
                <w:rFonts w:cstheme="minorBidi"/>
                <w:noProof/>
                <w:kern w:val="2"/>
                <w14:ligatures w14:val="standardContextual"/>
              </w:rPr>
              <w:tab/>
            </w:r>
            <w:r w:rsidR="00FB0ACE" w:rsidRPr="00212629">
              <w:rPr>
                <w:rStyle w:val="Hyperlink"/>
                <w:noProof/>
              </w:rPr>
              <w:t>Netzwerke</w:t>
            </w:r>
            <w:r w:rsidR="00FB0ACE">
              <w:rPr>
                <w:noProof/>
                <w:webHidden/>
              </w:rPr>
              <w:tab/>
            </w:r>
            <w:r w:rsidR="00FB0ACE">
              <w:rPr>
                <w:noProof/>
                <w:webHidden/>
              </w:rPr>
              <w:fldChar w:fldCharType="begin"/>
            </w:r>
            <w:r w:rsidR="00FB0ACE">
              <w:rPr>
                <w:noProof/>
                <w:webHidden/>
              </w:rPr>
              <w:instrText xml:space="preserve"> PAGEREF _Toc157764562 \h </w:instrText>
            </w:r>
            <w:r w:rsidR="00FB0ACE">
              <w:rPr>
                <w:noProof/>
                <w:webHidden/>
              </w:rPr>
            </w:r>
            <w:r w:rsidR="00FB0ACE">
              <w:rPr>
                <w:noProof/>
                <w:webHidden/>
              </w:rPr>
              <w:fldChar w:fldCharType="separate"/>
            </w:r>
            <w:r w:rsidR="00FB0ACE">
              <w:rPr>
                <w:noProof/>
                <w:webHidden/>
              </w:rPr>
              <w:t>23</w:t>
            </w:r>
            <w:r w:rsidR="00FB0ACE">
              <w:rPr>
                <w:noProof/>
                <w:webHidden/>
              </w:rPr>
              <w:fldChar w:fldCharType="end"/>
            </w:r>
          </w:hyperlink>
        </w:p>
        <w:p w14:paraId="3BE92C10" w14:textId="59BED1C3" w:rsidR="00FB0ACE" w:rsidRDefault="00000000">
          <w:pPr>
            <w:pStyle w:val="Verzeichnis3"/>
            <w:tabs>
              <w:tab w:val="left" w:pos="880"/>
              <w:tab w:val="right" w:leader="dot" w:pos="9062"/>
            </w:tabs>
            <w:rPr>
              <w:rFonts w:cstheme="minorBidi"/>
              <w:noProof/>
              <w:kern w:val="2"/>
              <w14:ligatures w14:val="standardContextual"/>
            </w:rPr>
          </w:pPr>
          <w:hyperlink w:anchor="_Toc157764563"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Netzwerktechnik</w:t>
            </w:r>
            <w:r w:rsidR="00FB0ACE">
              <w:rPr>
                <w:noProof/>
                <w:webHidden/>
              </w:rPr>
              <w:tab/>
            </w:r>
            <w:r w:rsidR="00FB0ACE">
              <w:rPr>
                <w:noProof/>
                <w:webHidden/>
              </w:rPr>
              <w:fldChar w:fldCharType="begin"/>
            </w:r>
            <w:r w:rsidR="00FB0ACE">
              <w:rPr>
                <w:noProof/>
                <w:webHidden/>
              </w:rPr>
              <w:instrText xml:space="preserve"> PAGEREF _Toc157764563 \h </w:instrText>
            </w:r>
            <w:r w:rsidR="00FB0ACE">
              <w:rPr>
                <w:noProof/>
                <w:webHidden/>
              </w:rPr>
            </w:r>
            <w:r w:rsidR="00FB0ACE">
              <w:rPr>
                <w:noProof/>
                <w:webHidden/>
              </w:rPr>
              <w:fldChar w:fldCharType="separate"/>
            </w:r>
            <w:r w:rsidR="00FB0ACE">
              <w:rPr>
                <w:noProof/>
                <w:webHidden/>
              </w:rPr>
              <w:t>23</w:t>
            </w:r>
            <w:r w:rsidR="00FB0ACE">
              <w:rPr>
                <w:noProof/>
                <w:webHidden/>
              </w:rPr>
              <w:fldChar w:fldCharType="end"/>
            </w:r>
          </w:hyperlink>
        </w:p>
        <w:p w14:paraId="7B4C344E" w14:textId="57BB9F95" w:rsidR="00FB0ACE" w:rsidRDefault="00000000">
          <w:pPr>
            <w:pStyle w:val="Verzeichnis3"/>
            <w:tabs>
              <w:tab w:val="left" w:pos="880"/>
              <w:tab w:val="right" w:leader="dot" w:pos="9062"/>
            </w:tabs>
            <w:rPr>
              <w:rFonts w:cstheme="minorBidi"/>
              <w:noProof/>
              <w:kern w:val="2"/>
              <w14:ligatures w14:val="standardContextual"/>
            </w:rPr>
          </w:pPr>
          <w:hyperlink w:anchor="_Toc157764564"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Internet</w:t>
            </w:r>
            <w:r w:rsidR="00FB0ACE">
              <w:rPr>
                <w:noProof/>
                <w:webHidden/>
              </w:rPr>
              <w:tab/>
            </w:r>
            <w:r w:rsidR="00FB0ACE">
              <w:rPr>
                <w:noProof/>
                <w:webHidden/>
              </w:rPr>
              <w:fldChar w:fldCharType="begin"/>
            </w:r>
            <w:r w:rsidR="00FB0ACE">
              <w:rPr>
                <w:noProof/>
                <w:webHidden/>
              </w:rPr>
              <w:instrText xml:space="preserve"> PAGEREF _Toc157764564 \h </w:instrText>
            </w:r>
            <w:r w:rsidR="00FB0ACE">
              <w:rPr>
                <w:noProof/>
                <w:webHidden/>
              </w:rPr>
            </w:r>
            <w:r w:rsidR="00FB0ACE">
              <w:rPr>
                <w:noProof/>
                <w:webHidden/>
              </w:rPr>
              <w:fldChar w:fldCharType="separate"/>
            </w:r>
            <w:r w:rsidR="00FB0ACE">
              <w:rPr>
                <w:noProof/>
                <w:webHidden/>
              </w:rPr>
              <w:t>30</w:t>
            </w:r>
            <w:r w:rsidR="00FB0ACE">
              <w:rPr>
                <w:noProof/>
                <w:webHidden/>
              </w:rPr>
              <w:fldChar w:fldCharType="end"/>
            </w:r>
          </w:hyperlink>
        </w:p>
        <w:p w14:paraId="357F9404" w14:textId="46053DEB" w:rsidR="00FB0ACE" w:rsidRDefault="00000000">
          <w:pPr>
            <w:pStyle w:val="Verzeichnis2"/>
            <w:tabs>
              <w:tab w:val="left" w:pos="660"/>
              <w:tab w:val="right" w:leader="dot" w:pos="9062"/>
            </w:tabs>
            <w:rPr>
              <w:rFonts w:cstheme="minorBidi"/>
              <w:noProof/>
              <w:kern w:val="2"/>
              <w14:ligatures w14:val="standardContextual"/>
            </w:rPr>
          </w:pPr>
          <w:hyperlink w:anchor="_Toc157764565" w:history="1">
            <w:r w:rsidR="00FB0ACE" w:rsidRPr="00212629">
              <w:rPr>
                <w:rStyle w:val="Hyperlink"/>
                <w:noProof/>
              </w:rPr>
              <w:t>e)</w:t>
            </w:r>
            <w:r w:rsidR="00FB0ACE">
              <w:rPr>
                <w:rFonts w:cstheme="minorBidi"/>
                <w:noProof/>
                <w:kern w:val="2"/>
                <w14:ligatures w14:val="standardContextual"/>
              </w:rPr>
              <w:tab/>
            </w:r>
            <w:r w:rsidR="00FB0ACE" w:rsidRPr="00212629">
              <w:rPr>
                <w:rStyle w:val="Hyperlink"/>
                <w:noProof/>
              </w:rPr>
              <w:t>Softwarekomponenten</w:t>
            </w:r>
            <w:r w:rsidR="00FB0ACE">
              <w:rPr>
                <w:noProof/>
                <w:webHidden/>
              </w:rPr>
              <w:tab/>
            </w:r>
            <w:r w:rsidR="00FB0ACE">
              <w:rPr>
                <w:noProof/>
                <w:webHidden/>
              </w:rPr>
              <w:fldChar w:fldCharType="begin"/>
            </w:r>
            <w:r w:rsidR="00FB0ACE">
              <w:rPr>
                <w:noProof/>
                <w:webHidden/>
              </w:rPr>
              <w:instrText xml:space="preserve"> PAGEREF _Toc157764565 \h </w:instrText>
            </w:r>
            <w:r w:rsidR="00FB0ACE">
              <w:rPr>
                <w:noProof/>
                <w:webHidden/>
              </w:rPr>
            </w:r>
            <w:r w:rsidR="00FB0ACE">
              <w:rPr>
                <w:noProof/>
                <w:webHidden/>
              </w:rPr>
              <w:fldChar w:fldCharType="separate"/>
            </w:r>
            <w:r w:rsidR="00FB0ACE">
              <w:rPr>
                <w:noProof/>
                <w:webHidden/>
              </w:rPr>
              <w:t>30</w:t>
            </w:r>
            <w:r w:rsidR="00FB0ACE">
              <w:rPr>
                <w:noProof/>
                <w:webHidden/>
              </w:rPr>
              <w:fldChar w:fldCharType="end"/>
            </w:r>
          </w:hyperlink>
        </w:p>
        <w:p w14:paraId="7A5E24B5" w14:textId="41CAA9C8" w:rsidR="00FB0ACE" w:rsidRDefault="00000000">
          <w:pPr>
            <w:pStyle w:val="Verzeichnis3"/>
            <w:tabs>
              <w:tab w:val="left" w:pos="880"/>
              <w:tab w:val="right" w:leader="dot" w:pos="9062"/>
            </w:tabs>
            <w:rPr>
              <w:rFonts w:cstheme="minorBidi"/>
              <w:noProof/>
              <w:kern w:val="2"/>
              <w14:ligatures w14:val="standardContextual"/>
            </w:rPr>
          </w:pPr>
          <w:hyperlink w:anchor="_Toc157764566"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Software</w:t>
            </w:r>
            <w:r w:rsidR="00FB0ACE">
              <w:rPr>
                <w:noProof/>
                <w:webHidden/>
              </w:rPr>
              <w:tab/>
            </w:r>
            <w:r w:rsidR="00FB0ACE">
              <w:rPr>
                <w:noProof/>
                <w:webHidden/>
              </w:rPr>
              <w:fldChar w:fldCharType="begin"/>
            </w:r>
            <w:r w:rsidR="00FB0ACE">
              <w:rPr>
                <w:noProof/>
                <w:webHidden/>
              </w:rPr>
              <w:instrText xml:space="preserve"> PAGEREF _Toc157764566 \h </w:instrText>
            </w:r>
            <w:r w:rsidR="00FB0ACE">
              <w:rPr>
                <w:noProof/>
                <w:webHidden/>
              </w:rPr>
            </w:r>
            <w:r w:rsidR="00FB0ACE">
              <w:rPr>
                <w:noProof/>
                <w:webHidden/>
              </w:rPr>
              <w:fldChar w:fldCharType="separate"/>
            </w:r>
            <w:r w:rsidR="00FB0ACE">
              <w:rPr>
                <w:noProof/>
                <w:webHidden/>
              </w:rPr>
              <w:t>30</w:t>
            </w:r>
            <w:r w:rsidR="00FB0ACE">
              <w:rPr>
                <w:noProof/>
                <w:webHidden/>
              </w:rPr>
              <w:fldChar w:fldCharType="end"/>
            </w:r>
          </w:hyperlink>
        </w:p>
        <w:p w14:paraId="08B329FF" w14:textId="2F81DDE8" w:rsidR="00FB0ACE" w:rsidRDefault="00000000">
          <w:pPr>
            <w:pStyle w:val="Verzeichnis3"/>
            <w:tabs>
              <w:tab w:val="left" w:pos="880"/>
              <w:tab w:val="right" w:leader="dot" w:pos="9062"/>
            </w:tabs>
            <w:rPr>
              <w:rFonts w:cstheme="minorBidi"/>
              <w:noProof/>
              <w:kern w:val="2"/>
              <w14:ligatures w14:val="standardContextual"/>
            </w:rPr>
          </w:pPr>
          <w:hyperlink w:anchor="_Toc157764567"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Softwareentwicklung</w:t>
            </w:r>
            <w:r w:rsidR="00FB0ACE">
              <w:rPr>
                <w:noProof/>
                <w:webHidden/>
              </w:rPr>
              <w:tab/>
            </w:r>
            <w:r w:rsidR="00FB0ACE">
              <w:rPr>
                <w:noProof/>
                <w:webHidden/>
              </w:rPr>
              <w:fldChar w:fldCharType="begin"/>
            </w:r>
            <w:r w:rsidR="00FB0ACE">
              <w:rPr>
                <w:noProof/>
                <w:webHidden/>
              </w:rPr>
              <w:instrText xml:space="preserve"> PAGEREF _Toc157764567 \h </w:instrText>
            </w:r>
            <w:r w:rsidR="00FB0ACE">
              <w:rPr>
                <w:noProof/>
                <w:webHidden/>
              </w:rPr>
            </w:r>
            <w:r w:rsidR="00FB0ACE">
              <w:rPr>
                <w:noProof/>
                <w:webHidden/>
              </w:rPr>
              <w:fldChar w:fldCharType="separate"/>
            </w:r>
            <w:r w:rsidR="00FB0ACE">
              <w:rPr>
                <w:noProof/>
                <w:webHidden/>
              </w:rPr>
              <w:t>31</w:t>
            </w:r>
            <w:r w:rsidR="00FB0ACE">
              <w:rPr>
                <w:noProof/>
                <w:webHidden/>
              </w:rPr>
              <w:fldChar w:fldCharType="end"/>
            </w:r>
          </w:hyperlink>
        </w:p>
        <w:p w14:paraId="5C5EC106" w14:textId="7958EAB9" w:rsidR="00FB0ACE" w:rsidRDefault="00000000">
          <w:pPr>
            <w:pStyle w:val="Verzeichnis3"/>
            <w:tabs>
              <w:tab w:val="left" w:pos="880"/>
              <w:tab w:val="right" w:leader="dot" w:pos="9062"/>
            </w:tabs>
            <w:rPr>
              <w:rFonts w:cstheme="minorBidi"/>
              <w:noProof/>
              <w:kern w:val="2"/>
              <w14:ligatures w14:val="standardContextual"/>
            </w:rPr>
          </w:pPr>
          <w:hyperlink w:anchor="_Toc157764568" w:history="1">
            <w:r w:rsidR="00FB0ACE" w:rsidRPr="00212629">
              <w:rPr>
                <w:rStyle w:val="Hyperlink"/>
                <w:noProof/>
              </w:rPr>
              <w:t>iii)</w:t>
            </w:r>
            <w:r w:rsidR="00FB0ACE">
              <w:rPr>
                <w:rFonts w:cstheme="minorBidi"/>
                <w:noProof/>
                <w:kern w:val="2"/>
                <w14:ligatures w14:val="standardContextual"/>
              </w:rPr>
              <w:tab/>
            </w:r>
            <w:r w:rsidR="00FB0ACE" w:rsidRPr="00212629">
              <w:rPr>
                <w:rStyle w:val="Hyperlink"/>
                <w:noProof/>
              </w:rPr>
              <w:t>Qualitätssicherung</w:t>
            </w:r>
            <w:r w:rsidR="00FB0ACE">
              <w:rPr>
                <w:noProof/>
                <w:webHidden/>
              </w:rPr>
              <w:tab/>
            </w:r>
            <w:r w:rsidR="00FB0ACE">
              <w:rPr>
                <w:noProof/>
                <w:webHidden/>
              </w:rPr>
              <w:fldChar w:fldCharType="begin"/>
            </w:r>
            <w:r w:rsidR="00FB0ACE">
              <w:rPr>
                <w:noProof/>
                <w:webHidden/>
              </w:rPr>
              <w:instrText xml:space="preserve"> PAGEREF _Toc157764568 \h </w:instrText>
            </w:r>
            <w:r w:rsidR="00FB0ACE">
              <w:rPr>
                <w:noProof/>
                <w:webHidden/>
              </w:rPr>
            </w:r>
            <w:r w:rsidR="00FB0ACE">
              <w:rPr>
                <w:noProof/>
                <w:webHidden/>
              </w:rPr>
              <w:fldChar w:fldCharType="separate"/>
            </w:r>
            <w:r w:rsidR="00FB0ACE">
              <w:rPr>
                <w:noProof/>
                <w:webHidden/>
              </w:rPr>
              <w:t>32</w:t>
            </w:r>
            <w:r w:rsidR="00FB0ACE">
              <w:rPr>
                <w:noProof/>
                <w:webHidden/>
              </w:rPr>
              <w:fldChar w:fldCharType="end"/>
            </w:r>
          </w:hyperlink>
        </w:p>
        <w:p w14:paraId="3A1FF585" w14:textId="3622D3B7" w:rsidR="00FB0ACE" w:rsidRDefault="00000000">
          <w:pPr>
            <w:pStyle w:val="Verzeichnis2"/>
            <w:tabs>
              <w:tab w:val="left" w:pos="660"/>
              <w:tab w:val="right" w:leader="dot" w:pos="9062"/>
            </w:tabs>
            <w:rPr>
              <w:rFonts w:cstheme="minorBidi"/>
              <w:noProof/>
              <w:kern w:val="2"/>
              <w14:ligatures w14:val="standardContextual"/>
            </w:rPr>
          </w:pPr>
          <w:hyperlink w:anchor="_Toc157764569" w:history="1">
            <w:r w:rsidR="00FB0ACE" w:rsidRPr="00212629">
              <w:rPr>
                <w:rStyle w:val="Hyperlink"/>
                <w:noProof/>
              </w:rPr>
              <w:t>f)</w:t>
            </w:r>
            <w:r w:rsidR="00FB0ACE">
              <w:rPr>
                <w:rFonts w:cstheme="minorBidi"/>
                <w:noProof/>
                <w:kern w:val="2"/>
                <w14:ligatures w14:val="standardContextual"/>
              </w:rPr>
              <w:tab/>
            </w:r>
            <w:r w:rsidR="00FB0ACE" w:rsidRPr="00212629">
              <w:rPr>
                <w:rStyle w:val="Hyperlink"/>
                <w:noProof/>
              </w:rPr>
              <w:t>ITS</w:t>
            </w:r>
            <w:r w:rsidR="00FB0ACE">
              <w:rPr>
                <w:noProof/>
                <w:webHidden/>
              </w:rPr>
              <w:tab/>
            </w:r>
            <w:r w:rsidR="00FB0ACE">
              <w:rPr>
                <w:noProof/>
                <w:webHidden/>
              </w:rPr>
              <w:fldChar w:fldCharType="begin"/>
            </w:r>
            <w:r w:rsidR="00FB0ACE">
              <w:rPr>
                <w:noProof/>
                <w:webHidden/>
              </w:rPr>
              <w:instrText xml:space="preserve"> PAGEREF _Toc157764569 \h </w:instrText>
            </w:r>
            <w:r w:rsidR="00FB0ACE">
              <w:rPr>
                <w:noProof/>
                <w:webHidden/>
              </w:rPr>
            </w:r>
            <w:r w:rsidR="00FB0ACE">
              <w:rPr>
                <w:noProof/>
                <w:webHidden/>
              </w:rPr>
              <w:fldChar w:fldCharType="separate"/>
            </w:r>
            <w:r w:rsidR="00FB0ACE">
              <w:rPr>
                <w:noProof/>
                <w:webHidden/>
              </w:rPr>
              <w:t>32</w:t>
            </w:r>
            <w:r w:rsidR="00FB0ACE">
              <w:rPr>
                <w:noProof/>
                <w:webHidden/>
              </w:rPr>
              <w:fldChar w:fldCharType="end"/>
            </w:r>
          </w:hyperlink>
        </w:p>
        <w:p w14:paraId="771AD032" w14:textId="39DE0607" w:rsidR="00FB0ACE" w:rsidRDefault="00000000">
          <w:pPr>
            <w:pStyle w:val="Verzeichnis3"/>
            <w:tabs>
              <w:tab w:val="left" w:pos="880"/>
              <w:tab w:val="right" w:leader="dot" w:pos="9062"/>
            </w:tabs>
            <w:rPr>
              <w:rFonts w:cstheme="minorBidi"/>
              <w:noProof/>
              <w:kern w:val="2"/>
              <w14:ligatures w14:val="standardContextual"/>
            </w:rPr>
          </w:pPr>
          <w:hyperlink w:anchor="_Toc157764570" w:history="1">
            <w:r w:rsidR="00FB0ACE" w:rsidRPr="00212629">
              <w:rPr>
                <w:rStyle w:val="Hyperlink"/>
                <w:noProof/>
              </w:rPr>
              <w:t>i)</w:t>
            </w:r>
            <w:r w:rsidR="00FB0ACE">
              <w:rPr>
                <w:rFonts w:cstheme="minorBidi"/>
                <w:noProof/>
                <w:kern w:val="2"/>
                <w14:ligatures w14:val="standardContextual"/>
              </w:rPr>
              <w:tab/>
            </w:r>
            <w:r w:rsidR="00FB0ACE" w:rsidRPr="00212629">
              <w:rPr>
                <w:rStyle w:val="Hyperlink"/>
                <w:noProof/>
              </w:rPr>
              <w:t>IT-Sicherheit</w:t>
            </w:r>
            <w:r w:rsidR="00FB0ACE">
              <w:rPr>
                <w:noProof/>
                <w:webHidden/>
              </w:rPr>
              <w:tab/>
            </w:r>
            <w:r w:rsidR="00FB0ACE">
              <w:rPr>
                <w:noProof/>
                <w:webHidden/>
              </w:rPr>
              <w:fldChar w:fldCharType="begin"/>
            </w:r>
            <w:r w:rsidR="00FB0ACE">
              <w:rPr>
                <w:noProof/>
                <w:webHidden/>
              </w:rPr>
              <w:instrText xml:space="preserve"> PAGEREF _Toc157764570 \h </w:instrText>
            </w:r>
            <w:r w:rsidR="00FB0ACE">
              <w:rPr>
                <w:noProof/>
                <w:webHidden/>
              </w:rPr>
            </w:r>
            <w:r w:rsidR="00FB0ACE">
              <w:rPr>
                <w:noProof/>
                <w:webHidden/>
              </w:rPr>
              <w:fldChar w:fldCharType="separate"/>
            </w:r>
            <w:r w:rsidR="00FB0ACE">
              <w:rPr>
                <w:noProof/>
                <w:webHidden/>
              </w:rPr>
              <w:t>32</w:t>
            </w:r>
            <w:r w:rsidR="00FB0ACE">
              <w:rPr>
                <w:noProof/>
                <w:webHidden/>
              </w:rPr>
              <w:fldChar w:fldCharType="end"/>
            </w:r>
          </w:hyperlink>
        </w:p>
        <w:p w14:paraId="5AB2090C" w14:textId="0A4D8290" w:rsidR="00FB0ACE" w:rsidRDefault="00000000">
          <w:pPr>
            <w:pStyle w:val="Verzeichnis3"/>
            <w:tabs>
              <w:tab w:val="left" w:pos="880"/>
              <w:tab w:val="right" w:leader="dot" w:pos="9062"/>
            </w:tabs>
            <w:rPr>
              <w:rFonts w:cstheme="minorBidi"/>
              <w:noProof/>
              <w:kern w:val="2"/>
              <w14:ligatures w14:val="standardContextual"/>
            </w:rPr>
          </w:pPr>
          <w:hyperlink w:anchor="_Toc157764571" w:history="1">
            <w:r w:rsidR="00FB0ACE" w:rsidRPr="00212629">
              <w:rPr>
                <w:rStyle w:val="Hyperlink"/>
                <w:noProof/>
              </w:rPr>
              <w:t>ii)</w:t>
            </w:r>
            <w:r w:rsidR="00FB0ACE">
              <w:rPr>
                <w:rFonts w:cstheme="minorBidi"/>
                <w:noProof/>
                <w:kern w:val="2"/>
                <w14:ligatures w14:val="standardContextual"/>
              </w:rPr>
              <w:tab/>
            </w:r>
            <w:r w:rsidR="00FB0ACE" w:rsidRPr="00212629">
              <w:rPr>
                <w:rStyle w:val="Hyperlink"/>
                <w:noProof/>
              </w:rPr>
              <w:t>Datenschutz</w:t>
            </w:r>
            <w:r w:rsidR="00FB0ACE">
              <w:rPr>
                <w:noProof/>
                <w:webHidden/>
              </w:rPr>
              <w:tab/>
            </w:r>
            <w:r w:rsidR="00FB0ACE">
              <w:rPr>
                <w:noProof/>
                <w:webHidden/>
              </w:rPr>
              <w:fldChar w:fldCharType="begin"/>
            </w:r>
            <w:r w:rsidR="00FB0ACE">
              <w:rPr>
                <w:noProof/>
                <w:webHidden/>
              </w:rPr>
              <w:instrText xml:space="preserve"> PAGEREF _Toc157764571 \h </w:instrText>
            </w:r>
            <w:r w:rsidR="00FB0ACE">
              <w:rPr>
                <w:noProof/>
                <w:webHidden/>
              </w:rPr>
            </w:r>
            <w:r w:rsidR="00FB0ACE">
              <w:rPr>
                <w:noProof/>
                <w:webHidden/>
              </w:rPr>
              <w:fldChar w:fldCharType="separate"/>
            </w:r>
            <w:r w:rsidR="00FB0ACE">
              <w:rPr>
                <w:noProof/>
                <w:webHidden/>
              </w:rPr>
              <w:t>46</w:t>
            </w:r>
            <w:r w:rsidR="00FB0ACE">
              <w:rPr>
                <w:noProof/>
                <w:webHidden/>
              </w:rPr>
              <w:fldChar w:fldCharType="end"/>
            </w:r>
          </w:hyperlink>
        </w:p>
        <w:p w14:paraId="3A8E9019" w14:textId="7B11E700" w:rsidR="00B42807" w:rsidRPr="002F030A" w:rsidRDefault="00B42807">
          <w:r w:rsidRPr="002F030A">
            <w:rPr>
              <w:b/>
              <w:bCs/>
            </w:rPr>
            <w:fldChar w:fldCharType="end"/>
          </w:r>
        </w:p>
      </w:sdtContent>
    </w:sdt>
    <w:p w14:paraId="34E87DA9" w14:textId="7D87608A" w:rsidR="00B42807" w:rsidRPr="002F030A" w:rsidRDefault="00B42807">
      <w:r w:rsidRPr="002F030A">
        <w:br w:type="page"/>
      </w:r>
    </w:p>
    <w:p w14:paraId="3894E740" w14:textId="64736E55" w:rsidR="00FB0ACE" w:rsidRDefault="00FB0ACE" w:rsidP="00FB0ACE">
      <w:pPr>
        <w:pStyle w:val="berschrift1"/>
      </w:pPr>
      <w:bookmarkStart w:id="0" w:name="_Toc157764515"/>
      <w:r>
        <w:lastRenderedPageBreak/>
        <w:t>Abbildungen</w:t>
      </w:r>
      <w:bookmarkEnd w:id="0"/>
    </w:p>
    <w:p w14:paraId="2750BF66" w14:textId="32927B67" w:rsidR="00FB0ACE" w:rsidRDefault="00FB0ACE">
      <w:pPr>
        <w:pStyle w:val="Abbildungsverzeichnis"/>
        <w:tabs>
          <w:tab w:val="right" w:leader="dot" w:pos="9062"/>
        </w:tabs>
        <w:rPr>
          <w:noProof/>
          <w:kern w:val="2"/>
          <w:sz w:val="22"/>
          <w:szCs w:val="22"/>
          <w:lang w:eastAsia="ko-KR"/>
          <w14:ligatures w14:val="standardContextual"/>
        </w:rPr>
      </w:pPr>
      <w:r>
        <w:fldChar w:fldCharType="begin"/>
      </w:r>
      <w:r>
        <w:instrText xml:space="preserve"> TOC \h \z \c "Abbildung" </w:instrText>
      </w:r>
      <w:r>
        <w:fldChar w:fldCharType="separate"/>
      </w:r>
      <w:hyperlink w:anchor="_Toc157764481" w:history="1">
        <w:r w:rsidRPr="00982E42">
          <w:rPr>
            <w:rStyle w:val="Hyperlink"/>
            <w:noProof/>
          </w:rPr>
          <w:t>Abbildung 1 Struktur einer Schutzbedarfsanalyse</w:t>
        </w:r>
        <w:r>
          <w:rPr>
            <w:noProof/>
            <w:webHidden/>
          </w:rPr>
          <w:tab/>
        </w:r>
        <w:r>
          <w:rPr>
            <w:noProof/>
            <w:webHidden/>
          </w:rPr>
          <w:fldChar w:fldCharType="begin"/>
        </w:r>
        <w:r>
          <w:rPr>
            <w:noProof/>
            <w:webHidden/>
          </w:rPr>
          <w:instrText xml:space="preserve"> PAGEREF _Toc157764481 \h </w:instrText>
        </w:r>
        <w:r>
          <w:rPr>
            <w:noProof/>
            <w:webHidden/>
          </w:rPr>
        </w:r>
        <w:r>
          <w:rPr>
            <w:noProof/>
            <w:webHidden/>
          </w:rPr>
          <w:fldChar w:fldCharType="separate"/>
        </w:r>
        <w:r>
          <w:rPr>
            <w:noProof/>
            <w:webHidden/>
          </w:rPr>
          <w:t>37</w:t>
        </w:r>
        <w:r>
          <w:rPr>
            <w:noProof/>
            <w:webHidden/>
          </w:rPr>
          <w:fldChar w:fldCharType="end"/>
        </w:r>
      </w:hyperlink>
    </w:p>
    <w:p w14:paraId="5FCB7974" w14:textId="5997E0A8" w:rsidR="00FB0ACE" w:rsidRDefault="00000000">
      <w:pPr>
        <w:pStyle w:val="Abbildungsverzeichnis"/>
        <w:tabs>
          <w:tab w:val="right" w:leader="dot" w:pos="9062"/>
        </w:tabs>
        <w:rPr>
          <w:noProof/>
          <w:kern w:val="2"/>
          <w:sz w:val="22"/>
          <w:szCs w:val="22"/>
          <w:lang w:eastAsia="ko-KR"/>
          <w14:ligatures w14:val="standardContextual"/>
        </w:rPr>
      </w:pPr>
      <w:hyperlink w:anchor="_Toc157764482" w:history="1">
        <w:r w:rsidR="00FB0ACE" w:rsidRPr="00982E42">
          <w:rPr>
            <w:rStyle w:val="Hyperlink"/>
            <w:noProof/>
          </w:rPr>
          <w:t>Abbildung 2 Umsetzung einer DMZ mit einer bzw. zwei Firewalls</w:t>
        </w:r>
        <w:r w:rsidR="00FB0ACE">
          <w:rPr>
            <w:noProof/>
            <w:webHidden/>
          </w:rPr>
          <w:tab/>
        </w:r>
        <w:r w:rsidR="00FB0ACE">
          <w:rPr>
            <w:noProof/>
            <w:webHidden/>
          </w:rPr>
          <w:fldChar w:fldCharType="begin"/>
        </w:r>
        <w:r w:rsidR="00FB0ACE">
          <w:rPr>
            <w:noProof/>
            <w:webHidden/>
          </w:rPr>
          <w:instrText xml:space="preserve"> PAGEREF _Toc157764482 \h </w:instrText>
        </w:r>
        <w:r w:rsidR="00FB0ACE">
          <w:rPr>
            <w:noProof/>
            <w:webHidden/>
          </w:rPr>
        </w:r>
        <w:r w:rsidR="00FB0ACE">
          <w:rPr>
            <w:noProof/>
            <w:webHidden/>
          </w:rPr>
          <w:fldChar w:fldCharType="separate"/>
        </w:r>
        <w:r w:rsidR="00FB0ACE">
          <w:rPr>
            <w:noProof/>
            <w:webHidden/>
          </w:rPr>
          <w:t>46</w:t>
        </w:r>
        <w:r w:rsidR="00FB0ACE">
          <w:rPr>
            <w:noProof/>
            <w:webHidden/>
          </w:rPr>
          <w:fldChar w:fldCharType="end"/>
        </w:r>
      </w:hyperlink>
    </w:p>
    <w:p w14:paraId="4D8F9035" w14:textId="1BFF4955" w:rsidR="0099504F" w:rsidRPr="002F030A" w:rsidRDefault="00FB0ACE" w:rsidP="0099504F">
      <w:r>
        <w:fldChar w:fldCharType="end"/>
      </w:r>
    </w:p>
    <w:p w14:paraId="029FFC9E" w14:textId="77777777" w:rsidR="00FB0ACE" w:rsidRDefault="00FB0ACE">
      <w:pPr>
        <w:rPr>
          <w:smallCaps/>
          <w:color w:val="262626" w:themeColor="text1" w:themeTint="D9"/>
          <w:sz w:val="52"/>
          <w:szCs w:val="52"/>
        </w:rPr>
      </w:pPr>
      <w:r>
        <w:br w:type="page"/>
      </w:r>
    </w:p>
    <w:p w14:paraId="35F84010" w14:textId="0892CBC5" w:rsidR="004A5163" w:rsidRPr="002F030A" w:rsidRDefault="00D4474C" w:rsidP="00D4474C">
      <w:pPr>
        <w:pStyle w:val="Titel"/>
      </w:pPr>
      <w:r w:rsidRPr="002F030A">
        <w:lastRenderedPageBreak/>
        <w:t>Prüfungsvorbereitung FI22</w:t>
      </w:r>
    </w:p>
    <w:p w14:paraId="6EB6EABE" w14:textId="69BACDFB" w:rsidR="008D61F8" w:rsidRPr="002F030A" w:rsidRDefault="008D61F8" w:rsidP="00737188">
      <w:pPr>
        <w:pStyle w:val="berschrift1"/>
      </w:pPr>
      <w:bookmarkStart w:id="1" w:name="_Toc157764516"/>
      <w:r w:rsidRPr="002F030A">
        <w:t>Themenübersicht</w:t>
      </w:r>
      <w:bookmarkEnd w:id="1"/>
    </w:p>
    <w:p w14:paraId="3C844E18" w14:textId="267196E7" w:rsidR="00D4474C" w:rsidRPr="002F030A" w:rsidRDefault="00D4474C" w:rsidP="00737188">
      <w:pPr>
        <w:pStyle w:val="berschrift2"/>
      </w:pPr>
      <w:bookmarkStart w:id="2" w:name="_Toc157764517"/>
      <w:r w:rsidRPr="002F030A">
        <w:t>Thema 1: Projekte</w:t>
      </w:r>
      <w:bookmarkEnd w:id="2"/>
    </w:p>
    <w:p w14:paraId="11FD69C7" w14:textId="479C02D3" w:rsidR="00D4474C" w:rsidRPr="002F030A" w:rsidRDefault="00D4474C" w:rsidP="00737188">
      <w:pPr>
        <w:pStyle w:val="berschrift3"/>
      </w:pPr>
      <w:bookmarkStart w:id="3" w:name="_Toc157764518"/>
      <w:r w:rsidRPr="002F030A">
        <w:t>Projektmanagement</w:t>
      </w:r>
      <w:bookmarkEnd w:id="3"/>
    </w:p>
    <w:p w14:paraId="1D028F2B" w14:textId="6BA44F05" w:rsidR="002A2E08" w:rsidRPr="002F030A" w:rsidRDefault="002A2E08" w:rsidP="002A2E08">
      <w:pPr>
        <w:pStyle w:val="Listenabsatz"/>
        <w:numPr>
          <w:ilvl w:val="0"/>
          <w:numId w:val="1"/>
        </w:numPr>
      </w:pPr>
      <w:r w:rsidRPr="002F030A">
        <w:t>Nötige Kenntnisse</w:t>
      </w:r>
    </w:p>
    <w:p w14:paraId="3BC1E57F" w14:textId="18537A05" w:rsidR="002A2E08" w:rsidRPr="002F030A" w:rsidRDefault="002A2E08" w:rsidP="002A2E08">
      <w:pPr>
        <w:pStyle w:val="Listenabsatz"/>
        <w:numPr>
          <w:ilvl w:val="1"/>
          <w:numId w:val="1"/>
        </w:numPr>
      </w:pPr>
      <w:r w:rsidRPr="002F030A">
        <w:t>Initiieren, Planen, Steuern, Kontrollieren und Abschließen von Projekten nach aktuell gängigen Projektmanagementstandards</w:t>
      </w:r>
    </w:p>
    <w:p w14:paraId="2F78969C" w14:textId="289AA488" w:rsidR="002A2E08" w:rsidRPr="002F030A" w:rsidRDefault="002A2E08" w:rsidP="002A2E08">
      <w:pPr>
        <w:pStyle w:val="Listenabsatz"/>
        <w:numPr>
          <w:ilvl w:val="1"/>
          <w:numId w:val="1"/>
        </w:numPr>
      </w:pPr>
      <w:r w:rsidRPr="002F030A">
        <w:t>Abklären der Rahmenbedingungen unter Berücksichtigung von Datensicherheit und Datenschutz (wirtschaftlich, technisch, rechtlich, terminlich)</w:t>
      </w:r>
    </w:p>
    <w:p w14:paraId="4C893FA5" w14:textId="27781937" w:rsidR="002A2E08" w:rsidRPr="002F030A" w:rsidRDefault="002A2E08" w:rsidP="002A2E08">
      <w:pPr>
        <w:pStyle w:val="Listenabsatz"/>
        <w:numPr>
          <w:ilvl w:val="0"/>
          <w:numId w:val="1"/>
        </w:numPr>
      </w:pPr>
      <w:r w:rsidRPr="002F030A">
        <w:t xml:space="preserve">Projekt: </w:t>
      </w:r>
      <w:proofErr w:type="gramStart"/>
      <w:r w:rsidRPr="002F030A">
        <w:t>zeitlich befristet</w:t>
      </w:r>
      <w:proofErr w:type="gramEnd"/>
      <w:r w:rsidRPr="002F030A">
        <w:t>, relativ innovativ, risikobehaftet, erhebliche Komplexität, erfordert ein Projektmanagement</w:t>
      </w:r>
    </w:p>
    <w:p w14:paraId="6117B5AE" w14:textId="16B74C7E" w:rsidR="002A2E08" w:rsidRPr="002F030A" w:rsidRDefault="002A2E08" w:rsidP="002A2E08">
      <w:pPr>
        <w:pStyle w:val="Listenabsatz"/>
        <w:numPr>
          <w:ilvl w:val="1"/>
          <w:numId w:val="1"/>
        </w:numPr>
      </w:pPr>
      <w:r w:rsidRPr="002F030A">
        <w:t>Nach DIN 69901: Vorhaben, das im Wesentlichen durch Einmaligkeit der Bedingungen in ihrer Gesamtheit gekennzeichnet ist</w:t>
      </w:r>
    </w:p>
    <w:p w14:paraId="047A617E" w14:textId="67A7C569" w:rsidR="002A2E08" w:rsidRPr="002F030A" w:rsidRDefault="002A2E08" w:rsidP="002A2E08">
      <w:pPr>
        <w:pStyle w:val="Listenabsatz"/>
        <w:numPr>
          <w:ilvl w:val="1"/>
          <w:numId w:val="1"/>
        </w:numPr>
        <w:rPr>
          <w:lang w:val="en-US"/>
        </w:rPr>
      </w:pPr>
      <w:proofErr w:type="spellStart"/>
      <w:r w:rsidRPr="002F030A">
        <w:rPr>
          <w:lang w:val="en-US"/>
        </w:rPr>
        <w:t>Nach</w:t>
      </w:r>
      <w:proofErr w:type="spellEnd"/>
      <w:r w:rsidRPr="002F030A">
        <w:rPr>
          <w:lang w:val="en-US"/>
        </w:rPr>
        <w:t xml:space="preserve"> PRINCE2: a temporary organization that is created for the purpose of delivering one or more business products according to an agreed Business Case</w:t>
      </w:r>
    </w:p>
    <w:p w14:paraId="6DA3BA4B" w14:textId="30AD0ABD" w:rsidR="002A2E08" w:rsidRPr="002F030A" w:rsidRDefault="002A2E08" w:rsidP="002A2E08">
      <w:pPr>
        <w:pStyle w:val="Listenabsatz"/>
        <w:numPr>
          <w:ilvl w:val="0"/>
          <w:numId w:val="1"/>
        </w:numPr>
      </w:pPr>
      <w:r w:rsidRPr="002F030A">
        <w:t>Magisches Dreieck: Qualität, Kosten, Zeit</w:t>
      </w:r>
    </w:p>
    <w:p w14:paraId="7F94A771" w14:textId="5DFF8670" w:rsidR="002A2E08" w:rsidRPr="002F030A" w:rsidRDefault="002A2E08" w:rsidP="002A2E08">
      <w:pPr>
        <w:pStyle w:val="Listenabsatz"/>
        <w:numPr>
          <w:ilvl w:val="0"/>
          <w:numId w:val="1"/>
        </w:numPr>
      </w:pPr>
      <w:r w:rsidRPr="002F030A">
        <w:t>Qualität: Übereinstimmung der Anforderungen</w:t>
      </w:r>
    </w:p>
    <w:p w14:paraId="4BAC981D" w14:textId="600A43F7" w:rsidR="002A2E08" w:rsidRPr="002F030A" w:rsidRDefault="002A2E08" w:rsidP="002A2E08">
      <w:pPr>
        <w:pStyle w:val="Listenabsatz"/>
        <w:numPr>
          <w:ilvl w:val="0"/>
          <w:numId w:val="1"/>
        </w:numPr>
      </w:pPr>
      <w:proofErr w:type="spellStart"/>
      <w:r w:rsidRPr="002F030A">
        <w:t>SMARTe</w:t>
      </w:r>
      <w:proofErr w:type="spellEnd"/>
      <w:r w:rsidRPr="002F030A">
        <w:t xml:space="preserve"> Ziele: spezifisch, messbar, attraktiv, realistisch, terminiert</w:t>
      </w:r>
    </w:p>
    <w:p w14:paraId="5EF4CFC8" w14:textId="58E2041A" w:rsidR="002A2E08" w:rsidRPr="002F030A" w:rsidRDefault="002A2E08" w:rsidP="002A2E08">
      <w:pPr>
        <w:pStyle w:val="Listenabsatz"/>
        <w:numPr>
          <w:ilvl w:val="0"/>
          <w:numId w:val="1"/>
        </w:numPr>
      </w:pPr>
      <w:r w:rsidRPr="002F030A">
        <w:t>4-Phasen-Modell</w:t>
      </w:r>
    </w:p>
    <w:p w14:paraId="0F08B822" w14:textId="3292EDFD" w:rsidR="002A2E08" w:rsidRPr="002F030A" w:rsidRDefault="002A2E08" w:rsidP="002A2E08">
      <w:pPr>
        <w:pStyle w:val="Listenabsatz"/>
        <w:numPr>
          <w:ilvl w:val="1"/>
          <w:numId w:val="1"/>
        </w:numPr>
      </w:pPr>
      <w:r w:rsidRPr="002F030A">
        <w:t>Projektdefinition</w:t>
      </w:r>
    </w:p>
    <w:p w14:paraId="075D1DDD" w14:textId="517B4D36" w:rsidR="002A2E08" w:rsidRPr="002F030A" w:rsidRDefault="002A2E08" w:rsidP="002A2E08">
      <w:pPr>
        <w:pStyle w:val="Listenabsatz"/>
        <w:numPr>
          <w:ilvl w:val="1"/>
          <w:numId w:val="1"/>
        </w:numPr>
      </w:pPr>
      <w:r w:rsidRPr="002F030A">
        <w:t>Projektplanung</w:t>
      </w:r>
    </w:p>
    <w:p w14:paraId="0558B773" w14:textId="67A09760" w:rsidR="002A2E08" w:rsidRPr="002F030A" w:rsidRDefault="002A2E08" w:rsidP="002A2E08">
      <w:pPr>
        <w:pStyle w:val="Listenabsatz"/>
        <w:numPr>
          <w:ilvl w:val="1"/>
          <w:numId w:val="1"/>
        </w:numPr>
      </w:pPr>
      <w:r w:rsidRPr="002F030A">
        <w:t>Projektdurchführung und -controlling</w:t>
      </w:r>
    </w:p>
    <w:p w14:paraId="18BC88A8" w14:textId="684C9DDB" w:rsidR="002A2E08" w:rsidRPr="002F030A" w:rsidRDefault="002A2E08" w:rsidP="002A2E08">
      <w:pPr>
        <w:pStyle w:val="Listenabsatz"/>
        <w:numPr>
          <w:ilvl w:val="1"/>
          <w:numId w:val="1"/>
        </w:numPr>
      </w:pPr>
      <w:r w:rsidRPr="002F030A">
        <w:t>Projektabschluss</w:t>
      </w:r>
    </w:p>
    <w:p w14:paraId="5D139176" w14:textId="6520C515" w:rsidR="002A2E08" w:rsidRPr="002F030A" w:rsidRDefault="002A2E08" w:rsidP="002A2E08">
      <w:pPr>
        <w:pStyle w:val="Listenabsatz"/>
        <w:numPr>
          <w:ilvl w:val="0"/>
          <w:numId w:val="1"/>
        </w:numPr>
      </w:pPr>
      <w:r w:rsidRPr="002F030A">
        <w:t>Kick-Off-Meeting</w:t>
      </w:r>
    </w:p>
    <w:p w14:paraId="6674F4EA" w14:textId="577DF9F1" w:rsidR="002A2E08" w:rsidRPr="002F030A" w:rsidRDefault="002A2E08" w:rsidP="002A2E08">
      <w:pPr>
        <w:pStyle w:val="Listenabsatz"/>
        <w:numPr>
          <w:ilvl w:val="1"/>
          <w:numId w:val="1"/>
        </w:numPr>
      </w:pPr>
      <w:r w:rsidRPr="002F030A">
        <w:t>Nach erfolgter Planung vor Start der Projektdurchführung</w:t>
      </w:r>
    </w:p>
    <w:p w14:paraId="39CE8FB1" w14:textId="1CDBFDA9" w:rsidR="002A2E08" w:rsidRPr="002F030A" w:rsidRDefault="002A2E08" w:rsidP="002A2E08">
      <w:pPr>
        <w:pStyle w:val="Listenabsatz"/>
        <w:numPr>
          <w:ilvl w:val="1"/>
          <w:numId w:val="1"/>
        </w:numPr>
      </w:pPr>
      <w:r w:rsidRPr="002F030A">
        <w:t>Projektstrukturplan wird erstellt.</w:t>
      </w:r>
    </w:p>
    <w:p w14:paraId="76A39ECC" w14:textId="6D3F419B" w:rsidR="002A2E08" w:rsidRPr="002F030A" w:rsidRDefault="002A2E08" w:rsidP="002A2E08">
      <w:pPr>
        <w:pStyle w:val="Listenabsatz"/>
        <w:numPr>
          <w:ilvl w:val="0"/>
          <w:numId w:val="1"/>
        </w:numPr>
      </w:pPr>
      <w:r w:rsidRPr="002F030A">
        <w:t>Meilensteine: wichtige Ereignisse des Projekts werden visualisiert und geplant</w:t>
      </w:r>
    </w:p>
    <w:p w14:paraId="4D4DD3A3" w14:textId="29DB3091" w:rsidR="002A2E08" w:rsidRPr="002F030A" w:rsidRDefault="002A2E08" w:rsidP="002A2E08">
      <w:pPr>
        <w:pStyle w:val="Listenabsatz"/>
        <w:numPr>
          <w:ilvl w:val="0"/>
          <w:numId w:val="1"/>
        </w:numPr>
      </w:pPr>
      <w:r w:rsidRPr="002F030A">
        <w:t>Aufgaben/Inhalte/Verbindlichkeit</w:t>
      </w:r>
      <w:r w:rsidR="000F05FA" w:rsidRPr="002F030A">
        <w:t xml:space="preserve"> von Lasten-/Pflichtenheften und Angeboten</w:t>
      </w:r>
    </w:p>
    <w:p w14:paraId="13A4E201" w14:textId="31CA920F" w:rsidR="000F05FA" w:rsidRPr="002F030A" w:rsidRDefault="000F05FA" w:rsidP="000F05FA">
      <w:pPr>
        <w:pStyle w:val="Listenabsatz"/>
        <w:numPr>
          <w:ilvl w:val="1"/>
          <w:numId w:val="1"/>
        </w:numPr>
      </w:pPr>
      <w:r w:rsidRPr="002F030A">
        <w:t>Lastenheft: was/wofür?</w:t>
      </w:r>
    </w:p>
    <w:p w14:paraId="3F5D53DC" w14:textId="7316554D" w:rsidR="000F05FA" w:rsidRPr="002F030A" w:rsidRDefault="000F05FA" w:rsidP="000F05FA">
      <w:pPr>
        <w:pStyle w:val="Listenabsatz"/>
        <w:numPr>
          <w:ilvl w:val="1"/>
          <w:numId w:val="1"/>
        </w:numPr>
      </w:pPr>
      <w:r w:rsidRPr="002F030A">
        <w:t>Pflichtenheft: wie/womit?</w:t>
      </w:r>
    </w:p>
    <w:p w14:paraId="029EB77B" w14:textId="7A626896" w:rsidR="000F05FA" w:rsidRPr="002F030A" w:rsidRDefault="000F05FA" w:rsidP="000F05FA">
      <w:pPr>
        <w:pStyle w:val="Listenabsatz"/>
        <w:numPr>
          <w:ilvl w:val="0"/>
          <w:numId w:val="1"/>
        </w:numPr>
      </w:pPr>
      <w:r w:rsidRPr="002F030A">
        <w:t>Definieren von Aufgaben, Rollen und Verantwortlichkeiten für alle Projektbeteiligten. Z.B.:</w:t>
      </w:r>
    </w:p>
    <w:p w14:paraId="10BC9DA4" w14:textId="0FABAEFE" w:rsidR="000F05FA" w:rsidRPr="002F030A" w:rsidRDefault="000F05FA" w:rsidP="000F05FA">
      <w:pPr>
        <w:pStyle w:val="Listenabsatz"/>
        <w:numPr>
          <w:ilvl w:val="1"/>
          <w:numId w:val="1"/>
        </w:numPr>
      </w:pPr>
      <w:r w:rsidRPr="002F030A">
        <w:t>Projekt-Auftraggeber</w:t>
      </w:r>
    </w:p>
    <w:p w14:paraId="67632EAD" w14:textId="27779572" w:rsidR="000F05FA" w:rsidRPr="002F030A" w:rsidRDefault="000F05FA" w:rsidP="000F05FA">
      <w:pPr>
        <w:pStyle w:val="Listenabsatz"/>
        <w:numPr>
          <w:ilvl w:val="1"/>
          <w:numId w:val="1"/>
        </w:numPr>
      </w:pPr>
      <w:r w:rsidRPr="002F030A">
        <w:t>Projektleiter</w:t>
      </w:r>
    </w:p>
    <w:p w14:paraId="5219DB8D" w14:textId="44E1617E" w:rsidR="000F05FA" w:rsidRPr="002F030A" w:rsidRDefault="000F05FA" w:rsidP="000F05FA">
      <w:pPr>
        <w:pStyle w:val="Listenabsatz"/>
        <w:numPr>
          <w:ilvl w:val="1"/>
          <w:numId w:val="1"/>
        </w:numPr>
      </w:pPr>
      <w:r w:rsidRPr="002F030A">
        <w:t>Projekt-Steuerkreis</w:t>
      </w:r>
    </w:p>
    <w:p w14:paraId="023C2504" w14:textId="6460130D" w:rsidR="000F05FA" w:rsidRPr="002F030A" w:rsidRDefault="000F05FA" w:rsidP="000F05FA">
      <w:pPr>
        <w:pStyle w:val="Listenabsatz"/>
        <w:numPr>
          <w:ilvl w:val="1"/>
          <w:numId w:val="1"/>
        </w:numPr>
      </w:pPr>
      <w:r w:rsidRPr="002F030A">
        <w:t>Projektmitarbeiter</w:t>
      </w:r>
    </w:p>
    <w:p w14:paraId="108D5B75" w14:textId="5DBB387F" w:rsidR="000F05FA" w:rsidRPr="002F030A" w:rsidRDefault="000F05FA" w:rsidP="000F05FA">
      <w:pPr>
        <w:pStyle w:val="Listenabsatz"/>
        <w:numPr>
          <w:ilvl w:val="0"/>
          <w:numId w:val="1"/>
        </w:numPr>
      </w:pPr>
      <w:r w:rsidRPr="002F030A">
        <w:t>Stakeholder: Gruppen oder Personen, die irgendein Interesse am Projekt haben.</w:t>
      </w:r>
    </w:p>
    <w:p w14:paraId="4AD44E5C" w14:textId="02D5F735" w:rsidR="000F05FA" w:rsidRPr="002F030A" w:rsidRDefault="000F05FA" w:rsidP="000F05FA">
      <w:pPr>
        <w:pStyle w:val="Listenabsatz"/>
        <w:numPr>
          <w:ilvl w:val="0"/>
          <w:numId w:val="1"/>
        </w:numPr>
      </w:pPr>
      <w:r w:rsidRPr="002F030A">
        <w:t>Aufgaben eines Projektleiters: Mitwirkung bei der Zieldefinition Koordination des Teams, Aufgabenverteilung innerhalb des Teams. Überwachung der Projektfortschritte, Kommunikation, Projektcontrolling, Dokumentation, Aufwandschätzung, Vorlage der Ergebnisse beim Lenkungsausschuss, Eskalation von Konfliktsituationen, Erstellen des Projektabschlussberichtes</w:t>
      </w:r>
    </w:p>
    <w:p w14:paraId="7D31F0E8" w14:textId="65F63B53" w:rsidR="000F05FA" w:rsidRPr="002F030A" w:rsidRDefault="000F05FA" w:rsidP="000F05FA">
      <w:pPr>
        <w:pStyle w:val="Listenabsatz"/>
        <w:numPr>
          <w:ilvl w:val="0"/>
          <w:numId w:val="1"/>
        </w:numPr>
      </w:pPr>
      <w:r w:rsidRPr="002F030A">
        <w:t>Analysieren im Sinne von Erkennen und Einordnen</w:t>
      </w:r>
    </w:p>
    <w:p w14:paraId="1443759C" w14:textId="6F59ED9B" w:rsidR="000F05FA" w:rsidRPr="002F030A" w:rsidRDefault="000F05FA" w:rsidP="000F05FA">
      <w:pPr>
        <w:pStyle w:val="Listenabsatz"/>
        <w:numPr>
          <w:ilvl w:val="0"/>
          <w:numId w:val="1"/>
        </w:numPr>
      </w:pPr>
      <w:r w:rsidRPr="002F030A">
        <w:t>Problemlösungsvarianten entwickeln und Probleme beseitigen z.B. durch</w:t>
      </w:r>
    </w:p>
    <w:p w14:paraId="7C685B1C" w14:textId="38E267D4" w:rsidR="000F05FA" w:rsidRPr="002F030A" w:rsidRDefault="000F05FA" w:rsidP="000F05FA">
      <w:pPr>
        <w:pStyle w:val="Listenabsatz"/>
        <w:numPr>
          <w:ilvl w:val="1"/>
          <w:numId w:val="1"/>
        </w:numPr>
      </w:pPr>
      <w:r w:rsidRPr="002F030A">
        <w:t>Situationsanalyse</w:t>
      </w:r>
    </w:p>
    <w:p w14:paraId="42F8447B" w14:textId="24D7F883" w:rsidR="000F05FA" w:rsidRPr="002F030A" w:rsidRDefault="000F05FA" w:rsidP="000F05FA">
      <w:pPr>
        <w:pStyle w:val="Listenabsatz"/>
        <w:numPr>
          <w:ilvl w:val="1"/>
          <w:numId w:val="1"/>
        </w:numPr>
      </w:pPr>
      <w:r w:rsidRPr="002F030A">
        <w:t>Problemeingrenzung</w:t>
      </w:r>
    </w:p>
    <w:p w14:paraId="2D54B179" w14:textId="46C99C10" w:rsidR="000F05FA" w:rsidRPr="002F030A" w:rsidRDefault="000F05FA" w:rsidP="000F05FA">
      <w:pPr>
        <w:pStyle w:val="Listenabsatz"/>
        <w:numPr>
          <w:ilvl w:val="1"/>
          <w:numId w:val="1"/>
        </w:numPr>
      </w:pPr>
      <w:r w:rsidRPr="002F030A">
        <w:t>Aufzeigen von Alternativen</w:t>
      </w:r>
    </w:p>
    <w:p w14:paraId="03AC5567" w14:textId="55D090C8" w:rsidR="000F05FA" w:rsidRPr="002F030A" w:rsidRDefault="000F05FA" w:rsidP="000F05FA">
      <w:pPr>
        <w:pStyle w:val="Listenabsatz"/>
        <w:numPr>
          <w:ilvl w:val="1"/>
          <w:numId w:val="1"/>
        </w:numPr>
      </w:pPr>
      <w:r w:rsidRPr="002F030A">
        <w:t>Auswahl von Lösungen</w:t>
      </w:r>
    </w:p>
    <w:p w14:paraId="22BCB35A" w14:textId="36D8D856" w:rsidR="000F05FA" w:rsidRPr="002F030A" w:rsidRDefault="000F05FA" w:rsidP="000F05FA">
      <w:pPr>
        <w:pStyle w:val="Listenabsatz"/>
        <w:numPr>
          <w:ilvl w:val="1"/>
          <w:numId w:val="1"/>
        </w:numPr>
      </w:pPr>
      <w:r w:rsidRPr="002F030A">
        <w:lastRenderedPageBreak/>
        <w:t>Analysieren der Chancen und Risiken der ausgewählten Lösung anhand vorher definierter Beurteilungskriterien</w:t>
      </w:r>
    </w:p>
    <w:p w14:paraId="145F6D35" w14:textId="4FAF3A81" w:rsidR="000F05FA" w:rsidRPr="002F030A" w:rsidRDefault="000F05FA" w:rsidP="000F05FA">
      <w:pPr>
        <w:pStyle w:val="Listenabsatz"/>
        <w:numPr>
          <w:ilvl w:val="1"/>
          <w:numId w:val="1"/>
        </w:numPr>
      </w:pPr>
      <w:r w:rsidRPr="002F030A">
        <w:t>Root-</w:t>
      </w:r>
      <w:proofErr w:type="spellStart"/>
      <w:r w:rsidRPr="002F030A">
        <w:t>Cause</w:t>
      </w:r>
      <w:proofErr w:type="spellEnd"/>
      <w:r w:rsidRPr="002F030A">
        <w:t>-Analysis</w:t>
      </w:r>
    </w:p>
    <w:p w14:paraId="70D6ADC7" w14:textId="196A92E2" w:rsidR="000F05FA" w:rsidRPr="002F030A" w:rsidRDefault="000F05FA" w:rsidP="000F05FA">
      <w:pPr>
        <w:pStyle w:val="Listenabsatz"/>
        <w:numPr>
          <w:ilvl w:val="1"/>
          <w:numId w:val="1"/>
        </w:numPr>
      </w:pPr>
      <w:r w:rsidRPr="002F030A">
        <w:t xml:space="preserve">5 </w:t>
      </w:r>
      <w:proofErr w:type="spellStart"/>
      <w:r w:rsidRPr="002F030A">
        <w:t>Whys</w:t>
      </w:r>
      <w:proofErr w:type="spellEnd"/>
    </w:p>
    <w:p w14:paraId="763820DB" w14:textId="03601A9B" w:rsidR="000F05FA" w:rsidRPr="002F030A" w:rsidRDefault="000F05FA" w:rsidP="000F05FA">
      <w:pPr>
        <w:pStyle w:val="Listenabsatz"/>
        <w:numPr>
          <w:ilvl w:val="0"/>
          <w:numId w:val="1"/>
        </w:numPr>
      </w:pPr>
      <w:r w:rsidRPr="002F030A">
        <w:t>Kundenkommunikation</w:t>
      </w:r>
    </w:p>
    <w:p w14:paraId="4CF82916" w14:textId="59FD74D6" w:rsidR="000F05FA" w:rsidRPr="002F030A" w:rsidRDefault="000F05FA" w:rsidP="000F05FA">
      <w:pPr>
        <w:pStyle w:val="Listenabsatz"/>
        <w:numPr>
          <w:ilvl w:val="0"/>
          <w:numId w:val="1"/>
        </w:numPr>
      </w:pPr>
      <w:r w:rsidRPr="002F030A">
        <w:t>Fehlermanagement, Störungsmanagement</w:t>
      </w:r>
    </w:p>
    <w:p w14:paraId="79DAA333" w14:textId="1D3478F1" w:rsidR="000F05FA" w:rsidRPr="002F030A" w:rsidRDefault="000F05FA" w:rsidP="000F05FA">
      <w:pPr>
        <w:pStyle w:val="Listenabsatz"/>
        <w:numPr>
          <w:ilvl w:val="0"/>
          <w:numId w:val="1"/>
        </w:numPr>
      </w:pPr>
      <w:r w:rsidRPr="002F030A">
        <w:t>Supportanfragen, Bearbeitungsstatus, z.B. mittels Ticketsystem</w:t>
      </w:r>
    </w:p>
    <w:p w14:paraId="723A4DEE" w14:textId="36A04A02" w:rsidR="000F05FA" w:rsidRPr="002F030A" w:rsidRDefault="000F05FA" w:rsidP="000F05FA">
      <w:pPr>
        <w:pStyle w:val="Listenabsatz"/>
        <w:numPr>
          <w:ilvl w:val="1"/>
          <w:numId w:val="1"/>
        </w:numPr>
      </w:pPr>
      <w:r w:rsidRPr="002F030A">
        <w:t>Ticketsystem: Verteilung der Aufgaben, Koordination der Beteiligten, Historie, Dokumentation, Auswertungen</w:t>
      </w:r>
    </w:p>
    <w:p w14:paraId="7AF4A796" w14:textId="1AC5780C" w:rsidR="00D4474C" w:rsidRPr="002F030A" w:rsidRDefault="00D4474C" w:rsidP="00737188">
      <w:pPr>
        <w:pStyle w:val="berschrift3"/>
      </w:pPr>
      <w:bookmarkStart w:id="4" w:name="_Toc157764519"/>
      <w:r w:rsidRPr="002F030A">
        <w:t>Methoden und Modelle</w:t>
      </w:r>
      <w:bookmarkEnd w:id="4"/>
    </w:p>
    <w:p w14:paraId="4547DBE2" w14:textId="1A3F2DF1" w:rsidR="00E514C2" w:rsidRPr="002F030A" w:rsidRDefault="00E514C2" w:rsidP="00E64197">
      <w:pPr>
        <w:pStyle w:val="Listenabsatz"/>
        <w:numPr>
          <w:ilvl w:val="0"/>
          <w:numId w:val="13"/>
        </w:numPr>
      </w:pPr>
      <w:r w:rsidRPr="002F030A">
        <w:t>Unterscheiden verschiedener Projektmanagementmethoden und Vorgehensmodelle</w:t>
      </w:r>
    </w:p>
    <w:p w14:paraId="0D8C2141" w14:textId="26A75046" w:rsidR="00E514C2" w:rsidRPr="002F030A" w:rsidRDefault="00E514C2" w:rsidP="00E64197">
      <w:pPr>
        <w:pStyle w:val="Listenabsatz"/>
        <w:numPr>
          <w:ilvl w:val="1"/>
          <w:numId w:val="13"/>
        </w:numPr>
      </w:pPr>
      <w:r w:rsidRPr="002F030A">
        <w:t>Projektphasen, z.B. Analyse</w:t>
      </w:r>
      <w:r w:rsidR="00E954F9" w:rsidRPr="002F030A">
        <w:t>, Entwurf, Implementierung, Test, Betrieb</w:t>
      </w:r>
    </w:p>
    <w:p w14:paraId="75463DA3" w14:textId="2B5FC580" w:rsidR="00E954F9" w:rsidRPr="002F030A" w:rsidRDefault="00E954F9" w:rsidP="00E64197">
      <w:pPr>
        <w:pStyle w:val="Listenabsatz"/>
        <w:numPr>
          <w:ilvl w:val="1"/>
          <w:numId w:val="13"/>
        </w:numPr>
      </w:pPr>
      <w:r w:rsidRPr="002F030A">
        <w:t>„klassisch“: Wasserfall, V-Modell</w:t>
      </w:r>
      <w:r w:rsidR="006E2598" w:rsidRPr="002F030A">
        <w:t>, Spiralmodell</w:t>
      </w:r>
    </w:p>
    <w:p w14:paraId="730E419B" w14:textId="5A0C66A4" w:rsidR="006E2598" w:rsidRPr="002F030A" w:rsidRDefault="006E2598" w:rsidP="00E64197">
      <w:pPr>
        <w:pStyle w:val="Listenabsatz"/>
        <w:numPr>
          <w:ilvl w:val="1"/>
          <w:numId w:val="13"/>
        </w:numPr>
      </w:pPr>
      <w:r w:rsidRPr="002F030A">
        <w:t xml:space="preserve">Agil: </w:t>
      </w:r>
      <w:proofErr w:type="spellStart"/>
      <w:r w:rsidRPr="002F030A">
        <w:t>Scrum</w:t>
      </w:r>
      <w:proofErr w:type="spellEnd"/>
      <w:r w:rsidRPr="002F030A">
        <w:t xml:space="preserve"> Kanban, Extreme </w:t>
      </w:r>
      <w:proofErr w:type="spellStart"/>
      <w:r w:rsidRPr="002F030A">
        <w:t>Programming</w:t>
      </w:r>
      <w:proofErr w:type="spellEnd"/>
    </w:p>
    <w:p w14:paraId="7F17F98F" w14:textId="13687383" w:rsidR="006E2598" w:rsidRPr="002F030A" w:rsidRDefault="006E2598" w:rsidP="00E64197">
      <w:pPr>
        <w:pStyle w:val="Listenabsatz"/>
        <w:numPr>
          <w:ilvl w:val="0"/>
          <w:numId w:val="13"/>
        </w:numPr>
      </w:pPr>
      <w:r w:rsidRPr="002F030A">
        <w:t>Anwendungen von Methoden, Hilfsmitteln, Techniken und Kompetenzen in einem Projekt, z.B.:</w:t>
      </w:r>
    </w:p>
    <w:p w14:paraId="348F80B1" w14:textId="4B879114" w:rsidR="000430A1" w:rsidRPr="002F030A" w:rsidRDefault="000430A1" w:rsidP="00E64197">
      <w:pPr>
        <w:pStyle w:val="Listenabsatz"/>
        <w:numPr>
          <w:ilvl w:val="1"/>
          <w:numId w:val="13"/>
        </w:numPr>
      </w:pPr>
      <w:r w:rsidRPr="002F030A">
        <w:t>Projektplan</w:t>
      </w:r>
    </w:p>
    <w:p w14:paraId="5E72155D" w14:textId="06B2D9A6" w:rsidR="000430A1" w:rsidRPr="002F030A" w:rsidRDefault="000430A1" w:rsidP="00E64197">
      <w:pPr>
        <w:pStyle w:val="Listenabsatz"/>
        <w:numPr>
          <w:ilvl w:val="1"/>
          <w:numId w:val="13"/>
        </w:numPr>
      </w:pPr>
      <w:r w:rsidRPr="002F030A">
        <w:t>Meilensteine</w:t>
      </w:r>
    </w:p>
    <w:p w14:paraId="408F2375" w14:textId="1566E050" w:rsidR="000430A1" w:rsidRPr="002F030A" w:rsidRDefault="000430A1" w:rsidP="00E64197">
      <w:pPr>
        <w:pStyle w:val="Listenabsatz"/>
        <w:numPr>
          <w:ilvl w:val="1"/>
          <w:numId w:val="13"/>
        </w:numPr>
      </w:pPr>
      <w:r w:rsidRPr="002F030A">
        <w:t>Risikoanalyse</w:t>
      </w:r>
    </w:p>
    <w:p w14:paraId="7E25D263" w14:textId="31B60626" w:rsidR="000430A1" w:rsidRPr="002F030A" w:rsidRDefault="000430A1" w:rsidP="00E64197">
      <w:pPr>
        <w:pStyle w:val="Listenabsatz"/>
        <w:numPr>
          <w:ilvl w:val="1"/>
          <w:numId w:val="13"/>
        </w:numPr>
      </w:pPr>
      <w:r w:rsidRPr="002F030A">
        <w:t>Standards und Normen</w:t>
      </w:r>
    </w:p>
    <w:p w14:paraId="157B0503" w14:textId="7F6A19CA" w:rsidR="000430A1" w:rsidRPr="002F030A" w:rsidRDefault="000430A1" w:rsidP="00E64197">
      <w:pPr>
        <w:pStyle w:val="Listenabsatz"/>
        <w:numPr>
          <w:ilvl w:val="1"/>
          <w:numId w:val="13"/>
        </w:numPr>
      </w:pPr>
      <w:r w:rsidRPr="002F030A">
        <w:t>Projektmanagementsysteme</w:t>
      </w:r>
    </w:p>
    <w:p w14:paraId="28A95450" w14:textId="2A5704F3" w:rsidR="00BF26DB" w:rsidRPr="002F030A" w:rsidRDefault="00BF26DB" w:rsidP="00E64197">
      <w:pPr>
        <w:pStyle w:val="Listenabsatz"/>
        <w:numPr>
          <w:ilvl w:val="0"/>
          <w:numId w:val="13"/>
        </w:numPr>
      </w:pPr>
      <w:r w:rsidRPr="002F030A">
        <w:t>Projektplanung mit Hilfe von Strukturplan, Netzplan, Gantt-Diagramm</w:t>
      </w:r>
    </w:p>
    <w:p w14:paraId="66B76D48" w14:textId="11E7B26E" w:rsidR="00E618B8" w:rsidRPr="002F030A" w:rsidRDefault="00E618B8" w:rsidP="00E64197">
      <w:pPr>
        <w:pStyle w:val="Listenabsatz"/>
        <w:numPr>
          <w:ilvl w:val="1"/>
          <w:numId w:val="13"/>
        </w:numPr>
      </w:pPr>
      <w:r w:rsidRPr="002F030A">
        <w:t>Kritischer Pfad: Gesamtpuffer ist 0, bestimmt die gesamte Projektdauer</w:t>
      </w:r>
    </w:p>
    <w:p w14:paraId="36DAFA48" w14:textId="55688E07" w:rsidR="00E618B8" w:rsidRPr="002F030A" w:rsidRDefault="00E618B8" w:rsidP="00E64197">
      <w:pPr>
        <w:pStyle w:val="Listenabsatz"/>
        <w:numPr>
          <w:ilvl w:val="1"/>
          <w:numId w:val="13"/>
        </w:numPr>
      </w:pPr>
      <w:r w:rsidRPr="002F030A">
        <w:t>Pufferzeiten</w:t>
      </w:r>
    </w:p>
    <w:p w14:paraId="34EE2299" w14:textId="52D4D615" w:rsidR="00E618B8" w:rsidRPr="002F030A" w:rsidRDefault="00E618B8" w:rsidP="00E64197">
      <w:pPr>
        <w:pStyle w:val="Listenabsatz"/>
        <w:numPr>
          <w:ilvl w:val="1"/>
          <w:numId w:val="13"/>
        </w:numPr>
      </w:pPr>
      <w:r w:rsidRPr="002F030A">
        <w:t>Fristgerechte Terminierung</w:t>
      </w:r>
    </w:p>
    <w:p w14:paraId="23F10122" w14:textId="01BFBF32" w:rsidR="00E618B8" w:rsidRPr="002F030A" w:rsidRDefault="00E0053A" w:rsidP="00E64197">
      <w:pPr>
        <w:pStyle w:val="Listenabsatz"/>
        <w:numPr>
          <w:ilvl w:val="1"/>
          <w:numId w:val="13"/>
        </w:numPr>
      </w:pPr>
      <w:r w:rsidRPr="002F030A">
        <w:t>Lösungsmöglichkeiten bei Terminproblemen</w:t>
      </w:r>
    </w:p>
    <w:p w14:paraId="6156E8FE" w14:textId="34A1170C" w:rsidR="00E0053A" w:rsidRPr="002F030A" w:rsidRDefault="00E0053A" w:rsidP="00E64197">
      <w:pPr>
        <w:pStyle w:val="Listenabsatz"/>
        <w:numPr>
          <w:ilvl w:val="1"/>
          <w:numId w:val="13"/>
        </w:numPr>
      </w:pPr>
      <w:r w:rsidRPr="002F030A">
        <w:t>Meilensteine</w:t>
      </w:r>
    </w:p>
    <w:p w14:paraId="055E54C1" w14:textId="6C234138" w:rsidR="00E0053A" w:rsidRPr="002F030A" w:rsidRDefault="00E0053A" w:rsidP="00E64197">
      <w:pPr>
        <w:pStyle w:val="Listenabsatz"/>
        <w:numPr>
          <w:ilvl w:val="1"/>
          <w:numId w:val="13"/>
        </w:numPr>
      </w:pPr>
      <w:r w:rsidRPr="002F030A">
        <w:t>Definieren und Festlegen von Arbeitspaketen und Abhängigkeiten</w:t>
      </w:r>
    </w:p>
    <w:p w14:paraId="0A2E2345" w14:textId="0E4325FD" w:rsidR="00E0053A" w:rsidRPr="002F030A" w:rsidRDefault="00E0053A" w:rsidP="00E64197">
      <w:pPr>
        <w:pStyle w:val="Listenabsatz"/>
        <w:numPr>
          <w:ilvl w:val="1"/>
          <w:numId w:val="13"/>
        </w:numPr>
      </w:pPr>
      <w:r w:rsidRPr="002F030A">
        <w:t>Erleichterung der Planung und der Fortschrittskontrolle durch Aufteilung</w:t>
      </w:r>
      <w:r w:rsidR="00263F6E" w:rsidRPr="002F030A">
        <w:t xml:space="preserve"> des Arbeits- bzw. Projektverlaufs in überprüfbare Etappen mit Zwischenzielen</w:t>
      </w:r>
    </w:p>
    <w:p w14:paraId="5F48E3F9" w14:textId="2372B0F7" w:rsidR="00263F6E" w:rsidRPr="002F030A" w:rsidRDefault="009054AE" w:rsidP="00E64197">
      <w:pPr>
        <w:pStyle w:val="Listenabsatz"/>
        <w:numPr>
          <w:ilvl w:val="1"/>
          <w:numId w:val="13"/>
        </w:numPr>
      </w:pPr>
      <w:r w:rsidRPr="002F030A">
        <w:t xml:space="preserve">Umsetzung der Arbeitspakete in konkrete Handlungen und Messen </w:t>
      </w:r>
      <w:r w:rsidR="00B0260A" w:rsidRPr="002F030A">
        <w:t>anhand von Prüfkriterien</w:t>
      </w:r>
    </w:p>
    <w:p w14:paraId="3346B482" w14:textId="2C72FBAC" w:rsidR="00B0260A" w:rsidRPr="002F030A" w:rsidRDefault="00B0260A" w:rsidP="00E64197">
      <w:pPr>
        <w:pStyle w:val="Listenabsatz"/>
        <w:numPr>
          <w:ilvl w:val="1"/>
          <w:numId w:val="13"/>
        </w:numPr>
      </w:pPr>
      <w:r w:rsidRPr="002F030A">
        <w:t>Ggf. Ableiten einer Prognose für den weiteren Fortschritt bzw. den Endtermin</w:t>
      </w:r>
    </w:p>
    <w:p w14:paraId="3E138764" w14:textId="4A490986" w:rsidR="00B0260A" w:rsidRPr="002F030A" w:rsidRDefault="00B0260A" w:rsidP="00E64197">
      <w:pPr>
        <w:pStyle w:val="Listenabsatz"/>
        <w:numPr>
          <w:ilvl w:val="1"/>
          <w:numId w:val="13"/>
        </w:numPr>
      </w:pPr>
      <w:r w:rsidRPr="002F030A">
        <w:t>Vollständige Erfassung aller relevanten Tätigkeiten eines Projekt</w:t>
      </w:r>
      <w:r w:rsidR="00602574" w:rsidRPr="002F030A">
        <w:t>es (funktionsorientierte, objektorientierte oder zeitorientierte Gliederung) im Top-down-, Bottom-up- oder Yo-</w:t>
      </w:r>
      <w:r w:rsidR="0055232C" w:rsidRPr="002F030A">
        <w:t>Y</w:t>
      </w:r>
      <w:r w:rsidR="00602574" w:rsidRPr="002F030A">
        <w:t>o</w:t>
      </w:r>
      <w:r w:rsidR="0055232C" w:rsidRPr="002F030A">
        <w:t>-Ansatz</w:t>
      </w:r>
    </w:p>
    <w:p w14:paraId="4E62B2C2" w14:textId="23ABA360" w:rsidR="0055232C" w:rsidRPr="002F030A" w:rsidRDefault="0055232C" w:rsidP="00E64197">
      <w:pPr>
        <w:pStyle w:val="Listenabsatz"/>
        <w:numPr>
          <w:ilvl w:val="0"/>
          <w:numId w:val="13"/>
        </w:numPr>
      </w:pPr>
      <w:r w:rsidRPr="002F030A">
        <w:t>Erstellung von Projektstrukturplänen zur Gliederung</w:t>
      </w:r>
      <w:r w:rsidR="00602DC4" w:rsidRPr="002F030A">
        <w:t xml:space="preserve"> von Projekten in plan- und kontrollierbare Elemente</w:t>
      </w:r>
    </w:p>
    <w:p w14:paraId="534E9954" w14:textId="26899E58" w:rsidR="00602DC4" w:rsidRPr="002F030A" w:rsidRDefault="00602DC4" w:rsidP="00E64197">
      <w:pPr>
        <w:pStyle w:val="Listenabsatz"/>
        <w:numPr>
          <w:ilvl w:val="1"/>
          <w:numId w:val="13"/>
        </w:numPr>
      </w:pPr>
      <w:r w:rsidRPr="002F030A">
        <w:t>Statische Sicht</w:t>
      </w:r>
    </w:p>
    <w:p w14:paraId="0DFDB1A2" w14:textId="22A394A8" w:rsidR="00602DC4" w:rsidRPr="002F030A" w:rsidRDefault="00602DC4" w:rsidP="00E64197">
      <w:pPr>
        <w:pStyle w:val="Listenabsatz"/>
        <w:numPr>
          <w:ilvl w:val="1"/>
          <w:numId w:val="13"/>
        </w:numPr>
      </w:pPr>
      <w:r w:rsidRPr="002F030A">
        <w:t>Zerlegung des Gesamtprojekts in Teilschritte</w:t>
      </w:r>
    </w:p>
    <w:p w14:paraId="7A45FBDA" w14:textId="2E094B65" w:rsidR="00602DC4" w:rsidRPr="002F030A" w:rsidRDefault="00602DC4" w:rsidP="00E64197">
      <w:pPr>
        <w:pStyle w:val="Listenabsatz"/>
        <w:numPr>
          <w:ilvl w:val="1"/>
          <w:numId w:val="13"/>
        </w:numPr>
      </w:pPr>
      <w:r w:rsidRPr="002F030A">
        <w:t>Top-Down-Verfahren (deduktiv) vs. Bottom-Up-Verfahren</w:t>
      </w:r>
      <w:r w:rsidR="00C02CDE" w:rsidRPr="002F030A">
        <w:t xml:space="preserve"> (induktiv) vs. Yo-Yo-Verfahren (Gegenstromverfahren)</w:t>
      </w:r>
    </w:p>
    <w:p w14:paraId="0F90026A" w14:textId="3632E11F" w:rsidR="00C02CDE" w:rsidRPr="002F030A" w:rsidRDefault="00C02CDE" w:rsidP="00E64197">
      <w:pPr>
        <w:pStyle w:val="Listenabsatz"/>
        <w:numPr>
          <w:ilvl w:val="0"/>
          <w:numId w:val="13"/>
        </w:numPr>
      </w:pPr>
      <w:r w:rsidRPr="002F030A">
        <w:t>Netzplan</w:t>
      </w:r>
    </w:p>
    <w:p w14:paraId="04DCF410" w14:textId="31E0620C" w:rsidR="00C02CDE" w:rsidRPr="002F030A" w:rsidRDefault="00C02CDE" w:rsidP="00E64197">
      <w:pPr>
        <w:pStyle w:val="Listenabsatz"/>
        <w:numPr>
          <w:ilvl w:val="1"/>
          <w:numId w:val="13"/>
        </w:numPr>
      </w:pPr>
      <w:r w:rsidRPr="002F030A">
        <w:t>Dauer der Aktivitäten</w:t>
      </w:r>
    </w:p>
    <w:p w14:paraId="0966EF2A" w14:textId="1C95A645" w:rsidR="00C02CDE" w:rsidRPr="002F030A" w:rsidRDefault="00C02CDE" w:rsidP="00E64197">
      <w:pPr>
        <w:pStyle w:val="Listenabsatz"/>
        <w:numPr>
          <w:ilvl w:val="1"/>
          <w:numId w:val="13"/>
        </w:numPr>
      </w:pPr>
      <w:r w:rsidRPr="002F030A">
        <w:t>Zeitliche und logische Abhängigkeiten werden gezeigt</w:t>
      </w:r>
    </w:p>
    <w:p w14:paraId="21A04063" w14:textId="5EE2F94A" w:rsidR="00B12B92" w:rsidRPr="002F030A" w:rsidRDefault="00B12B92" w:rsidP="00E64197">
      <w:pPr>
        <w:pStyle w:val="Listenabsatz"/>
        <w:numPr>
          <w:ilvl w:val="1"/>
          <w:numId w:val="13"/>
        </w:numPr>
      </w:pPr>
      <w:r w:rsidRPr="002F030A">
        <w:t xml:space="preserve">Pufferzeiten </w:t>
      </w:r>
      <w:r w:rsidR="00B21324" w:rsidRPr="002F030A">
        <w:t>und der kritische Pfad sind erkennbar</w:t>
      </w:r>
    </w:p>
    <w:p w14:paraId="3DB09B6C" w14:textId="0AF4C2FE" w:rsidR="0022459A" w:rsidRPr="002F030A" w:rsidRDefault="00B21324" w:rsidP="00E64197">
      <w:pPr>
        <w:pStyle w:val="Listenabsatz"/>
        <w:numPr>
          <w:ilvl w:val="1"/>
          <w:numId w:val="13"/>
        </w:numPr>
      </w:pPr>
      <w:r w:rsidRPr="002F030A">
        <w:t>Frühester/spätester Anfangszeitpunkt</w:t>
      </w:r>
      <w:r w:rsidR="0022459A" w:rsidRPr="002F030A">
        <w:t>, frühester/spätester Endzeitpunkt, Gesamtpuffer, freier Puffer</w:t>
      </w:r>
    </w:p>
    <w:p w14:paraId="113D7D10" w14:textId="71222637" w:rsidR="00022A81" w:rsidRPr="002F030A" w:rsidRDefault="00022A81" w:rsidP="00E64197">
      <w:pPr>
        <w:pStyle w:val="Listenabsatz"/>
        <w:numPr>
          <w:ilvl w:val="0"/>
          <w:numId w:val="13"/>
        </w:numPr>
      </w:pPr>
      <w:r w:rsidRPr="002F030A">
        <w:t>Gantt-Diagramm</w:t>
      </w:r>
    </w:p>
    <w:p w14:paraId="7CFFB744" w14:textId="02829748" w:rsidR="00022A81" w:rsidRPr="002F030A" w:rsidRDefault="00022A81" w:rsidP="00E64197">
      <w:pPr>
        <w:pStyle w:val="Listenabsatz"/>
        <w:numPr>
          <w:ilvl w:val="1"/>
          <w:numId w:val="13"/>
        </w:numPr>
      </w:pPr>
      <w:r w:rsidRPr="002F030A">
        <w:t>Zeitliche Reihenfolge der Aktivitäten auf einer Zeitachse (z.B. Kalenderwochen)</w:t>
      </w:r>
    </w:p>
    <w:p w14:paraId="7BEB5D41" w14:textId="6A7EF50D" w:rsidR="00022A81" w:rsidRPr="002F030A" w:rsidRDefault="00022A81" w:rsidP="00E64197">
      <w:pPr>
        <w:pStyle w:val="Listenabsatz"/>
        <w:numPr>
          <w:ilvl w:val="1"/>
          <w:numId w:val="13"/>
        </w:numPr>
      </w:pPr>
      <w:r w:rsidRPr="002F030A">
        <w:t>Parallelität sichtbar</w:t>
      </w:r>
    </w:p>
    <w:p w14:paraId="382AFECA" w14:textId="7CBD9653" w:rsidR="002265EA" w:rsidRPr="002F030A" w:rsidRDefault="002265EA" w:rsidP="00E64197">
      <w:pPr>
        <w:pStyle w:val="Listenabsatz"/>
        <w:numPr>
          <w:ilvl w:val="1"/>
          <w:numId w:val="13"/>
        </w:numPr>
      </w:pPr>
      <w:r w:rsidRPr="002F030A">
        <w:t>Abhängigkeiten können visualisiert werden</w:t>
      </w:r>
    </w:p>
    <w:p w14:paraId="0BDBD2E2" w14:textId="161ECFA4" w:rsidR="002265EA" w:rsidRPr="002F030A" w:rsidRDefault="002265EA" w:rsidP="00E64197">
      <w:pPr>
        <w:pStyle w:val="Listenabsatz"/>
        <w:numPr>
          <w:ilvl w:val="0"/>
          <w:numId w:val="13"/>
        </w:numPr>
      </w:pPr>
      <w:r w:rsidRPr="002F030A">
        <w:lastRenderedPageBreak/>
        <w:t>Visualisierung</w:t>
      </w:r>
    </w:p>
    <w:p w14:paraId="0F944C56" w14:textId="6AE1D0A0" w:rsidR="002265EA" w:rsidRPr="002F030A" w:rsidRDefault="002265EA" w:rsidP="00E64197">
      <w:pPr>
        <w:pStyle w:val="Listenabsatz"/>
        <w:numPr>
          <w:ilvl w:val="1"/>
          <w:numId w:val="13"/>
        </w:numPr>
      </w:pPr>
      <w:r w:rsidRPr="002F030A">
        <w:t>Netzplantechnik</w:t>
      </w:r>
    </w:p>
    <w:p w14:paraId="42B7D5EC" w14:textId="58C822BA" w:rsidR="002265EA" w:rsidRPr="002F030A" w:rsidRDefault="002265EA" w:rsidP="00E64197">
      <w:pPr>
        <w:pStyle w:val="Listenabsatz"/>
        <w:numPr>
          <w:ilvl w:val="1"/>
          <w:numId w:val="13"/>
        </w:numPr>
      </w:pPr>
      <w:proofErr w:type="spellStart"/>
      <w:r w:rsidRPr="002F030A">
        <w:t>Scrum</w:t>
      </w:r>
      <w:proofErr w:type="spellEnd"/>
      <w:r w:rsidRPr="002F030A">
        <w:t xml:space="preserve"> Board</w:t>
      </w:r>
    </w:p>
    <w:p w14:paraId="5C7A2833" w14:textId="580D8BD9" w:rsidR="002265EA" w:rsidRPr="002F030A" w:rsidRDefault="002265EA" w:rsidP="00E64197">
      <w:pPr>
        <w:pStyle w:val="Listenabsatz"/>
        <w:numPr>
          <w:ilvl w:val="1"/>
          <w:numId w:val="13"/>
        </w:numPr>
      </w:pPr>
      <w:r w:rsidRPr="002F030A">
        <w:t>Kanban Board</w:t>
      </w:r>
    </w:p>
    <w:p w14:paraId="10D37EC2" w14:textId="6346CDB1" w:rsidR="002265EA" w:rsidRPr="002F030A" w:rsidRDefault="002265EA" w:rsidP="00E64197">
      <w:pPr>
        <w:pStyle w:val="Listenabsatz"/>
        <w:numPr>
          <w:ilvl w:val="1"/>
          <w:numId w:val="13"/>
        </w:numPr>
      </w:pPr>
      <w:r w:rsidRPr="002F030A">
        <w:t>Gantt-Diagramme</w:t>
      </w:r>
    </w:p>
    <w:p w14:paraId="7DF89FF8" w14:textId="26C3BE7B" w:rsidR="002265EA" w:rsidRPr="002F030A" w:rsidRDefault="002265EA" w:rsidP="00E64197">
      <w:pPr>
        <w:pStyle w:val="Listenabsatz"/>
        <w:numPr>
          <w:ilvl w:val="0"/>
          <w:numId w:val="13"/>
        </w:numPr>
      </w:pPr>
      <w:r w:rsidRPr="002F030A">
        <w:t>Kanban-Bord: WIP-Limit (</w:t>
      </w:r>
      <w:proofErr w:type="spellStart"/>
      <w:r w:rsidRPr="002F030A">
        <w:t>work</w:t>
      </w:r>
      <w:proofErr w:type="spellEnd"/>
      <w:r w:rsidRPr="002F030A">
        <w:t xml:space="preserve"> in </w:t>
      </w:r>
      <w:proofErr w:type="spellStart"/>
      <w:r w:rsidRPr="002F030A">
        <w:t>progress</w:t>
      </w:r>
      <w:proofErr w:type="spellEnd"/>
      <w:r w:rsidRPr="002F030A">
        <w:t>), Pull statt Push, Spalten entsprechen Prozessschritten</w:t>
      </w:r>
    </w:p>
    <w:p w14:paraId="711E6E2C" w14:textId="7F3E960E" w:rsidR="00D4474C" w:rsidRPr="002F030A" w:rsidRDefault="00D4474C" w:rsidP="00737188">
      <w:pPr>
        <w:pStyle w:val="berschrift3"/>
      </w:pPr>
      <w:bookmarkStart w:id="5" w:name="_Toc157764520"/>
      <w:r w:rsidRPr="002F030A">
        <w:t>Teamarbeit</w:t>
      </w:r>
      <w:bookmarkEnd w:id="5"/>
    </w:p>
    <w:p w14:paraId="75FD82AF" w14:textId="7A7F3231" w:rsidR="00574F5D" w:rsidRPr="002F030A" w:rsidRDefault="000F410C" w:rsidP="00E64197">
      <w:pPr>
        <w:pStyle w:val="Listenabsatz"/>
        <w:numPr>
          <w:ilvl w:val="0"/>
          <w:numId w:val="14"/>
        </w:numPr>
      </w:pPr>
      <w:r w:rsidRPr="002F030A">
        <w:t xml:space="preserve">Teambildung und </w:t>
      </w:r>
      <w:r w:rsidR="009667E2" w:rsidRPr="002F030A">
        <w:t>-e</w:t>
      </w:r>
      <w:r w:rsidRPr="002F030A">
        <w:t>ntwicklung</w:t>
      </w:r>
    </w:p>
    <w:p w14:paraId="57B6EFCD" w14:textId="3A381C4C" w:rsidR="009667E2" w:rsidRPr="002F030A" w:rsidRDefault="009667E2" w:rsidP="00E64197">
      <w:pPr>
        <w:pStyle w:val="Listenabsatz"/>
        <w:numPr>
          <w:ilvl w:val="1"/>
          <w:numId w:val="14"/>
        </w:numPr>
      </w:pPr>
      <w:r w:rsidRPr="002F030A">
        <w:t xml:space="preserve">Prozess der Teambildung nach Bruch </w:t>
      </w:r>
      <w:proofErr w:type="spellStart"/>
      <w:r w:rsidRPr="002F030A">
        <w:t>Tuckman</w:t>
      </w:r>
      <w:proofErr w:type="spellEnd"/>
      <w:r w:rsidRPr="002F030A">
        <w:t>:</w:t>
      </w:r>
    </w:p>
    <w:p w14:paraId="12E51041" w14:textId="4CEF37AE" w:rsidR="009667E2" w:rsidRPr="002F030A" w:rsidRDefault="009667E2" w:rsidP="00E64197">
      <w:pPr>
        <w:pStyle w:val="Listenabsatz"/>
        <w:numPr>
          <w:ilvl w:val="2"/>
          <w:numId w:val="14"/>
        </w:numPr>
      </w:pPr>
      <w:proofErr w:type="spellStart"/>
      <w:r w:rsidRPr="002F030A">
        <w:t>Forming</w:t>
      </w:r>
      <w:proofErr w:type="spellEnd"/>
    </w:p>
    <w:p w14:paraId="4D1E5D43" w14:textId="15F5CEA6" w:rsidR="009667E2" w:rsidRPr="002F030A" w:rsidRDefault="009667E2" w:rsidP="00E64197">
      <w:pPr>
        <w:pStyle w:val="Listenabsatz"/>
        <w:numPr>
          <w:ilvl w:val="2"/>
          <w:numId w:val="14"/>
        </w:numPr>
      </w:pPr>
      <w:proofErr w:type="spellStart"/>
      <w:r w:rsidRPr="002F030A">
        <w:t>Storming</w:t>
      </w:r>
      <w:proofErr w:type="spellEnd"/>
    </w:p>
    <w:p w14:paraId="7794EE59" w14:textId="16CD01EA" w:rsidR="009667E2" w:rsidRPr="002F030A" w:rsidRDefault="009667E2" w:rsidP="00E64197">
      <w:pPr>
        <w:pStyle w:val="Listenabsatz"/>
        <w:numPr>
          <w:ilvl w:val="2"/>
          <w:numId w:val="14"/>
        </w:numPr>
      </w:pPr>
      <w:proofErr w:type="spellStart"/>
      <w:r w:rsidRPr="002F030A">
        <w:t>Norming</w:t>
      </w:r>
      <w:proofErr w:type="spellEnd"/>
    </w:p>
    <w:p w14:paraId="3DCB05CE" w14:textId="6503727C" w:rsidR="009667E2" w:rsidRPr="002F030A" w:rsidRDefault="009667E2" w:rsidP="00E64197">
      <w:pPr>
        <w:pStyle w:val="Listenabsatz"/>
        <w:numPr>
          <w:ilvl w:val="2"/>
          <w:numId w:val="14"/>
        </w:numPr>
      </w:pPr>
      <w:r w:rsidRPr="002F030A">
        <w:t>Performing</w:t>
      </w:r>
    </w:p>
    <w:p w14:paraId="77927EF5" w14:textId="45DA1BD1" w:rsidR="009667E2" w:rsidRPr="002F030A" w:rsidRDefault="009667E2" w:rsidP="00E64197">
      <w:pPr>
        <w:pStyle w:val="Listenabsatz"/>
        <w:numPr>
          <w:ilvl w:val="2"/>
          <w:numId w:val="14"/>
        </w:numPr>
      </w:pPr>
      <w:r w:rsidRPr="002F030A">
        <w:t>(</w:t>
      </w:r>
      <w:proofErr w:type="spellStart"/>
      <w:r w:rsidRPr="002F030A">
        <w:t>Adjourning</w:t>
      </w:r>
      <w:proofErr w:type="spellEnd"/>
      <w:r w:rsidRPr="002F030A">
        <w:t>)</w:t>
      </w:r>
    </w:p>
    <w:p w14:paraId="0CE855D1" w14:textId="6C6674F3" w:rsidR="009667E2" w:rsidRPr="002F030A" w:rsidRDefault="009667E2" w:rsidP="00E64197">
      <w:pPr>
        <w:pStyle w:val="Listenabsatz"/>
        <w:numPr>
          <w:ilvl w:val="1"/>
          <w:numId w:val="14"/>
        </w:numPr>
      </w:pPr>
      <w:r w:rsidRPr="002F030A">
        <w:t xml:space="preserve">Team als soziales Gefüge verstehen („social </w:t>
      </w:r>
      <w:proofErr w:type="spellStart"/>
      <w:r w:rsidRPr="002F030A">
        <w:t>awareness</w:t>
      </w:r>
      <w:proofErr w:type="spellEnd"/>
      <w:r w:rsidRPr="002F030A">
        <w:t>“)</w:t>
      </w:r>
    </w:p>
    <w:p w14:paraId="1A549F81" w14:textId="4B56A23E" w:rsidR="009667E2" w:rsidRPr="002F030A" w:rsidRDefault="001D7224" w:rsidP="00E64197">
      <w:pPr>
        <w:pStyle w:val="Listenabsatz"/>
        <w:numPr>
          <w:ilvl w:val="1"/>
          <w:numId w:val="14"/>
        </w:numPr>
      </w:pPr>
      <w:r w:rsidRPr="002F030A">
        <w:t>Phasen der Teamentwicklung kennen und anwenden (Konflikt, Kontrakt, Kooperation)</w:t>
      </w:r>
    </w:p>
    <w:p w14:paraId="391C84EE" w14:textId="075AE232" w:rsidR="001D7224" w:rsidRPr="002F030A" w:rsidRDefault="001D7224" w:rsidP="00E64197">
      <w:pPr>
        <w:pStyle w:val="Listenabsatz"/>
        <w:numPr>
          <w:ilvl w:val="0"/>
          <w:numId w:val="14"/>
        </w:numPr>
      </w:pPr>
      <w:r w:rsidRPr="002F030A">
        <w:t>Reflexion</w:t>
      </w:r>
    </w:p>
    <w:p w14:paraId="6FC84F4C" w14:textId="173A5104" w:rsidR="001D7224" w:rsidRPr="002F030A" w:rsidRDefault="001D7224" w:rsidP="00E64197">
      <w:pPr>
        <w:pStyle w:val="Listenabsatz"/>
        <w:numPr>
          <w:ilvl w:val="1"/>
          <w:numId w:val="14"/>
        </w:numPr>
      </w:pPr>
      <w:r w:rsidRPr="002F030A">
        <w:t>Gemeinsame kritische Analyse der bisherigen Zusammenarbeit und der Ergebnisse („</w:t>
      </w:r>
      <w:proofErr w:type="spellStart"/>
      <w:r w:rsidRPr="002F030A">
        <w:t>lessons</w:t>
      </w:r>
      <w:proofErr w:type="spellEnd"/>
      <w:r w:rsidRPr="002F030A">
        <w:t xml:space="preserve"> </w:t>
      </w:r>
      <w:proofErr w:type="spellStart"/>
      <w:r w:rsidRPr="002F030A">
        <w:t>learn</w:t>
      </w:r>
      <w:r w:rsidR="0011300F" w:rsidRPr="002F030A">
        <w:t>ed</w:t>
      </w:r>
      <w:proofErr w:type="spellEnd"/>
      <w:r w:rsidRPr="002F030A">
        <w:t>“)</w:t>
      </w:r>
    </w:p>
    <w:p w14:paraId="43373F58" w14:textId="639EF537" w:rsidR="001D7224" w:rsidRPr="002F030A" w:rsidRDefault="00E40ADB" w:rsidP="00E64197">
      <w:pPr>
        <w:pStyle w:val="Listenabsatz"/>
        <w:numPr>
          <w:ilvl w:val="1"/>
          <w:numId w:val="14"/>
        </w:numPr>
      </w:pPr>
      <w:r w:rsidRPr="002F030A">
        <w:t>Offenes Ansprechen von Erfolgen und Problemen</w:t>
      </w:r>
    </w:p>
    <w:p w14:paraId="71BDF8A6" w14:textId="43321777" w:rsidR="00E40ADB" w:rsidRPr="002F030A" w:rsidRDefault="00E40ADB" w:rsidP="00E64197">
      <w:pPr>
        <w:pStyle w:val="Listenabsatz"/>
        <w:numPr>
          <w:ilvl w:val="1"/>
          <w:numId w:val="14"/>
        </w:numPr>
      </w:pPr>
      <w:r w:rsidRPr="002F030A">
        <w:t>Gemeinsame Entwicklung von Maßnahmen zur Verbesserung, z.B. SCRUM-Retrospektive</w:t>
      </w:r>
    </w:p>
    <w:p w14:paraId="6761BE86" w14:textId="583506AE" w:rsidR="00E40ADB" w:rsidRPr="002F030A" w:rsidRDefault="00E40ADB" w:rsidP="00E64197">
      <w:pPr>
        <w:pStyle w:val="Listenabsatz"/>
        <w:numPr>
          <w:ilvl w:val="1"/>
          <w:numId w:val="14"/>
        </w:numPr>
      </w:pPr>
      <w:r w:rsidRPr="002F030A">
        <w:t>Konstruktive Kritik</w:t>
      </w:r>
    </w:p>
    <w:p w14:paraId="21F4A1F0" w14:textId="07B0BFBF" w:rsidR="00E40ADB" w:rsidRPr="002F030A" w:rsidRDefault="00E40ADB" w:rsidP="00E64197">
      <w:pPr>
        <w:pStyle w:val="Listenabsatz"/>
        <w:numPr>
          <w:ilvl w:val="1"/>
          <w:numId w:val="14"/>
        </w:numPr>
      </w:pPr>
      <w:r w:rsidRPr="002F030A">
        <w:t>Retrospektive: Wie kann der Prozess und die Zusammenarbeit im Team verbessert werden</w:t>
      </w:r>
      <w:r w:rsidR="00A02C13" w:rsidRPr="002F030A">
        <w:t>?</w:t>
      </w:r>
    </w:p>
    <w:p w14:paraId="21B2E1A4" w14:textId="4A4BE1E2" w:rsidR="00A02C13" w:rsidRPr="002F030A" w:rsidRDefault="00A02C13" w:rsidP="00E64197">
      <w:pPr>
        <w:pStyle w:val="Listenabsatz"/>
        <w:numPr>
          <w:ilvl w:val="1"/>
          <w:numId w:val="14"/>
        </w:numPr>
      </w:pPr>
      <w:r w:rsidRPr="002F030A">
        <w:t>Konstruktive Kritik: konkrete Wahrnehmung schildern (nicht interpretieren, nicht verallgemeinern), Auswirkungen aufzeigen, Ich-Botschaften senden, Wunsch äußern</w:t>
      </w:r>
    </w:p>
    <w:p w14:paraId="46B7106A" w14:textId="06BB69C6" w:rsidR="0011300F" w:rsidRPr="002F030A" w:rsidRDefault="0011300F" w:rsidP="00E64197">
      <w:pPr>
        <w:pStyle w:val="Listenabsatz"/>
        <w:numPr>
          <w:ilvl w:val="1"/>
          <w:numId w:val="14"/>
        </w:numPr>
        <w:rPr>
          <w:lang w:val="en-US"/>
        </w:rPr>
      </w:pPr>
      <w:proofErr w:type="spellStart"/>
      <w:r w:rsidRPr="002F030A">
        <w:rPr>
          <w:lang w:val="en-US"/>
        </w:rPr>
        <w:t>Reflexionsmethoden</w:t>
      </w:r>
      <w:proofErr w:type="spellEnd"/>
      <w:r w:rsidRPr="002F030A">
        <w:rPr>
          <w:lang w:val="en-US"/>
        </w:rPr>
        <w:t xml:space="preserve">, </w:t>
      </w:r>
      <w:proofErr w:type="spellStart"/>
      <w:r w:rsidRPr="002F030A">
        <w:rPr>
          <w:lang w:val="en-US"/>
        </w:rPr>
        <w:t>z.B.</w:t>
      </w:r>
      <w:proofErr w:type="spellEnd"/>
      <w:r w:rsidRPr="002F030A">
        <w:rPr>
          <w:lang w:val="en-US"/>
        </w:rPr>
        <w:t xml:space="preserve"> Feedback-Kultur, Lessons </w:t>
      </w:r>
      <w:r w:rsidR="009909EC" w:rsidRPr="002F030A">
        <w:rPr>
          <w:lang w:val="en-US"/>
        </w:rPr>
        <w:t>learned.</w:t>
      </w:r>
    </w:p>
    <w:p w14:paraId="242E16C1" w14:textId="7A414960" w:rsidR="0011300F" w:rsidRPr="002F030A" w:rsidRDefault="00925104" w:rsidP="00E64197">
      <w:pPr>
        <w:pStyle w:val="Listenabsatz"/>
        <w:numPr>
          <w:ilvl w:val="0"/>
          <w:numId w:val="14"/>
        </w:numPr>
        <w:rPr>
          <w:lang w:val="en-US"/>
        </w:rPr>
      </w:pPr>
      <w:proofErr w:type="spellStart"/>
      <w:r w:rsidRPr="002F030A">
        <w:rPr>
          <w:lang w:val="en-US"/>
        </w:rPr>
        <w:t>Adressatengerechte</w:t>
      </w:r>
      <w:proofErr w:type="spellEnd"/>
      <w:r w:rsidRPr="002F030A">
        <w:rPr>
          <w:lang w:val="en-US"/>
        </w:rPr>
        <w:t xml:space="preserve"> </w:t>
      </w:r>
      <w:proofErr w:type="spellStart"/>
      <w:r w:rsidRPr="002F030A">
        <w:rPr>
          <w:lang w:val="en-US"/>
        </w:rPr>
        <w:t>Kommunikation</w:t>
      </w:r>
      <w:proofErr w:type="spellEnd"/>
    </w:p>
    <w:p w14:paraId="29AB9228" w14:textId="08777378" w:rsidR="00925104" w:rsidRPr="002F030A" w:rsidRDefault="00925104" w:rsidP="00E64197">
      <w:pPr>
        <w:pStyle w:val="Listenabsatz"/>
        <w:numPr>
          <w:ilvl w:val="0"/>
          <w:numId w:val="14"/>
        </w:numPr>
      </w:pPr>
      <w:r w:rsidRPr="002F030A">
        <w:t>Methoden des sachbezogenen Verhandelns kennen und anwenden, Verhandlungen führen</w:t>
      </w:r>
    </w:p>
    <w:p w14:paraId="20693AE6" w14:textId="2B25F1E9" w:rsidR="0049085E" w:rsidRPr="002F030A" w:rsidRDefault="0049085E" w:rsidP="00E64197">
      <w:pPr>
        <w:pStyle w:val="Listenabsatz"/>
        <w:numPr>
          <w:ilvl w:val="1"/>
          <w:numId w:val="14"/>
        </w:numPr>
      </w:pPr>
      <w:r w:rsidRPr="002F030A">
        <w:t>Win-win-Strategie: Konfliktlösung ohne Verlierer</w:t>
      </w:r>
    </w:p>
    <w:p w14:paraId="42D62FE9" w14:textId="330D1E2A" w:rsidR="0049085E" w:rsidRPr="002F030A" w:rsidRDefault="0049085E" w:rsidP="00E64197">
      <w:pPr>
        <w:pStyle w:val="Listenabsatz"/>
        <w:numPr>
          <w:ilvl w:val="1"/>
          <w:numId w:val="14"/>
        </w:numPr>
      </w:pPr>
      <w:proofErr w:type="spellStart"/>
      <w:r w:rsidRPr="002F030A">
        <w:t>Havard</w:t>
      </w:r>
      <w:proofErr w:type="spellEnd"/>
      <w:r w:rsidRPr="002F030A">
        <w:t>-Konzept</w:t>
      </w:r>
    </w:p>
    <w:p w14:paraId="6CD92811" w14:textId="7F45E93C" w:rsidR="0049085E" w:rsidRPr="002F030A" w:rsidRDefault="0049085E" w:rsidP="00E64197">
      <w:pPr>
        <w:pStyle w:val="Listenabsatz"/>
        <w:numPr>
          <w:ilvl w:val="2"/>
          <w:numId w:val="14"/>
        </w:numPr>
      </w:pPr>
      <w:r w:rsidRPr="002F030A">
        <w:t>Menschen und Interessen trennen</w:t>
      </w:r>
    </w:p>
    <w:p w14:paraId="188CFE67" w14:textId="7956F19B" w:rsidR="0049085E" w:rsidRPr="002F030A" w:rsidRDefault="0049085E" w:rsidP="00E64197">
      <w:pPr>
        <w:pStyle w:val="Listenabsatz"/>
        <w:numPr>
          <w:ilvl w:val="2"/>
          <w:numId w:val="14"/>
        </w:numPr>
      </w:pPr>
      <w:r w:rsidRPr="002F030A">
        <w:t>Fokus auf Interessen und nicht auf Positionen</w:t>
      </w:r>
    </w:p>
    <w:p w14:paraId="1D632F56" w14:textId="6E3D4760" w:rsidR="0049085E" w:rsidRPr="002F030A" w:rsidRDefault="0049085E" w:rsidP="00E64197">
      <w:pPr>
        <w:pStyle w:val="Listenabsatz"/>
        <w:numPr>
          <w:ilvl w:val="2"/>
          <w:numId w:val="14"/>
        </w:numPr>
      </w:pPr>
      <w:r w:rsidRPr="002F030A">
        <w:t>Entscheidungsoptionen entwickeln</w:t>
      </w:r>
    </w:p>
    <w:p w14:paraId="488D2EFA" w14:textId="77276B67" w:rsidR="0049085E" w:rsidRPr="002F030A" w:rsidRDefault="0049085E" w:rsidP="00E64197">
      <w:pPr>
        <w:pStyle w:val="Listenabsatz"/>
        <w:numPr>
          <w:ilvl w:val="2"/>
          <w:numId w:val="14"/>
        </w:numPr>
      </w:pPr>
      <w:r w:rsidRPr="002F030A">
        <w:t>Objektive Beurteilungskriterien anwenden</w:t>
      </w:r>
    </w:p>
    <w:p w14:paraId="292A23FE" w14:textId="3DB03933" w:rsidR="0049085E" w:rsidRPr="002F030A" w:rsidRDefault="0049085E" w:rsidP="00E64197">
      <w:pPr>
        <w:pStyle w:val="Listenabsatz"/>
        <w:numPr>
          <w:ilvl w:val="1"/>
          <w:numId w:val="14"/>
        </w:numPr>
        <w:rPr>
          <w:lang w:val="en-US"/>
        </w:rPr>
      </w:pPr>
      <w:r w:rsidRPr="002F030A">
        <w:rPr>
          <w:lang w:val="en-US"/>
        </w:rPr>
        <w:t xml:space="preserve">BATNA: Best Alternative </w:t>
      </w:r>
      <w:r w:rsidR="009909EC" w:rsidRPr="002F030A">
        <w:rPr>
          <w:lang w:val="en-US"/>
        </w:rPr>
        <w:t>to</w:t>
      </w:r>
      <w:r w:rsidRPr="002F030A">
        <w:rPr>
          <w:lang w:val="en-US"/>
        </w:rPr>
        <w:t xml:space="preserve"> a Negotiated Agreement</w:t>
      </w:r>
    </w:p>
    <w:p w14:paraId="367AAB42" w14:textId="695DD0B3" w:rsidR="0049085E" w:rsidRPr="002F030A" w:rsidRDefault="0049085E" w:rsidP="00E64197">
      <w:pPr>
        <w:pStyle w:val="Listenabsatz"/>
        <w:numPr>
          <w:ilvl w:val="1"/>
          <w:numId w:val="14"/>
        </w:numPr>
        <w:rPr>
          <w:lang w:val="en-US"/>
        </w:rPr>
      </w:pPr>
      <w:r w:rsidRPr="002F030A">
        <w:rPr>
          <w:lang w:val="en-US"/>
        </w:rPr>
        <w:t xml:space="preserve">Communication is what the listener does (Peter </w:t>
      </w:r>
      <w:proofErr w:type="spellStart"/>
      <w:r w:rsidRPr="002F030A">
        <w:rPr>
          <w:lang w:val="en-US"/>
        </w:rPr>
        <w:t>Druckner</w:t>
      </w:r>
      <w:proofErr w:type="spellEnd"/>
      <w:r w:rsidRPr="002F030A">
        <w:rPr>
          <w:lang w:val="en-US"/>
        </w:rPr>
        <w:t>)</w:t>
      </w:r>
    </w:p>
    <w:p w14:paraId="0C2961DD" w14:textId="242E9D58" w:rsidR="0049085E" w:rsidRPr="002F030A" w:rsidRDefault="000866AE" w:rsidP="00E64197">
      <w:pPr>
        <w:pStyle w:val="Listenabsatz"/>
        <w:numPr>
          <w:ilvl w:val="0"/>
          <w:numId w:val="14"/>
        </w:numPr>
      </w:pPr>
      <w:r w:rsidRPr="002F030A">
        <w:t>Berücksichtigung der Formen von Arbeitsorganisation, z.B.:</w:t>
      </w:r>
    </w:p>
    <w:p w14:paraId="40B6C337" w14:textId="594827EE" w:rsidR="000866AE" w:rsidRPr="002F030A" w:rsidRDefault="000866AE" w:rsidP="00E64197">
      <w:pPr>
        <w:pStyle w:val="Listenabsatz"/>
        <w:numPr>
          <w:ilvl w:val="1"/>
          <w:numId w:val="14"/>
        </w:numPr>
      </w:pPr>
      <w:r w:rsidRPr="002F030A">
        <w:t>Gruppenarbeit</w:t>
      </w:r>
    </w:p>
    <w:p w14:paraId="29C44BFD" w14:textId="7BBB868F" w:rsidR="000866AE" w:rsidRPr="002F030A" w:rsidRDefault="000866AE" w:rsidP="00E64197">
      <w:pPr>
        <w:pStyle w:val="Listenabsatz"/>
        <w:numPr>
          <w:ilvl w:val="1"/>
          <w:numId w:val="14"/>
        </w:numPr>
      </w:pPr>
      <w:r w:rsidRPr="002F030A">
        <w:t xml:space="preserve">Pair </w:t>
      </w:r>
      <w:proofErr w:type="spellStart"/>
      <w:r w:rsidRPr="002F030A">
        <w:t>Programming</w:t>
      </w:r>
      <w:proofErr w:type="spellEnd"/>
    </w:p>
    <w:p w14:paraId="21B19CEB" w14:textId="22F0FE1D" w:rsidR="000866AE" w:rsidRPr="002F030A" w:rsidRDefault="000866AE" w:rsidP="00E64197">
      <w:pPr>
        <w:pStyle w:val="Listenabsatz"/>
        <w:numPr>
          <w:ilvl w:val="0"/>
          <w:numId w:val="14"/>
        </w:numPr>
      </w:pPr>
      <w:r w:rsidRPr="002F030A">
        <w:t>Betriebsrat</w:t>
      </w:r>
    </w:p>
    <w:p w14:paraId="589E0267" w14:textId="624EBFB3" w:rsidR="000866AE" w:rsidRPr="002F030A" w:rsidRDefault="000866AE" w:rsidP="00E64197">
      <w:pPr>
        <w:pStyle w:val="Listenabsatz"/>
        <w:numPr>
          <w:ilvl w:val="1"/>
          <w:numId w:val="14"/>
        </w:numPr>
      </w:pPr>
      <w:r w:rsidRPr="002F030A">
        <w:t>Rechte und Pflichten</w:t>
      </w:r>
    </w:p>
    <w:p w14:paraId="3420F957" w14:textId="4163C60D" w:rsidR="000866AE" w:rsidRPr="002F030A" w:rsidRDefault="000866AE" w:rsidP="00E64197">
      <w:pPr>
        <w:pStyle w:val="Listenabsatz"/>
        <w:numPr>
          <w:ilvl w:val="1"/>
          <w:numId w:val="14"/>
        </w:numPr>
      </w:pPr>
      <w:r w:rsidRPr="002F030A">
        <w:t>Rechtliche Voraussetzungen</w:t>
      </w:r>
    </w:p>
    <w:p w14:paraId="09FCFBD3" w14:textId="321865E2" w:rsidR="00A77776" w:rsidRPr="002F030A" w:rsidRDefault="00A77776" w:rsidP="00E64197">
      <w:pPr>
        <w:pStyle w:val="Listenabsatz"/>
        <w:numPr>
          <w:ilvl w:val="0"/>
          <w:numId w:val="14"/>
        </w:numPr>
      </w:pPr>
      <w:r w:rsidRPr="002F030A">
        <w:t>Kündigung</w:t>
      </w:r>
    </w:p>
    <w:p w14:paraId="187F8B9A" w14:textId="44209237" w:rsidR="00A77776" w:rsidRPr="002F030A" w:rsidRDefault="00A77776" w:rsidP="00E64197">
      <w:pPr>
        <w:pStyle w:val="Listenabsatz"/>
        <w:numPr>
          <w:ilvl w:val="1"/>
          <w:numId w:val="14"/>
        </w:numPr>
      </w:pPr>
      <w:r w:rsidRPr="002F030A">
        <w:t>Gesetzliche/vertragliche Fristen</w:t>
      </w:r>
    </w:p>
    <w:p w14:paraId="09D8CFC2" w14:textId="3C36A4F4" w:rsidR="00A77776" w:rsidRPr="002F030A" w:rsidRDefault="00A77776" w:rsidP="00E64197">
      <w:pPr>
        <w:pStyle w:val="Listenabsatz"/>
        <w:numPr>
          <w:ilvl w:val="1"/>
          <w:numId w:val="14"/>
        </w:numPr>
      </w:pPr>
      <w:r w:rsidRPr="002F030A">
        <w:t>Notwendige Unterlagen</w:t>
      </w:r>
    </w:p>
    <w:p w14:paraId="4CD7BA33" w14:textId="1C330150" w:rsidR="00A77776" w:rsidRPr="002F030A" w:rsidRDefault="00A77776" w:rsidP="00E64197">
      <w:pPr>
        <w:pStyle w:val="Listenabsatz"/>
        <w:numPr>
          <w:ilvl w:val="0"/>
          <w:numId w:val="14"/>
        </w:numPr>
      </w:pPr>
      <w:r w:rsidRPr="002F030A">
        <w:t>Diversität, Interkulturalität, Fehlerkultur</w:t>
      </w:r>
    </w:p>
    <w:p w14:paraId="3359ECFF" w14:textId="32050267" w:rsidR="00D4474C" w:rsidRPr="002F030A" w:rsidRDefault="00D4474C" w:rsidP="00737188">
      <w:pPr>
        <w:pStyle w:val="berschrift3"/>
      </w:pPr>
      <w:bookmarkStart w:id="6" w:name="_Toc157764521"/>
      <w:r w:rsidRPr="002F030A">
        <w:t>Changemanagement</w:t>
      </w:r>
      <w:bookmarkEnd w:id="6"/>
    </w:p>
    <w:p w14:paraId="4FE4988F" w14:textId="146825F8" w:rsidR="000F05FA" w:rsidRPr="002F030A" w:rsidRDefault="000F05FA" w:rsidP="000F05FA">
      <w:pPr>
        <w:pStyle w:val="Listenabsatz"/>
        <w:numPr>
          <w:ilvl w:val="0"/>
          <w:numId w:val="2"/>
        </w:numPr>
      </w:pPr>
      <w:r w:rsidRPr="002F030A">
        <w:t>Basiskenntnisse des Veränderungsmanagements</w:t>
      </w:r>
    </w:p>
    <w:p w14:paraId="69C4AA72" w14:textId="184E7848" w:rsidR="000F05FA" w:rsidRPr="002F030A" w:rsidRDefault="000F05FA" w:rsidP="000F05FA">
      <w:pPr>
        <w:pStyle w:val="Listenabsatz"/>
        <w:numPr>
          <w:ilvl w:val="1"/>
          <w:numId w:val="2"/>
        </w:numPr>
      </w:pPr>
      <w:r w:rsidRPr="002F030A">
        <w:lastRenderedPageBreak/>
        <w:t>Darstellung der Veränderungsschritte, z.B. anhand der sieben Phasen eines Change-Prozesses</w:t>
      </w:r>
    </w:p>
    <w:p w14:paraId="7F638BFF" w14:textId="4168C945" w:rsidR="000F05FA" w:rsidRPr="002F030A" w:rsidRDefault="00124ACB" w:rsidP="00124ACB">
      <w:pPr>
        <w:pStyle w:val="Listenabsatz"/>
        <w:numPr>
          <w:ilvl w:val="1"/>
          <w:numId w:val="2"/>
        </w:numPr>
      </w:pPr>
      <w:r w:rsidRPr="002F030A">
        <w:t>Change-Management (Prozess zur Umsetzung von Veränderungen in Unternehmen) z.B. nach Lewin (</w:t>
      </w:r>
      <w:proofErr w:type="spellStart"/>
      <w:r w:rsidRPr="002F030A">
        <w:t>Unfreeze</w:t>
      </w:r>
      <w:proofErr w:type="spellEnd"/>
      <w:r w:rsidRPr="002F030A">
        <w:t xml:space="preserve">, Change, </w:t>
      </w:r>
      <w:proofErr w:type="spellStart"/>
      <w:r w:rsidRPr="002F030A">
        <w:t>Refreeze</w:t>
      </w:r>
      <w:proofErr w:type="spellEnd"/>
      <w:r w:rsidRPr="002F030A">
        <w:t>)</w:t>
      </w:r>
    </w:p>
    <w:p w14:paraId="108F6C2A" w14:textId="0FD834C3" w:rsidR="00124ACB" w:rsidRPr="002F030A" w:rsidRDefault="00124ACB" w:rsidP="00124ACB">
      <w:pPr>
        <w:pStyle w:val="Listenabsatz"/>
        <w:numPr>
          <w:ilvl w:val="1"/>
          <w:numId w:val="2"/>
        </w:numPr>
      </w:pPr>
      <w:r w:rsidRPr="002F030A">
        <w:t xml:space="preserve">Kaizen, </w:t>
      </w:r>
      <w:proofErr w:type="spellStart"/>
      <w:r w:rsidRPr="002F030A">
        <w:t>Continuous</w:t>
      </w:r>
      <w:proofErr w:type="spellEnd"/>
      <w:r w:rsidRPr="002F030A">
        <w:t xml:space="preserve"> </w:t>
      </w:r>
      <w:proofErr w:type="spellStart"/>
      <w:r w:rsidRPr="002F030A">
        <w:t>Improvement</w:t>
      </w:r>
      <w:proofErr w:type="spellEnd"/>
    </w:p>
    <w:p w14:paraId="1071A338" w14:textId="344DAE0D" w:rsidR="00124ACB" w:rsidRPr="002F030A" w:rsidRDefault="00124ACB" w:rsidP="00124ACB">
      <w:pPr>
        <w:pStyle w:val="Listenabsatz"/>
        <w:numPr>
          <w:ilvl w:val="0"/>
          <w:numId w:val="2"/>
        </w:numPr>
      </w:pPr>
      <w:r w:rsidRPr="002F030A">
        <w:t>Motivierte Herangehensweise und Betonung der Chancen</w:t>
      </w:r>
    </w:p>
    <w:p w14:paraId="5D8BE800" w14:textId="3DDE964F" w:rsidR="00124ACB" w:rsidRPr="002F030A" w:rsidRDefault="00124ACB" w:rsidP="00124ACB">
      <w:pPr>
        <w:pStyle w:val="Listenabsatz"/>
        <w:numPr>
          <w:ilvl w:val="1"/>
          <w:numId w:val="2"/>
        </w:numPr>
      </w:pPr>
      <w:r w:rsidRPr="002F030A">
        <w:t>Hervorhebung der Vorteile und Nutzen-Argumentation</w:t>
      </w:r>
    </w:p>
    <w:p w14:paraId="71678288" w14:textId="71ECCC2F" w:rsidR="00124ACB" w:rsidRPr="002F030A" w:rsidRDefault="00124ACB" w:rsidP="00124ACB">
      <w:pPr>
        <w:pStyle w:val="Listenabsatz"/>
        <w:numPr>
          <w:ilvl w:val="1"/>
          <w:numId w:val="2"/>
        </w:numPr>
      </w:pPr>
      <w:r w:rsidRPr="002F030A">
        <w:t>Identifizierung und Darstellung von Veränderungsschritten</w:t>
      </w:r>
    </w:p>
    <w:p w14:paraId="63F7070F" w14:textId="5176AD33" w:rsidR="00124ACB" w:rsidRPr="002F030A" w:rsidRDefault="00124ACB" w:rsidP="00124ACB">
      <w:pPr>
        <w:pStyle w:val="Listenabsatz"/>
        <w:numPr>
          <w:ilvl w:val="1"/>
          <w:numId w:val="2"/>
        </w:numPr>
      </w:pPr>
      <w:r w:rsidRPr="002F030A">
        <w:t>Voranbringen schnell und in geeigneter Weise unterstützen</w:t>
      </w:r>
    </w:p>
    <w:p w14:paraId="225E4BE0" w14:textId="573BC1D2" w:rsidR="00124ACB" w:rsidRPr="002F030A" w:rsidRDefault="00124ACB" w:rsidP="00124ACB">
      <w:pPr>
        <w:pStyle w:val="Listenabsatz"/>
        <w:numPr>
          <w:ilvl w:val="1"/>
          <w:numId w:val="2"/>
        </w:numPr>
      </w:pPr>
      <w:r w:rsidRPr="002F030A">
        <w:t>Zielorientierte Vorgehensweise</w:t>
      </w:r>
    </w:p>
    <w:p w14:paraId="29F2A8D3" w14:textId="28A19728" w:rsidR="00124ACB" w:rsidRPr="002F030A" w:rsidRDefault="00124ACB" w:rsidP="00124ACB">
      <w:pPr>
        <w:pStyle w:val="Listenabsatz"/>
        <w:numPr>
          <w:ilvl w:val="0"/>
          <w:numId w:val="2"/>
        </w:numPr>
      </w:pPr>
      <w:r w:rsidRPr="002F030A">
        <w:t>Einbeziehung der Mitarbeiter in den Veränderungsprozess</w:t>
      </w:r>
    </w:p>
    <w:p w14:paraId="1544E464" w14:textId="1AB22619" w:rsidR="00124ACB" w:rsidRPr="002F030A" w:rsidRDefault="00124ACB" w:rsidP="00124ACB">
      <w:pPr>
        <w:pStyle w:val="Listenabsatz"/>
        <w:numPr>
          <w:ilvl w:val="1"/>
          <w:numId w:val="2"/>
        </w:numPr>
      </w:pPr>
      <w:r w:rsidRPr="002F030A">
        <w:t xml:space="preserve">Mitarbeiterqualifizierung, z.B. durch </w:t>
      </w:r>
      <w:proofErr w:type="spellStart"/>
      <w:r w:rsidRPr="002F030A">
        <w:t>BlendedLearning</w:t>
      </w:r>
      <w:proofErr w:type="spellEnd"/>
      <w:r w:rsidRPr="002F030A">
        <w:t>, Multiplikatoren</w:t>
      </w:r>
    </w:p>
    <w:p w14:paraId="38C44ACD" w14:textId="0697FE77" w:rsidR="00124ACB" w:rsidRPr="002F030A" w:rsidRDefault="00124ACB" w:rsidP="00124ACB">
      <w:pPr>
        <w:pStyle w:val="Listenabsatz"/>
        <w:numPr>
          <w:ilvl w:val="1"/>
          <w:numId w:val="2"/>
        </w:numPr>
      </w:pPr>
      <w:r w:rsidRPr="002F030A">
        <w:t>Erkennen von Promoter, Bremser, Skeptiker und Widerständler</w:t>
      </w:r>
    </w:p>
    <w:p w14:paraId="60FE81F0" w14:textId="1FB56E34" w:rsidR="00124ACB" w:rsidRPr="002F030A" w:rsidRDefault="00124ACB" w:rsidP="00124ACB">
      <w:pPr>
        <w:pStyle w:val="Listenabsatz"/>
        <w:numPr>
          <w:ilvl w:val="1"/>
          <w:numId w:val="2"/>
        </w:numPr>
      </w:pPr>
      <w:r w:rsidRPr="002F030A">
        <w:t>Fragen beantworten, informieren und zuhören</w:t>
      </w:r>
    </w:p>
    <w:p w14:paraId="65D30CDA" w14:textId="16924CA4" w:rsidR="00124ACB" w:rsidRPr="002F030A" w:rsidRDefault="00124ACB" w:rsidP="00124ACB">
      <w:pPr>
        <w:pStyle w:val="Listenabsatz"/>
        <w:numPr>
          <w:ilvl w:val="1"/>
          <w:numId w:val="2"/>
        </w:numPr>
      </w:pPr>
      <w:r w:rsidRPr="002F030A">
        <w:t>Anreichern mit eigenem Know-how</w:t>
      </w:r>
    </w:p>
    <w:p w14:paraId="71C3C33C" w14:textId="6FB3DFB2" w:rsidR="00124ACB" w:rsidRPr="002F030A" w:rsidRDefault="00124ACB" w:rsidP="00124ACB">
      <w:pPr>
        <w:pStyle w:val="Listenabsatz"/>
        <w:numPr>
          <w:ilvl w:val="1"/>
          <w:numId w:val="2"/>
        </w:numPr>
      </w:pPr>
      <w:r w:rsidRPr="002F030A">
        <w:t>Unterstützung bei der Umsetzung von Schulungsangeboten</w:t>
      </w:r>
    </w:p>
    <w:p w14:paraId="3B19BF1F" w14:textId="4D61076E" w:rsidR="00124ACB" w:rsidRPr="002F030A" w:rsidRDefault="00124ACB" w:rsidP="00124ACB">
      <w:pPr>
        <w:pStyle w:val="Listenabsatz"/>
        <w:numPr>
          <w:ilvl w:val="1"/>
          <w:numId w:val="2"/>
        </w:numPr>
      </w:pPr>
      <w:r w:rsidRPr="002F030A">
        <w:t>Durchführung von Einführungsveranstaltungen (auch begleitende Unterstützung vor Ort)</w:t>
      </w:r>
    </w:p>
    <w:p w14:paraId="6F09A4C4" w14:textId="3D7F7A82" w:rsidR="00124ACB" w:rsidRPr="002F030A" w:rsidRDefault="00124ACB" w:rsidP="00124ACB">
      <w:pPr>
        <w:pStyle w:val="Listenabsatz"/>
        <w:numPr>
          <w:ilvl w:val="0"/>
          <w:numId w:val="2"/>
        </w:numPr>
      </w:pPr>
      <w:r w:rsidRPr="002F030A">
        <w:t>Ursachen von Widerständen gegen Veränderungen, z.B.</w:t>
      </w:r>
    </w:p>
    <w:p w14:paraId="2BFD06B9" w14:textId="0AD07356" w:rsidR="00124ACB" w:rsidRPr="002F030A" w:rsidRDefault="00124ACB" w:rsidP="00124ACB">
      <w:pPr>
        <w:pStyle w:val="Listenabsatz"/>
        <w:numPr>
          <w:ilvl w:val="1"/>
          <w:numId w:val="2"/>
        </w:numPr>
      </w:pPr>
      <w:r w:rsidRPr="002F030A">
        <w:t>Angst vor Kompetenzverlust</w:t>
      </w:r>
    </w:p>
    <w:p w14:paraId="6D550404" w14:textId="265D86D5" w:rsidR="00124ACB" w:rsidRPr="002F030A" w:rsidRDefault="00124ACB" w:rsidP="00124ACB">
      <w:pPr>
        <w:pStyle w:val="Listenabsatz"/>
        <w:numPr>
          <w:ilvl w:val="1"/>
          <w:numId w:val="2"/>
        </w:numPr>
      </w:pPr>
      <w:r w:rsidRPr="002F030A">
        <w:t>Wissenslücken</w:t>
      </w:r>
    </w:p>
    <w:p w14:paraId="4177E51B" w14:textId="09BD35D2" w:rsidR="00124ACB" w:rsidRPr="002F030A" w:rsidRDefault="00124ACB" w:rsidP="00124ACB">
      <w:pPr>
        <w:pStyle w:val="Listenabsatz"/>
        <w:numPr>
          <w:ilvl w:val="1"/>
          <w:numId w:val="2"/>
        </w:numPr>
      </w:pPr>
      <w:r w:rsidRPr="002F030A">
        <w:t>Persönliche Historie</w:t>
      </w:r>
    </w:p>
    <w:p w14:paraId="5FB699C5" w14:textId="1635AE0A" w:rsidR="00D4474C" w:rsidRPr="002F030A" w:rsidRDefault="00D4474C" w:rsidP="00737188">
      <w:pPr>
        <w:pStyle w:val="berschrift2"/>
      </w:pPr>
      <w:bookmarkStart w:id="7" w:name="_Toc157764522"/>
      <w:r w:rsidRPr="002F030A">
        <w:t xml:space="preserve">Thema 2: </w:t>
      </w:r>
      <w:r w:rsidR="00EE2A70">
        <w:t>Wirtschaftslehre / Sozialkunde</w:t>
      </w:r>
      <w:bookmarkEnd w:id="7"/>
    </w:p>
    <w:p w14:paraId="037EC981" w14:textId="1B81F26B" w:rsidR="00D4474C" w:rsidRPr="002F030A" w:rsidRDefault="00D4474C" w:rsidP="00737188">
      <w:pPr>
        <w:pStyle w:val="berschrift3"/>
      </w:pPr>
      <w:bookmarkStart w:id="8" w:name="_Toc157764523"/>
      <w:r w:rsidRPr="002F030A">
        <w:t>Wirtschaftlichkeit</w:t>
      </w:r>
      <w:bookmarkEnd w:id="8"/>
    </w:p>
    <w:p w14:paraId="1B778A41" w14:textId="2FEAA940" w:rsidR="00116387" w:rsidRPr="002F030A" w:rsidRDefault="00116387" w:rsidP="00E64197">
      <w:pPr>
        <w:pStyle w:val="Listenabsatz"/>
        <w:numPr>
          <w:ilvl w:val="0"/>
          <w:numId w:val="15"/>
        </w:numPr>
      </w:pPr>
      <w:r w:rsidRPr="002F030A">
        <w:t>Mach</w:t>
      </w:r>
      <w:r w:rsidR="007D76F7" w:rsidRPr="002F030A">
        <w:t>barkeitsanalyse: technisch, organisatorisch, wirtschaftlich, zeitlich und rechtlich</w:t>
      </w:r>
    </w:p>
    <w:p w14:paraId="3777B647" w14:textId="775DFA92" w:rsidR="007D76F7" w:rsidRPr="002F030A" w:rsidRDefault="006A4DD2" w:rsidP="00E64197">
      <w:pPr>
        <w:pStyle w:val="Listenabsatz"/>
        <w:numPr>
          <w:ilvl w:val="0"/>
          <w:numId w:val="15"/>
        </w:numPr>
      </w:pPr>
      <w:proofErr w:type="spellStart"/>
      <w:r w:rsidRPr="002F030A">
        <w:t>Make</w:t>
      </w:r>
      <w:proofErr w:type="spellEnd"/>
      <w:r w:rsidRPr="002F030A">
        <w:t>-</w:t>
      </w:r>
      <w:proofErr w:type="spellStart"/>
      <w:r w:rsidRPr="002F030A">
        <w:t>or</w:t>
      </w:r>
      <w:proofErr w:type="spellEnd"/>
      <w:r w:rsidRPr="002F030A">
        <w:t>-</w:t>
      </w:r>
      <w:proofErr w:type="spellStart"/>
      <w:r w:rsidRPr="002F030A">
        <w:t>buy</w:t>
      </w:r>
      <w:proofErr w:type="spellEnd"/>
      <w:r w:rsidRPr="002F030A">
        <w:t>-Entscheidung</w:t>
      </w:r>
    </w:p>
    <w:p w14:paraId="41E84146" w14:textId="707B0AC0" w:rsidR="006A4DD2" w:rsidRPr="002F030A" w:rsidRDefault="006A4DD2" w:rsidP="00E64197">
      <w:pPr>
        <w:pStyle w:val="Listenabsatz"/>
        <w:numPr>
          <w:ilvl w:val="0"/>
          <w:numId w:val="15"/>
        </w:numPr>
      </w:pPr>
      <w:r w:rsidRPr="002F030A">
        <w:t>Risikoanalyse</w:t>
      </w:r>
    </w:p>
    <w:p w14:paraId="464BB369" w14:textId="32C3BA71" w:rsidR="006A4DD2" w:rsidRPr="002F030A" w:rsidRDefault="006A4DD2" w:rsidP="00E64197">
      <w:pPr>
        <w:pStyle w:val="Listenabsatz"/>
        <w:numPr>
          <w:ilvl w:val="0"/>
          <w:numId w:val="15"/>
        </w:numPr>
      </w:pPr>
      <w:r w:rsidRPr="002F030A">
        <w:t>Budgetplanung als Teil der Unternehmensplanung</w:t>
      </w:r>
    </w:p>
    <w:p w14:paraId="25C424E1" w14:textId="4ED6923B" w:rsidR="00627D95" w:rsidRPr="002F030A" w:rsidRDefault="00627D95" w:rsidP="00E64197">
      <w:pPr>
        <w:pStyle w:val="Listenabsatz"/>
        <w:numPr>
          <w:ilvl w:val="1"/>
          <w:numId w:val="15"/>
        </w:numPr>
      </w:pPr>
      <w:r w:rsidRPr="002F030A">
        <w:t>Budget: die für einen bestimmten Zweck zur Verfügung stehenden Geldmittel</w:t>
      </w:r>
    </w:p>
    <w:p w14:paraId="69CEAF19" w14:textId="3FCBDB27" w:rsidR="00627D95" w:rsidRPr="002F030A" w:rsidRDefault="00627D95" w:rsidP="00E64197">
      <w:pPr>
        <w:pStyle w:val="Listenabsatz"/>
        <w:numPr>
          <w:ilvl w:val="0"/>
          <w:numId w:val="15"/>
        </w:numPr>
      </w:pPr>
      <w:r w:rsidRPr="002F030A">
        <w:t>Effektiver und effizienter Ansatz von Arbeits- und Organisationsmitteln</w:t>
      </w:r>
    </w:p>
    <w:p w14:paraId="30C020E7" w14:textId="5D0B1781" w:rsidR="00627D95" w:rsidRPr="002F030A" w:rsidRDefault="00627D95" w:rsidP="00E64197">
      <w:pPr>
        <w:pStyle w:val="Listenabsatz"/>
        <w:numPr>
          <w:ilvl w:val="1"/>
          <w:numId w:val="15"/>
        </w:numPr>
      </w:pPr>
      <w:r w:rsidRPr="002F030A">
        <w:t>Effektivität: Die richtigen Dinge tun.</w:t>
      </w:r>
    </w:p>
    <w:p w14:paraId="26B52986" w14:textId="4A744765" w:rsidR="00627D95" w:rsidRPr="002F030A" w:rsidRDefault="0058714E" w:rsidP="00E64197">
      <w:pPr>
        <w:pStyle w:val="Listenabsatz"/>
        <w:numPr>
          <w:ilvl w:val="1"/>
          <w:numId w:val="15"/>
        </w:numPr>
      </w:pPr>
      <w:r w:rsidRPr="002F030A">
        <w:t>Effizienz: Die Dinge richtig tun.</w:t>
      </w:r>
    </w:p>
    <w:p w14:paraId="63A98FB9" w14:textId="67BFCDF5" w:rsidR="0058714E" w:rsidRPr="002F030A" w:rsidRDefault="0058714E" w:rsidP="00E64197">
      <w:pPr>
        <w:pStyle w:val="Listenabsatz"/>
        <w:numPr>
          <w:ilvl w:val="0"/>
          <w:numId w:val="15"/>
        </w:numPr>
      </w:pPr>
      <w:r w:rsidRPr="002F030A">
        <w:t>Prüfung des Ressourceneinsatzes auf:</w:t>
      </w:r>
    </w:p>
    <w:p w14:paraId="5F845B55" w14:textId="4976A981" w:rsidR="0058714E" w:rsidRPr="002F030A" w:rsidRDefault="0058714E" w:rsidP="00E64197">
      <w:pPr>
        <w:pStyle w:val="Listenabsatz"/>
        <w:numPr>
          <w:ilvl w:val="1"/>
          <w:numId w:val="15"/>
        </w:numPr>
      </w:pPr>
      <w:r w:rsidRPr="002F030A">
        <w:t>Rechtliche Zulässigkeit</w:t>
      </w:r>
    </w:p>
    <w:p w14:paraId="57860B27" w14:textId="5F5995A5" w:rsidR="0088361F" w:rsidRPr="002F030A" w:rsidRDefault="0088361F" w:rsidP="00E64197">
      <w:pPr>
        <w:pStyle w:val="Listenabsatz"/>
        <w:numPr>
          <w:ilvl w:val="1"/>
          <w:numId w:val="15"/>
        </w:numPr>
      </w:pPr>
      <w:r w:rsidRPr="002F030A">
        <w:t>Technische und organisatorische Machbarkeit</w:t>
      </w:r>
    </w:p>
    <w:p w14:paraId="36C95087" w14:textId="2C631A6A" w:rsidR="0088361F" w:rsidRPr="002F030A" w:rsidRDefault="0088361F" w:rsidP="00E64197">
      <w:pPr>
        <w:pStyle w:val="Listenabsatz"/>
        <w:numPr>
          <w:ilvl w:val="1"/>
          <w:numId w:val="15"/>
        </w:numPr>
      </w:pPr>
      <w:r w:rsidRPr="002F030A">
        <w:t>Ökologische Nachhaltigkeit und Wirtschaftlichkeit</w:t>
      </w:r>
    </w:p>
    <w:p w14:paraId="1E4F2DBA" w14:textId="75F3BD7B" w:rsidR="0088361F" w:rsidRPr="002F030A" w:rsidRDefault="00583F4C" w:rsidP="00E64197">
      <w:pPr>
        <w:pStyle w:val="Listenabsatz"/>
        <w:numPr>
          <w:ilvl w:val="0"/>
          <w:numId w:val="15"/>
        </w:numPr>
      </w:pPr>
      <w:r w:rsidRPr="002F030A">
        <w:t>Prüfung der Wirtschaftlichkeit mittels betriebswirtschaftlicher Methoden, z.B.:</w:t>
      </w:r>
    </w:p>
    <w:p w14:paraId="2DAEA110" w14:textId="6B3C0E16" w:rsidR="00583F4C" w:rsidRPr="002F030A" w:rsidRDefault="00583F4C" w:rsidP="00E64197">
      <w:pPr>
        <w:pStyle w:val="Listenabsatz"/>
        <w:numPr>
          <w:ilvl w:val="1"/>
          <w:numId w:val="15"/>
        </w:numPr>
      </w:pPr>
      <w:r w:rsidRPr="002F030A">
        <w:t>Rentabilitätsrechnung</w:t>
      </w:r>
    </w:p>
    <w:p w14:paraId="55FB8787" w14:textId="692840E1" w:rsidR="00583F4C" w:rsidRPr="002F030A" w:rsidRDefault="00583F4C" w:rsidP="00E64197">
      <w:pPr>
        <w:pStyle w:val="Listenabsatz"/>
        <w:numPr>
          <w:ilvl w:val="1"/>
          <w:numId w:val="15"/>
        </w:numPr>
      </w:pPr>
      <w:r w:rsidRPr="002F030A">
        <w:t>Amortisationsrechnung</w:t>
      </w:r>
    </w:p>
    <w:p w14:paraId="36C40B59" w14:textId="7C3A218A" w:rsidR="00971F5B" w:rsidRPr="002F030A" w:rsidRDefault="00971F5B" w:rsidP="00E64197">
      <w:pPr>
        <w:pStyle w:val="Listenabsatz"/>
        <w:numPr>
          <w:ilvl w:val="0"/>
          <w:numId w:val="15"/>
        </w:numPr>
      </w:pPr>
      <w:r w:rsidRPr="002F030A">
        <w:t>Betriebswirtschaftliche</w:t>
      </w:r>
      <w:r w:rsidR="00835A0B" w:rsidRPr="002F030A">
        <w:t xml:space="preserve"> Kennzahlen</w:t>
      </w:r>
      <w:r w:rsidR="00BB69B3" w:rsidRPr="002F030A">
        <w:t>, z.B. Umsatz, Gewinn, Deckungsbeitrag</w:t>
      </w:r>
    </w:p>
    <w:p w14:paraId="1269343E" w14:textId="0E6F78ED" w:rsidR="00E76B8B" w:rsidRPr="002F030A" w:rsidRDefault="00E76B8B" w:rsidP="00E64197">
      <w:pPr>
        <w:pStyle w:val="Listenabsatz"/>
        <w:numPr>
          <w:ilvl w:val="1"/>
          <w:numId w:val="15"/>
        </w:numPr>
      </w:pPr>
      <w:r w:rsidRPr="002F030A">
        <w:t>Umsatz: Absatzmenge * Verkaufspreis</w:t>
      </w:r>
    </w:p>
    <w:p w14:paraId="4C24D520" w14:textId="6989CD9A" w:rsidR="00E76B8B" w:rsidRPr="002F030A" w:rsidRDefault="00E76B8B" w:rsidP="00E64197">
      <w:pPr>
        <w:pStyle w:val="Listenabsatz"/>
        <w:numPr>
          <w:ilvl w:val="1"/>
          <w:numId w:val="15"/>
        </w:numPr>
      </w:pPr>
      <w:r w:rsidRPr="002F030A">
        <w:t>Gewinn: Erlöse – Kosten</w:t>
      </w:r>
    </w:p>
    <w:p w14:paraId="592B01E1" w14:textId="2D7E81C7" w:rsidR="00E76B8B" w:rsidRPr="002F030A" w:rsidRDefault="00764ADD" w:rsidP="00E64197">
      <w:pPr>
        <w:pStyle w:val="Listenabsatz"/>
        <w:numPr>
          <w:ilvl w:val="1"/>
          <w:numId w:val="15"/>
        </w:numPr>
      </w:pPr>
      <w:r w:rsidRPr="002F030A">
        <w:t>Deckungsbeitrag: Stückpreis – variable Stückkosten</w:t>
      </w:r>
    </w:p>
    <w:p w14:paraId="26D3C6C4" w14:textId="5F311965" w:rsidR="00764ADD" w:rsidRPr="002F030A" w:rsidRDefault="00764ADD" w:rsidP="00E64197">
      <w:pPr>
        <w:pStyle w:val="Listenabsatz"/>
        <w:numPr>
          <w:ilvl w:val="1"/>
          <w:numId w:val="15"/>
        </w:numPr>
      </w:pPr>
      <w:r w:rsidRPr="002F030A">
        <w:t>Rentabilität: Gewinn / Kapital</w:t>
      </w:r>
    </w:p>
    <w:p w14:paraId="41E5E6DC" w14:textId="1A17A473" w:rsidR="00764ADD" w:rsidRPr="002F030A" w:rsidRDefault="006E63AF" w:rsidP="00E64197">
      <w:pPr>
        <w:pStyle w:val="Listenabsatz"/>
        <w:numPr>
          <w:ilvl w:val="1"/>
          <w:numId w:val="15"/>
        </w:numPr>
      </w:pPr>
      <w:r w:rsidRPr="002F030A">
        <w:t>Amortisation: Investition / Ertrag pro Jahr</w:t>
      </w:r>
    </w:p>
    <w:p w14:paraId="2D5D67CE" w14:textId="4CF33524" w:rsidR="00E854B0" w:rsidRPr="002F030A" w:rsidRDefault="006E63AF" w:rsidP="00E64197">
      <w:pPr>
        <w:pStyle w:val="Listenabsatz"/>
        <w:numPr>
          <w:ilvl w:val="0"/>
          <w:numId w:val="15"/>
        </w:numPr>
      </w:pPr>
      <w:r w:rsidRPr="002F030A">
        <w:t>Ermittlung und Bedeutung von Umsatz/</w:t>
      </w:r>
      <w:r w:rsidR="00E854B0" w:rsidRPr="002F030A">
        <w:t>Provision/Deckungsbeitrag/Kosten/Gewinn</w:t>
      </w:r>
    </w:p>
    <w:p w14:paraId="2D41E7B4" w14:textId="5D627F62" w:rsidR="00E854B0" w:rsidRPr="002F030A" w:rsidRDefault="00E854B0" w:rsidP="00E64197">
      <w:pPr>
        <w:pStyle w:val="Listenabsatz"/>
        <w:numPr>
          <w:ilvl w:val="0"/>
          <w:numId w:val="15"/>
        </w:numPr>
      </w:pPr>
      <w:r w:rsidRPr="002F030A">
        <w:t>Zahlungsverzug</w:t>
      </w:r>
    </w:p>
    <w:p w14:paraId="591F5399" w14:textId="405F079C" w:rsidR="00E854B0" w:rsidRPr="002F030A" w:rsidRDefault="00E854B0" w:rsidP="00E64197">
      <w:pPr>
        <w:pStyle w:val="Listenabsatz"/>
        <w:numPr>
          <w:ilvl w:val="1"/>
          <w:numId w:val="15"/>
        </w:numPr>
      </w:pPr>
      <w:r w:rsidRPr="002F030A">
        <w:t>Definition, Gründe, Konsequenzen</w:t>
      </w:r>
    </w:p>
    <w:p w14:paraId="425F9343" w14:textId="3A2A3372" w:rsidR="00E854B0" w:rsidRPr="002F030A" w:rsidRDefault="00E854B0" w:rsidP="00E64197">
      <w:pPr>
        <w:pStyle w:val="Listenabsatz"/>
        <w:numPr>
          <w:ilvl w:val="1"/>
          <w:numId w:val="15"/>
        </w:numPr>
      </w:pPr>
      <w:r w:rsidRPr="002F030A">
        <w:t>Rechtsgrundlage</w:t>
      </w:r>
      <w:r w:rsidR="006E2420" w:rsidRPr="002F030A">
        <w:t>/Definition für Zahlungsverzug</w:t>
      </w:r>
    </w:p>
    <w:p w14:paraId="47C33B91" w14:textId="7A628C63" w:rsidR="006E2420" w:rsidRPr="002F030A" w:rsidRDefault="006E2420" w:rsidP="00E64197">
      <w:pPr>
        <w:pStyle w:val="Listenabsatz"/>
        <w:numPr>
          <w:ilvl w:val="0"/>
          <w:numId w:val="15"/>
        </w:numPr>
      </w:pPr>
      <w:r w:rsidRPr="002F030A">
        <w:t>Möglichkeiten zum Umgang mit Liqui</w:t>
      </w:r>
      <w:r w:rsidR="00683564" w:rsidRPr="002F030A">
        <w:t>ditätsengpässen</w:t>
      </w:r>
    </w:p>
    <w:p w14:paraId="62C29C7D" w14:textId="064460D8" w:rsidR="00683564" w:rsidRPr="002F030A" w:rsidRDefault="00683564" w:rsidP="00E64197">
      <w:pPr>
        <w:pStyle w:val="Listenabsatz"/>
        <w:numPr>
          <w:ilvl w:val="0"/>
          <w:numId w:val="15"/>
        </w:numPr>
      </w:pPr>
      <w:r w:rsidRPr="002F030A">
        <w:t>Gemeinkosten auf Kostenstellen verteilen</w:t>
      </w:r>
    </w:p>
    <w:p w14:paraId="33211184" w14:textId="424CED68" w:rsidR="00683564" w:rsidRPr="002F030A" w:rsidRDefault="00683564" w:rsidP="00E64197">
      <w:pPr>
        <w:pStyle w:val="Listenabsatz"/>
        <w:numPr>
          <w:ilvl w:val="0"/>
          <w:numId w:val="15"/>
        </w:numPr>
      </w:pPr>
      <w:r w:rsidRPr="002F030A">
        <w:t>Kosten für eine Produkteinführung berechnen</w:t>
      </w:r>
    </w:p>
    <w:p w14:paraId="5718E70A" w14:textId="2B4675F3" w:rsidR="00683564" w:rsidRPr="002F030A" w:rsidRDefault="00683564" w:rsidP="00E64197">
      <w:pPr>
        <w:pStyle w:val="Listenabsatz"/>
        <w:numPr>
          <w:ilvl w:val="0"/>
          <w:numId w:val="15"/>
        </w:numPr>
      </w:pPr>
      <w:r w:rsidRPr="002F030A">
        <w:lastRenderedPageBreak/>
        <w:t>Break-Even-Point</w:t>
      </w:r>
      <w:r w:rsidR="006E32EA" w:rsidRPr="002F030A">
        <w:t xml:space="preserve"> ermitteln</w:t>
      </w:r>
    </w:p>
    <w:p w14:paraId="122CEAD4" w14:textId="7AA29035" w:rsidR="006E32EA" w:rsidRPr="002F030A" w:rsidRDefault="006E32EA" w:rsidP="00E64197">
      <w:pPr>
        <w:pStyle w:val="Listenabsatz"/>
        <w:numPr>
          <w:ilvl w:val="0"/>
          <w:numId w:val="15"/>
        </w:numPr>
      </w:pPr>
      <w:r w:rsidRPr="002F030A">
        <w:t>Gewinn ermitteln</w:t>
      </w:r>
    </w:p>
    <w:p w14:paraId="4A4524E8" w14:textId="01ADB96B" w:rsidR="006E32EA" w:rsidRPr="002F030A" w:rsidRDefault="006E32EA" w:rsidP="00E64197">
      <w:pPr>
        <w:pStyle w:val="Listenabsatz"/>
        <w:numPr>
          <w:ilvl w:val="0"/>
          <w:numId w:val="15"/>
        </w:numPr>
      </w:pPr>
      <w:r w:rsidRPr="002F030A">
        <w:t>Vor-/Nachteile Kauf/Leasing/Miete</w:t>
      </w:r>
    </w:p>
    <w:p w14:paraId="0F40287B" w14:textId="7D6D9507" w:rsidR="00421F38" w:rsidRPr="002F030A" w:rsidRDefault="00421F38" w:rsidP="00E64197">
      <w:pPr>
        <w:pStyle w:val="Listenabsatz"/>
        <w:numPr>
          <w:ilvl w:val="0"/>
          <w:numId w:val="15"/>
        </w:numPr>
      </w:pPr>
      <w:r w:rsidRPr="002F030A">
        <w:t>Eigen- und Fremdfinanzierung</w:t>
      </w:r>
    </w:p>
    <w:p w14:paraId="1036BFA9" w14:textId="5B883BFA" w:rsidR="00421F38" w:rsidRPr="002F030A" w:rsidRDefault="00421F38" w:rsidP="00E64197">
      <w:pPr>
        <w:pStyle w:val="Listenabsatz"/>
        <w:numPr>
          <w:ilvl w:val="0"/>
          <w:numId w:val="15"/>
        </w:numPr>
      </w:pPr>
      <w:r w:rsidRPr="002F030A">
        <w:t>Profit-Center-Organisation</w:t>
      </w:r>
    </w:p>
    <w:p w14:paraId="6BE0BBE8" w14:textId="5267DF7A" w:rsidR="00421F38" w:rsidRPr="002F030A" w:rsidRDefault="00421F38" w:rsidP="00E64197">
      <w:pPr>
        <w:pStyle w:val="Listenabsatz"/>
        <w:numPr>
          <w:ilvl w:val="0"/>
          <w:numId w:val="15"/>
        </w:numPr>
      </w:pPr>
      <w:r w:rsidRPr="002F030A">
        <w:t>Handelskalkulation</w:t>
      </w:r>
    </w:p>
    <w:p w14:paraId="5909C2C8" w14:textId="3F881F79" w:rsidR="00421F38" w:rsidRPr="002F030A" w:rsidRDefault="00421F38" w:rsidP="00E64197">
      <w:pPr>
        <w:pStyle w:val="Listenabsatz"/>
        <w:numPr>
          <w:ilvl w:val="0"/>
          <w:numId w:val="15"/>
        </w:numPr>
      </w:pPr>
      <w:r w:rsidRPr="002F030A">
        <w:t>Betriebsabrechnungsbogen, Nachkalkulation, Zuschlagskalkulation</w:t>
      </w:r>
    </w:p>
    <w:p w14:paraId="0D4D0DFF" w14:textId="63CCFD4A" w:rsidR="00421F38" w:rsidRPr="002F030A" w:rsidRDefault="00A563EF" w:rsidP="00E64197">
      <w:pPr>
        <w:pStyle w:val="Listenabsatz"/>
        <w:numPr>
          <w:ilvl w:val="0"/>
          <w:numId w:val="15"/>
        </w:numPr>
      </w:pPr>
      <w:r w:rsidRPr="002F030A">
        <w:t>Fehler in Lieferschein/Rechnung finden</w:t>
      </w:r>
    </w:p>
    <w:p w14:paraId="7736345E" w14:textId="77F4E7A7" w:rsidR="00A563EF" w:rsidRPr="002F030A" w:rsidRDefault="00A563EF" w:rsidP="00E64197">
      <w:pPr>
        <w:pStyle w:val="Listenabsatz"/>
        <w:numPr>
          <w:ilvl w:val="0"/>
          <w:numId w:val="15"/>
        </w:numPr>
      </w:pPr>
      <w:r w:rsidRPr="002F030A">
        <w:t>Gesetzliche Gewährleistung</w:t>
      </w:r>
      <w:r w:rsidR="00B64262" w:rsidRPr="002F030A">
        <w:t>sfrist ermitteln</w:t>
      </w:r>
    </w:p>
    <w:p w14:paraId="6FA91884" w14:textId="6FB980D6" w:rsidR="00B64262" w:rsidRPr="002F030A" w:rsidRDefault="00B64262" w:rsidP="00E64197">
      <w:pPr>
        <w:pStyle w:val="Listenabsatz"/>
        <w:numPr>
          <w:ilvl w:val="0"/>
          <w:numId w:val="15"/>
        </w:numPr>
      </w:pPr>
      <w:r w:rsidRPr="002F030A">
        <w:t>Umgang mit Mängeln</w:t>
      </w:r>
      <w:r w:rsidR="00B71F18" w:rsidRPr="002F030A">
        <w:t>, Mängelrüge</w:t>
      </w:r>
    </w:p>
    <w:p w14:paraId="55EB71DE" w14:textId="768AFC28" w:rsidR="00B71F18" w:rsidRPr="002F030A" w:rsidRDefault="00B71F18" w:rsidP="00E64197">
      <w:pPr>
        <w:pStyle w:val="Listenabsatz"/>
        <w:numPr>
          <w:ilvl w:val="0"/>
          <w:numId w:val="15"/>
        </w:numPr>
      </w:pPr>
      <w:r w:rsidRPr="002F030A">
        <w:t>Umgang mit Vertragsstörungen</w:t>
      </w:r>
    </w:p>
    <w:p w14:paraId="3D2DC430" w14:textId="1D46FA9D" w:rsidR="00B71F18" w:rsidRPr="002F030A" w:rsidRDefault="00B71F18" w:rsidP="00E64197">
      <w:pPr>
        <w:pStyle w:val="Listenabsatz"/>
        <w:numPr>
          <w:ilvl w:val="0"/>
          <w:numId w:val="15"/>
        </w:numPr>
      </w:pPr>
      <w:r w:rsidRPr="002F030A">
        <w:t>Zweiseitiger Handelskauf und Rechte/Pflichten</w:t>
      </w:r>
    </w:p>
    <w:p w14:paraId="449E87D1" w14:textId="4186380B" w:rsidR="00B71F18" w:rsidRPr="002F030A" w:rsidRDefault="00B71F18" w:rsidP="00E64197">
      <w:pPr>
        <w:pStyle w:val="Listenabsatz"/>
        <w:numPr>
          <w:ilvl w:val="0"/>
          <w:numId w:val="15"/>
        </w:numPr>
      </w:pPr>
      <w:r w:rsidRPr="002F030A">
        <w:t>TCO erläutern</w:t>
      </w:r>
    </w:p>
    <w:p w14:paraId="658CA654" w14:textId="1ACFF6EA" w:rsidR="00B71F18" w:rsidRPr="002F030A" w:rsidRDefault="00B71F18" w:rsidP="00E64197">
      <w:pPr>
        <w:pStyle w:val="Listenabsatz"/>
        <w:numPr>
          <w:ilvl w:val="0"/>
          <w:numId w:val="15"/>
        </w:numPr>
      </w:pPr>
      <w:r w:rsidRPr="002F030A">
        <w:t>Rabatt und Skonto berechnen</w:t>
      </w:r>
    </w:p>
    <w:p w14:paraId="32B9DDBF" w14:textId="0AF20300" w:rsidR="00B71F18" w:rsidRPr="002F030A" w:rsidRDefault="00B71F18" w:rsidP="00E64197">
      <w:pPr>
        <w:pStyle w:val="Listenabsatz"/>
        <w:numPr>
          <w:ilvl w:val="0"/>
          <w:numId w:val="15"/>
        </w:numPr>
      </w:pPr>
      <w:r w:rsidRPr="002F030A">
        <w:t xml:space="preserve">Umrechnungen in Zahlensystemen (Dual, Dezimal, </w:t>
      </w:r>
      <w:r w:rsidR="009909EC" w:rsidRPr="002F030A">
        <w:t>oktal</w:t>
      </w:r>
      <w:r w:rsidRPr="002F030A">
        <w:t>, Hexadezimal) -&gt; passt hier nicht ganz rein, sucht neue Heimat</w:t>
      </w:r>
    </w:p>
    <w:p w14:paraId="51AD18C7" w14:textId="1CC8C960" w:rsidR="00D4474C" w:rsidRPr="002F030A" w:rsidRDefault="00D4474C" w:rsidP="00737188">
      <w:pPr>
        <w:pStyle w:val="berschrift3"/>
      </w:pPr>
      <w:bookmarkStart w:id="9" w:name="_Toc157764524"/>
      <w:r w:rsidRPr="002F030A">
        <w:t>Märkte und Bedarf</w:t>
      </w:r>
      <w:bookmarkEnd w:id="9"/>
    </w:p>
    <w:p w14:paraId="7229F8BB" w14:textId="6B1431F3" w:rsidR="00116387" w:rsidRPr="002F030A" w:rsidRDefault="00DD635E" w:rsidP="00E64197">
      <w:pPr>
        <w:pStyle w:val="Listenabsatz"/>
        <w:numPr>
          <w:ilvl w:val="0"/>
          <w:numId w:val="15"/>
        </w:numPr>
      </w:pPr>
      <w:r w:rsidRPr="002F030A">
        <w:t>Volkswirtschaftliche Sektoren: primär, sekundär, ter</w:t>
      </w:r>
      <w:r w:rsidR="00626B07" w:rsidRPr="002F030A">
        <w:t>tiär</w:t>
      </w:r>
    </w:p>
    <w:p w14:paraId="58A3005D" w14:textId="4B0095B9" w:rsidR="00626B07" w:rsidRPr="002F030A" w:rsidRDefault="00626B07" w:rsidP="00E64197">
      <w:pPr>
        <w:pStyle w:val="Listenabsatz"/>
        <w:numPr>
          <w:ilvl w:val="0"/>
          <w:numId w:val="15"/>
        </w:numPr>
      </w:pPr>
      <w:r w:rsidRPr="002F030A">
        <w:t>Betriebliche Grundfunktion: Beschaffung, Produktion, Vertrieb, Finanzierung</w:t>
      </w:r>
    </w:p>
    <w:p w14:paraId="7C83F179" w14:textId="4E4772C9" w:rsidR="00626B07" w:rsidRPr="002F030A" w:rsidRDefault="00626B07" w:rsidP="00E64197">
      <w:pPr>
        <w:pStyle w:val="Listenabsatz"/>
        <w:numPr>
          <w:ilvl w:val="0"/>
          <w:numId w:val="15"/>
        </w:numPr>
      </w:pPr>
      <w:r w:rsidRPr="002F030A">
        <w:t xml:space="preserve">Marktformen, z.B. Monopol, Oligopol, Polypol, Käufer-/Verkäufermarkt, </w:t>
      </w:r>
      <w:r w:rsidR="00A22DD8" w:rsidRPr="002F030A">
        <w:t>Marktgleichgewicht</w:t>
      </w:r>
    </w:p>
    <w:p w14:paraId="1F99EF8D" w14:textId="769EBCA6" w:rsidR="00A22DD8" w:rsidRPr="002F030A" w:rsidRDefault="00A22DD8" w:rsidP="00E64197">
      <w:pPr>
        <w:pStyle w:val="Listenabsatz"/>
        <w:numPr>
          <w:ilvl w:val="0"/>
          <w:numId w:val="15"/>
        </w:numPr>
      </w:pPr>
      <w:r w:rsidRPr="002F030A">
        <w:t xml:space="preserve">Feststellung des Bedarfs an Waren, Dienstleistungen oder </w:t>
      </w:r>
      <w:r w:rsidR="00DF01A7" w:rsidRPr="002F030A">
        <w:t>Personal</w:t>
      </w:r>
      <w:r w:rsidRPr="002F030A">
        <w:t xml:space="preserve"> in einer bestimmten Region, einer bestimmten Personengruppe</w:t>
      </w:r>
      <w:r w:rsidR="00776C47" w:rsidRPr="002F030A">
        <w:t xml:space="preserve"> oder in einem bestimmten Zeitraum, z.B.:</w:t>
      </w:r>
    </w:p>
    <w:p w14:paraId="5ECA5DAF" w14:textId="0863FA39" w:rsidR="00776C47" w:rsidRPr="002F030A" w:rsidRDefault="00776C47" w:rsidP="00E64197">
      <w:pPr>
        <w:pStyle w:val="Listenabsatz"/>
        <w:numPr>
          <w:ilvl w:val="1"/>
          <w:numId w:val="15"/>
        </w:numPr>
      </w:pPr>
      <w:r w:rsidRPr="002F030A">
        <w:t>Zielgruppendefinitionen und -abgrenzungen</w:t>
      </w:r>
    </w:p>
    <w:p w14:paraId="02EBB3D4" w14:textId="27EF14C0" w:rsidR="00776C47" w:rsidRPr="002F030A" w:rsidRDefault="00776C47" w:rsidP="00E64197">
      <w:pPr>
        <w:pStyle w:val="Listenabsatz"/>
        <w:numPr>
          <w:ilvl w:val="1"/>
          <w:numId w:val="15"/>
        </w:numPr>
      </w:pPr>
      <w:r w:rsidRPr="002F030A">
        <w:t>Kundentypologien</w:t>
      </w:r>
    </w:p>
    <w:p w14:paraId="6D0C83E8" w14:textId="7D9BC12D" w:rsidR="00776C47" w:rsidRPr="002F030A" w:rsidRDefault="00776C47" w:rsidP="00E64197">
      <w:pPr>
        <w:pStyle w:val="Listenabsatz"/>
        <w:numPr>
          <w:ilvl w:val="1"/>
          <w:numId w:val="15"/>
        </w:numPr>
      </w:pPr>
      <w:r w:rsidRPr="002F030A">
        <w:t>Konsumverhalten</w:t>
      </w:r>
    </w:p>
    <w:p w14:paraId="7D492AF2" w14:textId="6E48CA5C" w:rsidR="00776C47" w:rsidRPr="002F030A" w:rsidRDefault="00776C47" w:rsidP="00E64197">
      <w:pPr>
        <w:pStyle w:val="Listenabsatz"/>
        <w:numPr>
          <w:ilvl w:val="0"/>
          <w:numId w:val="15"/>
        </w:numPr>
      </w:pPr>
      <w:r w:rsidRPr="002F030A">
        <w:t>Angebotsbewertung</w:t>
      </w:r>
    </w:p>
    <w:p w14:paraId="760481A1" w14:textId="5EC72DD3" w:rsidR="00776C47" w:rsidRPr="002F030A" w:rsidRDefault="00776C47" w:rsidP="00E64197">
      <w:pPr>
        <w:pStyle w:val="Listenabsatz"/>
        <w:numPr>
          <w:ilvl w:val="0"/>
          <w:numId w:val="15"/>
        </w:numPr>
      </w:pPr>
      <w:r w:rsidRPr="002F030A">
        <w:t>Fragetechnik, aktives Zuhören, bedarfs</w:t>
      </w:r>
      <w:r w:rsidR="002943A6" w:rsidRPr="002F030A">
        <w:t>- und adressatengerechte Präsentation</w:t>
      </w:r>
    </w:p>
    <w:p w14:paraId="20648169" w14:textId="653FBAE5" w:rsidR="002943A6" w:rsidRPr="002F030A" w:rsidRDefault="002943A6" w:rsidP="00E64197">
      <w:pPr>
        <w:pStyle w:val="Listenabsatz"/>
        <w:numPr>
          <w:ilvl w:val="0"/>
          <w:numId w:val="15"/>
        </w:numPr>
      </w:pPr>
      <w:r w:rsidRPr="002F030A">
        <w:t>Eigene Datenerhebung (z.B. Kundenbefragung)</w:t>
      </w:r>
    </w:p>
    <w:p w14:paraId="51DB94CE" w14:textId="0A95BE88" w:rsidR="002943A6" w:rsidRPr="002F030A" w:rsidRDefault="002943A6" w:rsidP="00E64197">
      <w:pPr>
        <w:pStyle w:val="Listenabsatz"/>
        <w:numPr>
          <w:ilvl w:val="0"/>
          <w:numId w:val="15"/>
        </w:numPr>
      </w:pPr>
      <w:r w:rsidRPr="002F030A">
        <w:t>Auswertung vorhandener Daten (z.B. Anforderung an Büroarbeitsplätze)</w:t>
      </w:r>
    </w:p>
    <w:p w14:paraId="7CE68E93" w14:textId="2F1B3FF2" w:rsidR="002943A6" w:rsidRPr="002F030A" w:rsidRDefault="00946D82" w:rsidP="00E64197">
      <w:pPr>
        <w:pStyle w:val="Listenabsatz"/>
        <w:numPr>
          <w:ilvl w:val="0"/>
          <w:numId w:val="15"/>
        </w:numPr>
      </w:pPr>
      <w:r w:rsidRPr="002F030A">
        <w:t>Primär- und Sekundärforschung</w:t>
      </w:r>
    </w:p>
    <w:p w14:paraId="614DBCC0" w14:textId="23EBCF92" w:rsidR="00946D82" w:rsidRPr="002F030A" w:rsidRDefault="00946D82" w:rsidP="00E64197">
      <w:pPr>
        <w:pStyle w:val="Listenabsatz"/>
        <w:numPr>
          <w:ilvl w:val="0"/>
          <w:numId w:val="15"/>
        </w:numPr>
      </w:pPr>
      <w:r w:rsidRPr="002F030A">
        <w:t>Unterscheiden und Nutzen von Erhebungsmethoden, z.B.:</w:t>
      </w:r>
    </w:p>
    <w:p w14:paraId="589AA25A" w14:textId="46948252" w:rsidR="00946D82" w:rsidRPr="002F030A" w:rsidRDefault="00946D82" w:rsidP="00E64197">
      <w:pPr>
        <w:pStyle w:val="Listenabsatz"/>
        <w:numPr>
          <w:ilvl w:val="1"/>
          <w:numId w:val="15"/>
        </w:numPr>
      </w:pPr>
      <w:r w:rsidRPr="002F030A">
        <w:t>Benchmarking</w:t>
      </w:r>
    </w:p>
    <w:p w14:paraId="3BE45CED" w14:textId="35C0A905" w:rsidR="00946D82" w:rsidRPr="002F030A" w:rsidRDefault="00946D82" w:rsidP="00E64197">
      <w:pPr>
        <w:pStyle w:val="Listenabsatz"/>
        <w:numPr>
          <w:ilvl w:val="1"/>
          <w:numId w:val="15"/>
        </w:numPr>
      </w:pPr>
      <w:r w:rsidRPr="002F030A">
        <w:t>Befragungen</w:t>
      </w:r>
    </w:p>
    <w:p w14:paraId="7C7A1D54" w14:textId="2EAD76A2" w:rsidR="00946D82" w:rsidRPr="002F030A" w:rsidRDefault="00946D82" w:rsidP="00E64197">
      <w:pPr>
        <w:pStyle w:val="Listenabsatz"/>
        <w:numPr>
          <w:ilvl w:val="1"/>
          <w:numId w:val="15"/>
        </w:numPr>
      </w:pPr>
      <w:r w:rsidRPr="002F030A">
        <w:t>Data Mining</w:t>
      </w:r>
    </w:p>
    <w:p w14:paraId="36C86B1C" w14:textId="08793762" w:rsidR="00946D82" w:rsidRPr="002F030A" w:rsidRDefault="00946D82" w:rsidP="00E64197">
      <w:pPr>
        <w:pStyle w:val="Listenabsatz"/>
        <w:numPr>
          <w:ilvl w:val="0"/>
          <w:numId w:val="15"/>
        </w:numPr>
      </w:pPr>
      <w:r w:rsidRPr="002F030A">
        <w:t>Marktbeobachtung und Marktanalyse mit Marktdaten als Grundlage, z.B.:</w:t>
      </w:r>
    </w:p>
    <w:p w14:paraId="3489FF46" w14:textId="07FCA066" w:rsidR="00946D82" w:rsidRPr="002F030A" w:rsidRDefault="00946D82" w:rsidP="00E64197">
      <w:pPr>
        <w:pStyle w:val="Listenabsatz"/>
        <w:numPr>
          <w:ilvl w:val="1"/>
          <w:numId w:val="15"/>
        </w:numPr>
      </w:pPr>
      <w:r w:rsidRPr="002F030A">
        <w:t>Preisentwicklungen</w:t>
      </w:r>
    </w:p>
    <w:p w14:paraId="43B47900" w14:textId="3CCEAFF3" w:rsidR="00946D82" w:rsidRPr="002F030A" w:rsidRDefault="00946D82" w:rsidP="00E64197">
      <w:pPr>
        <w:pStyle w:val="Listenabsatz"/>
        <w:numPr>
          <w:ilvl w:val="1"/>
          <w:numId w:val="15"/>
        </w:numPr>
      </w:pPr>
      <w:r w:rsidRPr="002F030A">
        <w:t>Struktur der Anbieter</w:t>
      </w:r>
    </w:p>
    <w:p w14:paraId="324A2E6B" w14:textId="590F6841" w:rsidR="00946D82" w:rsidRPr="002F030A" w:rsidRDefault="00946D82" w:rsidP="00E64197">
      <w:pPr>
        <w:pStyle w:val="Listenabsatz"/>
        <w:numPr>
          <w:ilvl w:val="1"/>
          <w:numId w:val="15"/>
        </w:numPr>
      </w:pPr>
      <w:r w:rsidRPr="002F030A">
        <w:t>Produktqualitäten</w:t>
      </w:r>
    </w:p>
    <w:p w14:paraId="31E87374" w14:textId="0E27A4AC" w:rsidR="00946D82" w:rsidRPr="002F030A" w:rsidRDefault="00946D82" w:rsidP="00E64197">
      <w:pPr>
        <w:pStyle w:val="Listenabsatz"/>
        <w:numPr>
          <w:ilvl w:val="0"/>
          <w:numId w:val="15"/>
        </w:numPr>
      </w:pPr>
      <w:r w:rsidRPr="002F030A">
        <w:t>Unternehmens-/Gesellschaftsformen, z.B. AG, GmbH, SE</w:t>
      </w:r>
      <w:r w:rsidR="000A3A17" w:rsidRPr="002F030A">
        <w:t>, UG, GbR, OHG, KG, Ltd.</w:t>
      </w:r>
    </w:p>
    <w:p w14:paraId="6E496606" w14:textId="0D429BEF" w:rsidR="000A3A17" w:rsidRPr="002F030A" w:rsidRDefault="000A3A17" w:rsidP="00E64197">
      <w:pPr>
        <w:pStyle w:val="Listenabsatz"/>
        <w:numPr>
          <w:ilvl w:val="1"/>
          <w:numId w:val="15"/>
        </w:numPr>
      </w:pPr>
      <w:r w:rsidRPr="002F030A">
        <w:t>Personen- vs. Kapitalgesellschaft</w:t>
      </w:r>
    </w:p>
    <w:p w14:paraId="6AF3D82B" w14:textId="370EF144" w:rsidR="000A3A17" w:rsidRPr="002F030A" w:rsidRDefault="000A3A17" w:rsidP="00E64197">
      <w:pPr>
        <w:pStyle w:val="Listenabsatz"/>
        <w:numPr>
          <w:ilvl w:val="1"/>
          <w:numId w:val="15"/>
        </w:numPr>
      </w:pPr>
      <w:r w:rsidRPr="002F030A">
        <w:t>Kriterien: Haftung, Kapital, Gesellschafter, juristisch/natürlich, Firma</w:t>
      </w:r>
    </w:p>
    <w:p w14:paraId="4728F2E4" w14:textId="58AFB200" w:rsidR="00D4474C" w:rsidRPr="002F030A" w:rsidRDefault="00D4474C" w:rsidP="00737188">
      <w:pPr>
        <w:pStyle w:val="berschrift3"/>
      </w:pPr>
      <w:bookmarkStart w:id="10" w:name="_Toc157764525"/>
      <w:r w:rsidRPr="002F030A">
        <w:t>Verträge</w:t>
      </w:r>
      <w:bookmarkEnd w:id="10"/>
    </w:p>
    <w:p w14:paraId="140D3883" w14:textId="57FA3286" w:rsidR="00116387" w:rsidRPr="002F030A" w:rsidRDefault="009B39C1" w:rsidP="00E64197">
      <w:pPr>
        <w:pStyle w:val="Listenabsatz"/>
        <w:numPr>
          <w:ilvl w:val="0"/>
          <w:numId w:val="15"/>
        </w:numPr>
      </w:pPr>
      <w:r w:rsidRPr="002F030A">
        <w:t>Vertragsarten</w:t>
      </w:r>
    </w:p>
    <w:p w14:paraId="75E56886" w14:textId="31C69ABE" w:rsidR="009B39C1" w:rsidRPr="002F030A" w:rsidRDefault="009B39C1" w:rsidP="00E64197">
      <w:pPr>
        <w:pStyle w:val="Listenabsatz"/>
        <w:numPr>
          <w:ilvl w:val="1"/>
          <w:numId w:val="15"/>
        </w:numPr>
      </w:pPr>
      <w:r w:rsidRPr="002F030A">
        <w:t>Kaufvertrag</w:t>
      </w:r>
    </w:p>
    <w:p w14:paraId="34D59147" w14:textId="7427DB64" w:rsidR="009B39C1" w:rsidRPr="002F030A" w:rsidRDefault="009B39C1" w:rsidP="00E64197">
      <w:pPr>
        <w:pStyle w:val="Listenabsatz"/>
        <w:numPr>
          <w:ilvl w:val="1"/>
          <w:numId w:val="15"/>
        </w:numPr>
      </w:pPr>
      <w:r w:rsidRPr="002F030A">
        <w:t>Lizenzvertrag</w:t>
      </w:r>
    </w:p>
    <w:p w14:paraId="1C835923" w14:textId="59E9F19F" w:rsidR="009B39C1" w:rsidRPr="002F030A" w:rsidRDefault="009B39C1" w:rsidP="00E64197">
      <w:pPr>
        <w:pStyle w:val="Listenabsatz"/>
        <w:numPr>
          <w:ilvl w:val="1"/>
          <w:numId w:val="15"/>
        </w:numPr>
      </w:pPr>
      <w:r w:rsidRPr="002F030A">
        <w:t>Servicevertrag</w:t>
      </w:r>
    </w:p>
    <w:p w14:paraId="0C51E2FC" w14:textId="32FC982C" w:rsidR="009B39C1" w:rsidRPr="002F030A" w:rsidRDefault="009B39C1" w:rsidP="00E64197">
      <w:pPr>
        <w:pStyle w:val="Listenabsatz"/>
        <w:numPr>
          <w:ilvl w:val="1"/>
          <w:numId w:val="15"/>
        </w:numPr>
      </w:pPr>
      <w:r w:rsidRPr="002F030A">
        <w:t>Miete vs. Leasing</w:t>
      </w:r>
    </w:p>
    <w:p w14:paraId="3E1851A6" w14:textId="2BB7EF3B" w:rsidR="009B39C1" w:rsidRPr="002F030A" w:rsidRDefault="009B39C1" w:rsidP="00E64197">
      <w:pPr>
        <w:pStyle w:val="Listenabsatz"/>
        <w:numPr>
          <w:ilvl w:val="1"/>
          <w:numId w:val="15"/>
        </w:numPr>
      </w:pPr>
      <w:r w:rsidRPr="002F030A">
        <w:t>Werkvertrag vs. D</w:t>
      </w:r>
      <w:r w:rsidR="00CF5FC5" w:rsidRPr="002F030A">
        <w:t>ienstvertrag</w:t>
      </w:r>
    </w:p>
    <w:p w14:paraId="1816DA62" w14:textId="6535254A" w:rsidR="00CF5FC5" w:rsidRPr="002F030A" w:rsidRDefault="00CF5FC5" w:rsidP="00E64197">
      <w:pPr>
        <w:pStyle w:val="Listenabsatz"/>
        <w:numPr>
          <w:ilvl w:val="0"/>
          <w:numId w:val="15"/>
        </w:numPr>
      </w:pPr>
      <w:r w:rsidRPr="002F030A">
        <w:t xml:space="preserve">Vertragsbestandteile, z.B. Leistungsbeschreibung, Termine, Entgelte, Lasten- und Pflichtenheft, </w:t>
      </w:r>
      <w:r w:rsidR="00551F80" w:rsidRPr="002F030A">
        <w:t>Konventionalstrafen</w:t>
      </w:r>
    </w:p>
    <w:p w14:paraId="41B386DD" w14:textId="58CD9A66" w:rsidR="00551F80" w:rsidRPr="002F030A" w:rsidRDefault="00551F80" w:rsidP="00E64197">
      <w:pPr>
        <w:pStyle w:val="Listenabsatz"/>
        <w:numPr>
          <w:ilvl w:val="1"/>
          <w:numId w:val="15"/>
        </w:numPr>
      </w:pPr>
      <w:r w:rsidRPr="002F030A">
        <w:lastRenderedPageBreak/>
        <w:t>Service Level Agreements (SLA)</w:t>
      </w:r>
    </w:p>
    <w:p w14:paraId="0C87BBE0" w14:textId="0BF8CDE8" w:rsidR="00551F80" w:rsidRPr="002F030A" w:rsidRDefault="00551F80" w:rsidP="00E64197">
      <w:pPr>
        <w:pStyle w:val="Listenabsatz"/>
        <w:numPr>
          <w:ilvl w:val="0"/>
          <w:numId w:val="15"/>
        </w:numPr>
        <w:rPr>
          <w:lang w:val="en-US"/>
        </w:rPr>
      </w:pPr>
      <w:r w:rsidRPr="002F030A">
        <w:rPr>
          <w:lang w:val="en-US"/>
        </w:rPr>
        <w:t xml:space="preserve">First, Second </w:t>
      </w:r>
      <w:proofErr w:type="spellStart"/>
      <w:r w:rsidRPr="002F030A">
        <w:rPr>
          <w:lang w:val="en-US"/>
        </w:rPr>
        <w:t>und</w:t>
      </w:r>
      <w:proofErr w:type="spellEnd"/>
      <w:r w:rsidRPr="002F030A">
        <w:rPr>
          <w:lang w:val="en-US"/>
        </w:rPr>
        <w:t xml:space="preserve"> Third Level Support</w:t>
      </w:r>
    </w:p>
    <w:p w14:paraId="6DDB32A4" w14:textId="0B472FA4" w:rsidR="00C02CA1" w:rsidRPr="002F030A" w:rsidRDefault="00C02CA1" w:rsidP="00E64197">
      <w:pPr>
        <w:pStyle w:val="Listenabsatz"/>
        <w:numPr>
          <w:ilvl w:val="0"/>
          <w:numId w:val="15"/>
        </w:numPr>
        <w:rPr>
          <w:lang w:val="en-US"/>
        </w:rPr>
      </w:pPr>
      <w:proofErr w:type="spellStart"/>
      <w:r w:rsidRPr="002F030A">
        <w:rPr>
          <w:lang w:val="en-US"/>
        </w:rPr>
        <w:t>Verzug</w:t>
      </w:r>
      <w:proofErr w:type="spellEnd"/>
    </w:p>
    <w:p w14:paraId="7CD6D8EE" w14:textId="524D07F7" w:rsidR="00C02CA1" w:rsidRPr="002F030A" w:rsidRDefault="00C02CA1" w:rsidP="00E64197">
      <w:pPr>
        <w:pStyle w:val="Listenabsatz"/>
        <w:numPr>
          <w:ilvl w:val="0"/>
          <w:numId w:val="15"/>
        </w:numPr>
      </w:pPr>
      <w:r w:rsidRPr="002F030A">
        <w:t xml:space="preserve">Ziele: ökologisch, </w:t>
      </w:r>
      <w:r w:rsidR="00BF57DB" w:rsidRPr="002F030A">
        <w:t>ökonomisch</w:t>
      </w:r>
      <w:r w:rsidRPr="002F030A">
        <w:t xml:space="preserve"> (z.B. prozentuale Marge), sozial</w:t>
      </w:r>
    </w:p>
    <w:p w14:paraId="2DA26B1D" w14:textId="05026002" w:rsidR="00C02CA1" w:rsidRPr="002F030A" w:rsidRDefault="00C02CA1" w:rsidP="00E64197">
      <w:pPr>
        <w:pStyle w:val="Listenabsatz"/>
        <w:numPr>
          <w:ilvl w:val="0"/>
          <w:numId w:val="15"/>
        </w:numPr>
      </w:pPr>
      <w:r w:rsidRPr="002F030A">
        <w:t>Kontinuierliche Prüfung der vertraglich vereinbarten Vorgaben</w:t>
      </w:r>
    </w:p>
    <w:p w14:paraId="2B65C9C1" w14:textId="0972091F" w:rsidR="00C02CA1" w:rsidRPr="002F030A" w:rsidRDefault="000F498F" w:rsidP="00E64197">
      <w:pPr>
        <w:pStyle w:val="Listenabsatz"/>
        <w:numPr>
          <w:ilvl w:val="0"/>
          <w:numId w:val="15"/>
        </w:numPr>
      </w:pPr>
      <w:r w:rsidRPr="002F030A">
        <w:t xml:space="preserve">Aufbewahrung von Archivdaten, gesetzliche Vorgaben, Unterschied </w:t>
      </w:r>
      <w:r w:rsidR="00C2402F" w:rsidRPr="002F030A">
        <w:t>zu Backup</w:t>
      </w:r>
    </w:p>
    <w:p w14:paraId="5466BC55" w14:textId="40CBA042" w:rsidR="00C2402F" w:rsidRPr="002F030A" w:rsidRDefault="00C2402F" w:rsidP="00E64197">
      <w:pPr>
        <w:pStyle w:val="Listenabsatz"/>
        <w:numPr>
          <w:ilvl w:val="0"/>
          <w:numId w:val="15"/>
        </w:numPr>
      </w:pPr>
      <w:r w:rsidRPr="002F030A">
        <w:t>Urheberrecht</w:t>
      </w:r>
    </w:p>
    <w:p w14:paraId="647DEF20" w14:textId="4779C375" w:rsidR="00C2402F" w:rsidRPr="002F030A" w:rsidRDefault="00C2402F" w:rsidP="00E64197">
      <w:pPr>
        <w:pStyle w:val="Listenabsatz"/>
        <w:numPr>
          <w:ilvl w:val="1"/>
          <w:numId w:val="15"/>
        </w:numPr>
      </w:pPr>
      <w:r w:rsidRPr="002F030A">
        <w:t>Von Patenten abgrenzen</w:t>
      </w:r>
    </w:p>
    <w:p w14:paraId="7A827CA5" w14:textId="76232671" w:rsidR="00C2402F" w:rsidRPr="002F030A" w:rsidRDefault="00C2402F" w:rsidP="00E64197">
      <w:pPr>
        <w:pStyle w:val="Listenabsatz"/>
        <w:numPr>
          <w:ilvl w:val="1"/>
          <w:numId w:val="15"/>
        </w:numPr>
      </w:pPr>
      <w:r w:rsidRPr="002F030A">
        <w:t>Creative Commons</w:t>
      </w:r>
    </w:p>
    <w:p w14:paraId="7370AB4B" w14:textId="5ADB742E" w:rsidR="00C2402F" w:rsidRPr="002F030A" w:rsidRDefault="00C2402F" w:rsidP="00E64197">
      <w:pPr>
        <w:pStyle w:val="Listenabsatz"/>
        <w:numPr>
          <w:ilvl w:val="0"/>
          <w:numId w:val="15"/>
        </w:numPr>
      </w:pPr>
      <w:r w:rsidRPr="002F030A">
        <w:t>Fernabsatzverträge</w:t>
      </w:r>
    </w:p>
    <w:p w14:paraId="465D0DEE" w14:textId="31FF69E2" w:rsidR="00C2402F" w:rsidRPr="002F030A" w:rsidRDefault="00C2402F" w:rsidP="00E64197">
      <w:pPr>
        <w:pStyle w:val="Listenabsatz"/>
        <w:numPr>
          <w:ilvl w:val="0"/>
          <w:numId w:val="15"/>
        </w:numPr>
      </w:pPr>
      <w:r w:rsidRPr="002F030A">
        <w:t>Gewährleistung vs. Garantie</w:t>
      </w:r>
    </w:p>
    <w:p w14:paraId="124B07C5" w14:textId="0BD0FA5E" w:rsidR="00C2402F" w:rsidRPr="002F030A" w:rsidRDefault="00C2402F" w:rsidP="00E64197">
      <w:pPr>
        <w:pStyle w:val="Listenabsatz"/>
        <w:numPr>
          <w:ilvl w:val="0"/>
          <w:numId w:val="15"/>
        </w:numPr>
      </w:pPr>
      <w:r w:rsidRPr="002F030A">
        <w:t>Werks- vs. Dienstvertrag</w:t>
      </w:r>
    </w:p>
    <w:p w14:paraId="05B7BFA4" w14:textId="08B8FFE9" w:rsidR="00C2402F" w:rsidRPr="002F030A" w:rsidRDefault="00C2402F" w:rsidP="00E64197">
      <w:pPr>
        <w:pStyle w:val="Listenabsatz"/>
        <w:numPr>
          <w:ilvl w:val="0"/>
          <w:numId w:val="15"/>
        </w:numPr>
      </w:pPr>
      <w:r w:rsidRPr="002F030A">
        <w:t>Inhalte von SLAs</w:t>
      </w:r>
    </w:p>
    <w:p w14:paraId="3E0F9482" w14:textId="15B8AFA4" w:rsidR="00C2402F" w:rsidRPr="002F030A" w:rsidRDefault="007F2CEA" w:rsidP="00E64197">
      <w:pPr>
        <w:pStyle w:val="Listenabsatz"/>
        <w:numPr>
          <w:ilvl w:val="0"/>
          <w:numId w:val="15"/>
        </w:numPr>
      </w:pPr>
      <w:r w:rsidRPr="002F030A">
        <w:t>Arbeitsvertrag</w:t>
      </w:r>
    </w:p>
    <w:p w14:paraId="7B7CF88B" w14:textId="6E6303FC" w:rsidR="007F2CEA" w:rsidRPr="002F030A" w:rsidRDefault="007F2CEA" w:rsidP="00E64197">
      <w:pPr>
        <w:pStyle w:val="Listenabsatz"/>
        <w:numPr>
          <w:ilvl w:val="1"/>
          <w:numId w:val="15"/>
        </w:numPr>
      </w:pPr>
      <w:r w:rsidRPr="002F030A">
        <w:t>Inhalte, Rechte/Pflichten</w:t>
      </w:r>
    </w:p>
    <w:p w14:paraId="03E8F2E3" w14:textId="71F4DAE2" w:rsidR="007F2CEA" w:rsidRPr="002F030A" w:rsidRDefault="007F2CEA" w:rsidP="00E64197">
      <w:pPr>
        <w:pStyle w:val="Listenabsatz"/>
        <w:numPr>
          <w:ilvl w:val="1"/>
          <w:numId w:val="15"/>
        </w:numPr>
      </w:pPr>
      <w:r w:rsidRPr="002F030A">
        <w:t>Kollektives Arbeitsrecht</w:t>
      </w:r>
    </w:p>
    <w:p w14:paraId="500B82B5" w14:textId="166272BB" w:rsidR="007F2CEA" w:rsidRPr="002F030A" w:rsidRDefault="007F2CEA" w:rsidP="00E64197">
      <w:pPr>
        <w:pStyle w:val="Listenabsatz"/>
        <w:numPr>
          <w:ilvl w:val="0"/>
          <w:numId w:val="15"/>
        </w:numPr>
      </w:pPr>
      <w:r w:rsidRPr="002F030A">
        <w:t>Verschiedene Versicherungen (z.B. Haftpflicht, Berufsunfähigkeit, Krankenversicherung, Rechts</w:t>
      </w:r>
      <w:r w:rsidR="004659A5" w:rsidRPr="002F030A">
        <w:t>s</w:t>
      </w:r>
      <w:r w:rsidRPr="002F030A">
        <w:t>chutz</w:t>
      </w:r>
      <w:r w:rsidR="004659A5" w:rsidRPr="002F030A">
        <w:t>, Hausrat, KFZ, Gebäudeversicherung usw.)</w:t>
      </w:r>
    </w:p>
    <w:p w14:paraId="7D762042" w14:textId="28F15ABE" w:rsidR="00D4474C" w:rsidRPr="002F030A" w:rsidRDefault="00D4474C" w:rsidP="00737188">
      <w:pPr>
        <w:pStyle w:val="berschrift3"/>
      </w:pPr>
      <w:bookmarkStart w:id="11" w:name="_Toc157764526"/>
      <w:r w:rsidRPr="002F030A">
        <w:t>Kundenberatung/Präsentieren</w:t>
      </w:r>
      <w:bookmarkEnd w:id="11"/>
    </w:p>
    <w:p w14:paraId="627EA487" w14:textId="5FEE2A4D" w:rsidR="00116387" w:rsidRPr="002F030A" w:rsidRDefault="00862B46" w:rsidP="00E64197">
      <w:pPr>
        <w:pStyle w:val="Listenabsatz"/>
        <w:numPr>
          <w:ilvl w:val="0"/>
          <w:numId w:val="15"/>
        </w:numPr>
      </w:pPr>
      <w:r w:rsidRPr="002F030A">
        <w:t xml:space="preserve">Präsentationen erstellen </w:t>
      </w:r>
      <w:r w:rsidRPr="002F030A">
        <w:sym w:font="Wingdings" w:char="F0E0"/>
      </w:r>
      <w:r w:rsidRPr="002F030A">
        <w:t xml:space="preserve"> </w:t>
      </w:r>
      <w:r w:rsidRPr="002F030A">
        <w:rPr>
          <w:b/>
          <w:bCs/>
        </w:rPr>
        <w:t>wichtig, aber nicht Teil von Präsentationen</w:t>
      </w:r>
    </w:p>
    <w:p w14:paraId="0FA98381" w14:textId="0308FE90" w:rsidR="00862B46" w:rsidRPr="002F030A" w:rsidRDefault="002167CE" w:rsidP="00E64197">
      <w:pPr>
        <w:pStyle w:val="Listenabsatz"/>
        <w:numPr>
          <w:ilvl w:val="0"/>
          <w:numId w:val="15"/>
        </w:numPr>
      </w:pPr>
      <w:r w:rsidRPr="002F030A">
        <w:t>Argumentations- und Präsentationstechniken</w:t>
      </w:r>
    </w:p>
    <w:p w14:paraId="155F48D1" w14:textId="4722222D" w:rsidR="002167CE" w:rsidRPr="002F030A" w:rsidRDefault="002167CE" w:rsidP="00E64197">
      <w:pPr>
        <w:pStyle w:val="Listenabsatz"/>
        <w:numPr>
          <w:ilvl w:val="1"/>
          <w:numId w:val="15"/>
        </w:numPr>
      </w:pPr>
      <w:r w:rsidRPr="002F030A">
        <w:t>Zielgruppengerechte und lösungsorientierte Vorstellung von Produkten und Ergebnissen</w:t>
      </w:r>
    </w:p>
    <w:p w14:paraId="3C1F4E51" w14:textId="3B946669" w:rsidR="00AE6B74" w:rsidRPr="002F030A" w:rsidRDefault="00AE6B74" w:rsidP="00E64197">
      <w:pPr>
        <w:pStyle w:val="Listenabsatz"/>
        <w:numPr>
          <w:ilvl w:val="1"/>
          <w:numId w:val="15"/>
        </w:numPr>
      </w:pPr>
      <w:r w:rsidRPr="002F030A">
        <w:t>Medien zur Kundenpräsentation und -information, z.B. Kundengespräch via Webinar</w:t>
      </w:r>
    </w:p>
    <w:p w14:paraId="23B2CA27" w14:textId="1063EF46" w:rsidR="00AE6B74" w:rsidRPr="002F030A" w:rsidRDefault="00AE6B74" w:rsidP="00E64197">
      <w:pPr>
        <w:pStyle w:val="Listenabsatz"/>
        <w:numPr>
          <w:ilvl w:val="0"/>
          <w:numId w:val="15"/>
        </w:numPr>
      </w:pPr>
      <w:r w:rsidRPr="002F030A">
        <w:t>Online-Schulungen</w:t>
      </w:r>
    </w:p>
    <w:p w14:paraId="5DAAEA2A" w14:textId="4B635BF1" w:rsidR="00AE6B74" w:rsidRPr="002F030A" w:rsidRDefault="00AE6B74" w:rsidP="00E64197">
      <w:pPr>
        <w:pStyle w:val="Listenabsatz"/>
        <w:numPr>
          <w:ilvl w:val="0"/>
          <w:numId w:val="15"/>
        </w:numPr>
      </w:pPr>
      <w:r w:rsidRPr="002F030A">
        <w:t>Website/Homepage</w:t>
      </w:r>
    </w:p>
    <w:p w14:paraId="314815EC" w14:textId="339743F4" w:rsidR="00AE6B74" w:rsidRPr="002F030A" w:rsidRDefault="00AE6B74" w:rsidP="00E64197">
      <w:pPr>
        <w:pStyle w:val="Listenabsatz"/>
        <w:numPr>
          <w:ilvl w:val="0"/>
          <w:numId w:val="15"/>
        </w:numPr>
      </w:pPr>
      <w:r w:rsidRPr="002F030A">
        <w:t>Kommunikationsmodelle, z.B.</w:t>
      </w:r>
    </w:p>
    <w:p w14:paraId="7E3FCF63" w14:textId="71CBB748" w:rsidR="00AE6B74" w:rsidRPr="002F030A" w:rsidRDefault="00AE6B74" w:rsidP="00E64197">
      <w:pPr>
        <w:pStyle w:val="Listenabsatz"/>
        <w:numPr>
          <w:ilvl w:val="1"/>
          <w:numId w:val="15"/>
        </w:numPr>
      </w:pPr>
      <w:r w:rsidRPr="002F030A">
        <w:t>Sender-/Empfängermodell</w:t>
      </w:r>
    </w:p>
    <w:p w14:paraId="414A5D72" w14:textId="2B087221" w:rsidR="00AE6B74" w:rsidRPr="002F030A" w:rsidRDefault="00AE6B74" w:rsidP="00E64197">
      <w:pPr>
        <w:pStyle w:val="Listenabsatz"/>
        <w:numPr>
          <w:ilvl w:val="1"/>
          <w:numId w:val="15"/>
        </w:numPr>
      </w:pPr>
      <w:r w:rsidRPr="002F030A">
        <w:t>Eisbergmodell</w:t>
      </w:r>
    </w:p>
    <w:p w14:paraId="23B9EF6E" w14:textId="4DD1D3B4" w:rsidR="00AE6B74" w:rsidRPr="002F030A" w:rsidRDefault="00AE6B74" w:rsidP="00E64197">
      <w:pPr>
        <w:pStyle w:val="Listenabsatz"/>
        <w:numPr>
          <w:ilvl w:val="1"/>
          <w:numId w:val="15"/>
        </w:numPr>
      </w:pPr>
      <w:r w:rsidRPr="002F030A">
        <w:t>4-Ohren-Modell: Sachebene, Appell, Selbstoffenbarung</w:t>
      </w:r>
      <w:r w:rsidR="00C72006" w:rsidRPr="002F030A">
        <w:t>, Beziehung</w:t>
      </w:r>
    </w:p>
    <w:p w14:paraId="535C0479" w14:textId="3E4D7AD9" w:rsidR="00C72006" w:rsidRPr="002F030A" w:rsidRDefault="00C72006" w:rsidP="00E64197">
      <w:pPr>
        <w:pStyle w:val="Listenabsatz"/>
        <w:numPr>
          <w:ilvl w:val="0"/>
          <w:numId w:val="15"/>
        </w:numPr>
      </w:pPr>
      <w:r w:rsidRPr="002F030A">
        <w:t xml:space="preserve">Technische und nicht-technische Texte </w:t>
      </w:r>
      <w:r w:rsidRPr="002F030A">
        <w:sym w:font="Wingdings" w:char="F0E0"/>
      </w:r>
      <w:r w:rsidRPr="002F030A">
        <w:t xml:space="preserve"> </w:t>
      </w:r>
      <w:r w:rsidRPr="002F030A">
        <w:rPr>
          <w:b/>
          <w:bCs/>
        </w:rPr>
        <w:t>wichtig, aber nicht Teil von Präsentationen</w:t>
      </w:r>
    </w:p>
    <w:p w14:paraId="57EA45C5" w14:textId="4DFCAD89" w:rsidR="00C72006" w:rsidRPr="002F030A" w:rsidRDefault="00C72006" w:rsidP="00E64197">
      <w:pPr>
        <w:pStyle w:val="Listenabsatz"/>
        <w:numPr>
          <w:ilvl w:val="0"/>
          <w:numId w:val="15"/>
        </w:numPr>
      </w:pPr>
      <w:r w:rsidRPr="002F030A">
        <w:t>Digitale</w:t>
      </w:r>
      <w:r w:rsidR="006415C3" w:rsidRPr="002F030A">
        <w:t xml:space="preserve"> Suchabfragen unter Verwendung von Suchoperatoren</w:t>
      </w:r>
    </w:p>
    <w:p w14:paraId="46B88DF8" w14:textId="56E26229" w:rsidR="006415C3" w:rsidRPr="002F030A" w:rsidRDefault="006415C3" w:rsidP="00E64197">
      <w:pPr>
        <w:pStyle w:val="Listenabsatz"/>
        <w:numPr>
          <w:ilvl w:val="0"/>
          <w:numId w:val="15"/>
        </w:numPr>
      </w:pPr>
      <w:r w:rsidRPr="002F030A">
        <w:t>Auswertung von englischen Texten</w:t>
      </w:r>
    </w:p>
    <w:p w14:paraId="3C072885" w14:textId="56FD56A6" w:rsidR="006415C3" w:rsidRPr="002F030A" w:rsidRDefault="006415C3" w:rsidP="00E64197">
      <w:pPr>
        <w:pStyle w:val="Listenabsatz"/>
        <w:numPr>
          <w:ilvl w:val="0"/>
          <w:numId w:val="15"/>
        </w:numPr>
      </w:pPr>
      <w:r w:rsidRPr="002F030A">
        <w:t>Qualitätsmerkmale von Präsentationen</w:t>
      </w:r>
    </w:p>
    <w:p w14:paraId="3C3DB6D7" w14:textId="0FAEA350" w:rsidR="00EF776B" w:rsidRPr="002F030A" w:rsidRDefault="00EF776B" w:rsidP="00E64197">
      <w:pPr>
        <w:pStyle w:val="Listenabsatz"/>
        <w:numPr>
          <w:ilvl w:val="0"/>
          <w:numId w:val="15"/>
        </w:numPr>
      </w:pPr>
      <w:r w:rsidRPr="002F030A">
        <w:t>Medienkompetenz</w:t>
      </w:r>
    </w:p>
    <w:p w14:paraId="79BF7E84" w14:textId="2DCB4DAC" w:rsidR="00EF776B" w:rsidRPr="002F030A" w:rsidRDefault="00EF776B" w:rsidP="00E64197">
      <w:pPr>
        <w:pStyle w:val="Listenabsatz"/>
        <w:numPr>
          <w:ilvl w:val="0"/>
          <w:numId w:val="15"/>
        </w:numPr>
      </w:pPr>
      <w:r w:rsidRPr="002F030A">
        <w:t>Unterschiedliche Quellen nutzen und bewerten, z.B.:</w:t>
      </w:r>
    </w:p>
    <w:p w14:paraId="31F286FE" w14:textId="0FE98006" w:rsidR="00EF776B" w:rsidRPr="002F030A" w:rsidRDefault="00EF776B" w:rsidP="00E64197">
      <w:pPr>
        <w:pStyle w:val="Listenabsatz"/>
        <w:numPr>
          <w:ilvl w:val="1"/>
          <w:numId w:val="15"/>
        </w:numPr>
      </w:pPr>
      <w:r w:rsidRPr="002F030A">
        <w:t>Internet und Intranet</w:t>
      </w:r>
    </w:p>
    <w:p w14:paraId="592B8AF7" w14:textId="49E928F6" w:rsidR="00EF776B" w:rsidRPr="002F030A" w:rsidRDefault="00EF776B" w:rsidP="00E64197">
      <w:pPr>
        <w:pStyle w:val="Listenabsatz"/>
        <w:numPr>
          <w:ilvl w:val="1"/>
          <w:numId w:val="15"/>
        </w:numPr>
      </w:pPr>
      <w:r w:rsidRPr="002F030A">
        <w:t>Fachliteratur</w:t>
      </w:r>
    </w:p>
    <w:p w14:paraId="5F7C4AB6" w14:textId="3E4931BB" w:rsidR="00EF776B" w:rsidRPr="002F030A" w:rsidRDefault="00EF776B" w:rsidP="00E64197">
      <w:pPr>
        <w:pStyle w:val="Listenabsatz"/>
        <w:numPr>
          <w:ilvl w:val="1"/>
          <w:numId w:val="15"/>
        </w:numPr>
      </w:pPr>
      <w:r w:rsidRPr="002F030A">
        <w:t>Technische Dokumentationen</w:t>
      </w:r>
    </w:p>
    <w:p w14:paraId="0A4633A8" w14:textId="436125A8" w:rsidR="00EF776B" w:rsidRPr="002F030A" w:rsidRDefault="00EF776B" w:rsidP="00E64197">
      <w:pPr>
        <w:pStyle w:val="Listenabsatz"/>
        <w:numPr>
          <w:ilvl w:val="0"/>
          <w:numId w:val="15"/>
        </w:numPr>
      </w:pPr>
      <w:r w:rsidRPr="002F030A">
        <w:t>Berücksichtigungen der geltenden Compliance-Regelungen</w:t>
      </w:r>
      <w:r w:rsidR="00E83EEE" w:rsidRPr="002F030A">
        <w:t xml:space="preserve">, Ethik </w:t>
      </w:r>
      <w:r w:rsidR="00E83EEE" w:rsidRPr="002F030A">
        <w:sym w:font="Wingdings" w:char="F0E0"/>
      </w:r>
      <w:r w:rsidR="00E83EEE" w:rsidRPr="002F030A">
        <w:t xml:space="preserve"> </w:t>
      </w:r>
      <w:r w:rsidR="00E83EEE" w:rsidRPr="002F030A">
        <w:rPr>
          <w:b/>
          <w:bCs/>
        </w:rPr>
        <w:t>wichtig, aber nicht Teil von Präsentationen</w:t>
      </w:r>
      <w:r w:rsidR="00DE7DCE" w:rsidRPr="002F030A">
        <w:rPr>
          <w:b/>
          <w:bCs/>
        </w:rPr>
        <w:t xml:space="preserve"> </w:t>
      </w:r>
      <w:r w:rsidR="00DE7DCE" w:rsidRPr="002F030A">
        <w:t>(hierzu auch das Lernportal nutzen). Für die Präsentation nur kurze Definition</w:t>
      </w:r>
    </w:p>
    <w:p w14:paraId="15B8EAAF" w14:textId="0D5E3F12" w:rsidR="00D4474C" w:rsidRPr="002F030A" w:rsidRDefault="00D4474C" w:rsidP="00737188">
      <w:pPr>
        <w:pStyle w:val="berschrift3"/>
      </w:pPr>
      <w:bookmarkStart w:id="12" w:name="_Toc157764527"/>
      <w:r w:rsidRPr="002F030A">
        <w:t>Marketing</w:t>
      </w:r>
      <w:bookmarkEnd w:id="12"/>
    </w:p>
    <w:p w14:paraId="6B363C7E" w14:textId="404BA691" w:rsidR="00116387" w:rsidRPr="002F030A" w:rsidRDefault="0037185D" w:rsidP="00E64197">
      <w:pPr>
        <w:pStyle w:val="Listenabsatz"/>
        <w:numPr>
          <w:ilvl w:val="0"/>
          <w:numId w:val="15"/>
        </w:numPr>
      </w:pPr>
      <w:r w:rsidRPr="002F030A">
        <w:t>Stärken- Schwächen-Analyse</w:t>
      </w:r>
      <w:r w:rsidR="0052012E" w:rsidRPr="002F030A">
        <w:t xml:space="preserve"> (SWOT etc.)</w:t>
      </w:r>
    </w:p>
    <w:p w14:paraId="49C95A89" w14:textId="218E1665" w:rsidR="0052012E" w:rsidRPr="002F030A" w:rsidRDefault="00956342" w:rsidP="00E64197">
      <w:pPr>
        <w:pStyle w:val="Listenabsatz"/>
        <w:numPr>
          <w:ilvl w:val="0"/>
          <w:numId w:val="15"/>
        </w:numPr>
      </w:pPr>
      <w:r w:rsidRPr="002F030A">
        <w:t>ABC-Analyse</w:t>
      </w:r>
    </w:p>
    <w:p w14:paraId="40E36EB9" w14:textId="3718556C" w:rsidR="00956342" w:rsidRPr="002F030A" w:rsidRDefault="00956342" w:rsidP="00E64197">
      <w:pPr>
        <w:pStyle w:val="Listenabsatz"/>
        <w:numPr>
          <w:ilvl w:val="0"/>
          <w:numId w:val="15"/>
        </w:numPr>
      </w:pPr>
      <w:r w:rsidRPr="002F030A">
        <w:t>Begleiten von IT-Vertriebsprozessen</w:t>
      </w:r>
    </w:p>
    <w:p w14:paraId="676ED0D7" w14:textId="434846B3" w:rsidR="00956342" w:rsidRPr="002F030A" w:rsidRDefault="00956342" w:rsidP="00E64197">
      <w:pPr>
        <w:pStyle w:val="Listenabsatz"/>
        <w:numPr>
          <w:ilvl w:val="0"/>
          <w:numId w:val="15"/>
        </w:numPr>
      </w:pPr>
      <w:r w:rsidRPr="002F030A">
        <w:t>Motive und Werte der Kunden</w:t>
      </w:r>
    </w:p>
    <w:p w14:paraId="42F48632" w14:textId="41E1816F" w:rsidR="00956342" w:rsidRPr="002F030A" w:rsidRDefault="00956342" w:rsidP="00E64197">
      <w:pPr>
        <w:pStyle w:val="Listenabsatz"/>
        <w:numPr>
          <w:ilvl w:val="0"/>
          <w:numId w:val="15"/>
        </w:numPr>
      </w:pPr>
      <w:r w:rsidRPr="002F030A">
        <w:t>Kundenzufriedenheit</w:t>
      </w:r>
    </w:p>
    <w:p w14:paraId="4B87C5E7" w14:textId="00470210" w:rsidR="00956342" w:rsidRPr="002F030A" w:rsidRDefault="00956342" w:rsidP="00E64197">
      <w:pPr>
        <w:pStyle w:val="Listenabsatz"/>
        <w:numPr>
          <w:ilvl w:val="0"/>
          <w:numId w:val="15"/>
        </w:numPr>
      </w:pPr>
      <w:r w:rsidRPr="002F030A">
        <w:t>Nutzwertanalyse</w:t>
      </w:r>
    </w:p>
    <w:p w14:paraId="5028682F" w14:textId="7FEDB6D0" w:rsidR="00956342" w:rsidRPr="002F030A" w:rsidRDefault="00956342" w:rsidP="00E64197">
      <w:pPr>
        <w:pStyle w:val="Listenabsatz"/>
        <w:numPr>
          <w:ilvl w:val="0"/>
          <w:numId w:val="15"/>
        </w:numPr>
      </w:pPr>
      <w:r w:rsidRPr="002F030A">
        <w:t>Vertriebsformen: direkter Vertrieb, indirekter Vertrieb</w:t>
      </w:r>
    </w:p>
    <w:p w14:paraId="41944D3B" w14:textId="72CC3E69" w:rsidR="00956342" w:rsidRPr="002F030A" w:rsidRDefault="00956342" w:rsidP="00E64197">
      <w:pPr>
        <w:pStyle w:val="Listenabsatz"/>
        <w:numPr>
          <w:ilvl w:val="0"/>
          <w:numId w:val="15"/>
        </w:numPr>
      </w:pPr>
      <w:r w:rsidRPr="002F030A">
        <w:t>Cross-Selling, Upselling</w:t>
      </w:r>
    </w:p>
    <w:p w14:paraId="64CEF683" w14:textId="47EB1F97" w:rsidR="00956342" w:rsidRPr="002F030A" w:rsidRDefault="00956342" w:rsidP="00E64197">
      <w:pPr>
        <w:pStyle w:val="Listenabsatz"/>
        <w:numPr>
          <w:ilvl w:val="0"/>
          <w:numId w:val="15"/>
        </w:numPr>
      </w:pPr>
      <w:r w:rsidRPr="002F030A">
        <w:lastRenderedPageBreak/>
        <w:t>Kundenbefragungen</w:t>
      </w:r>
    </w:p>
    <w:p w14:paraId="692C6CC4" w14:textId="7B264530" w:rsidR="00956342" w:rsidRPr="002F030A" w:rsidRDefault="00956342" w:rsidP="00E64197">
      <w:pPr>
        <w:pStyle w:val="Listenabsatz"/>
        <w:numPr>
          <w:ilvl w:val="1"/>
          <w:numId w:val="15"/>
        </w:numPr>
      </w:pPr>
      <w:r w:rsidRPr="002F030A">
        <w:t>Offene/geschlossene Fragen</w:t>
      </w:r>
    </w:p>
    <w:p w14:paraId="5E063C04" w14:textId="6C68B491" w:rsidR="00956342" w:rsidRPr="002F030A" w:rsidRDefault="00956342" w:rsidP="00E64197">
      <w:pPr>
        <w:pStyle w:val="Listenabsatz"/>
        <w:numPr>
          <w:ilvl w:val="0"/>
          <w:numId w:val="15"/>
        </w:numPr>
      </w:pPr>
      <w:proofErr w:type="spellStart"/>
      <w:r w:rsidRPr="002F030A">
        <w:t>Pre</w:t>
      </w:r>
      <w:proofErr w:type="spellEnd"/>
      <w:r w:rsidRPr="002F030A">
        <w:t>-Sales</w:t>
      </w:r>
    </w:p>
    <w:p w14:paraId="1BB00684" w14:textId="20690C99" w:rsidR="00962C88" w:rsidRPr="002F030A" w:rsidRDefault="00962C88" w:rsidP="00E64197">
      <w:pPr>
        <w:pStyle w:val="Listenabsatz"/>
        <w:numPr>
          <w:ilvl w:val="0"/>
          <w:numId w:val="15"/>
        </w:numPr>
      </w:pPr>
      <w:r w:rsidRPr="002F030A">
        <w:t>Fachbegriffe kennen</w:t>
      </w:r>
    </w:p>
    <w:p w14:paraId="3A19A220" w14:textId="61B91C2F" w:rsidR="00962C88" w:rsidRPr="002F030A" w:rsidRDefault="00962C88" w:rsidP="00E64197">
      <w:pPr>
        <w:pStyle w:val="Listenabsatz"/>
        <w:numPr>
          <w:ilvl w:val="1"/>
          <w:numId w:val="15"/>
        </w:numPr>
      </w:pPr>
      <w:r w:rsidRPr="002F030A">
        <w:t>Marktvolumen, Absatz, Marktanalyse etc.</w:t>
      </w:r>
    </w:p>
    <w:p w14:paraId="2FBD163B" w14:textId="30598AAE" w:rsidR="00962C88" w:rsidRPr="002F030A" w:rsidRDefault="00962C88" w:rsidP="00E64197">
      <w:pPr>
        <w:pStyle w:val="Listenabsatz"/>
        <w:numPr>
          <w:ilvl w:val="1"/>
          <w:numId w:val="15"/>
        </w:numPr>
      </w:pPr>
      <w:r w:rsidRPr="002F030A">
        <w:t>B2B, B2C, B2G</w:t>
      </w:r>
    </w:p>
    <w:p w14:paraId="427146DB" w14:textId="2278C5DA" w:rsidR="00962C88" w:rsidRPr="002F030A" w:rsidRDefault="00962C88" w:rsidP="00E64197">
      <w:pPr>
        <w:pStyle w:val="Listenabsatz"/>
        <w:numPr>
          <w:ilvl w:val="1"/>
          <w:numId w:val="15"/>
        </w:numPr>
      </w:pPr>
      <w:r w:rsidRPr="002F030A">
        <w:t>Umfrage, Beobachtung</w:t>
      </w:r>
      <w:r w:rsidR="00CD2D79" w:rsidRPr="002F030A">
        <w:t>, Experiment, Testmarkt, Marktprognose, Panelerhebung</w:t>
      </w:r>
    </w:p>
    <w:p w14:paraId="6E299083" w14:textId="28705BB2" w:rsidR="00CD2D79" w:rsidRPr="002F030A" w:rsidRDefault="001D7467" w:rsidP="00E64197">
      <w:pPr>
        <w:pStyle w:val="Listenabsatz"/>
        <w:numPr>
          <w:ilvl w:val="1"/>
          <w:numId w:val="15"/>
        </w:numPr>
      </w:pPr>
      <w:r w:rsidRPr="002F030A">
        <w:t>Marktdurchdringung, Marktentwicklung, Markterschließung, Produktinnovation, Produktentwicklung, Diversifikation</w:t>
      </w:r>
    </w:p>
    <w:p w14:paraId="69936369" w14:textId="38ED793C" w:rsidR="001D7467" w:rsidRPr="002F030A" w:rsidRDefault="004E6B37" w:rsidP="00E64197">
      <w:pPr>
        <w:pStyle w:val="Listenabsatz"/>
        <w:numPr>
          <w:ilvl w:val="0"/>
          <w:numId w:val="15"/>
        </w:numPr>
        <w:rPr>
          <w:lang w:val="en-US"/>
        </w:rPr>
      </w:pPr>
      <w:r w:rsidRPr="002F030A">
        <w:rPr>
          <w:lang w:val="en-US"/>
        </w:rPr>
        <w:t>AIDA (Attention, Interest, Desire, Action)</w:t>
      </w:r>
    </w:p>
    <w:p w14:paraId="7C121785" w14:textId="375B6B10" w:rsidR="004E6B37" w:rsidRPr="002F030A" w:rsidRDefault="004E6B37" w:rsidP="00E64197">
      <w:pPr>
        <w:pStyle w:val="Listenabsatz"/>
        <w:numPr>
          <w:ilvl w:val="0"/>
          <w:numId w:val="15"/>
        </w:numPr>
        <w:rPr>
          <w:lang w:val="en-US"/>
        </w:rPr>
      </w:pPr>
      <w:proofErr w:type="spellStart"/>
      <w:r w:rsidRPr="002F030A">
        <w:rPr>
          <w:lang w:val="en-US"/>
        </w:rPr>
        <w:t>Phasen</w:t>
      </w:r>
      <w:proofErr w:type="spellEnd"/>
      <w:r w:rsidRPr="002F030A">
        <w:rPr>
          <w:lang w:val="en-US"/>
        </w:rPr>
        <w:t xml:space="preserve"> de</w:t>
      </w:r>
      <w:r w:rsidR="001F1DE9" w:rsidRPr="002F030A">
        <w:rPr>
          <w:lang w:val="en-US"/>
        </w:rPr>
        <w:t>s</w:t>
      </w:r>
      <w:r w:rsidRPr="002F030A">
        <w:rPr>
          <w:lang w:val="en-US"/>
        </w:rPr>
        <w:t xml:space="preserve"> </w:t>
      </w:r>
      <w:proofErr w:type="spellStart"/>
      <w:r w:rsidRPr="002F030A">
        <w:rPr>
          <w:lang w:val="en-US"/>
        </w:rPr>
        <w:t>Produktlebenszy</w:t>
      </w:r>
      <w:r w:rsidR="00BF57DB" w:rsidRPr="002F030A">
        <w:rPr>
          <w:lang w:val="en-US"/>
        </w:rPr>
        <w:t>kl</w:t>
      </w:r>
      <w:r w:rsidRPr="002F030A">
        <w:rPr>
          <w:lang w:val="en-US"/>
        </w:rPr>
        <w:t>us</w:t>
      </w:r>
      <w:proofErr w:type="spellEnd"/>
    </w:p>
    <w:p w14:paraId="0CDC9E09" w14:textId="6F796BAC" w:rsidR="001F1DE9" w:rsidRPr="002F030A" w:rsidRDefault="001F1DE9" w:rsidP="00E64197">
      <w:pPr>
        <w:pStyle w:val="Listenabsatz"/>
        <w:numPr>
          <w:ilvl w:val="1"/>
          <w:numId w:val="15"/>
        </w:numPr>
      </w:pPr>
      <w:r w:rsidRPr="002F030A">
        <w:t>Einführung, Wachstum, Reife, Sättigung, Rückgang, End-</w:t>
      </w:r>
      <w:proofErr w:type="spellStart"/>
      <w:r w:rsidRPr="002F030A">
        <w:t>of</w:t>
      </w:r>
      <w:proofErr w:type="spellEnd"/>
      <w:r w:rsidRPr="002F030A">
        <w:t>-Life</w:t>
      </w:r>
    </w:p>
    <w:p w14:paraId="38EC8300" w14:textId="27DE2491" w:rsidR="001F1DE9" w:rsidRPr="002F030A" w:rsidRDefault="001F1DE9" w:rsidP="00E64197">
      <w:pPr>
        <w:pStyle w:val="Listenabsatz"/>
        <w:numPr>
          <w:ilvl w:val="0"/>
          <w:numId w:val="15"/>
        </w:numPr>
      </w:pPr>
      <w:r w:rsidRPr="002F030A">
        <w:t>Phasen der Technologieadaption</w:t>
      </w:r>
    </w:p>
    <w:p w14:paraId="415370E3" w14:textId="071D1E11" w:rsidR="001F1DE9" w:rsidRPr="002F030A" w:rsidRDefault="001F1DE9" w:rsidP="00E64197">
      <w:pPr>
        <w:pStyle w:val="Listenabsatz"/>
        <w:numPr>
          <w:ilvl w:val="1"/>
          <w:numId w:val="15"/>
        </w:numPr>
        <w:rPr>
          <w:lang w:val="en-US"/>
        </w:rPr>
      </w:pPr>
      <w:r w:rsidRPr="002F030A">
        <w:rPr>
          <w:lang w:val="en-US"/>
        </w:rPr>
        <w:t>Innovators, Early Adopters, Early Majority, Late Majority, Laggards</w:t>
      </w:r>
    </w:p>
    <w:p w14:paraId="292093F2" w14:textId="3E8D498A" w:rsidR="001F1DE9" w:rsidRPr="002F030A" w:rsidRDefault="001F1DE9" w:rsidP="00E64197">
      <w:pPr>
        <w:pStyle w:val="Listenabsatz"/>
        <w:numPr>
          <w:ilvl w:val="0"/>
          <w:numId w:val="15"/>
        </w:numPr>
        <w:rPr>
          <w:lang w:val="en-US"/>
        </w:rPr>
      </w:pPr>
      <w:r w:rsidRPr="002F030A">
        <w:rPr>
          <w:lang w:val="en-US"/>
        </w:rPr>
        <w:t>Outsourcing (</w:t>
      </w:r>
      <w:proofErr w:type="spellStart"/>
      <w:r w:rsidRPr="002F030A">
        <w:rPr>
          <w:lang w:val="en-US"/>
        </w:rPr>
        <w:t>organisatorisch</w:t>
      </w:r>
      <w:proofErr w:type="spellEnd"/>
      <w:r w:rsidRPr="002F030A">
        <w:rPr>
          <w:lang w:val="en-US"/>
        </w:rPr>
        <w:t>) vs. Offshoring (</w:t>
      </w:r>
      <w:proofErr w:type="spellStart"/>
      <w:r w:rsidRPr="002F030A">
        <w:rPr>
          <w:lang w:val="en-US"/>
        </w:rPr>
        <w:t>geografisch</w:t>
      </w:r>
      <w:proofErr w:type="spellEnd"/>
      <w:r w:rsidRPr="002F030A">
        <w:rPr>
          <w:lang w:val="en-US"/>
        </w:rPr>
        <w:t>)</w:t>
      </w:r>
    </w:p>
    <w:p w14:paraId="4FBF8659" w14:textId="59934838" w:rsidR="001F1DE9" w:rsidRPr="002F030A" w:rsidRDefault="003B5873" w:rsidP="00E64197">
      <w:pPr>
        <w:pStyle w:val="Listenabsatz"/>
        <w:numPr>
          <w:ilvl w:val="0"/>
          <w:numId w:val="15"/>
        </w:numPr>
        <w:rPr>
          <w:lang w:val="en-US"/>
        </w:rPr>
      </w:pPr>
      <w:proofErr w:type="spellStart"/>
      <w:r w:rsidRPr="002F030A">
        <w:rPr>
          <w:lang w:val="en-US"/>
        </w:rPr>
        <w:t>Geschäftsmodelle</w:t>
      </w:r>
      <w:proofErr w:type="spellEnd"/>
      <w:r w:rsidRPr="002F030A">
        <w:rPr>
          <w:lang w:val="en-US"/>
        </w:rPr>
        <w:t xml:space="preserve"> </w:t>
      </w:r>
      <w:proofErr w:type="spellStart"/>
      <w:r w:rsidRPr="002F030A">
        <w:rPr>
          <w:lang w:val="en-US"/>
        </w:rPr>
        <w:t>im</w:t>
      </w:r>
      <w:proofErr w:type="spellEnd"/>
      <w:r w:rsidRPr="002F030A">
        <w:rPr>
          <w:lang w:val="en-US"/>
        </w:rPr>
        <w:t xml:space="preserve"> Internet</w:t>
      </w:r>
    </w:p>
    <w:p w14:paraId="63C1F41D" w14:textId="6C25A5DB" w:rsidR="003B5873" w:rsidRPr="002F030A" w:rsidRDefault="003B5873" w:rsidP="00E64197">
      <w:pPr>
        <w:pStyle w:val="Listenabsatz"/>
        <w:numPr>
          <w:ilvl w:val="1"/>
          <w:numId w:val="15"/>
        </w:numPr>
        <w:rPr>
          <w:lang w:val="en-US"/>
        </w:rPr>
      </w:pPr>
      <w:r w:rsidRPr="002F030A">
        <w:rPr>
          <w:lang w:val="en-US"/>
        </w:rPr>
        <w:t>Freemium, In-Game-Payment</w:t>
      </w:r>
    </w:p>
    <w:p w14:paraId="4FD592E6" w14:textId="0065A253" w:rsidR="00D4474C" w:rsidRPr="002F030A" w:rsidRDefault="00D4474C" w:rsidP="00737188">
      <w:pPr>
        <w:pStyle w:val="berschrift3"/>
      </w:pPr>
      <w:bookmarkStart w:id="13" w:name="_Toc157764528"/>
      <w:r w:rsidRPr="002F030A">
        <w:t>Angebotsvergleich</w:t>
      </w:r>
      <w:bookmarkEnd w:id="13"/>
    </w:p>
    <w:p w14:paraId="7D4375FF" w14:textId="10A9E795" w:rsidR="00FB688F" w:rsidRPr="002F030A" w:rsidRDefault="00FB688F" w:rsidP="00FB688F">
      <w:r w:rsidRPr="002F030A">
        <w:t>Hängt sehr stark mit Wirtschaftlichkeit zusammen</w:t>
      </w:r>
    </w:p>
    <w:p w14:paraId="084910F1" w14:textId="05AF4AAB" w:rsidR="00FB688F" w:rsidRPr="002F030A" w:rsidRDefault="00391F39" w:rsidP="00E64197">
      <w:pPr>
        <w:pStyle w:val="Listenabsatz"/>
        <w:numPr>
          <w:ilvl w:val="0"/>
          <w:numId w:val="10"/>
        </w:numPr>
      </w:pPr>
      <w:r w:rsidRPr="002F030A">
        <w:t>Nötige Kenntnisse</w:t>
      </w:r>
    </w:p>
    <w:p w14:paraId="415CA0F5" w14:textId="4CBB6B68" w:rsidR="00391F39" w:rsidRPr="002F030A" w:rsidRDefault="00391F39" w:rsidP="00E64197">
      <w:pPr>
        <w:pStyle w:val="Listenabsatz"/>
        <w:numPr>
          <w:ilvl w:val="1"/>
          <w:numId w:val="10"/>
        </w:numPr>
      </w:pPr>
      <w:r w:rsidRPr="002F030A">
        <w:t>Potenziale von IT-Systemen bzw. einem Verbund verschiedener Arten erkennen</w:t>
      </w:r>
    </w:p>
    <w:p w14:paraId="1E5B43F9" w14:textId="618E4BDC" w:rsidR="00391F39" w:rsidRPr="002F030A" w:rsidRDefault="00391F39" w:rsidP="00E64197">
      <w:pPr>
        <w:pStyle w:val="Listenabsatz"/>
        <w:numPr>
          <w:ilvl w:val="1"/>
          <w:numId w:val="10"/>
        </w:numPr>
      </w:pPr>
      <w:r w:rsidRPr="002F030A">
        <w:t>IT-Systeme anhand ihres wirtschaftliche</w:t>
      </w:r>
      <w:r w:rsidR="0030032A" w:rsidRPr="002F030A">
        <w:t xml:space="preserve">n Nutzens zum Unternehmenserfolg bewerten </w:t>
      </w:r>
      <w:r w:rsidR="0030032A" w:rsidRPr="002F030A">
        <w:sym w:font="Wingdings" w:char="F0E0"/>
      </w:r>
      <w:r w:rsidR="0030032A" w:rsidRPr="002F030A">
        <w:t xml:space="preserve"> wichtig, aber nicht Teil von Präsentationen</w:t>
      </w:r>
    </w:p>
    <w:p w14:paraId="65795D27" w14:textId="2ACB6EC3" w:rsidR="0030032A" w:rsidRPr="002F030A" w:rsidRDefault="000D6368" w:rsidP="00E64197">
      <w:pPr>
        <w:pStyle w:val="Listenabsatz"/>
        <w:numPr>
          <w:ilvl w:val="0"/>
          <w:numId w:val="10"/>
        </w:numPr>
      </w:pPr>
      <w:r w:rsidRPr="002F030A">
        <w:t>Angebotsvergleiche</w:t>
      </w:r>
    </w:p>
    <w:p w14:paraId="10FFCFEF" w14:textId="000DE6E6" w:rsidR="000D6368" w:rsidRPr="002F030A" w:rsidRDefault="000D6368" w:rsidP="00E64197">
      <w:pPr>
        <w:pStyle w:val="Listenabsatz"/>
        <w:numPr>
          <w:ilvl w:val="1"/>
          <w:numId w:val="10"/>
        </w:numPr>
      </w:pPr>
      <w:r w:rsidRPr="002F030A">
        <w:t>Gegenüberstellung Eigenfertigung oder Fremdbezug (</w:t>
      </w:r>
      <w:proofErr w:type="spellStart"/>
      <w:r w:rsidRPr="002F030A">
        <w:t>Make</w:t>
      </w:r>
      <w:proofErr w:type="spellEnd"/>
      <w:r w:rsidRPr="002F030A">
        <w:t xml:space="preserve"> </w:t>
      </w:r>
      <w:proofErr w:type="spellStart"/>
      <w:r w:rsidRPr="002F030A">
        <w:t>or</w:t>
      </w:r>
      <w:proofErr w:type="spellEnd"/>
      <w:r w:rsidRPr="002F030A">
        <w:t xml:space="preserve"> </w:t>
      </w:r>
      <w:proofErr w:type="spellStart"/>
      <w:r w:rsidRPr="002F030A">
        <w:t>buy</w:t>
      </w:r>
      <w:proofErr w:type="spellEnd"/>
      <w:r w:rsidRPr="002F030A">
        <w:t>)</w:t>
      </w:r>
    </w:p>
    <w:p w14:paraId="611C92AB" w14:textId="722EDF84" w:rsidR="000D6368" w:rsidRPr="002F030A" w:rsidRDefault="000C75E0" w:rsidP="00E64197">
      <w:pPr>
        <w:pStyle w:val="Listenabsatz"/>
        <w:numPr>
          <w:ilvl w:val="1"/>
          <w:numId w:val="10"/>
        </w:numPr>
      </w:pPr>
      <w:r w:rsidRPr="002F030A">
        <w:t>Partieller/gewichteter Preisvergleich</w:t>
      </w:r>
    </w:p>
    <w:p w14:paraId="720DDE09" w14:textId="467A65E8" w:rsidR="000C75E0" w:rsidRPr="002F030A" w:rsidRDefault="000C75E0" w:rsidP="00E64197">
      <w:pPr>
        <w:pStyle w:val="Listenabsatz"/>
        <w:numPr>
          <w:ilvl w:val="1"/>
          <w:numId w:val="10"/>
        </w:numPr>
      </w:pPr>
      <w:r w:rsidRPr="002F030A">
        <w:t>Qualitativer und quantitativer Angebotsvergleich</w:t>
      </w:r>
    </w:p>
    <w:p w14:paraId="1C9B717E" w14:textId="79EB3F6F" w:rsidR="000C75E0" w:rsidRPr="002F030A" w:rsidRDefault="000C75E0" w:rsidP="00E64197">
      <w:pPr>
        <w:pStyle w:val="Listenabsatz"/>
        <w:numPr>
          <w:ilvl w:val="1"/>
          <w:numId w:val="10"/>
        </w:numPr>
      </w:pPr>
      <w:r w:rsidRPr="002F030A">
        <w:t xml:space="preserve">Auslastung und Anpassungsfähigkeit/Erweiterbarkeit, Zukunftssicherheit </w:t>
      </w:r>
      <w:r w:rsidRPr="002F030A">
        <w:sym w:font="Wingdings" w:char="F0E0"/>
      </w:r>
      <w:r w:rsidRPr="002F030A">
        <w:t xml:space="preserve"> wichtig, aber nicht Teil von Präsentationen</w:t>
      </w:r>
    </w:p>
    <w:p w14:paraId="41DAECCB" w14:textId="458CC161" w:rsidR="000C75E0" w:rsidRPr="002F030A" w:rsidRDefault="004D07D6" w:rsidP="00E64197">
      <w:pPr>
        <w:pStyle w:val="Listenabsatz"/>
        <w:numPr>
          <w:ilvl w:val="1"/>
          <w:numId w:val="10"/>
        </w:numPr>
      </w:pPr>
      <w:r w:rsidRPr="002F030A">
        <w:t xml:space="preserve">Aus den Angeboten verschiedener Lieferanten das </w:t>
      </w:r>
      <w:proofErr w:type="gramStart"/>
      <w:r w:rsidRPr="002F030A">
        <w:t>am besten geeignete Angebot</w:t>
      </w:r>
      <w:proofErr w:type="gramEnd"/>
      <w:r w:rsidRPr="002F030A">
        <w:t xml:space="preserve"> </w:t>
      </w:r>
      <w:r w:rsidR="0047452F" w:rsidRPr="002F030A">
        <w:t>identifizieren, z.B. mithilfe der Nutzwertanalyse</w:t>
      </w:r>
    </w:p>
    <w:p w14:paraId="59886DF5" w14:textId="70D5B54D" w:rsidR="0047452F" w:rsidRPr="002F030A" w:rsidRDefault="0047452F" w:rsidP="00E64197">
      <w:pPr>
        <w:pStyle w:val="Listenabsatz"/>
        <w:numPr>
          <w:ilvl w:val="1"/>
          <w:numId w:val="10"/>
        </w:numPr>
      </w:pPr>
      <w:r w:rsidRPr="002F030A">
        <w:t xml:space="preserve">Technische Leistungskriterien verschiedener IT-Systeme vergleichen und bewerten </w:t>
      </w:r>
      <w:r w:rsidRPr="002F030A">
        <w:sym w:font="Wingdings" w:char="F0E0"/>
      </w:r>
      <w:r w:rsidRPr="002F030A">
        <w:t xml:space="preserve"> wichtig, aber nicht Teil von Präsentationen</w:t>
      </w:r>
    </w:p>
    <w:p w14:paraId="3F2230F2" w14:textId="2226D7BA" w:rsidR="0004612A" w:rsidRPr="002F030A" w:rsidRDefault="0004612A" w:rsidP="00E64197">
      <w:pPr>
        <w:pStyle w:val="Listenabsatz"/>
        <w:numPr>
          <w:ilvl w:val="0"/>
          <w:numId w:val="10"/>
        </w:numPr>
      </w:pPr>
      <w:r w:rsidRPr="002F030A">
        <w:t>Ausschreibung von Leistungen</w:t>
      </w:r>
    </w:p>
    <w:p w14:paraId="6A21B71E" w14:textId="7EAD05EC" w:rsidR="0004612A" w:rsidRPr="002F030A" w:rsidRDefault="0004612A" w:rsidP="00E64197">
      <w:pPr>
        <w:pStyle w:val="Listenabsatz"/>
        <w:numPr>
          <w:ilvl w:val="0"/>
          <w:numId w:val="10"/>
        </w:numPr>
      </w:pPr>
      <w:r w:rsidRPr="002F030A">
        <w:t>Beschreibung von Leistungen, z.B.:</w:t>
      </w:r>
    </w:p>
    <w:p w14:paraId="18371235" w14:textId="52100E0D" w:rsidR="0004612A" w:rsidRPr="002F030A" w:rsidRDefault="0004612A" w:rsidP="00E64197">
      <w:pPr>
        <w:pStyle w:val="Listenabsatz"/>
        <w:numPr>
          <w:ilvl w:val="1"/>
          <w:numId w:val="10"/>
        </w:numPr>
      </w:pPr>
      <w:r w:rsidRPr="002F030A">
        <w:t>Lasten- und Pflichtenheft</w:t>
      </w:r>
    </w:p>
    <w:p w14:paraId="5B5FAFA2" w14:textId="45BA9E6B" w:rsidR="0004612A" w:rsidRPr="002F030A" w:rsidRDefault="0004612A" w:rsidP="00E64197">
      <w:pPr>
        <w:pStyle w:val="Listenabsatz"/>
        <w:numPr>
          <w:ilvl w:val="1"/>
          <w:numId w:val="10"/>
        </w:numPr>
      </w:pPr>
      <w:r w:rsidRPr="002F030A">
        <w:t>Leistungsverzeichnis</w:t>
      </w:r>
    </w:p>
    <w:p w14:paraId="2702186B" w14:textId="726FCEF3" w:rsidR="0004612A" w:rsidRPr="002F030A" w:rsidRDefault="0004612A" w:rsidP="00E64197">
      <w:pPr>
        <w:pStyle w:val="Listenabsatz"/>
        <w:numPr>
          <w:ilvl w:val="0"/>
          <w:numId w:val="10"/>
        </w:numPr>
      </w:pPr>
      <w:r w:rsidRPr="002F030A">
        <w:t>Kosten</w:t>
      </w:r>
    </w:p>
    <w:p w14:paraId="679C6CA4" w14:textId="36ACCD98" w:rsidR="0004612A" w:rsidRPr="002F030A" w:rsidRDefault="0004612A" w:rsidP="00E64197">
      <w:pPr>
        <w:pStyle w:val="Listenabsatz"/>
        <w:numPr>
          <w:ilvl w:val="1"/>
          <w:numId w:val="10"/>
        </w:numPr>
      </w:pPr>
      <w:r w:rsidRPr="002F030A">
        <w:t>Anschaffungskosten</w:t>
      </w:r>
    </w:p>
    <w:p w14:paraId="336B5474" w14:textId="49315158" w:rsidR="0004612A" w:rsidRPr="002F030A" w:rsidRDefault="0004612A" w:rsidP="00E64197">
      <w:pPr>
        <w:pStyle w:val="Listenabsatz"/>
        <w:numPr>
          <w:ilvl w:val="1"/>
          <w:numId w:val="10"/>
        </w:numPr>
      </w:pPr>
      <w:r w:rsidRPr="002F030A">
        <w:t>Betriebskosten</w:t>
      </w:r>
    </w:p>
    <w:p w14:paraId="2031F83C" w14:textId="4DA08405" w:rsidR="0004612A" w:rsidRPr="002F030A" w:rsidRDefault="0004612A" w:rsidP="00E64197">
      <w:pPr>
        <w:pStyle w:val="Listenabsatz"/>
        <w:numPr>
          <w:ilvl w:val="1"/>
          <w:numId w:val="10"/>
        </w:numPr>
      </w:pPr>
      <w:r w:rsidRPr="002F030A">
        <w:t>Variable und fixe Kosten</w:t>
      </w:r>
    </w:p>
    <w:p w14:paraId="65144E85" w14:textId="7F05AD37" w:rsidR="0004612A" w:rsidRPr="002F030A" w:rsidRDefault="0004612A" w:rsidP="00E64197">
      <w:pPr>
        <w:pStyle w:val="Listenabsatz"/>
        <w:numPr>
          <w:ilvl w:val="1"/>
          <w:numId w:val="10"/>
        </w:numPr>
      </w:pPr>
      <w:r w:rsidRPr="002F030A">
        <w:t>Lizenzkosten</w:t>
      </w:r>
    </w:p>
    <w:p w14:paraId="170DC4C2" w14:textId="3FDB14C3" w:rsidR="0004612A" w:rsidRPr="002F030A" w:rsidRDefault="0004612A" w:rsidP="00E64197">
      <w:pPr>
        <w:pStyle w:val="Listenabsatz"/>
        <w:numPr>
          <w:ilvl w:val="1"/>
          <w:numId w:val="10"/>
        </w:numPr>
      </w:pPr>
      <w:r w:rsidRPr="002F030A">
        <w:t>Finanzierungskosten</w:t>
      </w:r>
    </w:p>
    <w:p w14:paraId="020AE39B" w14:textId="7F67CCF2" w:rsidR="0004612A" w:rsidRPr="002F030A" w:rsidRDefault="0004612A" w:rsidP="00E64197">
      <w:pPr>
        <w:pStyle w:val="Listenabsatz"/>
        <w:numPr>
          <w:ilvl w:val="1"/>
          <w:numId w:val="10"/>
        </w:numPr>
      </w:pPr>
      <w:r w:rsidRPr="002F030A">
        <w:t>Kostenvergleich: Leasing, Kauf, Miete, Pay-per-</w:t>
      </w:r>
      <w:proofErr w:type="spellStart"/>
      <w:r w:rsidRPr="002F030A">
        <w:t>use</w:t>
      </w:r>
      <w:proofErr w:type="spellEnd"/>
    </w:p>
    <w:p w14:paraId="278F4EA7" w14:textId="1CF751F3" w:rsidR="0004612A" w:rsidRPr="002F030A" w:rsidRDefault="0009544E" w:rsidP="00E64197">
      <w:pPr>
        <w:pStyle w:val="Listenabsatz"/>
        <w:numPr>
          <w:ilvl w:val="1"/>
          <w:numId w:val="10"/>
        </w:numPr>
      </w:pPr>
      <w:r w:rsidRPr="002F030A">
        <w:t>Preis-Leistungs-Verhältnis</w:t>
      </w:r>
    </w:p>
    <w:p w14:paraId="0CF9E0E1" w14:textId="36858767" w:rsidR="0009544E" w:rsidRPr="002F030A" w:rsidRDefault="0009544E" w:rsidP="00E64197">
      <w:pPr>
        <w:pStyle w:val="Listenabsatz"/>
        <w:numPr>
          <w:ilvl w:val="1"/>
          <w:numId w:val="10"/>
        </w:numPr>
      </w:pPr>
      <w:r w:rsidRPr="002F030A">
        <w:t>Gegenüberstellen von Kosten/Nutzen</w:t>
      </w:r>
    </w:p>
    <w:p w14:paraId="43F756AD" w14:textId="1958F3F0" w:rsidR="0009544E" w:rsidRPr="002F030A" w:rsidRDefault="0009544E" w:rsidP="00E64197">
      <w:pPr>
        <w:pStyle w:val="Listenabsatz"/>
        <w:numPr>
          <w:ilvl w:val="0"/>
          <w:numId w:val="10"/>
        </w:numPr>
      </w:pPr>
      <w:r w:rsidRPr="002F030A">
        <w:t>Kalkulation</w:t>
      </w:r>
    </w:p>
    <w:p w14:paraId="1867093A" w14:textId="66C0586F" w:rsidR="0009544E" w:rsidRPr="002F030A" w:rsidRDefault="0009544E" w:rsidP="00E64197">
      <w:pPr>
        <w:pStyle w:val="Listenabsatz"/>
        <w:numPr>
          <w:ilvl w:val="1"/>
          <w:numId w:val="10"/>
        </w:numPr>
      </w:pPr>
      <w:r w:rsidRPr="002F030A">
        <w:t>Handelskalkulation: Listen-, Ziel-, Bareinkaufspreis, Bezugspreis, Selbstkosten, Bar-, Ziel-, Listenverkaufspreis</w:t>
      </w:r>
    </w:p>
    <w:p w14:paraId="2BC69A14" w14:textId="1C8791B4" w:rsidR="0009544E" w:rsidRPr="002F030A" w:rsidRDefault="002521D9" w:rsidP="00E64197">
      <w:pPr>
        <w:pStyle w:val="Listenabsatz"/>
        <w:numPr>
          <w:ilvl w:val="1"/>
          <w:numId w:val="10"/>
        </w:numPr>
      </w:pPr>
      <w:r w:rsidRPr="002F030A">
        <w:t>Zuschlagskalkulation: Materialeinzel-, Materialgemein-, Lohneinzel-, Lohngemeinkosten, Herstellkosten, Verwaltungs-, Vertriebsgemeinkosten</w:t>
      </w:r>
    </w:p>
    <w:p w14:paraId="62F63125" w14:textId="5F36E4DC" w:rsidR="00D4474C" w:rsidRPr="002F030A" w:rsidRDefault="00D4474C" w:rsidP="00737188">
      <w:pPr>
        <w:pStyle w:val="berschrift3"/>
      </w:pPr>
      <w:bookmarkStart w:id="14" w:name="_Toc157764529"/>
      <w:r w:rsidRPr="002F030A">
        <w:lastRenderedPageBreak/>
        <w:t>Leistungserbringung</w:t>
      </w:r>
      <w:bookmarkEnd w:id="14"/>
    </w:p>
    <w:p w14:paraId="13B34011" w14:textId="71BC8EE0" w:rsidR="00116387" w:rsidRPr="002F030A" w:rsidRDefault="006E0B37" w:rsidP="00E64197">
      <w:pPr>
        <w:pStyle w:val="Listenabsatz"/>
        <w:numPr>
          <w:ilvl w:val="0"/>
          <w:numId w:val="10"/>
        </w:numPr>
      </w:pPr>
      <w:r w:rsidRPr="002F030A">
        <w:t>Nötige Kenntnisse</w:t>
      </w:r>
    </w:p>
    <w:p w14:paraId="581C0E72" w14:textId="5C35162D" w:rsidR="006E0B37" w:rsidRPr="002F030A" w:rsidRDefault="006E0B37" w:rsidP="00E64197">
      <w:pPr>
        <w:pStyle w:val="Listenabsatz"/>
        <w:numPr>
          <w:ilvl w:val="1"/>
          <w:numId w:val="10"/>
        </w:numPr>
      </w:pPr>
      <w:proofErr w:type="gramStart"/>
      <w:r w:rsidRPr="002F030A">
        <w:t>Abstimmen</w:t>
      </w:r>
      <w:proofErr w:type="gramEnd"/>
      <w:r w:rsidRPr="002F030A">
        <w:t xml:space="preserve"> der zu erwartenden Ergebnisse hinsichtlich betrieblicher und vertraglicher Rahmenbedingungen mit dem Auftraggeber</w:t>
      </w:r>
    </w:p>
    <w:p w14:paraId="5EB9528D" w14:textId="46C59B63" w:rsidR="006E0B37" w:rsidRPr="002F030A" w:rsidRDefault="00234D0D" w:rsidP="00E64197">
      <w:pPr>
        <w:pStyle w:val="Listenabsatz"/>
        <w:numPr>
          <w:ilvl w:val="1"/>
          <w:numId w:val="10"/>
        </w:numPr>
      </w:pPr>
      <w:r w:rsidRPr="002F030A">
        <w:t>Abstimmen der dokumentierten Vorgaben zur Leistungserbringung während des gesamten Zeitraums mit dem Auftraggeber</w:t>
      </w:r>
    </w:p>
    <w:p w14:paraId="2C4819CD" w14:textId="5A880669" w:rsidR="00234D0D" w:rsidRPr="002F030A" w:rsidRDefault="008D2F44" w:rsidP="00E64197">
      <w:pPr>
        <w:pStyle w:val="Listenabsatz"/>
        <w:numPr>
          <w:ilvl w:val="1"/>
          <w:numId w:val="10"/>
        </w:numPr>
      </w:pPr>
      <w:r w:rsidRPr="002F030A">
        <w:t>Kontinuierliche Prüfung der erfolgreichen Umsetzung und Ergebnisse sowie der zeitlichen Einhaltung</w:t>
      </w:r>
    </w:p>
    <w:p w14:paraId="6F156A8C" w14:textId="671B46B2" w:rsidR="00942AE3" w:rsidRPr="002F030A" w:rsidRDefault="008D2F44" w:rsidP="00E64197">
      <w:pPr>
        <w:pStyle w:val="Listenabsatz"/>
        <w:numPr>
          <w:ilvl w:val="1"/>
          <w:numId w:val="10"/>
        </w:numPr>
      </w:pPr>
      <w:r w:rsidRPr="002F030A">
        <w:t xml:space="preserve">Dokumentation der </w:t>
      </w:r>
      <w:r w:rsidR="00942AE3" w:rsidRPr="002F030A">
        <w:t>angefallenen Kosten anhand einer Kostenaufstellung und der wirtschaftlichen Leistungserbringung erstellen</w:t>
      </w:r>
    </w:p>
    <w:p w14:paraId="28580073" w14:textId="2F2C41E4" w:rsidR="00942AE3" w:rsidRPr="002F030A" w:rsidRDefault="00B8664A" w:rsidP="00E64197">
      <w:pPr>
        <w:pStyle w:val="Listenabsatz"/>
        <w:numPr>
          <w:ilvl w:val="1"/>
          <w:numId w:val="10"/>
        </w:numPr>
      </w:pPr>
      <w:r w:rsidRPr="002F030A">
        <w:t>Bewerten und Dokumentieren der erbrachten Leistungen anhand der anfänglichen Abstimmung der betrieblichen und vertraglichen Vereinbarungen</w:t>
      </w:r>
    </w:p>
    <w:p w14:paraId="6C8DA74C" w14:textId="2453145F" w:rsidR="00B01C4E" w:rsidRPr="002F030A" w:rsidRDefault="00B01C4E" w:rsidP="00E64197">
      <w:pPr>
        <w:pStyle w:val="Listenabsatz"/>
        <w:numPr>
          <w:ilvl w:val="0"/>
          <w:numId w:val="10"/>
        </w:numPr>
      </w:pPr>
      <w:r w:rsidRPr="002F030A">
        <w:t>Kundenvorgaben bei der Leistungserbringung, z.B.</w:t>
      </w:r>
    </w:p>
    <w:p w14:paraId="3D935EA1" w14:textId="242D1D23" w:rsidR="00B01C4E" w:rsidRPr="002F030A" w:rsidRDefault="00B01C4E" w:rsidP="00E64197">
      <w:pPr>
        <w:pStyle w:val="Listenabsatz"/>
        <w:numPr>
          <w:ilvl w:val="1"/>
          <w:numId w:val="10"/>
        </w:numPr>
      </w:pPr>
      <w:r w:rsidRPr="002F030A">
        <w:t>Termin und Erfüllungsort</w:t>
      </w:r>
    </w:p>
    <w:p w14:paraId="75C99C68" w14:textId="15CC4B25" w:rsidR="00B01C4E" w:rsidRPr="002F030A" w:rsidRDefault="00B01C4E" w:rsidP="00E64197">
      <w:pPr>
        <w:pStyle w:val="Listenabsatz"/>
        <w:numPr>
          <w:ilvl w:val="1"/>
          <w:numId w:val="10"/>
        </w:numPr>
      </w:pPr>
      <w:r w:rsidRPr="002F030A">
        <w:t>Technische Voraussetzungen (z.B. Betriebssystem, Hersteller)</w:t>
      </w:r>
    </w:p>
    <w:p w14:paraId="0DCA1B07" w14:textId="038A787E" w:rsidR="00B01C4E" w:rsidRPr="002F030A" w:rsidRDefault="00B44205" w:rsidP="00E64197">
      <w:pPr>
        <w:pStyle w:val="Listenabsatz"/>
        <w:numPr>
          <w:ilvl w:val="1"/>
          <w:numId w:val="10"/>
        </w:numPr>
      </w:pPr>
      <w:r w:rsidRPr="002F030A">
        <w:t>Kauf, Miete, Leasing</w:t>
      </w:r>
    </w:p>
    <w:p w14:paraId="31E38C11" w14:textId="3E9B8558" w:rsidR="00B44205" w:rsidRPr="002F030A" w:rsidRDefault="00B44205" w:rsidP="00E64197">
      <w:pPr>
        <w:pStyle w:val="Listenabsatz"/>
        <w:numPr>
          <w:ilvl w:val="1"/>
          <w:numId w:val="10"/>
        </w:numPr>
      </w:pPr>
      <w:r w:rsidRPr="002F030A">
        <w:t>Leistungserbringung vor Ort vs. Remote</w:t>
      </w:r>
    </w:p>
    <w:p w14:paraId="05C2032F" w14:textId="26945F39" w:rsidR="00B44205" w:rsidRPr="002F030A" w:rsidRDefault="00B44205" w:rsidP="00E64197">
      <w:pPr>
        <w:pStyle w:val="Listenabsatz"/>
        <w:numPr>
          <w:ilvl w:val="1"/>
          <w:numId w:val="10"/>
        </w:numPr>
      </w:pPr>
      <w:r w:rsidRPr="002F030A">
        <w:t>Berücksichtigung der Stilllegung von Altsystemen und Inbetriebnahme der neuen Systeme</w:t>
      </w:r>
    </w:p>
    <w:p w14:paraId="5404BBAB" w14:textId="4F7203CE" w:rsidR="00B44205" w:rsidRPr="002F030A" w:rsidRDefault="00B74D07" w:rsidP="00E64197">
      <w:pPr>
        <w:pStyle w:val="Listenabsatz"/>
        <w:numPr>
          <w:ilvl w:val="1"/>
          <w:numId w:val="10"/>
        </w:numPr>
      </w:pPr>
      <w:r w:rsidRPr="002F030A">
        <w:t>Personaleinsatzplanung auf Basis der Arbeits- und Projektzeiterfassung</w:t>
      </w:r>
    </w:p>
    <w:p w14:paraId="407018E4" w14:textId="223B52BF" w:rsidR="00B74D07" w:rsidRPr="002F030A" w:rsidRDefault="00B74D07" w:rsidP="00E64197">
      <w:pPr>
        <w:pStyle w:val="Listenabsatz"/>
        <w:numPr>
          <w:ilvl w:val="0"/>
          <w:numId w:val="10"/>
        </w:numPr>
      </w:pPr>
      <w:r w:rsidRPr="002F030A">
        <w:t>Rolloutprozesse</w:t>
      </w:r>
    </w:p>
    <w:p w14:paraId="78E6D482" w14:textId="64AC041B" w:rsidR="00B74D07" w:rsidRPr="002F030A" w:rsidRDefault="00B74D07" w:rsidP="00E64197">
      <w:pPr>
        <w:pStyle w:val="Listenabsatz"/>
        <w:numPr>
          <w:ilvl w:val="1"/>
          <w:numId w:val="10"/>
        </w:numPr>
      </w:pPr>
      <w:r w:rsidRPr="002F030A">
        <w:t xml:space="preserve">Vorbereitung (Kunden-Onboarding, </w:t>
      </w:r>
      <w:proofErr w:type="spellStart"/>
      <w:r w:rsidRPr="002F030A">
        <w:t>Scope</w:t>
      </w:r>
      <w:proofErr w:type="spellEnd"/>
      <w:r w:rsidRPr="002F030A">
        <w:t xml:space="preserve"> festlegen, Formalitäten)</w:t>
      </w:r>
    </w:p>
    <w:p w14:paraId="790D3759" w14:textId="39ED03A2" w:rsidR="00984029" w:rsidRPr="002F030A" w:rsidRDefault="00984029" w:rsidP="00E64197">
      <w:pPr>
        <w:pStyle w:val="Listenabsatz"/>
        <w:numPr>
          <w:ilvl w:val="1"/>
          <w:numId w:val="10"/>
        </w:numPr>
      </w:pPr>
      <w:r w:rsidRPr="002F030A">
        <w:t>Rolloutumsetzung (Integration von Schnittstellen, kundenspezifische Entwicklungen)</w:t>
      </w:r>
    </w:p>
    <w:p w14:paraId="2B0D1319" w14:textId="45B9B6D8" w:rsidR="00BD5FAF" w:rsidRPr="002F030A" w:rsidRDefault="008A5382" w:rsidP="00E64197">
      <w:pPr>
        <w:pStyle w:val="Listenabsatz"/>
        <w:numPr>
          <w:ilvl w:val="0"/>
          <w:numId w:val="10"/>
        </w:numPr>
      </w:pPr>
      <w:r w:rsidRPr="002F030A">
        <w:t xml:space="preserve">Aufbauorganisation: Mehrliniensystem, </w:t>
      </w:r>
      <w:proofErr w:type="spellStart"/>
      <w:r w:rsidRPr="002F030A">
        <w:t>Einliniensystem</w:t>
      </w:r>
      <w:proofErr w:type="spellEnd"/>
      <w:r w:rsidRPr="002F030A">
        <w:t>, Matrixorganisation</w:t>
      </w:r>
      <w:r w:rsidR="007E173D" w:rsidRPr="002F030A">
        <w:t>, Stabliniensystem</w:t>
      </w:r>
    </w:p>
    <w:p w14:paraId="53ED12EA" w14:textId="3808A608" w:rsidR="007E173D" w:rsidRPr="002F030A" w:rsidRDefault="007E173D" w:rsidP="00E64197">
      <w:pPr>
        <w:pStyle w:val="Listenabsatz"/>
        <w:numPr>
          <w:ilvl w:val="1"/>
          <w:numId w:val="10"/>
        </w:numPr>
      </w:pPr>
      <w:r w:rsidRPr="002F030A">
        <w:t>Organigramm</w:t>
      </w:r>
    </w:p>
    <w:p w14:paraId="3D87240A" w14:textId="277EF307" w:rsidR="007E173D" w:rsidRPr="002F030A" w:rsidRDefault="007E173D" w:rsidP="00E64197">
      <w:pPr>
        <w:pStyle w:val="Listenabsatz"/>
        <w:numPr>
          <w:ilvl w:val="0"/>
          <w:numId w:val="10"/>
        </w:numPr>
      </w:pPr>
      <w:r w:rsidRPr="002F030A">
        <w:t>Handlungs- und Entscheidungsspielräume/Vollmachten</w:t>
      </w:r>
    </w:p>
    <w:p w14:paraId="01CAA504" w14:textId="53A02E5D" w:rsidR="00A61CD8" w:rsidRPr="002F030A" w:rsidRDefault="00A61CD8" w:rsidP="00E64197">
      <w:pPr>
        <w:pStyle w:val="Listenabsatz"/>
        <w:numPr>
          <w:ilvl w:val="1"/>
          <w:numId w:val="10"/>
        </w:numPr>
      </w:pPr>
      <w:r w:rsidRPr="002F030A">
        <w:t>Unterschriften: i.V., i.A., ppa.</w:t>
      </w:r>
    </w:p>
    <w:p w14:paraId="53283A63" w14:textId="5FB4AB98" w:rsidR="00107CA4" w:rsidRPr="002F030A" w:rsidRDefault="00107CA4" w:rsidP="00E64197">
      <w:pPr>
        <w:pStyle w:val="Listenabsatz"/>
        <w:numPr>
          <w:ilvl w:val="1"/>
          <w:numId w:val="10"/>
        </w:numPr>
      </w:pPr>
      <w:r w:rsidRPr="002F030A">
        <w:t>Prokura, Handlungsvollmacht</w:t>
      </w:r>
    </w:p>
    <w:p w14:paraId="555EB24C" w14:textId="139C3C7E" w:rsidR="009111D0" w:rsidRPr="002F030A" w:rsidRDefault="009111D0" w:rsidP="00E64197">
      <w:pPr>
        <w:pStyle w:val="Listenabsatz"/>
        <w:numPr>
          <w:ilvl w:val="0"/>
          <w:numId w:val="10"/>
        </w:numPr>
      </w:pPr>
      <w:r w:rsidRPr="002F030A">
        <w:t>Abnahme</w:t>
      </w:r>
    </w:p>
    <w:p w14:paraId="27BE84C2" w14:textId="6C49E8DA" w:rsidR="009111D0" w:rsidRPr="002F030A" w:rsidRDefault="004478EB" w:rsidP="00E64197">
      <w:pPr>
        <w:pStyle w:val="Listenabsatz"/>
        <w:numPr>
          <w:ilvl w:val="1"/>
          <w:numId w:val="10"/>
        </w:numPr>
      </w:pPr>
      <w:r w:rsidRPr="002F030A">
        <w:t>Bedeutung und Moment der Abnahme verdeutlichen</w:t>
      </w:r>
    </w:p>
    <w:p w14:paraId="6CC3EB7F" w14:textId="4F317C7B" w:rsidR="004478EB" w:rsidRPr="002F030A" w:rsidRDefault="004478EB" w:rsidP="00E64197">
      <w:pPr>
        <w:pStyle w:val="Listenabsatz"/>
        <w:numPr>
          <w:ilvl w:val="1"/>
          <w:numId w:val="10"/>
        </w:numPr>
      </w:pPr>
      <w:r w:rsidRPr="002F030A">
        <w:t>Vor der Abnahme: Prüfung der Funktions</w:t>
      </w:r>
      <w:r w:rsidR="00B51A3C" w:rsidRPr="002F030A">
        <w:t>fähigkeit sowie Installation und Personalschulung</w:t>
      </w:r>
    </w:p>
    <w:p w14:paraId="55C23CC5" w14:textId="61DA8BF8" w:rsidR="00B51A3C" w:rsidRPr="002F030A" w:rsidRDefault="00B51A3C" w:rsidP="00E64197">
      <w:pPr>
        <w:pStyle w:val="Listenabsatz"/>
        <w:numPr>
          <w:ilvl w:val="1"/>
          <w:numId w:val="10"/>
        </w:numPr>
      </w:pPr>
      <w:r w:rsidRPr="002F030A">
        <w:t>Abnahmeprotokoll mit Angaben zu Vollständigkeit, Funktionseignung und Schadensfreiheit des geprüften Werks erstellen</w:t>
      </w:r>
    </w:p>
    <w:p w14:paraId="4B123BD9" w14:textId="199E2113" w:rsidR="00B51A3C" w:rsidRPr="002F030A" w:rsidRDefault="00965A81" w:rsidP="00E64197">
      <w:pPr>
        <w:pStyle w:val="Listenabsatz"/>
        <w:numPr>
          <w:ilvl w:val="1"/>
          <w:numId w:val="10"/>
        </w:numPr>
      </w:pPr>
      <w:r w:rsidRPr="002F030A">
        <w:t>Z</w:t>
      </w:r>
      <w:r w:rsidR="00B51A3C" w:rsidRPr="002F030A">
        <w:t>usätzlich</w:t>
      </w:r>
      <w:r w:rsidRPr="002F030A">
        <w:t xml:space="preserve"> Aufnahme nicht geprüfter Abnahmekriterien</w:t>
      </w:r>
    </w:p>
    <w:p w14:paraId="3B10A8C3" w14:textId="7678E74B" w:rsidR="00965A81" w:rsidRPr="002F030A" w:rsidRDefault="00965A81" w:rsidP="00E64197">
      <w:pPr>
        <w:pStyle w:val="Listenabsatz"/>
        <w:numPr>
          <w:ilvl w:val="1"/>
          <w:numId w:val="10"/>
        </w:numPr>
      </w:pPr>
      <w:r w:rsidRPr="002F030A">
        <w:t>Inhalt des Abnahmeprotokolls, z.B.</w:t>
      </w:r>
    </w:p>
    <w:p w14:paraId="2D1F0DC4" w14:textId="1D201840" w:rsidR="00965A81" w:rsidRPr="002F030A" w:rsidRDefault="00965A81" w:rsidP="00E64197">
      <w:pPr>
        <w:pStyle w:val="Listenabsatz"/>
        <w:numPr>
          <w:ilvl w:val="2"/>
          <w:numId w:val="10"/>
        </w:numPr>
      </w:pPr>
      <w:r w:rsidRPr="002F030A">
        <w:t>Gegenstand der Abnahme</w:t>
      </w:r>
    </w:p>
    <w:p w14:paraId="3C2AC895" w14:textId="7B116BF8" w:rsidR="00965A81" w:rsidRPr="002F030A" w:rsidRDefault="00965A81" w:rsidP="00E64197">
      <w:pPr>
        <w:pStyle w:val="Listenabsatz"/>
        <w:numPr>
          <w:ilvl w:val="2"/>
          <w:numId w:val="10"/>
        </w:numPr>
      </w:pPr>
      <w:r w:rsidRPr="002F030A">
        <w:t>Beteiligte Personen</w:t>
      </w:r>
    </w:p>
    <w:p w14:paraId="411110BB" w14:textId="2DBDD528" w:rsidR="00965A81" w:rsidRPr="002F030A" w:rsidRDefault="00965A81" w:rsidP="00E64197">
      <w:pPr>
        <w:pStyle w:val="Listenabsatz"/>
        <w:numPr>
          <w:ilvl w:val="2"/>
          <w:numId w:val="10"/>
        </w:numPr>
      </w:pPr>
      <w:r w:rsidRPr="002F030A">
        <w:t>Ort, Datum und Uhrzeit</w:t>
      </w:r>
    </w:p>
    <w:p w14:paraId="38E35C97" w14:textId="1B695B81" w:rsidR="00965A81" w:rsidRPr="002F030A" w:rsidRDefault="00965A81" w:rsidP="00E64197">
      <w:pPr>
        <w:pStyle w:val="Listenabsatz"/>
        <w:numPr>
          <w:ilvl w:val="1"/>
          <w:numId w:val="10"/>
        </w:numPr>
      </w:pPr>
      <w:r w:rsidRPr="002F030A">
        <w:t>Nötige Unterlagen zur Einführung und Umsetzung</w:t>
      </w:r>
      <w:r w:rsidR="00CB4AB3" w:rsidRPr="002F030A">
        <w:t xml:space="preserve"> der Ergebnisse bereitstellen und übergeben, z.B.:</w:t>
      </w:r>
    </w:p>
    <w:p w14:paraId="6E2124BE" w14:textId="20F6734B" w:rsidR="00CB4AB3" w:rsidRPr="002F030A" w:rsidRDefault="00CB4AB3" w:rsidP="00E64197">
      <w:pPr>
        <w:pStyle w:val="Listenabsatz"/>
        <w:numPr>
          <w:ilvl w:val="2"/>
          <w:numId w:val="10"/>
        </w:numPr>
      </w:pPr>
      <w:r w:rsidRPr="002F030A">
        <w:t>Planungsunterlagen</w:t>
      </w:r>
    </w:p>
    <w:p w14:paraId="26A4CF0C" w14:textId="4390E3CA" w:rsidR="00CB4AB3" w:rsidRPr="002F030A" w:rsidRDefault="00CB4AB3" w:rsidP="00E64197">
      <w:pPr>
        <w:pStyle w:val="Listenabsatz"/>
        <w:numPr>
          <w:ilvl w:val="2"/>
          <w:numId w:val="10"/>
        </w:numPr>
      </w:pPr>
      <w:r w:rsidRPr="002F030A">
        <w:t>Angaben zu genutzten Systemen und Daten</w:t>
      </w:r>
    </w:p>
    <w:p w14:paraId="41F7D746" w14:textId="5D5F8E0D" w:rsidR="00CB4AB3" w:rsidRPr="002F030A" w:rsidRDefault="00E92CCD" w:rsidP="00E64197">
      <w:pPr>
        <w:pStyle w:val="Listenabsatz"/>
        <w:numPr>
          <w:ilvl w:val="0"/>
          <w:numId w:val="10"/>
        </w:numPr>
      </w:pPr>
      <w:r w:rsidRPr="002F030A">
        <w:t>Vollständige Dokumentation der erbrachten Leistung</w:t>
      </w:r>
    </w:p>
    <w:p w14:paraId="71A988D5" w14:textId="3593DABD" w:rsidR="00E92CCD" w:rsidRPr="002F030A" w:rsidRDefault="00E92CCD" w:rsidP="00E64197">
      <w:pPr>
        <w:pStyle w:val="Listenabsatz"/>
        <w:numPr>
          <w:ilvl w:val="1"/>
          <w:numId w:val="10"/>
        </w:numPr>
      </w:pPr>
      <w:r w:rsidRPr="002F030A">
        <w:t>Dokumentation der Vereinbarung, z.B. mittels Pflichtenheft oder Anforderungskatalog</w:t>
      </w:r>
    </w:p>
    <w:p w14:paraId="75E717AF" w14:textId="1733405B" w:rsidR="00E92CCD" w:rsidRPr="002F030A" w:rsidRDefault="00742030" w:rsidP="00E64197">
      <w:pPr>
        <w:pStyle w:val="Listenabsatz"/>
        <w:numPr>
          <w:ilvl w:val="1"/>
          <w:numId w:val="10"/>
        </w:numPr>
      </w:pPr>
      <w:r w:rsidRPr="002F030A">
        <w:t>Dokumentation von Arbeits- und Projektzeiten (aktuell, flächendeckend und realistisch)</w:t>
      </w:r>
    </w:p>
    <w:p w14:paraId="1567C21C" w14:textId="3B32705C" w:rsidR="00222EA2" w:rsidRPr="002F030A" w:rsidRDefault="007D1C60" w:rsidP="00E64197">
      <w:pPr>
        <w:pStyle w:val="Listenabsatz"/>
        <w:numPr>
          <w:ilvl w:val="1"/>
          <w:numId w:val="10"/>
        </w:numPr>
      </w:pPr>
      <w:r w:rsidRPr="002F030A">
        <w:t>Zeiterfassung als Bestandteil des Projektmanagements und Controllings</w:t>
      </w:r>
    </w:p>
    <w:p w14:paraId="2F31A3A9" w14:textId="5CB2D442" w:rsidR="007D1C60" w:rsidRPr="002F030A" w:rsidRDefault="007D1C60" w:rsidP="00E64197">
      <w:pPr>
        <w:pStyle w:val="Listenabsatz"/>
        <w:numPr>
          <w:ilvl w:val="1"/>
          <w:numId w:val="10"/>
        </w:numPr>
      </w:pPr>
      <w:r w:rsidRPr="002F030A">
        <w:t>Erfüllen oder Abweichen von der Vereinbarung dokumentieren</w:t>
      </w:r>
    </w:p>
    <w:p w14:paraId="4F718930" w14:textId="6705DAF1" w:rsidR="007D1C60" w:rsidRPr="002F030A" w:rsidRDefault="007D1C60" w:rsidP="00E64197">
      <w:pPr>
        <w:pStyle w:val="Listenabsatz"/>
        <w:numPr>
          <w:ilvl w:val="1"/>
          <w:numId w:val="10"/>
        </w:numPr>
      </w:pPr>
      <w:r w:rsidRPr="002F030A">
        <w:t>Erbrachte Leistungen bestätigen lassen</w:t>
      </w:r>
    </w:p>
    <w:p w14:paraId="5A0736AC" w14:textId="7C675284" w:rsidR="009117B1" w:rsidRPr="002F030A" w:rsidRDefault="009117B1" w:rsidP="00E64197">
      <w:pPr>
        <w:pStyle w:val="Listenabsatz"/>
        <w:numPr>
          <w:ilvl w:val="1"/>
          <w:numId w:val="10"/>
        </w:numPr>
      </w:pPr>
      <w:proofErr w:type="gramStart"/>
      <w:r w:rsidRPr="002F030A">
        <w:t>Arten</w:t>
      </w:r>
      <w:proofErr w:type="gramEnd"/>
      <w:r w:rsidRPr="002F030A">
        <w:t xml:space="preserve"> der zu übergebenden Dokumentation, z.B.</w:t>
      </w:r>
    </w:p>
    <w:p w14:paraId="74CB0C11" w14:textId="04E590DA" w:rsidR="009117B1" w:rsidRPr="002F030A" w:rsidRDefault="009117B1" w:rsidP="00E64197">
      <w:pPr>
        <w:pStyle w:val="Listenabsatz"/>
        <w:numPr>
          <w:ilvl w:val="2"/>
          <w:numId w:val="10"/>
        </w:numPr>
      </w:pPr>
      <w:r w:rsidRPr="002F030A">
        <w:t>Benutzerdokumentation (Handbuch)</w:t>
      </w:r>
    </w:p>
    <w:p w14:paraId="7A09EF51" w14:textId="1BB12D09" w:rsidR="009117B1" w:rsidRPr="002F030A" w:rsidRDefault="005261F8" w:rsidP="00E64197">
      <w:pPr>
        <w:pStyle w:val="Listenabsatz"/>
        <w:numPr>
          <w:ilvl w:val="2"/>
          <w:numId w:val="10"/>
        </w:numPr>
      </w:pPr>
      <w:r w:rsidRPr="002F030A">
        <w:t>Schnittstellendokumentation</w:t>
      </w:r>
    </w:p>
    <w:p w14:paraId="2874931D" w14:textId="2847149C" w:rsidR="005261F8" w:rsidRPr="002F030A" w:rsidRDefault="005261F8" w:rsidP="00E64197">
      <w:pPr>
        <w:pStyle w:val="Listenabsatz"/>
        <w:numPr>
          <w:ilvl w:val="2"/>
          <w:numId w:val="10"/>
        </w:numPr>
      </w:pPr>
      <w:r w:rsidRPr="002F030A">
        <w:t>Programmdokumentation (Source Code)</w:t>
      </w:r>
    </w:p>
    <w:p w14:paraId="5BC62CCA" w14:textId="70256417" w:rsidR="005261F8" w:rsidRPr="002F030A" w:rsidRDefault="005261F8" w:rsidP="00E64197">
      <w:pPr>
        <w:pStyle w:val="Listenabsatz"/>
        <w:numPr>
          <w:ilvl w:val="2"/>
          <w:numId w:val="10"/>
        </w:numPr>
      </w:pPr>
      <w:r w:rsidRPr="002F030A">
        <w:t>Netzwerkdokumentation</w:t>
      </w:r>
    </w:p>
    <w:p w14:paraId="2109DDCF" w14:textId="03356CA0" w:rsidR="005261F8" w:rsidRPr="002F030A" w:rsidRDefault="005261F8" w:rsidP="00E64197">
      <w:pPr>
        <w:pStyle w:val="Listenabsatz"/>
        <w:numPr>
          <w:ilvl w:val="2"/>
          <w:numId w:val="10"/>
        </w:numPr>
      </w:pPr>
      <w:r w:rsidRPr="002F030A">
        <w:lastRenderedPageBreak/>
        <w:t>Testprotokolle</w:t>
      </w:r>
    </w:p>
    <w:p w14:paraId="720953AB" w14:textId="651E6D04" w:rsidR="005261F8" w:rsidRPr="002F030A" w:rsidRDefault="005261F8" w:rsidP="00E64197">
      <w:pPr>
        <w:pStyle w:val="Listenabsatz"/>
        <w:numPr>
          <w:ilvl w:val="1"/>
          <w:numId w:val="10"/>
        </w:numPr>
      </w:pPr>
      <w:r w:rsidRPr="002F030A">
        <w:t>Bestätigung erbrachter Leistungen</w:t>
      </w:r>
    </w:p>
    <w:p w14:paraId="1CEAC51A" w14:textId="66388C23" w:rsidR="005261F8" w:rsidRPr="002F030A" w:rsidRDefault="005261F8" w:rsidP="00E64197">
      <w:pPr>
        <w:pStyle w:val="Listenabsatz"/>
        <w:numPr>
          <w:ilvl w:val="0"/>
          <w:numId w:val="10"/>
        </w:numPr>
      </w:pPr>
      <w:r w:rsidRPr="002F030A">
        <w:t>Mängel und Mängelarten</w:t>
      </w:r>
    </w:p>
    <w:p w14:paraId="1679B816" w14:textId="1387070A" w:rsidR="005261F8" w:rsidRPr="002F030A" w:rsidRDefault="005261F8" w:rsidP="00E64197">
      <w:pPr>
        <w:pStyle w:val="Listenabsatz"/>
        <w:numPr>
          <w:ilvl w:val="1"/>
          <w:numId w:val="10"/>
        </w:numPr>
      </w:pPr>
      <w:r w:rsidRPr="002F030A">
        <w:t>Schlechtleistung, z.B. fehlende Funktionalität</w:t>
      </w:r>
    </w:p>
    <w:p w14:paraId="4C0EA668" w14:textId="481AA3E3" w:rsidR="005261F8" w:rsidRPr="002F030A" w:rsidRDefault="005261F8" w:rsidP="00E64197">
      <w:pPr>
        <w:pStyle w:val="Listenabsatz"/>
        <w:numPr>
          <w:ilvl w:val="1"/>
          <w:numId w:val="10"/>
        </w:numPr>
      </w:pPr>
      <w:r w:rsidRPr="002F030A">
        <w:t xml:space="preserve">Falschlieferung, z.B. </w:t>
      </w:r>
      <w:r w:rsidR="0010114D" w:rsidRPr="002F030A">
        <w:t>falsche Softwarepakete ausgeliefert</w:t>
      </w:r>
    </w:p>
    <w:p w14:paraId="57C6E85C" w14:textId="1AD9A05F" w:rsidR="00CB706C" w:rsidRPr="002F030A" w:rsidRDefault="00CB706C" w:rsidP="00E64197">
      <w:pPr>
        <w:pStyle w:val="Listenabsatz"/>
        <w:numPr>
          <w:ilvl w:val="1"/>
          <w:numId w:val="10"/>
        </w:numPr>
      </w:pPr>
      <w:r w:rsidRPr="002F030A">
        <w:t>Minderlieferung, z.B. nur Teile der Software ausgeliefert</w:t>
      </w:r>
    </w:p>
    <w:p w14:paraId="16540D7A" w14:textId="21B4C517" w:rsidR="00CB706C" w:rsidRPr="002F030A" w:rsidRDefault="00CB706C" w:rsidP="00E64197">
      <w:pPr>
        <w:pStyle w:val="Listenabsatz"/>
        <w:numPr>
          <w:ilvl w:val="0"/>
          <w:numId w:val="10"/>
        </w:numPr>
      </w:pPr>
      <w:r w:rsidRPr="002F030A">
        <w:t>Soll-Ist-Vergleich</w:t>
      </w:r>
    </w:p>
    <w:p w14:paraId="3DD0B093" w14:textId="17652531" w:rsidR="00CB706C" w:rsidRPr="002F030A" w:rsidRDefault="00CB706C" w:rsidP="00E64197">
      <w:pPr>
        <w:pStyle w:val="Listenabsatz"/>
        <w:numPr>
          <w:ilvl w:val="1"/>
          <w:numId w:val="10"/>
        </w:numPr>
      </w:pPr>
      <w:r w:rsidRPr="002F030A">
        <w:t>Abgleich mit der Sollspezifikation durchführen und protokollieren</w:t>
      </w:r>
    </w:p>
    <w:p w14:paraId="1080242F" w14:textId="672F1F14" w:rsidR="00CB706C" w:rsidRPr="002F030A" w:rsidRDefault="00CB706C" w:rsidP="00E64197">
      <w:pPr>
        <w:pStyle w:val="Listenabsatz"/>
        <w:numPr>
          <w:ilvl w:val="1"/>
          <w:numId w:val="10"/>
        </w:numPr>
      </w:pPr>
      <w:r w:rsidRPr="002F030A">
        <w:t>Abweichungsanalyse</w:t>
      </w:r>
    </w:p>
    <w:p w14:paraId="3949E537" w14:textId="4DD121F5" w:rsidR="00CB706C" w:rsidRPr="002F030A" w:rsidRDefault="00CB706C" w:rsidP="00E64197">
      <w:pPr>
        <w:pStyle w:val="Listenabsatz"/>
        <w:numPr>
          <w:ilvl w:val="0"/>
          <w:numId w:val="10"/>
        </w:numPr>
      </w:pPr>
      <w:proofErr w:type="spellStart"/>
      <w:r w:rsidRPr="002F030A">
        <w:t>Lessons</w:t>
      </w:r>
      <w:proofErr w:type="spellEnd"/>
      <w:r w:rsidRPr="002F030A">
        <w:t xml:space="preserve"> </w:t>
      </w:r>
      <w:proofErr w:type="spellStart"/>
      <w:r w:rsidRPr="002F030A">
        <w:t>Learned</w:t>
      </w:r>
      <w:proofErr w:type="spellEnd"/>
    </w:p>
    <w:p w14:paraId="74EAAB77" w14:textId="544D66D6" w:rsidR="00CB706C" w:rsidRPr="002F030A" w:rsidRDefault="00CB706C" w:rsidP="00E64197">
      <w:pPr>
        <w:pStyle w:val="Listenabsatz"/>
        <w:numPr>
          <w:ilvl w:val="0"/>
          <w:numId w:val="10"/>
        </w:numPr>
      </w:pPr>
      <w:r w:rsidRPr="002F030A">
        <w:t>Doppelte Buchführung</w:t>
      </w:r>
    </w:p>
    <w:p w14:paraId="15C28B49" w14:textId="443B54FF" w:rsidR="00CB706C" w:rsidRPr="002F030A" w:rsidRDefault="00CB706C" w:rsidP="00E64197">
      <w:pPr>
        <w:pStyle w:val="Listenabsatz"/>
        <w:numPr>
          <w:ilvl w:val="0"/>
          <w:numId w:val="10"/>
        </w:numPr>
      </w:pPr>
      <w:r w:rsidRPr="002F030A">
        <w:t>Fort- und Weiterbildung, Umschulung</w:t>
      </w:r>
    </w:p>
    <w:p w14:paraId="52C127D1" w14:textId="0B430AC3" w:rsidR="00D4474C" w:rsidRPr="002F030A" w:rsidRDefault="00D4474C" w:rsidP="00737188">
      <w:pPr>
        <w:pStyle w:val="berschrift2"/>
      </w:pPr>
      <w:bookmarkStart w:id="15" w:name="_Toc157764530"/>
      <w:r w:rsidRPr="002F030A">
        <w:t>Thema 3: Hardware</w:t>
      </w:r>
      <w:r w:rsidR="00506631">
        <w:t>k</w:t>
      </w:r>
      <w:r w:rsidRPr="002F030A">
        <w:t>omponenten</w:t>
      </w:r>
      <w:bookmarkEnd w:id="15"/>
    </w:p>
    <w:p w14:paraId="2D0B3276" w14:textId="3EB3F62B" w:rsidR="00D4474C" w:rsidRPr="002F030A" w:rsidRDefault="00D4474C" w:rsidP="00737188">
      <w:pPr>
        <w:pStyle w:val="berschrift3"/>
      </w:pPr>
      <w:bookmarkStart w:id="16" w:name="_Toc157764531"/>
      <w:r w:rsidRPr="002F030A">
        <w:t>Hardware</w:t>
      </w:r>
      <w:bookmarkEnd w:id="16"/>
    </w:p>
    <w:p w14:paraId="28D2AA6D" w14:textId="0891A7D0" w:rsidR="00B96564" w:rsidRPr="002F030A" w:rsidRDefault="00B96564" w:rsidP="00E64197">
      <w:pPr>
        <w:pStyle w:val="Listenabsatz"/>
        <w:numPr>
          <w:ilvl w:val="0"/>
          <w:numId w:val="10"/>
        </w:numPr>
      </w:pPr>
      <w:r w:rsidRPr="002F030A">
        <w:t>Nötige Kenntnisse</w:t>
      </w:r>
    </w:p>
    <w:p w14:paraId="40CFCA0F" w14:textId="5D19ED52" w:rsidR="00DB63D5" w:rsidRPr="002F030A" w:rsidRDefault="00DB63D5" w:rsidP="00E64197">
      <w:pPr>
        <w:pStyle w:val="Listenabsatz"/>
        <w:numPr>
          <w:ilvl w:val="1"/>
          <w:numId w:val="10"/>
        </w:numPr>
      </w:pPr>
      <w:r w:rsidRPr="002F030A">
        <w:t>Funktionale, ökonomische, ökologische</w:t>
      </w:r>
      <w:r w:rsidR="00381B11" w:rsidRPr="002F030A">
        <w:t>, soziale Aspekte bewerten</w:t>
      </w:r>
    </w:p>
    <w:p w14:paraId="43280BFB" w14:textId="15A2A705" w:rsidR="00381B11" w:rsidRPr="002F030A" w:rsidRDefault="00381B11" w:rsidP="00E64197">
      <w:pPr>
        <w:pStyle w:val="Listenabsatz"/>
        <w:numPr>
          <w:ilvl w:val="1"/>
          <w:numId w:val="10"/>
        </w:numPr>
      </w:pPr>
      <w:r w:rsidRPr="002F030A">
        <w:t>Installation und Konfiguration der Hardware</w:t>
      </w:r>
    </w:p>
    <w:p w14:paraId="59B0E871" w14:textId="674CC6F1" w:rsidR="00B96564" w:rsidRPr="002F030A" w:rsidRDefault="00B96564" w:rsidP="00E64197">
      <w:pPr>
        <w:pStyle w:val="Listenabsatz"/>
        <w:numPr>
          <w:ilvl w:val="0"/>
          <w:numId w:val="10"/>
        </w:numPr>
      </w:pPr>
      <w:r w:rsidRPr="002F030A">
        <w:t>Hardwareprodukte, z.B. CPU, Motherboard</w:t>
      </w:r>
      <w:r w:rsidR="00DD1D8B" w:rsidRPr="002F030A">
        <w:t>, Speicher, Datenspeicher, Netzteile, Grafikkarte, Peripheriegeräte, Netzwerkkomponenten, WLAN</w:t>
      </w:r>
    </w:p>
    <w:p w14:paraId="16A96D65" w14:textId="09A19F01" w:rsidR="00A0032A" w:rsidRPr="002F030A" w:rsidRDefault="00A0032A" w:rsidP="00E64197">
      <w:pPr>
        <w:pStyle w:val="Listenabsatz"/>
        <w:numPr>
          <w:ilvl w:val="1"/>
          <w:numId w:val="10"/>
        </w:numPr>
      </w:pPr>
      <w:r w:rsidRPr="002F030A">
        <w:t>Ein-/Ausgabe</w:t>
      </w:r>
      <w:r w:rsidR="00FC432D" w:rsidRPr="002F030A">
        <w:t>geräte: Drucker, Scanner</w:t>
      </w:r>
      <w:r w:rsidR="00E20B51" w:rsidRPr="002F030A">
        <w:t>, Maus, Display, Touchpad, Tastatur</w:t>
      </w:r>
    </w:p>
    <w:p w14:paraId="5A81D3D6" w14:textId="74B76980" w:rsidR="00E20B51" w:rsidRPr="002F030A" w:rsidRDefault="00E20B51" w:rsidP="00E64197">
      <w:pPr>
        <w:pStyle w:val="Listenabsatz"/>
        <w:numPr>
          <w:ilvl w:val="1"/>
          <w:numId w:val="10"/>
        </w:numPr>
      </w:pPr>
      <w:r w:rsidRPr="002F030A">
        <w:t>Arten von Scannern: Flachbett, Handscanner, Trommelscanner, Dokumentenscanner</w:t>
      </w:r>
    </w:p>
    <w:p w14:paraId="322E6DEB" w14:textId="4742FD7A" w:rsidR="00DB63D5" w:rsidRPr="002F030A" w:rsidRDefault="00DB63D5" w:rsidP="00E64197">
      <w:pPr>
        <w:pStyle w:val="Listenabsatz"/>
        <w:numPr>
          <w:ilvl w:val="1"/>
          <w:numId w:val="10"/>
        </w:numPr>
      </w:pPr>
      <w:r w:rsidRPr="002F030A">
        <w:t xml:space="preserve">Arten von Druckern: Tintenstrahl, Laser, </w:t>
      </w:r>
      <w:proofErr w:type="spellStart"/>
      <w:r w:rsidRPr="002F030A">
        <w:t>Thermo</w:t>
      </w:r>
      <w:proofErr w:type="spellEnd"/>
      <w:r w:rsidRPr="002F030A">
        <w:t>, Nadel</w:t>
      </w:r>
    </w:p>
    <w:p w14:paraId="4946427A" w14:textId="66154455" w:rsidR="00DD1D8B" w:rsidRPr="002F030A" w:rsidRDefault="00DD1D8B" w:rsidP="00E64197">
      <w:pPr>
        <w:pStyle w:val="Listenabsatz"/>
        <w:numPr>
          <w:ilvl w:val="0"/>
          <w:numId w:val="10"/>
        </w:numPr>
      </w:pPr>
      <w:r w:rsidRPr="002F030A">
        <w:t>Prozessor/CPU, Kühlung</w:t>
      </w:r>
    </w:p>
    <w:p w14:paraId="201E0CB6" w14:textId="0B3661E2" w:rsidR="0083738B" w:rsidRPr="002F030A" w:rsidRDefault="0083738B" w:rsidP="00E64197">
      <w:pPr>
        <w:pStyle w:val="Listenabsatz"/>
        <w:numPr>
          <w:ilvl w:val="1"/>
          <w:numId w:val="10"/>
        </w:numPr>
      </w:pPr>
      <w:r w:rsidRPr="002F030A">
        <w:t>Von-Neumann-Architektur</w:t>
      </w:r>
    </w:p>
    <w:p w14:paraId="356D2640" w14:textId="4B52238E" w:rsidR="0083738B" w:rsidRPr="002F030A" w:rsidRDefault="0083738B" w:rsidP="00E64197">
      <w:pPr>
        <w:pStyle w:val="Listenabsatz"/>
        <w:numPr>
          <w:ilvl w:val="1"/>
          <w:numId w:val="10"/>
        </w:numPr>
      </w:pPr>
      <w:r w:rsidRPr="002F030A">
        <w:t>ALU</w:t>
      </w:r>
    </w:p>
    <w:p w14:paraId="6E66E09E" w14:textId="6091E951" w:rsidR="0083738B" w:rsidRPr="002F030A" w:rsidRDefault="00283BFD" w:rsidP="00E64197">
      <w:pPr>
        <w:pStyle w:val="Listenabsatz"/>
        <w:numPr>
          <w:ilvl w:val="1"/>
          <w:numId w:val="10"/>
        </w:numPr>
        <w:rPr>
          <w:rStyle w:val="Hyperlink"/>
          <w:lang w:val="en-US"/>
        </w:rPr>
      </w:pPr>
      <w:r w:rsidRPr="002F030A">
        <w:rPr>
          <w:lang w:val="en-US"/>
        </w:rPr>
        <w:fldChar w:fldCharType="begin"/>
      </w:r>
      <w:r w:rsidRPr="002F030A">
        <w:rPr>
          <w:lang w:val="en-US"/>
        </w:rPr>
        <w:instrText>HYPERLINK "https://gist.github.com/jboner/2841832"</w:instrText>
      </w:r>
      <w:r w:rsidRPr="002F030A">
        <w:rPr>
          <w:lang w:val="en-US"/>
        </w:rPr>
      </w:r>
      <w:r w:rsidRPr="002F030A">
        <w:rPr>
          <w:lang w:val="en-US"/>
        </w:rPr>
        <w:fldChar w:fldCharType="separate"/>
      </w:r>
      <w:r w:rsidR="0083738B" w:rsidRPr="002F030A">
        <w:rPr>
          <w:rStyle w:val="Hyperlink"/>
          <w:lang w:val="en-US"/>
        </w:rPr>
        <w:t>Latency Numbers Every Programmer Should Know</w:t>
      </w:r>
    </w:p>
    <w:p w14:paraId="5B66A3E9" w14:textId="32D131A9" w:rsidR="00DD1D8B" w:rsidRPr="002F030A" w:rsidRDefault="00283BFD" w:rsidP="00E64197">
      <w:pPr>
        <w:pStyle w:val="Listenabsatz"/>
        <w:numPr>
          <w:ilvl w:val="0"/>
          <w:numId w:val="10"/>
        </w:numPr>
      </w:pPr>
      <w:r w:rsidRPr="002F030A">
        <w:rPr>
          <w:lang w:val="en-US"/>
        </w:rPr>
        <w:fldChar w:fldCharType="end"/>
      </w:r>
      <w:r w:rsidR="004F6CBB" w:rsidRPr="002F030A">
        <w:t>RAM-Arten und Unterschiede</w:t>
      </w:r>
    </w:p>
    <w:p w14:paraId="2E706EF9" w14:textId="1B99F14A" w:rsidR="0083738B" w:rsidRPr="002F030A" w:rsidRDefault="0083738B" w:rsidP="00E64197">
      <w:pPr>
        <w:pStyle w:val="Listenabsatz"/>
        <w:numPr>
          <w:ilvl w:val="1"/>
          <w:numId w:val="10"/>
        </w:numPr>
      </w:pPr>
      <w:r w:rsidRPr="002F030A">
        <w:t>Unterschiede Stack/Heap</w:t>
      </w:r>
    </w:p>
    <w:p w14:paraId="3CCC8A07" w14:textId="4E8A4FBB" w:rsidR="004F6CBB" w:rsidRPr="002F030A" w:rsidRDefault="004F6CBB" w:rsidP="00E64197">
      <w:pPr>
        <w:pStyle w:val="Listenabsatz"/>
        <w:numPr>
          <w:ilvl w:val="0"/>
          <w:numId w:val="10"/>
        </w:numPr>
      </w:pPr>
      <w:r w:rsidRPr="002F030A">
        <w:t>Kenngrößen, Leistungsdaten, Funktionsumfang, z.B. BIOS, UEFI, CPU, RAM, Datenspeicher, RAID, Dateisysteme, Grafikkarte</w:t>
      </w:r>
      <w:r w:rsidR="000F1E35" w:rsidRPr="002F030A">
        <w:t>, Netzwerkkarte, Router, Switch, LWL, Ethernet-Standards, WLAN-Standards</w:t>
      </w:r>
    </w:p>
    <w:p w14:paraId="1A053794" w14:textId="54FD07E2" w:rsidR="0083738B" w:rsidRPr="002F030A" w:rsidRDefault="0083738B" w:rsidP="00E64197">
      <w:pPr>
        <w:pStyle w:val="Listenabsatz"/>
        <w:numPr>
          <w:ilvl w:val="1"/>
          <w:numId w:val="10"/>
        </w:numPr>
      </w:pPr>
      <w:r w:rsidRPr="002F030A">
        <w:t>RAM: Dual Channel</w:t>
      </w:r>
    </w:p>
    <w:p w14:paraId="41EEA8C4" w14:textId="42CDC87D" w:rsidR="000F1E35" w:rsidRPr="002F030A" w:rsidRDefault="000F1E35" w:rsidP="00E64197">
      <w:pPr>
        <w:pStyle w:val="Listenabsatz"/>
        <w:numPr>
          <w:ilvl w:val="0"/>
          <w:numId w:val="10"/>
        </w:numPr>
      </w:pPr>
      <w:r w:rsidRPr="002F030A">
        <w:t>Speichermedien</w:t>
      </w:r>
    </w:p>
    <w:p w14:paraId="6A120830" w14:textId="3D04C1EA" w:rsidR="000338A1" w:rsidRPr="002F030A" w:rsidRDefault="00801010" w:rsidP="00E64197">
      <w:pPr>
        <w:pStyle w:val="Listenabsatz"/>
        <w:numPr>
          <w:ilvl w:val="1"/>
          <w:numId w:val="10"/>
        </w:numPr>
      </w:pPr>
      <w:r w:rsidRPr="002F030A">
        <w:t>M</w:t>
      </w:r>
      <w:r w:rsidR="000338A1" w:rsidRPr="002F030A">
        <w:t>agnet</w:t>
      </w:r>
      <w:r w:rsidRPr="002F030A">
        <w:t>isch (Festplatten, HDD, Band),</w:t>
      </w:r>
    </w:p>
    <w:p w14:paraId="02AC5FF5" w14:textId="76930C48" w:rsidR="00801010" w:rsidRPr="002F030A" w:rsidRDefault="00801010" w:rsidP="00E64197">
      <w:pPr>
        <w:pStyle w:val="Listenabsatz"/>
        <w:numPr>
          <w:ilvl w:val="1"/>
          <w:numId w:val="10"/>
        </w:numPr>
      </w:pPr>
      <w:r w:rsidRPr="002F030A">
        <w:t>Elektrisch (SDD)</w:t>
      </w:r>
    </w:p>
    <w:p w14:paraId="1470B2C3" w14:textId="549B6FB8" w:rsidR="00801010" w:rsidRPr="002F030A" w:rsidRDefault="00801010" w:rsidP="00E64197">
      <w:pPr>
        <w:pStyle w:val="Listenabsatz"/>
        <w:numPr>
          <w:ilvl w:val="1"/>
          <w:numId w:val="10"/>
        </w:numPr>
      </w:pPr>
      <w:r w:rsidRPr="002F030A">
        <w:t xml:space="preserve">Optisch (CD, DVD, </w:t>
      </w:r>
      <w:proofErr w:type="spellStart"/>
      <w:r w:rsidRPr="002F030A">
        <w:t>BluRay</w:t>
      </w:r>
      <w:proofErr w:type="spellEnd"/>
      <w:r w:rsidRPr="002F030A">
        <w:t>)</w:t>
      </w:r>
    </w:p>
    <w:p w14:paraId="3E82CAF0" w14:textId="7E68D198" w:rsidR="000F1E35" w:rsidRPr="002F030A" w:rsidRDefault="000F1E35" w:rsidP="00E64197">
      <w:pPr>
        <w:pStyle w:val="Listenabsatz"/>
        <w:numPr>
          <w:ilvl w:val="0"/>
          <w:numId w:val="10"/>
        </w:numPr>
      </w:pPr>
      <w:r w:rsidRPr="002F030A">
        <w:t>Schnittstellen</w:t>
      </w:r>
    </w:p>
    <w:p w14:paraId="7AF0779A" w14:textId="3FBFF084" w:rsidR="00683213" w:rsidRPr="002F030A" w:rsidRDefault="00683213" w:rsidP="00E64197">
      <w:pPr>
        <w:pStyle w:val="Listenabsatz"/>
        <w:numPr>
          <w:ilvl w:val="1"/>
          <w:numId w:val="10"/>
        </w:numPr>
      </w:pPr>
      <w:r w:rsidRPr="002F030A">
        <w:t xml:space="preserve">USB, </w:t>
      </w:r>
      <w:r w:rsidR="00CC29E5" w:rsidRPr="002F030A">
        <w:t>Blu</w:t>
      </w:r>
      <w:r w:rsidR="006E1487" w:rsidRPr="002F030A">
        <w:t>e</w:t>
      </w:r>
      <w:r w:rsidRPr="002F030A">
        <w:t xml:space="preserve">tooth, </w:t>
      </w:r>
      <w:proofErr w:type="spellStart"/>
      <w:r w:rsidRPr="002F030A">
        <w:t>Firewire</w:t>
      </w:r>
      <w:proofErr w:type="spellEnd"/>
    </w:p>
    <w:p w14:paraId="27A92BAC" w14:textId="705039D9" w:rsidR="002758A8" w:rsidRPr="002F030A" w:rsidRDefault="002758A8" w:rsidP="00E64197">
      <w:pPr>
        <w:pStyle w:val="Listenabsatz"/>
        <w:numPr>
          <w:ilvl w:val="1"/>
          <w:numId w:val="10"/>
        </w:numPr>
      </w:pPr>
      <w:r w:rsidRPr="002F030A">
        <w:t xml:space="preserve">DIE, SATA, </w:t>
      </w:r>
      <w:proofErr w:type="spellStart"/>
      <w:r w:rsidRPr="002F030A">
        <w:t>iSCSI</w:t>
      </w:r>
      <w:proofErr w:type="spellEnd"/>
      <w:r w:rsidRPr="002F030A">
        <w:t>, SAS</w:t>
      </w:r>
    </w:p>
    <w:p w14:paraId="2A5C148E" w14:textId="3F1D3206" w:rsidR="002758A8" w:rsidRPr="002F030A" w:rsidRDefault="002758A8" w:rsidP="00E64197">
      <w:pPr>
        <w:pStyle w:val="Listenabsatz"/>
        <w:numPr>
          <w:ilvl w:val="1"/>
          <w:numId w:val="10"/>
        </w:numPr>
      </w:pPr>
      <w:r w:rsidRPr="002F030A">
        <w:t xml:space="preserve">Video-Schnittstellen: VGA, DVI, HDMI, DisplayPort, übliche Auflösungen, </w:t>
      </w:r>
      <w:r w:rsidR="000338A1" w:rsidRPr="002F030A">
        <w:t>z.B. HD, UHD, 4K, 8K</w:t>
      </w:r>
    </w:p>
    <w:p w14:paraId="62A4DC06" w14:textId="61C432CC" w:rsidR="000338A1" w:rsidRPr="002F030A" w:rsidRDefault="000338A1" w:rsidP="00E64197">
      <w:pPr>
        <w:pStyle w:val="Listenabsatz"/>
        <w:numPr>
          <w:ilvl w:val="1"/>
          <w:numId w:val="10"/>
        </w:numPr>
      </w:pPr>
      <w:r w:rsidRPr="002F030A">
        <w:t>Single-/Multimode</w:t>
      </w:r>
      <w:r w:rsidR="00283405" w:rsidRPr="002F030A">
        <w:t xml:space="preserve"> </w:t>
      </w:r>
      <w:proofErr w:type="spellStart"/>
      <w:r w:rsidR="00283405" w:rsidRPr="002F030A">
        <w:t>F</w:t>
      </w:r>
      <w:r w:rsidRPr="002F030A">
        <w:t>asers</w:t>
      </w:r>
      <w:proofErr w:type="spellEnd"/>
    </w:p>
    <w:p w14:paraId="57CC6A27" w14:textId="0A926CC9" w:rsidR="00A662D2" w:rsidRPr="002F030A" w:rsidRDefault="00A662D2" w:rsidP="00E64197">
      <w:pPr>
        <w:pStyle w:val="Listenabsatz"/>
        <w:numPr>
          <w:ilvl w:val="0"/>
          <w:numId w:val="10"/>
        </w:numPr>
        <w:rPr>
          <w:lang w:val="en-US"/>
        </w:rPr>
      </w:pPr>
      <w:proofErr w:type="spellStart"/>
      <w:r w:rsidRPr="002F030A">
        <w:rPr>
          <w:lang w:val="en-US"/>
        </w:rPr>
        <w:t>Geräteklassen</w:t>
      </w:r>
      <w:proofErr w:type="spellEnd"/>
      <w:r w:rsidRPr="002F030A">
        <w:rPr>
          <w:lang w:val="en-US"/>
        </w:rPr>
        <w:t xml:space="preserve">, </w:t>
      </w:r>
      <w:proofErr w:type="spellStart"/>
      <w:r w:rsidRPr="002F030A">
        <w:rPr>
          <w:lang w:val="en-US"/>
        </w:rPr>
        <w:t>z.B.</w:t>
      </w:r>
      <w:proofErr w:type="spellEnd"/>
      <w:r w:rsidRPr="002F030A">
        <w:rPr>
          <w:lang w:val="en-US"/>
        </w:rPr>
        <w:t xml:space="preserve"> Desktops, Notebooks/Laptops, Tablets, Smartphones, Convertible</w:t>
      </w:r>
    </w:p>
    <w:p w14:paraId="511C7DD5" w14:textId="3DF95E24" w:rsidR="00A662D2" w:rsidRPr="002F030A" w:rsidRDefault="00A662D2" w:rsidP="00E64197">
      <w:pPr>
        <w:pStyle w:val="Listenabsatz"/>
        <w:numPr>
          <w:ilvl w:val="0"/>
          <w:numId w:val="10"/>
        </w:numPr>
      </w:pPr>
      <w:r w:rsidRPr="002F030A">
        <w:t xml:space="preserve">Mobile und stationäre Arbeitsplatzsysteme </w:t>
      </w:r>
      <w:r w:rsidR="00345DF0" w:rsidRPr="002F030A">
        <w:t xml:space="preserve">wie PC, Terminals, LAN, WLAN, Dockingstation, </w:t>
      </w:r>
      <w:proofErr w:type="spellStart"/>
      <w:r w:rsidR="00345DF0" w:rsidRPr="002F030A">
        <w:t>Thin</w:t>
      </w:r>
      <w:proofErr w:type="spellEnd"/>
      <w:r w:rsidR="00345DF0" w:rsidRPr="002F030A">
        <w:t xml:space="preserve"> Client vs. </w:t>
      </w:r>
      <w:proofErr w:type="spellStart"/>
      <w:r w:rsidR="00345DF0" w:rsidRPr="002F030A">
        <w:t>Fat</w:t>
      </w:r>
      <w:proofErr w:type="spellEnd"/>
      <w:r w:rsidR="00345DF0" w:rsidRPr="002F030A">
        <w:t xml:space="preserve"> Client</w:t>
      </w:r>
    </w:p>
    <w:p w14:paraId="09C56D9A" w14:textId="750DF882" w:rsidR="00345DF0" w:rsidRPr="002F030A" w:rsidRDefault="00345DF0" w:rsidP="00E64197">
      <w:pPr>
        <w:pStyle w:val="Listenabsatz"/>
        <w:numPr>
          <w:ilvl w:val="0"/>
          <w:numId w:val="10"/>
        </w:numPr>
      </w:pPr>
      <w:r w:rsidRPr="002F030A">
        <w:t>WLA</w:t>
      </w:r>
      <w:r w:rsidR="00C15826" w:rsidRPr="002F030A">
        <w:t>N</w:t>
      </w:r>
    </w:p>
    <w:p w14:paraId="5E5E9D25" w14:textId="1D44FC20" w:rsidR="00C10434" w:rsidRPr="002F030A" w:rsidRDefault="00C10434" w:rsidP="00E64197">
      <w:pPr>
        <w:pStyle w:val="Listenabsatz"/>
        <w:numPr>
          <w:ilvl w:val="1"/>
          <w:numId w:val="10"/>
        </w:numPr>
        <w:rPr>
          <w:lang w:val="en-US"/>
        </w:rPr>
      </w:pPr>
      <w:r w:rsidRPr="002F030A">
        <w:rPr>
          <w:lang w:val="en-US"/>
        </w:rPr>
        <w:t>Hotspot, Ad-Hoc, Repeater, Access Point</w:t>
      </w:r>
    </w:p>
    <w:p w14:paraId="723C386E" w14:textId="21826081" w:rsidR="00D90711" w:rsidRPr="002F030A" w:rsidRDefault="00D90711" w:rsidP="00E64197">
      <w:pPr>
        <w:pStyle w:val="Listenabsatz"/>
        <w:numPr>
          <w:ilvl w:val="1"/>
          <w:numId w:val="10"/>
        </w:numPr>
      </w:pPr>
      <w:r w:rsidRPr="002F030A">
        <w:t>Sicherheit (WPA, WEP, MAC-Filter, WPS)</w:t>
      </w:r>
    </w:p>
    <w:p w14:paraId="04A3DE19" w14:textId="35F785C4" w:rsidR="00C15826" w:rsidRPr="002F030A" w:rsidRDefault="00C15826" w:rsidP="00E64197">
      <w:pPr>
        <w:pStyle w:val="Listenabsatz"/>
        <w:numPr>
          <w:ilvl w:val="0"/>
          <w:numId w:val="10"/>
        </w:numPr>
      </w:pPr>
      <w:r w:rsidRPr="002F030A">
        <w:t>Bussysteme, Storage etc.</w:t>
      </w:r>
    </w:p>
    <w:p w14:paraId="4D7F0A41" w14:textId="3B9D4089" w:rsidR="00BB50C5" w:rsidRPr="002F030A" w:rsidRDefault="00BB50C5" w:rsidP="00E64197">
      <w:pPr>
        <w:pStyle w:val="Listenabsatz"/>
        <w:numPr>
          <w:ilvl w:val="1"/>
          <w:numId w:val="10"/>
        </w:numPr>
        <w:rPr>
          <w:lang w:val="en-US"/>
        </w:rPr>
      </w:pPr>
      <w:proofErr w:type="spellStart"/>
      <w:r w:rsidRPr="002F030A">
        <w:rPr>
          <w:lang w:val="en-US"/>
        </w:rPr>
        <w:t>Glasfaser</w:t>
      </w:r>
      <w:proofErr w:type="spellEnd"/>
      <w:r w:rsidRPr="002F030A">
        <w:rPr>
          <w:lang w:val="en-US"/>
        </w:rPr>
        <w:t xml:space="preserve">, </w:t>
      </w:r>
      <w:proofErr w:type="spellStart"/>
      <w:r w:rsidRPr="002F030A">
        <w:rPr>
          <w:lang w:val="en-US"/>
        </w:rPr>
        <w:t>Fibre</w:t>
      </w:r>
      <w:proofErr w:type="spellEnd"/>
      <w:r w:rsidRPr="002F030A">
        <w:rPr>
          <w:lang w:val="en-US"/>
        </w:rPr>
        <w:t xml:space="preserve"> Channel, Host-Bus-Adapter</w:t>
      </w:r>
    </w:p>
    <w:p w14:paraId="0DBB7961" w14:textId="103F9288" w:rsidR="00BB50C5" w:rsidRPr="002F030A" w:rsidRDefault="00BB50C5" w:rsidP="00E64197">
      <w:pPr>
        <w:pStyle w:val="Listenabsatz"/>
        <w:numPr>
          <w:ilvl w:val="1"/>
          <w:numId w:val="10"/>
        </w:numPr>
      </w:pPr>
      <w:r w:rsidRPr="002F030A">
        <w:t>Eigenschaften/Unterscheidung/Vor-/Nachteile DAS, SAN und NAS</w:t>
      </w:r>
    </w:p>
    <w:p w14:paraId="03A7AB9B" w14:textId="796738D5" w:rsidR="00FC0738" w:rsidRPr="002F030A" w:rsidRDefault="00FC0738" w:rsidP="00E64197">
      <w:pPr>
        <w:pStyle w:val="Listenabsatz"/>
        <w:numPr>
          <w:ilvl w:val="2"/>
          <w:numId w:val="10"/>
        </w:numPr>
      </w:pPr>
      <w:r w:rsidRPr="002F030A">
        <w:lastRenderedPageBreak/>
        <w:t xml:space="preserve">DAS, SAN und NAS: </w:t>
      </w:r>
      <w:hyperlink r:id="rId11" w:history="1">
        <w:r w:rsidRPr="002F030A">
          <w:rPr>
            <w:rStyle w:val="Hyperlink"/>
          </w:rPr>
          <w:t>Grafik 1</w:t>
        </w:r>
      </w:hyperlink>
      <w:r w:rsidRPr="002F030A">
        <w:t xml:space="preserve">, </w:t>
      </w:r>
      <w:hyperlink r:id="rId12" w:history="1">
        <w:r w:rsidRPr="002F030A">
          <w:rPr>
            <w:rStyle w:val="Hyperlink"/>
          </w:rPr>
          <w:t>Grafik 2</w:t>
        </w:r>
      </w:hyperlink>
    </w:p>
    <w:p w14:paraId="111F4AD1" w14:textId="5A2ECAD0" w:rsidR="00C15826" w:rsidRPr="002F030A" w:rsidRDefault="001315B3" w:rsidP="00E64197">
      <w:pPr>
        <w:pStyle w:val="Listenabsatz"/>
        <w:numPr>
          <w:ilvl w:val="0"/>
          <w:numId w:val="10"/>
        </w:numPr>
      </w:pPr>
      <w:r>
        <w:t xml:space="preserve"> </w:t>
      </w:r>
      <w:r w:rsidR="00C15826" w:rsidRPr="002F030A">
        <w:t xml:space="preserve">Abkürzungen und Bedeutungen kennen: </w:t>
      </w:r>
      <w:proofErr w:type="spellStart"/>
      <w:r w:rsidR="00C15826" w:rsidRPr="002F030A">
        <w:t>sATA</w:t>
      </w:r>
      <w:proofErr w:type="spellEnd"/>
      <w:r w:rsidR="00C15826" w:rsidRPr="002F030A">
        <w:t>, AGP, PCI, IDE,</w:t>
      </w:r>
      <w:r w:rsidR="00A86DFF" w:rsidRPr="002F030A">
        <w:t xml:space="preserve"> </w:t>
      </w:r>
      <w:proofErr w:type="spellStart"/>
      <w:r w:rsidR="00A86DFF" w:rsidRPr="002F030A">
        <w:t>iSCSI</w:t>
      </w:r>
      <w:proofErr w:type="spellEnd"/>
      <w:r w:rsidR="00A86DFF" w:rsidRPr="002F030A">
        <w:t xml:space="preserve">, SAS, USB, RAID, USV, </w:t>
      </w:r>
      <w:r w:rsidR="00502360" w:rsidRPr="002F030A">
        <w:t>SSD</w:t>
      </w:r>
    </w:p>
    <w:p w14:paraId="09C770D3" w14:textId="47F5972C" w:rsidR="00B274E0" w:rsidRPr="002F030A" w:rsidRDefault="00B274E0" w:rsidP="00E64197">
      <w:pPr>
        <w:pStyle w:val="Listenabsatz"/>
        <w:numPr>
          <w:ilvl w:val="1"/>
          <w:numId w:val="10"/>
        </w:numPr>
      </w:pPr>
      <w:r w:rsidRPr="002F030A">
        <w:t>Veraltet: ISA, SCSI, IDE: Master/Slave</w:t>
      </w:r>
      <w:r w:rsidR="00BB50C5" w:rsidRPr="002F030A">
        <w:t>, Jumper</w:t>
      </w:r>
    </w:p>
    <w:p w14:paraId="1729C4FB" w14:textId="098C8D25" w:rsidR="00502360" w:rsidRPr="002F030A" w:rsidRDefault="00502360" w:rsidP="00E64197">
      <w:pPr>
        <w:pStyle w:val="Listenabsatz"/>
        <w:numPr>
          <w:ilvl w:val="0"/>
          <w:numId w:val="10"/>
        </w:numPr>
      </w:pPr>
      <w:r w:rsidRPr="002F030A">
        <w:t>Arten von Druckern und Scannern</w:t>
      </w:r>
    </w:p>
    <w:p w14:paraId="09C93675" w14:textId="124BC740" w:rsidR="00B274E0" w:rsidRPr="002F030A" w:rsidRDefault="00B274E0" w:rsidP="00E64197">
      <w:pPr>
        <w:pStyle w:val="Listenabsatz"/>
        <w:numPr>
          <w:ilvl w:val="1"/>
          <w:numId w:val="10"/>
        </w:numPr>
      </w:pPr>
      <w:r w:rsidRPr="002F030A">
        <w:t>3D-Drucker</w:t>
      </w:r>
    </w:p>
    <w:p w14:paraId="1E21B0E8" w14:textId="5F7A7B6D" w:rsidR="00502360" w:rsidRPr="002F030A" w:rsidRDefault="00502360" w:rsidP="00E64197">
      <w:pPr>
        <w:pStyle w:val="Listenabsatz"/>
        <w:numPr>
          <w:ilvl w:val="0"/>
          <w:numId w:val="10"/>
        </w:numPr>
      </w:pPr>
      <w:r w:rsidRPr="002F030A">
        <w:t>Monitore (-arten)</w:t>
      </w:r>
    </w:p>
    <w:p w14:paraId="47B6A8EF" w14:textId="6E9D6122" w:rsidR="00971F42" w:rsidRPr="002F030A" w:rsidRDefault="00971F42" w:rsidP="00E64197">
      <w:pPr>
        <w:pStyle w:val="Listenabsatz"/>
        <w:numPr>
          <w:ilvl w:val="1"/>
          <w:numId w:val="10"/>
        </w:numPr>
      </w:pPr>
      <w:r w:rsidRPr="002F030A">
        <w:t xml:space="preserve">VGA, DVI, HDMI, </w:t>
      </w:r>
      <w:r w:rsidR="00B274E0" w:rsidRPr="002F030A">
        <w:t>DisplayPort</w:t>
      </w:r>
    </w:p>
    <w:p w14:paraId="7631D7BF" w14:textId="4FD4639A" w:rsidR="00502360" w:rsidRPr="002F030A" w:rsidRDefault="00502360" w:rsidP="00E64197">
      <w:pPr>
        <w:pStyle w:val="Listenabsatz"/>
        <w:numPr>
          <w:ilvl w:val="0"/>
          <w:numId w:val="10"/>
        </w:numPr>
      </w:pPr>
      <w:r w:rsidRPr="002F030A">
        <w:t>USV nach IEC 62040-3: VFI, VI, VFD</w:t>
      </w:r>
    </w:p>
    <w:p w14:paraId="052A5E6B" w14:textId="2C74CDC0" w:rsidR="00D549A1" w:rsidRPr="002F030A" w:rsidRDefault="008D2F5A" w:rsidP="00E64197">
      <w:pPr>
        <w:pStyle w:val="Listenabsatz"/>
        <w:numPr>
          <w:ilvl w:val="1"/>
          <w:numId w:val="10"/>
        </w:numPr>
      </w:pPr>
      <w:r w:rsidRPr="002F030A">
        <w:t>M</w:t>
      </w:r>
      <w:r w:rsidR="00ED0783" w:rsidRPr="002F030A">
        <w:t>ögliche</w:t>
      </w:r>
      <w:r w:rsidRPr="002F030A">
        <w:t xml:space="preserve"> Probleme bei der Stromversorgung: Stromausfall, Über-/Unterspannung, Frequenzabweichung etc.</w:t>
      </w:r>
    </w:p>
    <w:p w14:paraId="3AD66274" w14:textId="0E53CB51" w:rsidR="008D2F5A" w:rsidRPr="002F030A" w:rsidRDefault="00AD0480" w:rsidP="00E64197">
      <w:pPr>
        <w:pStyle w:val="Listenabsatz"/>
        <w:numPr>
          <w:ilvl w:val="1"/>
          <w:numId w:val="10"/>
        </w:numPr>
      </w:pPr>
      <w:r w:rsidRPr="002F030A">
        <w:t>Standby-, Offline-, Online-USV</w:t>
      </w:r>
    </w:p>
    <w:p w14:paraId="3665DC49" w14:textId="3B29EBA3" w:rsidR="00AD0480" w:rsidRPr="002F030A" w:rsidRDefault="00AD0480" w:rsidP="00E64197">
      <w:pPr>
        <w:pStyle w:val="Listenabsatz"/>
        <w:numPr>
          <w:ilvl w:val="1"/>
          <w:numId w:val="10"/>
        </w:numPr>
      </w:pPr>
      <w:r w:rsidRPr="002F030A">
        <w:t xml:space="preserve">Typen von </w:t>
      </w:r>
      <w:proofErr w:type="spellStart"/>
      <w:r w:rsidRPr="002F030A">
        <w:t>USVen</w:t>
      </w:r>
      <w:proofErr w:type="spellEnd"/>
      <w:r w:rsidRPr="002F030A">
        <w:t xml:space="preserve"> (z.B. VFI) nach DIN EN 62040</w:t>
      </w:r>
      <w:r w:rsidR="00294973" w:rsidRPr="002F030A">
        <w:t>-3</w:t>
      </w:r>
    </w:p>
    <w:p w14:paraId="3CB16B91" w14:textId="606BB14C" w:rsidR="00294973" w:rsidRPr="002F030A" w:rsidRDefault="00294973" w:rsidP="00E64197">
      <w:pPr>
        <w:pStyle w:val="Listenabsatz"/>
        <w:numPr>
          <w:ilvl w:val="2"/>
          <w:numId w:val="10"/>
        </w:numPr>
        <w:rPr>
          <w:lang w:val="en-US"/>
        </w:rPr>
      </w:pPr>
      <w:r w:rsidRPr="002F030A">
        <w:rPr>
          <w:lang w:val="en-US"/>
        </w:rPr>
        <w:t>Voltage Independent, Voltage and Frequency Dependent, Voltage and Frequency Independent</w:t>
      </w:r>
    </w:p>
    <w:p w14:paraId="5462AAD9" w14:textId="763C6945" w:rsidR="00294973" w:rsidRPr="002F030A" w:rsidRDefault="00971F42" w:rsidP="00E64197">
      <w:pPr>
        <w:pStyle w:val="Listenabsatz"/>
        <w:numPr>
          <w:ilvl w:val="1"/>
          <w:numId w:val="10"/>
        </w:numPr>
      </w:pPr>
      <w:r w:rsidRPr="002F030A">
        <w:t>B</w:t>
      </w:r>
      <w:r w:rsidR="00294973" w:rsidRPr="002F030A">
        <w:t>enötig</w:t>
      </w:r>
      <w:r w:rsidRPr="002F030A">
        <w:t>te Scheinleistung für vorgegebene Hardware ermitteln</w:t>
      </w:r>
    </w:p>
    <w:p w14:paraId="2B39453D" w14:textId="77D1FC3A" w:rsidR="00971F42" w:rsidRPr="002F030A" w:rsidRDefault="00971F42" w:rsidP="00E64197">
      <w:pPr>
        <w:pStyle w:val="Listenabsatz"/>
        <w:numPr>
          <w:ilvl w:val="1"/>
          <w:numId w:val="10"/>
        </w:numPr>
      </w:pPr>
      <w:r w:rsidRPr="002F030A">
        <w:t xml:space="preserve">Netzstörung, vor denen </w:t>
      </w:r>
      <w:proofErr w:type="spellStart"/>
      <w:r w:rsidRPr="002F030A">
        <w:t>USVen</w:t>
      </w:r>
      <w:proofErr w:type="spellEnd"/>
      <w:r w:rsidRPr="002F030A">
        <w:t xml:space="preserve"> schützen</w:t>
      </w:r>
    </w:p>
    <w:p w14:paraId="24DFBD73" w14:textId="51E373CD" w:rsidR="00502360" w:rsidRPr="002F030A" w:rsidRDefault="00F42317" w:rsidP="00E64197">
      <w:pPr>
        <w:pStyle w:val="Listenabsatz"/>
        <w:numPr>
          <w:ilvl w:val="0"/>
          <w:numId w:val="10"/>
        </w:numPr>
      </w:pPr>
      <w:r w:rsidRPr="002F030A">
        <w:t>Bootvorgang eines Computers</w:t>
      </w:r>
    </w:p>
    <w:p w14:paraId="1A27C51F" w14:textId="1E51D9F0" w:rsidR="00313BD2" w:rsidRPr="002F030A" w:rsidRDefault="00313BD2" w:rsidP="00E64197">
      <w:pPr>
        <w:pStyle w:val="Listenabsatz"/>
        <w:numPr>
          <w:ilvl w:val="1"/>
          <w:numId w:val="10"/>
        </w:numPr>
      </w:pPr>
      <w:r w:rsidRPr="002F030A">
        <w:t>S.M.A.R.T.</w:t>
      </w:r>
    </w:p>
    <w:p w14:paraId="580CA87B" w14:textId="0A7DB5BD" w:rsidR="00313BD2" w:rsidRPr="002F030A" w:rsidRDefault="00313BD2" w:rsidP="00E64197">
      <w:pPr>
        <w:pStyle w:val="Listenabsatz"/>
        <w:numPr>
          <w:ilvl w:val="1"/>
          <w:numId w:val="10"/>
        </w:numPr>
      </w:pPr>
      <w:r w:rsidRPr="002F030A">
        <w:t>P.O.S.T.</w:t>
      </w:r>
    </w:p>
    <w:p w14:paraId="26315B63" w14:textId="32220FD5" w:rsidR="00313BD2" w:rsidRPr="002F030A" w:rsidRDefault="00313BD2" w:rsidP="00E64197">
      <w:pPr>
        <w:pStyle w:val="Listenabsatz"/>
        <w:numPr>
          <w:ilvl w:val="1"/>
          <w:numId w:val="10"/>
        </w:numPr>
      </w:pPr>
      <w:r w:rsidRPr="002F030A">
        <w:t xml:space="preserve">Bootsektor, Boot </w:t>
      </w:r>
      <w:proofErr w:type="spellStart"/>
      <w:r w:rsidRPr="002F030A">
        <w:t>Loader</w:t>
      </w:r>
      <w:proofErr w:type="spellEnd"/>
    </w:p>
    <w:p w14:paraId="745D5785" w14:textId="0418918D" w:rsidR="00F42317" w:rsidRPr="002F030A" w:rsidRDefault="00F42317" w:rsidP="00E64197">
      <w:pPr>
        <w:pStyle w:val="Listenabsatz"/>
        <w:numPr>
          <w:ilvl w:val="0"/>
          <w:numId w:val="10"/>
        </w:numPr>
      </w:pPr>
      <w:r w:rsidRPr="002F030A">
        <w:t>Barrierefreiheit, z.B. Arbeitsplatz mit zweitem Monitor ausstatten, Lautsprecher/Mikrofon</w:t>
      </w:r>
      <w:r w:rsidR="00327BC1" w:rsidRPr="002F030A">
        <w:t xml:space="preserve"> zur Verfügung stellen</w:t>
      </w:r>
    </w:p>
    <w:p w14:paraId="05630027" w14:textId="673C857E" w:rsidR="00327BC1" w:rsidRPr="002F030A" w:rsidRDefault="00327BC1" w:rsidP="00E64197">
      <w:pPr>
        <w:pStyle w:val="Listenabsatz"/>
        <w:numPr>
          <w:ilvl w:val="0"/>
          <w:numId w:val="10"/>
        </w:numPr>
        <w:rPr>
          <w:lang w:val="en-US"/>
        </w:rPr>
      </w:pPr>
      <w:r w:rsidRPr="002F030A">
        <w:rPr>
          <w:lang w:val="en-US"/>
        </w:rPr>
        <w:t xml:space="preserve">Hot Swapping, Hot Spare </w:t>
      </w:r>
      <w:proofErr w:type="spellStart"/>
      <w:r w:rsidRPr="002F030A">
        <w:rPr>
          <w:lang w:val="en-US"/>
        </w:rPr>
        <w:t>erläutern</w:t>
      </w:r>
      <w:proofErr w:type="spellEnd"/>
    </w:p>
    <w:p w14:paraId="25647AB7" w14:textId="717AEA54" w:rsidR="00327BC1" w:rsidRPr="002F030A" w:rsidRDefault="00327BC1" w:rsidP="00E64197">
      <w:pPr>
        <w:pStyle w:val="Listenabsatz"/>
        <w:numPr>
          <w:ilvl w:val="0"/>
          <w:numId w:val="10"/>
        </w:numPr>
        <w:rPr>
          <w:lang w:val="en-US"/>
        </w:rPr>
      </w:pPr>
      <w:proofErr w:type="spellStart"/>
      <w:r w:rsidRPr="002F030A">
        <w:rPr>
          <w:lang w:val="en-US"/>
        </w:rPr>
        <w:t>Vor</w:t>
      </w:r>
      <w:proofErr w:type="spellEnd"/>
      <w:r w:rsidRPr="002F030A">
        <w:rPr>
          <w:lang w:val="en-US"/>
        </w:rPr>
        <w:t>-/</w:t>
      </w:r>
      <w:proofErr w:type="spellStart"/>
      <w:r w:rsidRPr="002F030A">
        <w:rPr>
          <w:lang w:val="en-US"/>
        </w:rPr>
        <w:t>Nachteile</w:t>
      </w:r>
      <w:proofErr w:type="spellEnd"/>
      <w:r w:rsidRPr="002F030A">
        <w:rPr>
          <w:lang w:val="en-US"/>
        </w:rPr>
        <w:t xml:space="preserve"> von SSDs</w:t>
      </w:r>
    </w:p>
    <w:p w14:paraId="2C522FBB" w14:textId="45BDD8DC" w:rsidR="00327BC1" w:rsidRPr="002F030A" w:rsidRDefault="00327BC1" w:rsidP="00E64197">
      <w:pPr>
        <w:pStyle w:val="Listenabsatz"/>
        <w:numPr>
          <w:ilvl w:val="0"/>
          <w:numId w:val="10"/>
        </w:numPr>
        <w:rPr>
          <w:lang w:val="en-US"/>
        </w:rPr>
      </w:pPr>
      <w:r w:rsidRPr="002F030A">
        <w:rPr>
          <w:lang w:val="en-US"/>
        </w:rPr>
        <w:t>Power over Ethernet (PoE)</w:t>
      </w:r>
    </w:p>
    <w:p w14:paraId="5819C981" w14:textId="02684F6D" w:rsidR="00327BC1" w:rsidRPr="002F030A" w:rsidRDefault="00D46EAC" w:rsidP="00E64197">
      <w:pPr>
        <w:pStyle w:val="Listenabsatz"/>
        <w:numPr>
          <w:ilvl w:val="0"/>
          <w:numId w:val="10"/>
        </w:numPr>
        <w:rPr>
          <w:lang w:val="en-US"/>
        </w:rPr>
      </w:pPr>
      <w:r w:rsidRPr="002F030A">
        <w:rPr>
          <w:lang w:val="en-US"/>
        </w:rPr>
        <w:t>BYOD</w:t>
      </w:r>
    </w:p>
    <w:p w14:paraId="1C9AE606" w14:textId="1070E123" w:rsidR="00D46EAC" w:rsidRPr="002F030A" w:rsidRDefault="00D46EAC" w:rsidP="00E64197">
      <w:pPr>
        <w:pStyle w:val="Listenabsatz"/>
        <w:numPr>
          <w:ilvl w:val="0"/>
          <w:numId w:val="10"/>
        </w:numPr>
        <w:rPr>
          <w:lang w:val="en-US"/>
        </w:rPr>
      </w:pPr>
      <w:proofErr w:type="spellStart"/>
      <w:r w:rsidRPr="002F030A">
        <w:rPr>
          <w:lang w:val="en-US"/>
        </w:rPr>
        <w:t>Elektrotechnik</w:t>
      </w:r>
      <w:proofErr w:type="spellEnd"/>
    </w:p>
    <w:p w14:paraId="37DB4121" w14:textId="4A9A223B" w:rsidR="00D46EAC" w:rsidRPr="002F030A" w:rsidRDefault="00D46EAC" w:rsidP="00E64197">
      <w:pPr>
        <w:pStyle w:val="Listenabsatz"/>
        <w:numPr>
          <w:ilvl w:val="1"/>
          <w:numId w:val="10"/>
        </w:numPr>
        <w:rPr>
          <w:lang w:val="en-US"/>
        </w:rPr>
      </w:pPr>
      <w:proofErr w:type="spellStart"/>
      <w:r w:rsidRPr="002F030A">
        <w:rPr>
          <w:lang w:val="en-US"/>
        </w:rPr>
        <w:t>Energiegrößen</w:t>
      </w:r>
      <w:proofErr w:type="spellEnd"/>
      <w:r w:rsidR="004B616B" w:rsidRPr="002F030A">
        <w:rPr>
          <w:lang w:val="en-US"/>
        </w:rPr>
        <w:t xml:space="preserve">, </w:t>
      </w:r>
      <w:proofErr w:type="spellStart"/>
      <w:r w:rsidR="004B616B" w:rsidRPr="002F030A">
        <w:rPr>
          <w:lang w:val="en-US"/>
        </w:rPr>
        <w:t>Wirkungsgrad</w:t>
      </w:r>
      <w:proofErr w:type="spellEnd"/>
    </w:p>
    <w:p w14:paraId="15B5AE84" w14:textId="359FA29A" w:rsidR="004B3FDB" w:rsidRPr="002F030A" w:rsidRDefault="004B3FDB" w:rsidP="00E64197">
      <w:pPr>
        <w:pStyle w:val="Listenabsatz"/>
        <w:numPr>
          <w:ilvl w:val="1"/>
          <w:numId w:val="10"/>
        </w:numPr>
      </w:pPr>
      <w:r w:rsidRPr="002F030A">
        <w:t>Strom, Spannung, Wirkleistung (P = U * I)</w:t>
      </w:r>
    </w:p>
    <w:p w14:paraId="1E95A45C" w14:textId="7DECADE2" w:rsidR="004B3FDB" w:rsidRPr="002F030A" w:rsidRDefault="00313BD2" w:rsidP="00E64197">
      <w:pPr>
        <w:pStyle w:val="Listenabsatz"/>
        <w:numPr>
          <w:ilvl w:val="1"/>
          <w:numId w:val="10"/>
        </w:numPr>
      </w:pPr>
      <w:r w:rsidRPr="002F030A">
        <w:t>Leistungsaufnahme (W = P * t)</w:t>
      </w:r>
    </w:p>
    <w:p w14:paraId="68ECB09D" w14:textId="54B53EFF" w:rsidR="004B616B" w:rsidRPr="002F030A" w:rsidRDefault="004B616B" w:rsidP="00E64197">
      <w:pPr>
        <w:pStyle w:val="Listenabsatz"/>
        <w:numPr>
          <w:ilvl w:val="0"/>
          <w:numId w:val="10"/>
        </w:numPr>
      </w:pPr>
      <w:r w:rsidRPr="002F030A">
        <w:t>Green IT, Energy Star, Recycling, Nachhaltigkeit</w:t>
      </w:r>
    </w:p>
    <w:p w14:paraId="27B1AEDE" w14:textId="181D8414" w:rsidR="004B616B" w:rsidRPr="002F030A" w:rsidRDefault="004B616B" w:rsidP="00E64197">
      <w:pPr>
        <w:pStyle w:val="Listenabsatz"/>
        <w:numPr>
          <w:ilvl w:val="0"/>
          <w:numId w:val="10"/>
        </w:numPr>
      </w:pPr>
      <w:r w:rsidRPr="002F030A">
        <w:t>Barcodes, QR-Codes</w:t>
      </w:r>
      <w:r w:rsidR="0032528A" w:rsidRPr="002F030A">
        <w:t>, RFID</w:t>
      </w:r>
    </w:p>
    <w:p w14:paraId="03224DF2" w14:textId="36AD315E" w:rsidR="008E435D" w:rsidRPr="002F030A" w:rsidRDefault="008E435D" w:rsidP="00E64197">
      <w:pPr>
        <w:pStyle w:val="Listenabsatz"/>
        <w:numPr>
          <w:ilvl w:val="1"/>
          <w:numId w:val="10"/>
        </w:numPr>
        <w:rPr>
          <w:lang w:val="en-US"/>
        </w:rPr>
      </w:pPr>
      <w:r w:rsidRPr="002F030A">
        <w:rPr>
          <w:lang w:val="en-US"/>
        </w:rPr>
        <w:t>Asset Tag vs. Service Tag</w:t>
      </w:r>
    </w:p>
    <w:p w14:paraId="7C761B56" w14:textId="5E44F104" w:rsidR="0032528A" w:rsidRPr="002F030A" w:rsidRDefault="0032528A" w:rsidP="00E64197">
      <w:pPr>
        <w:pStyle w:val="Listenabsatz"/>
        <w:numPr>
          <w:ilvl w:val="0"/>
          <w:numId w:val="10"/>
        </w:numPr>
      </w:pPr>
      <w:proofErr w:type="spellStart"/>
      <w:r w:rsidRPr="002F030A">
        <w:t>Ergonomierichtlinien</w:t>
      </w:r>
      <w:proofErr w:type="spellEnd"/>
      <w:r w:rsidRPr="002F030A">
        <w:t>, Arbeitsstättenverordnung</w:t>
      </w:r>
    </w:p>
    <w:p w14:paraId="2809A430" w14:textId="0B897A07" w:rsidR="0032528A" w:rsidRPr="002F030A" w:rsidRDefault="0032528A" w:rsidP="00E64197">
      <w:pPr>
        <w:pStyle w:val="Listenabsatz"/>
        <w:numPr>
          <w:ilvl w:val="1"/>
          <w:numId w:val="10"/>
        </w:numPr>
      </w:pPr>
      <w:r w:rsidRPr="002F030A">
        <w:t>Vorgaben bzgl. Arbeitsplatzergonomie kennen</w:t>
      </w:r>
    </w:p>
    <w:p w14:paraId="0CBA6510" w14:textId="7F343E90" w:rsidR="0032528A" w:rsidRPr="002F030A" w:rsidRDefault="0032528A" w:rsidP="00E64197">
      <w:pPr>
        <w:pStyle w:val="Listenabsatz"/>
        <w:numPr>
          <w:ilvl w:val="1"/>
          <w:numId w:val="10"/>
        </w:numPr>
      </w:pPr>
      <w:r w:rsidRPr="002F030A">
        <w:t>ergonomische Anforderungen an Bildschirme, Drucker, Stühle, Tische</w:t>
      </w:r>
      <w:r w:rsidR="008E435D" w:rsidRPr="002F030A">
        <w:t>, Temperatur, Lichtverhältnisse, Peripherie</w:t>
      </w:r>
    </w:p>
    <w:p w14:paraId="4D1F83F1" w14:textId="60814C37" w:rsidR="008E435D" w:rsidRPr="002F030A" w:rsidRDefault="008E435D" w:rsidP="00E64197">
      <w:pPr>
        <w:pStyle w:val="Listenabsatz"/>
        <w:numPr>
          <w:ilvl w:val="1"/>
          <w:numId w:val="10"/>
        </w:numPr>
      </w:pPr>
      <w:r w:rsidRPr="002F030A">
        <w:t>Nutzen ergonomischer Arbeitsplätze für das Unternehmen</w:t>
      </w:r>
    </w:p>
    <w:p w14:paraId="723DCDBE" w14:textId="02251DC4" w:rsidR="00D4474C" w:rsidRPr="002F030A" w:rsidRDefault="00D4474C" w:rsidP="00737188">
      <w:pPr>
        <w:pStyle w:val="berschrift3"/>
      </w:pPr>
      <w:bookmarkStart w:id="17" w:name="_Toc157764532"/>
      <w:r w:rsidRPr="002F030A">
        <w:t>Betriebssysteme</w:t>
      </w:r>
      <w:bookmarkEnd w:id="17"/>
    </w:p>
    <w:p w14:paraId="6DFB9BCD" w14:textId="1931C7D3" w:rsidR="00A73501" w:rsidRPr="002F030A" w:rsidRDefault="00A73501" w:rsidP="00E64197">
      <w:pPr>
        <w:pStyle w:val="Listenabsatz"/>
        <w:numPr>
          <w:ilvl w:val="0"/>
          <w:numId w:val="8"/>
        </w:numPr>
      </w:pPr>
      <w:r w:rsidRPr="002F030A">
        <w:t>Typen von Multitasking erläutern (kooperativ vs. Präemptiv)</w:t>
      </w:r>
    </w:p>
    <w:p w14:paraId="0F04706A" w14:textId="32CA4B70" w:rsidR="00A73501" w:rsidRPr="002F030A" w:rsidRDefault="00A73501" w:rsidP="00E64197">
      <w:pPr>
        <w:pStyle w:val="Listenabsatz"/>
        <w:numPr>
          <w:ilvl w:val="0"/>
          <w:numId w:val="8"/>
        </w:numPr>
        <w:rPr>
          <w:lang w:val="en-US"/>
        </w:rPr>
      </w:pPr>
      <w:proofErr w:type="spellStart"/>
      <w:r w:rsidRPr="002F030A">
        <w:rPr>
          <w:lang w:val="en-US"/>
        </w:rPr>
        <w:t>Prozess</w:t>
      </w:r>
      <w:proofErr w:type="spellEnd"/>
      <w:r w:rsidRPr="002F030A">
        <w:rPr>
          <w:lang w:val="en-US"/>
        </w:rPr>
        <w:t xml:space="preserve"> vs. Task vs. Thread</w:t>
      </w:r>
    </w:p>
    <w:p w14:paraId="061CD826" w14:textId="59C47A09" w:rsidR="00A73501" w:rsidRPr="002F030A" w:rsidRDefault="00A73501" w:rsidP="00E64197">
      <w:pPr>
        <w:pStyle w:val="Listenabsatz"/>
        <w:numPr>
          <w:ilvl w:val="0"/>
          <w:numId w:val="8"/>
        </w:numPr>
      </w:pPr>
      <w:r w:rsidRPr="002F030A">
        <w:t>Verschiedene Betriebssysteme kennen (Linux, Windows, Android, iOS, Windows Phone)</w:t>
      </w:r>
    </w:p>
    <w:p w14:paraId="1D4ED03F" w14:textId="13932855" w:rsidR="00A73501" w:rsidRPr="002F030A" w:rsidRDefault="00A73501" w:rsidP="00E64197">
      <w:pPr>
        <w:pStyle w:val="Listenabsatz"/>
        <w:numPr>
          <w:ilvl w:val="0"/>
          <w:numId w:val="8"/>
        </w:numPr>
      </w:pPr>
      <w:proofErr w:type="spellStart"/>
      <w:r w:rsidRPr="002F030A">
        <w:t>Unterchied</w:t>
      </w:r>
      <w:proofErr w:type="spellEnd"/>
      <w:r w:rsidRPr="002F030A">
        <w:t xml:space="preserve"> Unix/Linux</w:t>
      </w:r>
    </w:p>
    <w:p w14:paraId="13867E31" w14:textId="6CB723E7" w:rsidR="00A73501" w:rsidRPr="002F030A" w:rsidRDefault="00A73501" w:rsidP="00E64197">
      <w:pPr>
        <w:pStyle w:val="Listenabsatz"/>
        <w:numPr>
          <w:ilvl w:val="0"/>
          <w:numId w:val="8"/>
        </w:numPr>
      </w:pPr>
      <w:r w:rsidRPr="002F030A">
        <w:t>Vor-/Nachteile Linux/Windows</w:t>
      </w:r>
    </w:p>
    <w:p w14:paraId="39794330" w14:textId="0F3FEF16" w:rsidR="00A73501" w:rsidRPr="002F030A" w:rsidRDefault="00A73501" w:rsidP="00E64197">
      <w:pPr>
        <w:pStyle w:val="Listenabsatz"/>
        <w:numPr>
          <w:ilvl w:val="1"/>
          <w:numId w:val="8"/>
        </w:numPr>
      </w:pPr>
      <w:r w:rsidRPr="002F030A">
        <w:t>Dateisysteme (FAT, NTFS, ext)</w:t>
      </w:r>
    </w:p>
    <w:p w14:paraId="4F14A441" w14:textId="7ABEBE20" w:rsidR="00A73501" w:rsidRPr="002F030A" w:rsidRDefault="00A73501" w:rsidP="00E64197">
      <w:pPr>
        <w:pStyle w:val="Listenabsatz"/>
        <w:numPr>
          <w:ilvl w:val="1"/>
          <w:numId w:val="8"/>
        </w:numPr>
      </w:pPr>
      <w:r w:rsidRPr="002F030A">
        <w:t>Aufbau des Dateibaums</w:t>
      </w:r>
    </w:p>
    <w:p w14:paraId="0908181C" w14:textId="1C57CD87" w:rsidR="00A73501" w:rsidRPr="002F030A" w:rsidRDefault="00A73501" w:rsidP="00E64197">
      <w:pPr>
        <w:pStyle w:val="Listenabsatz"/>
        <w:numPr>
          <w:ilvl w:val="1"/>
          <w:numId w:val="8"/>
        </w:numPr>
      </w:pPr>
      <w:r w:rsidRPr="002F030A">
        <w:t>Kommandozeile vs. GUI</w:t>
      </w:r>
    </w:p>
    <w:p w14:paraId="603E24C7" w14:textId="7A4A3BA5" w:rsidR="00A73501" w:rsidRPr="002F030A" w:rsidRDefault="00A73501" w:rsidP="00E64197">
      <w:pPr>
        <w:pStyle w:val="Listenabsatz"/>
        <w:numPr>
          <w:ilvl w:val="0"/>
          <w:numId w:val="8"/>
        </w:numPr>
      </w:pPr>
      <w:r w:rsidRPr="002F030A">
        <w:t>Linux</w:t>
      </w:r>
    </w:p>
    <w:p w14:paraId="67402D5D" w14:textId="45582482" w:rsidR="00A73501" w:rsidRPr="002F030A" w:rsidRDefault="00A73501" w:rsidP="00E64197">
      <w:pPr>
        <w:pStyle w:val="Listenabsatz"/>
        <w:numPr>
          <w:ilvl w:val="1"/>
          <w:numId w:val="8"/>
        </w:numPr>
      </w:pPr>
      <w:r w:rsidRPr="002F030A">
        <w:t>Arbeiten mit der Kommandozeile, Befehlssyntax, Parameter</w:t>
      </w:r>
    </w:p>
    <w:p w14:paraId="22F265D3" w14:textId="5E172805" w:rsidR="00A73501" w:rsidRPr="002F030A" w:rsidRDefault="00A73501" w:rsidP="00E64197">
      <w:pPr>
        <w:pStyle w:val="Listenabsatz"/>
        <w:numPr>
          <w:ilvl w:val="1"/>
          <w:numId w:val="8"/>
        </w:numPr>
      </w:pPr>
      <w:r w:rsidRPr="002F030A">
        <w:t>Wichtige Befehle kennen (</w:t>
      </w:r>
      <w:proofErr w:type="spellStart"/>
      <w:r w:rsidRPr="002F030A">
        <w:t>ls</w:t>
      </w:r>
      <w:proofErr w:type="spellEnd"/>
      <w:r w:rsidRPr="002F030A">
        <w:t xml:space="preserve">, </w:t>
      </w:r>
      <w:proofErr w:type="spellStart"/>
      <w:r w:rsidRPr="002F030A">
        <w:t>chmod</w:t>
      </w:r>
      <w:proofErr w:type="spellEnd"/>
      <w:r w:rsidRPr="002F030A">
        <w:t xml:space="preserve">, </w:t>
      </w:r>
      <w:proofErr w:type="spellStart"/>
      <w:r w:rsidRPr="002F030A">
        <w:t>chown</w:t>
      </w:r>
      <w:proofErr w:type="spellEnd"/>
      <w:r w:rsidRPr="002F030A">
        <w:t xml:space="preserve">, ps, </w:t>
      </w:r>
      <w:proofErr w:type="spellStart"/>
      <w:r w:rsidRPr="002F030A">
        <w:t>grep</w:t>
      </w:r>
      <w:proofErr w:type="spellEnd"/>
      <w:r w:rsidRPr="002F030A">
        <w:t>, mount)</w:t>
      </w:r>
    </w:p>
    <w:p w14:paraId="496B2330" w14:textId="019FC0F9" w:rsidR="00A73501" w:rsidRPr="002F030A" w:rsidRDefault="00A73501" w:rsidP="00E64197">
      <w:pPr>
        <w:pStyle w:val="Listenabsatz"/>
        <w:numPr>
          <w:ilvl w:val="1"/>
          <w:numId w:val="8"/>
        </w:numPr>
      </w:pPr>
      <w:r w:rsidRPr="002F030A">
        <w:t xml:space="preserve">Wichtige Verzeichnisse kennen (bin, </w:t>
      </w:r>
      <w:proofErr w:type="spellStart"/>
      <w:r w:rsidRPr="002F030A">
        <w:t>boot</w:t>
      </w:r>
      <w:proofErr w:type="spellEnd"/>
      <w:r w:rsidRPr="002F030A">
        <w:t xml:space="preserve">, </w:t>
      </w:r>
      <w:proofErr w:type="spellStart"/>
      <w:r w:rsidRPr="002F030A">
        <w:t>dev</w:t>
      </w:r>
      <w:proofErr w:type="spellEnd"/>
      <w:r w:rsidRPr="002F030A">
        <w:t xml:space="preserve">, </w:t>
      </w:r>
      <w:proofErr w:type="spellStart"/>
      <w:r w:rsidRPr="002F030A">
        <w:t>etc</w:t>
      </w:r>
      <w:proofErr w:type="spellEnd"/>
      <w:r w:rsidRPr="002F030A">
        <w:t xml:space="preserve">, </w:t>
      </w:r>
      <w:proofErr w:type="spellStart"/>
      <w:r w:rsidRPr="002F030A">
        <w:t>home</w:t>
      </w:r>
      <w:proofErr w:type="spellEnd"/>
      <w:r w:rsidRPr="002F030A">
        <w:t xml:space="preserve">, </w:t>
      </w:r>
      <w:proofErr w:type="spellStart"/>
      <w:r w:rsidRPr="002F030A">
        <w:t>lib</w:t>
      </w:r>
      <w:proofErr w:type="spellEnd"/>
      <w:r w:rsidRPr="002F030A">
        <w:t xml:space="preserve">, root, </w:t>
      </w:r>
      <w:proofErr w:type="spellStart"/>
      <w:r w:rsidRPr="002F030A">
        <w:t>sbin</w:t>
      </w:r>
      <w:proofErr w:type="spellEnd"/>
      <w:r w:rsidRPr="002F030A">
        <w:t xml:space="preserve">, </w:t>
      </w:r>
      <w:proofErr w:type="spellStart"/>
      <w:r w:rsidRPr="002F030A">
        <w:t>var</w:t>
      </w:r>
      <w:proofErr w:type="spellEnd"/>
      <w:r w:rsidRPr="002F030A">
        <w:t>)</w:t>
      </w:r>
    </w:p>
    <w:p w14:paraId="60B65117" w14:textId="174D711B" w:rsidR="00A73501" w:rsidRPr="002F030A" w:rsidRDefault="00A73501" w:rsidP="00E64197">
      <w:pPr>
        <w:pStyle w:val="Listenabsatz"/>
        <w:numPr>
          <w:ilvl w:val="1"/>
          <w:numId w:val="8"/>
        </w:numPr>
      </w:pPr>
      <w:r w:rsidRPr="002F030A">
        <w:lastRenderedPageBreak/>
        <w:t>Dateirechtesystem erklären (</w:t>
      </w:r>
      <w:proofErr w:type="spellStart"/>
      <w:r w:rsidRPr="002F030A">
        <w:t>ugw</w:t>
      </w:r>
      <w:proofErr w:type="spellEnd"/>
      <w:r w:rsidRPr="002F030A">
        <w:t xml:space="preserve">, </w:t>
      </w:r>
      <w:proofErr w:type="spellStart"/>
      <w:r w:rsidRPr="002F030A">
        <w:t>rwx</w:t>
      </w:r>
      <w:proofErr w:type="spellEnd"/>
      <w:r w:rsidRPr="002F030A">
        <w:t>)</w:t>
      </w:r>
    </w:p>
    <w:p w14:paraId="35FB1B97" w14:textId="17D4F105" w:rsidR="00A73501" w:rsidRPr="002F030A" w:rsidRDefault="00FB688F" w:rsidP="00E64197">
      <w:pPr>
        <w:pStyle w:val="Listenabsatz"/>
        <w:numPr>
          <w:ilvl w:val="1"/>
          <w:numId w:val="8"/>
        </w:numPr>
      </w:pPr>
      <w:r w:rsidRPr="002F030A">
        <w:t xml:space="preserve">Gängige Linux-Distributionen nennen (Debian, Suse, </w:t>
      </w:r>
      <w:proofErr w:type="spellStart"/>
      <w:r w:rsidRPr="002F030A">
        <w:t>Red</w:t>
      </w:r>
      <w:proofErr w:type="spellEnd"/>
      <w:r w:rsidRPr="002F030A">
        <w:t xml:space="preserve"> </w:t>
      </w:r>
      <w:proofErr w:type="gramStart"/>
      <w:r w:rsidRPr="002F030A">
        <w:t>Hat</w:t>
      </w:r>
      <w:proofErr w:type="gramEnd"/>
      <w:r w:rsidRPr="002F030A">
        <w:t>, Ubuntu etc.)</w:t>
      </w:r>
    </w:p>
    <w:p w14:paraId="2DA8DB30" w14:textId="0F0E3BE1" w:rsidR="00FB688F" w:rsidRPr="002F030A" w:rsidRDefault="00FB688F" w:rsidP="00E64197">
      <w:pPr>
        <w:pStyle w:val="Listenabsatz"/>
        <w:numPr>
          <w:ilvl w:val="1"/>
          <w:numId w:val="8"/>
        </w:numPr>
      </w:pPr>
      <w:r w:rsidRPr="002F030A">
        <w:t>Wie wird die Hardware angesteuert?</w:t>
      </w:r>
    </w:p>
    <w:p w14:paraId="373345CB" w14:textId="56EBB0BE" w:rsidR="00FB688F" w:rsidRPr="002F030A" w:rsidRDefault="00FB688F" w:rsidP="00E64197">
      <w:pPr>
        <w:pStyle w:val="Listenabsatz"/>
        <w:numPr>
          <w:ilvl w:val="1"/>
          <w:numId w:val="8"/>
        </w:numPr>
      </w:pPr>
      <w:r w:rsidRPr="002F030A">
        <w:t>Mounten von Laufwerken</w:t>
      </w:r>
    </w:p>
    <w:p w14:paraId="2F987913" w14:textId="11810935" w:rsidR="00FB688F" w:rsidRPr="002F030A" w:rsidRDefault="00FB688F" w:rsidP="00E64197">
      <w:pPr>
        <w:pStyle w:val="Listenabsatz"/>
        <w:numPr>
          <w:ilvl w:val="0"/>
          <w:numId w:val="8"/>
        </w:numPr>
      </w:pPr>
      <w:r w:rsidRPr="002F030A">
        <w:t xml:space="preserve">Konsolenbefehle für Dateioperationen und </w:t>
      </w:r>
      <w:proofErr w:type="spellStart"/>
      <w:r w:rsidRPr="002F030A">
        <w:t>Netzwerktroubleshooting</w:t>
      </w:r>
      <w:proofErr w:type="spellEnd"/>
      <w:r w:rsidRPr="002F030A">
        <w:t>/Namensauflösung</w:t>
      </w:r>
    </w:p>
    <w:p w14:paraId="025BA978" w14:textId="7788DE68" w:rsidR="00FB688F" w:rsidRPr="002F030A" w:rsidRDefault="00FB688F" w:rsidP="00E64197">
      <w:pPr>
        <w:pStyle w:val="Listenabsatz"/>
        <w:numPr>
          <w:ilvl w:val="1"/>
          <w:numId w:val="8"/>
        </w:numPr>
        <w:rPr>
          <w:lang w:val="en-US"/>
        </w:rPr>
      </w:pPr>
      <w:r w:rsidRPr="002F030A">
        <w:rPr>
          <w:lang w:val="en-US"/>
        </w:rPr>
        <w:t xml:space="preserve">Dir, ls, </w:t>
      </w:r>
      <w:proofErr w:type="spellStart"/>
      <w:r w:rsidRPr="002F030A">
        <w:rPr>
          <w:lang w:val="en-US"/>
        </w:rPr>
        <w:t>mkdir</w:t>
      </w:r>
      <w:proofErr w:type="spellEnd"/>
      <w:r w:rsidRPr="002F030A">
        <w:rPr>
          <w:lang w:val="en-US"/>
        </w:rPr>
        <w:t xml:space="preserve">, alias, del, cp, copy, </w:t>
      </w:r>
      <w:proofErr w:type="spellStart"/>
      <w:r w:rsidRPr="002F030A">
        <w:rPr>
          <w:lang w:val="en-US"/>
        </w:rPr>
        <w:t>chmod</w:t>
      </w:r>
      <w:proofErr w:type="spellEnd"/>
    </w:p>
    <w:p w14:paraId="3C76540E" w14:textId="533A6E57" w:rsidR="00FB688F" w:rsidRPr="002F030A" w:rsidRDefault="00FB688F" w:rsidP="00E64197">
      <w:pPr>
        <w:pStyle w:val="Listenabsatz"/>
        <w:numPr>
          <w:ilvl w:val="1"/>
          <w:numId w:val="8"/>
        </w:numPr>
        <w:rPr>
          <w:lang w:val="en-US"/>
        </w:rPr>
      </w:pPr>
      <w:r w:rsidRPr="002F030A">
        <w:rPr>
          <w:lang w:val="en-US"/>
        </w:rPr>
        <w:t xml:space="preserve">Ipconfig, </w:t>
      </w:r>
      <w:proofErr w:type="spellStart"/>
      <w:r w:rsidRPr="002F030A">
        <w:rPr>
          <w:lang w:val="en-US"/>
        </w:rPr>
        <w:t>ifconfig</w:t>
      </w:r>
      <w:proofErr w:type="spellEnd"/>
      <w:r w:rsidRPr="002F030A">
        <w:rPr>
          <w:lang w:val="en-US"/>
        </w:rPr>
        <w:t xml:space="preserve">, </w:t>
      </w:r>
      <w:proofErr w:type="spellStart"/>
      <w:r w:rsidRPr="002F030A">
        <w:rPr>
          <w:lang w:val="en-US"/>
        </w:rPr>
        <w:t>getmac</w:t>
      </w:r>
      <w:proofErr w:type="spellEnd"/>
      <w:r w:rsidRPr="002F030A">
        <w:rPr>
          <w:lang w:val="en-US"/>
        </w:rPr>
        <w:t xml:space="preserve">, </w:t>
      </w:r>
      <w:proofErr w:type="spellStart"/>
      <w:r w:rsidRPr="002F030A">
        <w:rPr>
          <w:lang w:val="en-US"/>
        </w:rPr>
        <w:t>iprouteZ</w:t>
      </w:r>
      <w:proofErr w:type="spellEnd"/>
      <w:r w:rsidRPr="002F030A">
        <w:rPr>
          <w:lang w:val="en-US"/>
        </w:rPr>
        <w:t xml:space="preserve">, </w:t>
      </w:r>
      <w:proofErr w:type="spellStart"/>
      <w:r w:rsidRPr="002F030A">
        <w:rPr>
          <w:lang w:val="en-US"/>
        </w:rPr>
        <w:t>arp</w:t>
      </w:r>
      <w:proofErr w:type="spellEnd"/>
      <w:r w:rsidRPr="002F030A">
        <w:rPr>
          <w:lang w:val="en-US"/>
        </w:rPr>
        <w:t xml:space="preserve">, ping, traceroute, </w:t>
      </w:r>
      <w:proofErr w:type="spellStart"/>
      <w:r w:rsidRPr="002F030A">
        <w:rPr>
          <w:lang w:val="en-US"/>
        </w:rPr>
        <w:t>tracert</w:t>
      </w:r>
      <w:proofErr w:type="spellEnd"/>
      <w:r w:rsidRPr="002F030A">
        <w:rPr>
          <w:lang w:val="en-US"/>
        </w:rPr>
        <w:t xml:space="preserve">, </w:t>
      </w:r>
      <w:proofErr w:type="spellStart"/>
      <w:r w:rsidRPr="002F030A">
        <w:rPr>
          <w:lang w:val="en-US"/>
        </w:rPr>
        <w:t>nslookup</w:t>
      </w:r>
      <w:proofErr w:type="spellEnd"/>
      <w:r w:rsidRPr="002F030A">
        <w:rPr>
          <w:lang w:val="en-US"/>
        </w:rPr>
        <w:t xml:space="preserve">, </w:t>
      </w:r>
      <w:proofErr w:type="spellStart"/>
      <w:proofErr w:type="gramStart"/>
      <w:r w:rsidRPr="002F030A">
        <w:rPr>
          <w:lang w:val="en-US"/>
        </w:rPr>
        <w:t>netsh</w:t>
      </w:r>
      <w:proofErr w:type="spellEnd"/>
      <w:proofErr w:type="gramEnd"/>
    </w:p>
    <w:p w14:paraId="7301045A" w14:textId="12F238CF" w:rsidR="00D4474C" w:rsidRPr="002F030A" w:rsidRDefault="00D4474C" w:rsidP="00737188">
      <w:pPr>
        <w:pStyle w:val="berschrift3"/>
      </w:pPr>
      <w:bookmarkStart w:id="18" w:name="_Toc157764533"/>
      <w:r w:rsidRPr="002F030A">
        <w:t>Multimedia und Berechnungen</w:t>
      </w:r>
      <w:bookmarkEnd w:id="18"/>
    </w:p>
    <w:p w14:paraId="581A29EC" w14:textId="0E05DDED" w:rsidR="00FB688F" w:rsidRPr="002F030A" w:rsidRDefault="00FB688F" w:rsidP="00E64197">
      <w:pPr>
        <w:pStyle w:val="Listenabsatz"/>
        <w:numPr>
          <w:ilvl w:val="0"/>
          <w:numId w:val="9"/>
        </w:numPr>
      </w:pPr>
      <w:r w:rsidRPr="002F030A">
        <w:t>Kompression</w:t>
      </w:r>
    </w:p>
    <w:p w14:paraId="5C04CB0D" w14:textId="634CFC3A" w:rsidR="00FB688F" w:rsidRPr="002F030A" w:rsidRDefault="00FB688F" w:rsidP="00E64197">
      <w:pPr>
        <w:pStyle w:val="Listenabsatz"/>
        <w:numPr>
          <w:ilvl w:val="1"/>
          <w:numId w:val="9"/>
        </w:numPr>
      </w:pPr>
      <w:r w:rsidRPr="002F030A">
        <w:t>Verlustbehaftet vs. Verlustfrei</w:t>
      </w:r>
    </w:p>
    <w:p w14:paraId="4599D7AE" w14:textId="1C754570" w:rsidR="00FB688F" w:rsidRPr="002F030A" w:rsidRDefault="00FB688F" w:rsidP="00E64197">
      <w:pPr>
        <w:pStyle w:val="Listenabsatz"/>
        <w:numPr>
          <w:ilvl w:val="2"/>
          <w:numId w:val="9"/>
        </w:numPr>
      </w:pPr>
      <w:r w:rsidRPr="002F030A">
        <w:t>ZIP</w:t>
      </w:r>
    </w:p>
    <w:p w14:paraId="3F1534D3" w14:textId="0983B298" w:rsidR="00FB688F" w:rsidRPr="002F030A" w:rsidRDefault="00FB688F" w:rsidP="00E64197">
      <w:pPr>
        <w:pStyle w:val="Listenabsatz"/>
        <w:numPr>
          <w:ilvl w:val="2"/>
          <w:numId w:val="9"/>
        </w:numPr>
      </w:pPr>
      <w:r w:rsidRPr="002F030A">
        <w:t>Huffman-Code</w:t>
      </w:r>
    </w:p>
    <w:p w14:paraId="3EC911E0" w14:textId="53FB6FB7" w:rsidR="00FB688F" w:rsidRPr="002F030A" w:rsidRDefault="00FB688F" w:rsidP="00E64197">
      <w:pPr>
        <w:pStyle w:val="Listenabsatz"/>
        <w:numPr>
          <w:ilvl w:val="0"/>
          <w:numId w:val="9"/>
        </w:numPr>
      </w:pPr>
      <w:r w:rsidRPr="002F030A">
        <w:t xml:space="preserve">Datenraten von verschiedenen Laufwerken: Festplatte (HDD/SSD), CD, DVD, </w:t>
      </w:r>
      <w:proofErr w:type="spellStart"/>
      <w:r w:rsidR="00CC29E5" w:rsidRPr="002F030A">
        <w:t>BluRay</w:t>
      </w:r>
      <w:proofErr w:type="spellEnd"/>
    </w:p>
    <w:p w14:paraId="6815524A" w14:textId="632D38A6" w:rsidR="00FB688F" w:rsidRPr="002F030A" w:rsidRDefault="00FB688F" w:rsidP="00E64197">
      <w:pPr>
        <w:pStyle w:val="Listenabsatz"/>
        <w:numPr>
          <w:ilvl w:val="0"/>
          <w:numId w:val="9"/>
        </w:numPr>
      </w:pPr>
      <w:r w:rsidRPr="002F030A">
        <w:t>Audiobearbeitung</w:t>
      </w:r>
    </w:p>
    <w:p w14:paraId="1A8983A0" w14:textId="6741FB51" w:rsidR="00FB688F" w:rsidRPr="002F030A" w:rsidRDefault="00FB688F" w:rsidP="00E64197">
      <w:pPr>
        <w:pStyle w:val="Listenabsatz"/>
        <w:numPr>
          <w:ilvl w:val="1"/>
          <w:numId w:val="9"/>
        </w:numPr>
      </w:pPr>
      <w:r w:rsidRPr="002F030A">
        <w:t>Sampling (-rate, -tiefe)</w:t>
      </w:r>
    </w:p>
    <w:p w14:paraId="370F7BCA" w14:textId="231BA198" w:rsidR="00FB688F" w:rsidRPr="002F030A" w:rsidRDefault="00FB688F" w:rsidP="00E64197">
      <w:pPr>
        <w:pStyle w:val="Listenabsatz"/>
        <w:numPr>
          <w:ilvl w:val="1"/>
          <w:numId w:val="9"/>
        </w:numPr>
      </w:pPr>
      <w:r w:rsidRPr="002F030A">
        <w:t>MP3</w:t>
      </w:r>
    </w:p>
    <w:p w14:paraId="55DC9DF9" w14:textId="3934FF55" w:rsidR="00FB688F" w:rsidRPr="002F030A" w:rsidRDefault="00FB688F" w:rsidP="00E64197">
      <w:pPr>
        <w:pStyle w:val="Listenabsatz"/>
        <w:numPr>
          <w:ilvl w:val="0"/>
          <w:numId w:val="9"/>
        </w:numPr>
      </w:pPr>
      <w:r w:rsidRPr="002F030A">
        <w:t>Bildbearbeitung</w:t>
      </w:r>
    </w:p>
    <w:p w14:paraId="0A04ABA0" w14:textId="5503CDFF" w:rsidR="00FB688F" w:rsidRPr="002F030A" w:rsidRDefault="00FB688F" w:rsidP="00E64197">
      <w:pPr>
        <w:pStyle w:val="Listenabsatz"/>
        <w:numPr>
          <w:ilvl w:val="1"/>
          <w:numId w:val="9"/>
        </w:numPr>
      </w:pPr>
      <w:r w:rsidRPr="002F030A">
        <w:t>Unterschied Raster-/Vektorgrafik</w:t>
      </w:r>
    </w:p>
    <w:p w14:paraId="133E350A" w14:textId="2BAF18B8" w:rsidR="00FB688F" w:rsidRPr="002F030A" w:rsidRDefault="00FB688F" w:rsidP="00E64197">
      <w:pPr>
        <w:pStyle w:val="Listenabsatz"/>
        <w:numPr>
          <w:ilvl w:val="1"/>
          <w:numId w:val="9"/>
        </w:numPr>
      </w:pPr>
      <w:r w:rsidRPr="002F030A">
        <w:t>Auflösung</w:t>
      </w:r>
    </w:p>
    <w:p w14:paraId="7035E015" w14:textId="10713277" w:rsidR="00FB688F" w:rsidRPr="002F030A" w:rsidRDefault="00FB688F" w:rsidP="00E64197">
      <w:pPr>
        <w:pStyle w:val="Listenabsatz"/>
        <w:numPr>
          <w:ilvl w:val="1"/>
          <w:numId w:val="9"/>
        </w:numPr>
      </w:pPr>
      <w:r w:rsidRPr="002F030A">
        <w:t>GIF, JPG/JPEG, TIF, PNG, SVG, MPEG</w:t>
      </w:r>
    </w:p>
    <w:p w14:paraId="46F752E4" w14:textId="015D8DD3" w:rsidR="00FB688F" w:rsidRPr="002F030A" w:rsidRDefault="00FB688F" w:rsidP="00E64197">
      <w:pPr>
        <w:pStyle w:val="Listenabsatz"/>
        <w:numPr>
          <w:ilvl w:val="1"/>
          <w:numId w:val="9"/>
        </w:numPr>
      </w:pPr>
      <w:r w:rsidRPr="002F030A">
        <w:t>OCR</w:t>
      </w:r>
    </w:p>
    <w:p w14:paraId="65FDF5FC" w14:textId="62E98C6E" w:rsidR="00FB688F" w:rsidRPr="002F030A" w:rsidRDefault="00FB688F" w:rsidP="00E64197">
      <w:pPr>
        <w:pStyle w:val="Listenabsatz"/>
        <w:numPr>
          <w:ilvl w:val="0"/>
          <w:numId w:val="9"/>
        </w:numPr>
      </w:pPr>
      <w:r w:rsidRPr="002F030A">
        <w:t>Video</w:t>
      </w:r>
    </w:p>
    <w:p w14:paraId="5A20AC27" w14:textId="110865CE" w:rsidR="00FB688F" w:rsidRPr="002F030A" w:rsidRDefault="00FB688F" w:rsidP="00E64197">
      <w:pPr>
        <w:pStyle w:val="Listenabsatz"/>
        <w:numPr>
          <w:ilvl w:val="1"/>
          <w:numId w:val="9"/>
        </w:numPr>
      </w:pPr>
      <w:r w:rsidRPr="002F030A">
        <w:t>HD/</w:t>
      </w:r>
      <w:proofErr w:type="spellStart"/>
      <w:r w:rsidRPr="002F030A">
        <w:t>UltraHD</w:t>
      </w:r>
      <w:proofErr w:type="spellEnd"/>
      <w:r w:rsidRPr="002F030A">
        <w:t>/4k</w:t>
      </w:r>
    </w:p>
    <w:p w14:paraId="5D23385B" w14:textId="55B80DBE" w:rsidR="00FB688F" w:rsidRPr="002F030A" w:rsidRDefault="00FB688F" w:rsidP="00E64197">
      <w:pPr>
        <w:pStyle w:val="Listenabsatz"/>
        <w:numPr>
          <w:ilvl w:val="1"/>
          <w:numId w:val="9"/>
        </w:numPr>
      </w:pPr>
      <w:r w:rsidRPr="002F030A">
        <w:t xml:space="preserve">3D-/HD-TV, </w:t>
      </w:r>
      <w:proofErr w:type="spellStart"/>
      <w:r w:rsidR="00CC29E5" w:rsidRPr="002F030A">
        <w:t>BluRay</w:t>
      </w:r>
      <w:proofErr w:type="spellEnd"/>
    </w:p>
    <w:p w14:paraId="4EC6E0A9" w14:textId="26463D07" w:rsidR="00FB688F" w:rsidRPr="002F030A" w:rsidRDefault="00FB688F" w:rsidP="00E64197">
      <w:pPr>
        <w:pStyle w:val="Listenabsatz"/>
        <w:numPr>
          <w:ilvl w:val="1"/>
          <w:numId w:val="9"/>
        </w:numPr>
      </w:pPr>
      <w:r w:rsidRPr="002F030A">
        <w:t>Kompressionsverfahren</w:t>
      </w:r>
    </w:p>
    <w:p w14:paraId="658A2D2D" w14:textId="58703CB9" w:rsidR="00FB688F" w:rsidRPr="002F030A" w:rsidRDefault="00FB688F" w:rsidP="00E64197">
      <w:pPr>
        <w:pStyle w:val="Listenabsatz"/>
        <w:numPr>
          <w:ilvl w:val="0"/>
          <w:numId w:val="9"/>
        </w:numPr>
      </w:pPr>
      <w:r w:rsidRPr="002F030A">
        <w:t>Zeichensätze kennen und Unterschiede aufzeigen</w:t>
      </w:r>
    </w:p>
    <w:p w14:paraId="0E54092F" w14:textId="6F8F94BF" w:rsidR="00FB688F" w:rsidRPr="002F030A" w:rsidRDefault="00FB688F" w:rsidP="00E64197">
      <w:pPr>
        <w:pStyle w:val="Listenabsatz"/>
        <w:numPr>
          <w:ilvl w:val="1"/>
          <w:numId w:val="9"/>
        </w:numPr>
      </w:pPr>
      <w:r w:rsidRPr="002F030A">
        <w:t>ASCII, Unicode, UTF-8 kennen und erklären</w:t>
      </w:r>
    </w:p>
    <w:p w14:paraId="264F3DE8" w14:textId="7234D018" w:rsidR="00FB688F" w:rsidRPr="002F030A" w:rsidRDefault="00FB688F" w:rsidP="00E64197">
      <w:pPr>
        <w:pStyle w:val="Listenabsatz"/>
        <w:numPr>
          <w:ilvl w:val="0"/>
          <w:numId w:val="9"/>
        </w:numPr>
      </w:pPr>
      <w:r w:rsidRPr="002F030A">
        <w:t>Sinn von Prüfziffern (z.B. EAN, IBAN)</w:t>
      </w:r>
    </w:p>
    <w:p w14:paraId="3DF18CF3" w14:textId="3B558BFA" w:rsidR="00FB688F" w:rsidRPr="002F030A" w:rsidRDefault="00FB688F" w:rsidP="00E64197">
      <w:pPr>
        <w:pStyle w:val="Listenabsatz"/>
        <w:numPr>
          <w:ilvl w:val="1"/>
          <w:numId w:val="9"/>
        </w:numPr>
      </w:pPr>
      <w:r w:rsidRPr="002F030A">
        <w:t>Längs-/Querparität berechnen</w:t>
      </w:r>
    </w:p>
    <w:p w14:paraId="638A00EE" w14:textId="20C8EF59" w:rsidR="00FB688F" w:rsidRPr="002F030A" w:rsidRDefault="00FB688F" w:rsidP="00E64197">
      <w:pPr>
        <w:pStyle w:val="Listenabsatz"/>
        <w:numPr>
          <w:ilvl w:val="0"/>
          <w:numId w:val="9"/>
        </w:numPr>
      </w:pPr>
      <w:r w:rsidRPr="002F030A">
        <w:t>Mögliche Aufgaben</w:t>
      </w:r>
    </w:p>
    <w:p w14:paraId="3B2D4057" w14:textId="7B07BEB5" w:rsidR="00FB688F" w:rsidRPr="002F030A" w:rsidRDefault="00FB688F" w:rsidP="00E64197">
      <w:pPr>
        <w:pStyle w:val="Listenabsatz"/>
        <w:numPr>
          <w:ilvl w:val="1"/>
          <w:numId w:val="9"/>
        </w:numPr>
      </w:pPr>
      <w:r w:rsidRPr="002F030A">
        <w:t>Dateigrößen von Bildern/Audio/Videos berechnen</w:t>
      </w:r>
    </w:p>
    <w:p w14:paraId="585E1337" w14:textId="4D0B34B3" w:rsidR="00D4474C" w:rsidRPr="002F030A" w:rsidRDefault="00D4474C" w:rsidP="00737188">
      <w:pPr>
        <w:pStyle w:val="berschrift2"/>
      </w:pPr>
      <w:bookmarkStart w:id="19" w:name="_Toc157764534"/>
      <w:r w:rsidRPr="002F030A">
        <w:t>Thema 4: Netzwerk</w:t>
      </w:r>
      <w:r w:rsidR="00506631">
        <w:t>e</w:t>
      </w:r>
      <w:bookmarkEnd w:id="19"/>
    </w:p>
    <w:p w14:paraId="5BE1598F" w14:textId="4815144F" w:rsidR="00D4474C" w:rsidRPr="002F030A" w:rsidRDefault="00D4474C" w:rsidP="00737188">
      <w:pPr>
        <w:pStyle w:val="berschrift3"/>
      </w:pPr>
      <w:bookmarkStart w:id="20" w:name="_Toc157764535"/>
      <w:r w:rsidRPr="002F030A">
        <w:t>Netzwerktechnik</w:t>
      </w:r>
      <w:bookmarkEnd w:id="20"/>
    </w:p>
    <w:p w14:paraId="477ED6DC" w14:textId="13221448" w:rsidR="002A0DC8" w:rsidRPr="002F030A" w:rsidRDefault="002A0DC8" w:rsidP="00E64197">
      <w:pPr>
        <w:pStyle w:val="Listenabsatz"/>
        <w:numPr>
          <w:ilvl w:val="0"/>
          <w:numId w:val="12"/>
        </w:numPr>
        <w:rPr>
          <w:lang w:val="en-US"/>
        </w:rPr>
      </w:pPr>
      <w:proofErr w:type="spellStart"/>
      <w:r w:rsidRPr="002F030A">
        <w:rPr>
          <w:lang w:val="en-US"/>
        </w:rPr>
        <w:t>Netzwerkkomponenten</w:t>
      </w:r>
      <w:proofErr w:type="spellEnd"/>
      <w:r w:rsidRPr="002F030A">
        <w:rPr>
          <w:lang w:val="en-US"/>
        </w:rPr>
        <w:t xml:space="preserve">, </w:t>
      </w:r>
      <w:proofErr w:type="spellStart"/>
      <w:r w:rsidRPr="002F030A">
        <w:rPr>
          <w:lang w:val="en-US"/>
        </w:rPr>
        <w:t>z.B.</w:t>
      </w:r>
      <w:proofErr w:type="spellEnd"/>
      <w:r w:rsidRPr="002F030A">
        <w:rPr>
          <w:lang w:val="en-US"/>
        </w:rPr>
        <w:t xml:space="preserve"> Router, Switch, Access-Point</w:t>
      </w:r>
    </w:p>
    <w:p w14:paraId="0D089B44" w14:textId="60FFA49B" w:rsidR="002A0DC8" w:rsidRPr="002F030A" w:rsidRDefault="002A0DC8" w:rsidP="00E64197">
      <w:pPr>
        <w:pStyle w:val="Listenabsatz"/>
        <w:numPr>
          <w:ilvl w:val="0"/>
          <w:numId w:val="12"/>
        </w:numPr>
      </w:pPr>
      <w:r w:rsidRPr="002F030A">
        <w:t>Netzwerkhardware (Hub, Bridge, Switch, Router) mit Zuordnung zu ISO-Schichten</w:t>
      </w:r>
    </w:p>
    <w:p w14:paraId="0CC04659" w14:textId="43230635" w:rsidR="00BE56A2" w:rsidRPr="002F030A" w:rsidRDefault="00BE56A2" w:rsidP="00E64197">
      <w:pPr>
        <w:pStyle w:val="Listenabsatz"/>
        <w:numPr>
          <w:ilvl w:val="1"/>
          <w:numId w:val="12"/>
        </w:numPr>
      </w:pPr>
      <w:r w:rsidRPr="002F030A">
        <w:t>Switches/Hubs unterscheiden</w:t>
      </w:r>
    </w:p>
    <w:p w14:paraId="12468F8F" w14:textId="4D51D1B1" w:rsidR="00BE56A2" w:rsidRPr="002F030A" w:rsidRDefault="00BE56A2" w:rsidP="00E64197">
      <w:pPr>
        <w:pStyle w:val="Listenabsatz"/>
        <w:numPr>
          <w:ilvl w:val="0"/>
          <w:numId w:val="12"/>
        </w:numPr>
      </w:pPr>
      <w:r w:rsidRPr="002F030A">
        <w:t>Netzwerkprotokolle, z.B. OSI-Modell, DNS, SMB, NFS, SMTP/S, IMAP/S, POP3/S, HTTP/S, IPSEC, IP, TCP, UDP, SSH, DHCP, ARP, TLS, SNMP, LDAP</w:t>
      </w:r>
    </w:p>
    <w:p w14:paraId="5D43E313" w14:textId="103D67B9" w:rsidR="00BE56A2" w:rsidRPr="002F030A" w:rsidRDefault="00332CC2" w:rsidP="00E64197">
      <w:pPr>
        <w:pStyle w:val="Listenabsatz"/>
        <w:numPr>
          <w:ilvl w:val="0"/>
          <w:numId w:val="12"/>
        </w:numPr>
      </w:pPr>
      <w:r w:rsidRPr="002F030A">
        <w:t>ISO/OSI-Modell (7-Schichten) im Vergleich zum TCP/IP-Modell (4 Schichten)</w:t>
      </w:r>
    </w:p>
    <w:p w14:paraId="3583F549" w14:textId="553FE784" w:rsidR="00A6788B" w:rsidRPr="002F030A" w:rsidRDefault="00A6788B" w:rsidP="00E64197">
      <w:pPr>
        <w:pStyle w:val="Listenabsatz"/>
        <w:numPr>
          <w:ilvl w:val="0"/>
          <w:numId w:val="12"/>
        </w:numPr>
      </w:pPr>
      <w:r w:rsidRPr="002F030A">
        <w:t>TCP vs. UDP</w:t>
      </w:r>
    </w:p>
    <w:p w14:paraId="451BA87A" w14:textId="7E6ACEBF" w:rsidR="00A6788B" w:rsidRPr="002F030A" w:rsidRDefault="00A6788B" w:rsidP="00E64197">
      <w:pPr>
        <w:pStyle w:val="Listenabsatz"/>
        <w:numPr>
          <w:ilvl w:val="1"/>
          <w:numId w:val="12"/>
        </w:numPr>
      </w:pPr>
      <w:r w:rsidRPr="002F030A">
        <w:t>TCP-Handshake, 3-Way-Handshake</w:t>
      </w:r>
    </w:p>
    <w:p w14:paraId="72A8EC3A" w14:textId="2391E2AC" w:rsidR="00A6788B" w:rsidRPr="002F030A" w:rsidRDefault="00A6788B" w:rsidP="00E64197">
      <w:pPr>
        <w:pStyle w:val="Listenabsatz"/>
        <w:numPr>
          <w:ilvl w:val="0"/>
          <w:numId w:val="12"/>
        </w:numPr>
      </w:pPr>
      <w:r w:rsidRPr="002F030A">
        <w:t>CSMA/CD, Token</w:t>
      </w:r>
    </w:p>
    <w:p w14:paraId="72B61A4A" w14:textId="09224BFF" w:rsidR="00A6788B" w:rsidRPr="002F030A" w:rsidRDefault="00341E43" w:rsidP="00E64197">
      <w:pPr>
        <w:pStyle w:val="Listenabsatz"/>
        <w:numPr>
          <w:ilvl w:val="0"/>
          <w:numId w:val="12"/>
        </w:numPr>
      </w:pPr>
      <w:r w:rsidRPr="002F030A">
        <w:t>VLAN</w:t>
      </w:r>
    </w:p>
    <w:p w14:paraId="002771BA" w14:textId="30E52D2E" w:rsidR="00341E43" w:rsidRPr="002F030A" w:rsidRDefault="00341E43" w:rsidP="00E64197">
      <w:pPr>
        <w:pStyle w:val="Listenabsatz"/>
        <w:numPr>
          <w:ilvl w:val="1"/>
          <w:numId w:val="12"/>
        </w:numPr>
      </w:pPr>
      <w:r w:rsidRPr="002F030A">
        <w:t xml:space="preserve">statisch/dynamisch, </w:t>
      </w:r>
      <w:proofErr w:type="spellStart"/>
      <w:r w:rsidRPr="002F030A">
        <w:t>tagged</w:t>
      </w:r>
      <w:proofErr w:type="spellEnd"/>
      <w:r w:rsidRPr="002F030A">
        <w:t>/</w:t>
      </w:r>
      <w:proofErr w:type="spellStart"/>
      <w:r w:rsidRPr="002F030A">
        <w:t>untagged</w:t>
      </w:r>
      <w:proofErr w:type="spellEnd"/>
    </w:p>
    <w:p w14:paraId="090FE95F" w14:textId="0613F7C9" w:rsidR="00341E43" w:rsidRPr="002F030A" w:rsidRDefault="00341E43" w:rsidP="00E64197">
      <w:pPr>
        <w:pStyle w:val="Listenabsatz"/>
        <w:numPr>
          <w:ilvl w:val="0"/>
          <w:numId w:val="12"/>
        </w:numPr>
      </w:pPr>
      <w:r w:rsidRPr="002F030A">
        <w:t>Client/Server vs. P2P</w:t>
      </w:r>
    </w:p>
    <w:p w14:paraId="1E35F197" w14:textId="71B46A69" w:rsidR="00341E43" w:rsidRPr="002F030A" w:rsidRDefault="0031169D" w:rsidP="00E64197">
      <w:pPr>
        <w:pStyle w:val="Listenabsatz"/>
        <w:numPr>
          <w:ilvl w:val="1"/>
          <w:numId w:val="12"/>
        </w:numPr>
      </w:pPr>
      <w:r w:rsidRPr="002F030A">
        <w:t>File Sharing</w:t>
      </w:r>
    </w:p>
    <w:p w14:paraId="45EBBEA2" w14:textId="3FADC878" w:rsidR="0031169D" w:rsidRPr="002F030A" w:rsidRDefault="0031169D" w:rsidP="00E64197">
      <w:pPr>
        <w:pStyle w:val="Listenabsatz"/>
        <w:numPr>
          <w:ilvl w:val="0"/>
          <w:numId w:val="12"/>
        </w:numPr>
      </w:pPr>
      <w:r w:rsidRPr="002F030A">
        <w:t>IP-Adressen (IPv4, IPv6)</w:t>
      </w:r>
    </w:p>
    <w:p w14:paraId="0D36DAEE" w14:textId="7AF8630F" w:rsidR="0031169D" w:rsidRPr="002F030A" w:rsidRDefault="0031169D" w:rsidP="00E64197">
      <w:pPr>
        <w:pStyle w:val="Listenabsatz"/>
        <w:numPr>
          <w:ilvl w:val="1"/>
          <w:numId w:val="12"/>
        </w:numPr>
      </w:pPr>
      <w:r w:rsidRPr="002F030A">
        <w:t>Unterschiede und Vor-/Nachteile von IPv4 vs. IPv6</w:t>
      </w:r>
    </w:p>
    <w:p w14:paraId="7DAADBE6" w14:textId="0EBB94FB" w:rsidR="0031169D" w:rsidRPr="002F030A" w:rsidRDefault="002566BA" w:rsidP="00E64197">
      <w:pPr>
        <w:pStyle w:val="Listenabsatz"/>
        <w:numPr>
          <w:ilvl w:val="1"/>
          <w:numId w:val="12"/>
        </w:numPr>
      </w:pPr>
      <w:r w:rsidRPr="002F030A">
        <w:t>Subnetting, Netzwerkmaske, Broadcast</w:t>
      </w:r>
    </w:p>
    <w:p w14:paraId="7050CC9D" w14:textId="2BA20C7A" w:rsidR="002566BA" w:rsidRPr="002F030A" w:rsidRDefault="002566BA" w:rsidP="00E64197">
      <w:pPr>
        <w:pStyle w:val="Listenabsatz"/>
        <w:numPr>
          <w:ilvl w:val="1"/>
          <w:numId w:val="12"/>
        </w:numPr>
        <w:rPr>
          <w:lang w:val="en-US"/>
        </w:rPr>
      </w:pPr>
      <w:r w:rsidRPr="002F030A">
        <w:rPr>
          <w:lang w:val="en-US"/>
        </w:rPr>
        <w:t>APIPA, SAA (Stateless Address Autoconfiguration)</w:t>
      </w:r>
    </w:p>
    <w:p w14:paraId="34536F27" w14:textId="79E3C267" w:rsidR="002566BA" w:rsidRPr="002F030A" w:rsidRDefault="002566BA" w:rsidP="00E64197">
      <w:pPr>
        <w:pStyle w:val="Listenabsatz"/>
        <w:numPr>
          <w:ilvl w:val="1"/>
          <w:numId w:val="12"/>
        </w:numPr>
        <w:rPr>
          <w:lang w:val="en-US"/>
        </w:rPr>
      </w:pPr>
      <w:r w:rsidRPr="002F030A">
        <w:rPr>
          <w:lang w:val="en-US"/>
        </w:rPr>
        <w:lastRenderedPageBreak/>
        <w:t>Link-Local-Unicast, Unique Local Unicast, Multicast, Global Unicast</w:t>
      </w:r>
    </w:p>
    <w:p w14:paraId="416B53B0" w14:textId="6AAC9D6E" w:rsidR="002566BA" w:rsidRPr="002F030A" w:rsidRDefault="002566BA" w:rsidP="00E64197">
      <w:pPr>
        <w:pStyle w:val="Listenabsatz"/>
        <w:numPr>
          <w:ilvl w:val="0"/>
          <w:numId w:val="12"/>
        </w:numPr>
        <w:rPr>
          <w:lang w:val="en-US"/>
        </w:rPr>
      </w:pPr>
      <w:r w:rsidRPr="002F030A">
        <w:rPr>
          <w:lang w:val="en-US"/>
        </w:rPr>
        <w:t xml:space="preserve">PoE vs. </w:t>
      </w:r>
      <w:proofErr w:type="spellStart"/>
      <w:r w:rsidRPr="002F030A">
        <w:rPr>
          <w:lang w:val="en-US"/>
        </w:rPr>
        <w:t>dLAN</w:t>
      </w:r>
      <w:proofErr w:type="spellEnd"/>
    </w:p>
    <w:p w14:paraId="25827D65" w14:textId="59B10F5B" w:rsidR="002566BA" w:rsidRPr="002F030A" w:rsidRDefault="00783AEF" w:rsidP="00E64197">
      <w:pPr>
        <w:pStyle w:val="Listenabsatz"/>
        <w:numPr>
          <w:ilvl w:val="0"/>
          <w:numId w:val="12"/>
        </w:numPr>
        <w:rPr>
          <w:lang w:val="en-US"/>
        </w:rPr>
      </w:pPr>
      <w:r w:rsidRPr="002F030A">
        <w:rPr>
          <w:lang w:val="en-US"/>
        </w:rPr>
        <w:t>Quality of Service (QoS)</w:t>
      </w:r>
    </w:p>
    <w:p w14:paraId="397EA302" w14:textId="1DDCCB40" w:rsidR="00783AEF" w:rsidRPr="002F030A" w:rsidRDefault="00783AEF" w:rsidP="00E64197">
      <w:pPr>
        <w:pStyle w:val="Listenabsatz"/>
        <w:numPr>
          <w:ilvl w:val="1"/>
          <w:numId w:val="12"/>
        </w:numPr>
        <w:rPr>
          <w:lang w:val="en-US"/>
        </w:rPr>
      </w:pPr>
      <w:r w:rsidRPr="002F030A">
        <w:rPr>
          <w:lang w:val="en-US"/>
        </w:rPr>
        <w:t>VoIP, SIP</w:t>
      </w:r>
    </w:p>
    <w:p w14:paraId="2A135AC5" w14:textId="27E7AAA1" w:rsidR="00783AEF" w:rsidRPr="002F030A" w:rsidRDefault="00783AEF" w:rsidP="00E64197">
      <w:pPr>
        <w:pStyle w:val="Listenabsatz"/>
        <w:numPr>
          <w:ilvl w:val="0"/>
          <w:numId w:val="12"/>
        </w:numPr>
        <w:rPr>
          <w:lang w:val="en-US"/>
        </w:rPr>
      </w:pPr>
      <w:r w:rsidRPr="002F030A">
        <w:rPr>
          <w:lang w:val="en-US"/>
        </w:rPr>
        <w:t>Server-/Desktop-/</w:t>
      </w:r>
      <w:proofErr w:type="spellStart"/>
      <w:r w:rsidRPr="002F030A">
        <w:rPr>
          <w:lang w:val="en-US"/>
        </w:rPr>
        <w:t>Anwendungsvirtualisierung</w:t>
      </w:r>
      <w:proofErr w:type="spellEnd"/>
    </w:p>
    <w:p w14:paraId="26BA6352" w14:textId="7640AE5B" w:rsidR="00783AEF" w:rsidRPr="002F030A" w:rsidRDefault="00783AEF" w:rsidP="00E64197">
      <w:pPr>
        <w:pStyle w:val="Listenabsatz"/>
        <w:numPr>
          <w:ilvl w:val="1"/>
          <w:numId w:val="12"/>
        </w:numPr>
        <w:rPr>
          <w:lang w:val="en-US"/>
        </w:rPr>
      </w:pPr>
      <w:proofErr w:type="spellStart"/>
      <w:r w:rsidRPr="002F030A">
        <w:rPr>
          <w:lang w:val="en-US"/>
        </w:rPr>
        <w:t>mögliche</w:t>
      </w:r>
      <w:proofErr w:type="spellEnd"/>
      <w:r w:rsidRPr="002F030A">
        <w:rPr>
          <w:lang w:val="en-US"/>
        </w:rPr>
        <w:t xml:space="preserve"> </w:t>
      </w:r>
      <w:proofErr w:type="spellStart"/>
      <w:r w:rsidRPr="002F030A">
        <w:rPr>
          <w:lang w:val="en-US"/>
        </w:rPr>
        <w:t>Arten</w:t>
      </w:r>
      <w:proofErr w:type="spellEnd"/>
      <w:r w:rsidRPr="002F030A">
        <w:rPr>
          <w:lang w:val="en-US"/>
        </w:rPr>
        <w:t xml:space="preserve"> der </w:t>
      </w:r>
      <w:proofErr w:type="spellStart"/>
      <w:r w:rsidRPr="002F030A">
        <w:rPr>
          <w:lang w:val="en-US"/>
        </w:rPr>
        <w:t>Virtualisierung</w:t>
      </w:r>
      <w:proofErr w:type="spellEnd"/>
      <w:r w:rsidRPr="002F030A">
        <w:rPr>
          <w:lang w:val="en-US"/>
        </w:rPr>
        <w:t>:</w:t>
      </w:r>
    </w:p>
    <w:p w14:paraId="505A91EF" w14:textId="04F5D524" w:rsidR="00783AEF" w:rsidRPr="002F030A" w:rsidRDefault="00783AEF" w:rsidP="00E64197">
      <w:pPr>
        <w:pStyle w:val="Listenabsatz"/>
        <w:numPr>
          <w:ilvl w:val="2"/>
          <w:numId w:val="12"/>
        </w:numPr>
        <w:rPr>
          <w:lang w:val="en-US"/>
        </w:rPr>
      </w:pPr>
      <w:r w:rsidRPr="002F030A">
        <w:rPr>
          <w:lang w:val="en-US"/>
        </w:rPr>
        <w:t>Hypervisor (</w:t>
      </w:r>
      <w:proofErr w:type="spellStart"/>
      <w:r w:rsidRPr="002F030A">
        <w:rPr>
          <w:lang w:val="en-US"/>
        </w:rPr>
        <w:t>Typ</w:t>
      </w:r>
      <w:proofErr w:type="spellEnd"/>
      <w:r w:rsidRPr="002F030A">
        <w:rPr>
          <w:lang w:val="en-US"/>
        </w:rPr>
        <w:t xml:space="preserve"> </w:t>
      </w:r>
      <w:r w:rsidR="00D34C6A" w:rsidRPr="002F030A">
        <w:rPr>
          <w:lang w:val="en-US"/>
        </w:rPr>
        <w:t>1/2</w:t>
      </w:r>
      <w:r w:rsidRPr="002F030A">
        <w:rPr>
          <w:lang w:val="en-US"/>
        </w:rPr>
        <w:t>)</w:t>
      </w:r>
    </w:p>
    <w:p w14:paraId="1F71C9AD" w14:textId="3BEFEC9A" w:rsidR="00783AEF" w:rsidRPr="002F030A" w:rsidRDefault="00D34C6A" w:rsidP="00E64197">
      <w:pPr>
        <w:pStyle w:val="Listenabsatz"/>
        <w:numPr>
          <w:ilvl w:val="2"/>
          <w:numId w:val="12"/>
        </w:numPr>
        <w:rPr>
          <w:lang w:val="en-US"/>
        </w:rPr>
      </w:pPr>
      <w:r w:rsidRPr="002F030A">
        <w:rPr>
          <w:lang w:val="en-US"/>
        </w:rPr>
        <w:t>Bare-Metal</w:t>
      </w:r>
    </w:p>
    <w:p w14:paraId="114472B8" w14:textId="7395EE1B" w:rsidR="00D34C6A" w:rsidRPr="002F030A" w:rsidRDefault="00D34C6A" w:rsidP="00E64197">
      <w:pPr>
        <w:pStyle w:val="Listenabsatz"/>
        <w:numPr>
          <w:ilvl w:val="2"/>
          <w:numId w:val="12"/>
        </w:numPr>
        <w:rPr>
          <w:lang w:val="en-US"/>
        </w:rPr>
      </w:pPr>
      <w:r w:rsidRPr="002F030A">
        <w:rPr>
          <w:lang w:val="en-US"/>
        </w:rPr>
        <w:t>Hosted</w:t>
      </w:r>
    </w:p>
    <w:p w14:paraId="77BD0991" w14:textId="10C3BB9E" w:rsidR="00D34C6A" w:rsidRPr="002F030A" w:rsidRDefault="00D34C6A" w:rsidP="00E64197">
      <w:pPr>
        <w:pStyle w:val="Listenabsatz"/>
        <w:numPr>
          <w:ilvl w:val="1"/>
          <w:numId w:val="12"/>
        </w:numPr>
        <w:rPr>
          <w:lang w:val="en-US"/>
        </w:rPr>
      </w:pPr>
      <w:r w:rsidRPr="002F030A">
        <w:rPr>
          <w:lang w:val="en-US"/>
        </w:rPr>
        <w:t>VDI, DaaS</w:t>
      </w:r>
    </w:p>
    <w:p w14:paraId="5ED8AA9A" w14:textId="369BDE8C" w:rsidR="00D34C6A" w:rsidRPr="002F030A" w:rsidRDefault="00D34C6A" w:rsidP="00E64197">
      <w:pPr>
        <w:pStyle w:val="Listenabsatz"/>
        <w:numPr>
          <w:ilvl w:val="1"/>
          <w:numId w:val="12"/>
        </w:numPr>
        <w:rPr>
          <w:lang w:val="en-US"/>
        </w:rPr>
      </w:pPr>
      <w:proofErr w:type="spellStart"/>
      <w:r w:rsidRPr="002F030A">
        <w:rPr>
          <w:lang w:val="en-US"/>
        </w:rPr>
        <w:t>Hardwareunterstützung</w:t>
      </w:r>
      <w:proofErr w:type="spellEnd"/>
    </w:p>
    <w:p w14:paraId="0DC99165" w14:textId="7A605830" w:rsidR="00D34C6A" w:rsidRPr="002F030A" w:rsidRDefault="00B13502" w:rsidP="00E64197">
      <w:pPr>
        <w:pStyle w:val="Listenabsatz"/>
        <w:numPr>
          <w:ilvl w:val="1"/>
          <w:numId w:val="12"/>
        </w:numPr>
      </w:pPr>
      <w:r w:rsidRPr="002F030A">
        <w:t>Vor-/Nachteile der einzelnen Verfahren</w:t>
      </w:r>
    </w:p>
    <w:p w14:paraId="4DBD7D27" w14:textId="63AF2B27" w:rsidR="00B13502" w:rsidRPr="002F030A" w:rsidRDefault="00B13502" w:rsidP="00E64197">
      <w:pPr>
        <w:pStyle w:val="Listenabsatz"/>
        <w:numPr>
          <w:ilvl w:val="1"/>
          <w:numId w:val="12"/>
        </w:numPr>
      </w:pPr>
      <w:r w:rsidRPr="002F030A">
        <w:t>Serverkonsolidierung</w:t>
      </w:r>
    </w:p>
    <w:p w14:paraId="66DB853F" w14:textId="4958A0CD" w:rsidR="00B13502" w:rsidRPr="002F030A" w:rsidRDefault="00B13502" w:rsidP="00E64197">
      <w:pPr>
        <w:pStyle w:val="Listenabsatz"/>
        <w:numPr>
          <w:ilvl w:val="0"/>
          <w:numId w:val="12"/>
        </w:numPr>
      </w:pPr>
      <w:r w:rsidRPr="002F030A">
        <w:t>Container (z.B. Docker)</w:t>
      </w:r>
    </w:p>
    <w:p w14:paraId="55CD1E8E" w14:textId="29D65CE2" w:rsidR="00B13502" w:rsidRPr="002F030A" w:rsidRDefault="00B13502" w:rsidP="00E64197">
      <w:pPr>
        <w:pStyle w:val="Listenabsatz"/>
        <w:numPr>
          <w:ilvl w:val="1"/>
          <w:numId w:val="12"/>
        </w:numPr>
      </w:pPr>
      <w:r w:rsidRPr="002F030A">
        <w:t xml:space="preserve">Unterschied </w:t>
      </w:r>
      <w:r w:rsidR="00254B4E" w:rsidRPr="002F030A">
        <w:t xml:space="preserve">zu VMs, Einsatzszenarien, </w:t>
      </w:r>
      <w:r w:rsidR="00197025" w:rsidRPr="002F030A">
        <w:t>Vor-/Nachteile</w:t>
      </w:r>
    </w:p>
    <w:p w14:paraId="2931AA5D" w14:textId="21E63D73" w:rsidR="00197025" w:rsidRPr="002F030A" w:rsidRDefault="00197025" w:rsidP="00E64197">
      <w:pPr>
        <w:pStyle w:val="Listenabsatz"/>
        <w:numPr>
          <w:ilvl w:val="0"/>
          <w:numId w:val="12"/>
        </w:numPr>
      </w:pPr>
      <w:r w:rsidRPr="002F030A">
        <w:t>Cloud Computing</w:t>
      </w:r>
    </w:p>
    <w:p w14:paraId="01C1183E" w14:textId="58AB9EAD" w:rsidR="00BD3638" w:rsidRPr="002F030A" w:rsidRDefault="00BD3638" w:rsidP="00E64197">
      <w:pPr>
        <w:pStyle w:val="Listenabsatz"/>
        <w:numPr>
          <w:ilvl w:val="1"/>
          <w:numId w:val="12"/>
        </w:numPr>
        <w:rPr>
          <w:lang w:val="en-US"/>
        </w:rPr>
      </w:pPr>
      <w:r w:rsidRPr="002F030A">
        <w:rPr>
          <w:lang w:val="en-US"/>
        </w:rPr>
        <w:t>Software as a Service, Infrastructure as a Service</w:t>
      </w:r>
      <w:r w:rsidR="00421D3F" w:rsidRPr="002F030A">
        <w:rPr>
          <w:lang w:val="en-US"/>
        </w:rPr>
        <w:t>, Platform as a Service, Function as a Service</w:t>
      </w:r>
    </w:p>
    <w:p w14:paraId="6DC9DBC9" w14:textId="58CE234A" w:rsidR="00421D3F" w:rsidRPr="002F030A" w:rsidRDefault="00421D3F" w:rsidP="00E64197">
      <w:pPr>
        <w:pStyle w:val="Listenabsatz"/>
        <w:numPr>
          <w:ilvl w:val="1"/>
          <w:numId w:val="12"/>
        </w:numPr>
        <w:rPr>
          <w:lang w:val="en-US"/>
        </w:rPr>
      </w:pPr>
      <w:r w:rsidRPr="002F030A">
        <w:rPr>
          <w:lang w:val="en-US"/>
        </w:rPr>
        <w:t>vs. On Premises</w:t>
      </w:r>
    </w:p>
    <w:p w14:paraId="5972C450" w14:textId="2A327D3C" w:rsidR="00421D3F" w:rsidRPr="002F030A" w:rsidRDefault="00421D3F" w:rsidP="00E64197">
      <w:pPr>
        <w:pStyle w:val="Listenabsatz"/>
        <w:numPr>
          <w:ilvl w:val="1"/>
          <w:numId w:val="12"/>
        </w:numPr>
        <w:rPr>
          <w:lang w:val="en-US"/>
        </w:rPr>
      </w:pPr>
      <w:r w:rsidRPr="002F030A">
        <w:rPr>
          <w:lang w:val="en-US"/>
        </w:rPr>
        <w:t>Clouds: Public, Private, Hybrid</w:t>
      </w:r>
      <w:r w:rsidR="00B36AF7" w:rsidRPr="002F030A">
        <w:rPr>
          <w:lang w:val="en-US"/>
        </w:rPr>
        <w:t>, Community, Virtual Private, Multi</w:t>
      </w:r>
    </w:p>
    <w:p w14:paraId="5933B2AC" w14:textId="16EFE5B2" w:rsidR="00B36AF7" w:rsidRPr="002F030A" w:rsidRDefault="00B36AF7" w:rsidP="00E64197">
      <w:pPr>
        <w:pStyle w:val="Listenabsatz"/>
        <w:numPr>
          <w:ilvl w:val="1"/>
          <w:numId w:val="12"/>
        </w:numPr>
      </w:pPr>
      <w:r w:rsidRPr="002F030A">
        <w:t>Vorteile u.a.: Skalierbarkeit, Lastverteilung, Ausfallsicherheit</w:t>
      </w:r>
    </w:p>
    <w:p w14:paraId="4DBD9934" w14:textId="50482DC2" w:rsidR="00B36AF7" w:rsidRPr="002F030A" w:rsidRDefault="00203110" w:rsidP="00E64197">
      <w:pPr>
        <w:pStyle w:val="Listenabsatz"/>
        <w:numPr>
          <w:ilvl w:val="0"/>
          <w:numId w:val="12"/>
        </w:numPr>
      </w:pPr>
      <w:r w:rsidRPr="002F030A">
        <w:t>Internetzugang: DSL (ADSL, VDSL, SDLS), LTE, 5G, UMTS, HSDPA, Edge</w:t>
      </w:r>
    </w:p>
    <w:p w14:paraId="16B32C70" w14:textId="7F9A331F" w:rsidR="00203110" w:rsidRPr="002F030A" w:rsidRDefault="00203110" w:rsidP="00E64197">
      <w:pPr>
        <w:pStyle w:val="Listenabsatz"/>
        <w:numPr>
          <w:ilvl w:val="1"/>
          <w:numId w:val="12"/>
        </w:numPr>
      </w:pPr>
      <w:r w:rsidRPr="002F030A">
        <w:t>Datenraten, Technik</w:t>
      </w:r>
    </w:p>
    <w:p w14:paraId="2F85E816" w14:textId="387D6542" w:rsidR="0015792A" w:rsidRPr="002F030A" w:rsidRDefault="0015792A" w:rsidP="00E64197">
      <w:pPr>
        <w:pStyle w:val="Listenabsatz"/>
        <w:numPr>
          <w:ilvl w:val="0"/>
          <w:numId w:val="12"/>
        </w:numPr>
      </w:pPr>
      <w:r w:rsidRPr="002F030A">
        <w:t xml:space="preserve">Methoden zur Namensauflösung erklären (DNS, </w:t>
      </w:r>
      <w:proofErr w:type="spellStart"/>
      <w:r w:rsidRPr="002F030A">
        <w:t>hosts</w:t>
      </w:r>
      <w:proofErr w:type="spellEnd"/>
      <w:r w:rsidRPr="002F030A">
        <w:t>)</w:t>
      </w:r>
    </w:p>
    <w:p w14:paraId="1A4BA791" w14:textId="79A67003" w:rsidR="0015792A" w:rsidRPr="002F030A" w:rsidRDefault="008728DB" w:rsidP="00E64197">
      <w:pPr>
        <w:pStyle w:val="Listenabsatz"/>
        <w:numPr>
          <w:ilvl w:val="1"/>
          <w:numId w:val="12"/>
        </w:numPr>
      </w:pPr>
      <w:r w:rsidRPr="002F030A">
        <w:t>DNS-Konfiguration</w:t>
      </w:r>
    </w:p>
    <w:p w14:paraId="6111D583" w14:textId="6F8A099E" w:rsidR="008728DB" w:rsidRPr="002F030A" w:rsidRDefault="008728DB" w:rsidP="00E64197">
      <w:pPr>
        <w:pStyle w:val="Listenabsatz"/>
        <w:numPr>
          <w:ilvl w:val="1"/>
          <w:numId w:val="12"/>
        </w:numPr>
      </w:pPr>
      <w:r w:rsidRPr="002F030A">
        <w:t>DNS-Einträge: A, AAAA, NS, PTR, MX, SOA, CNAME</w:t>
      </w:r>
    </w:p>
    <w:p w14:paraId="1BEB928A" w14:textId="1C2F3E09" w:rsidR="008728DB" w:rsidRPr="002F030A" w:rsidRDefault="008728DB" w:rsidP="00E64197">
      <w:pPr>
        <w:pStyle w:val="Listenabsatz"/>
        <w:numPr>
          <w:ilvl w:val="0"/>
          <w:numId w:val="12"/>
        </w:numPr>
        <w:rPr>
          <w:lang w:val="en-US"/>
        </w:rPr>
      </w:pPr>
      <w:r w:rsidRPr="002F030A">
        <w:rPr>
          <w:lang w:val="en-US"/>
        </w:rPr>
        <w:t xml:space="preserve">DNS, DHCP, WINS, </w:t>
      </w:r>
      <w:r w:rsidR="003B26AC" w:rsidRPr="002F030A">
        <w:rPr>
          <w:lang w:val="en-US"/>
        </w:rPr>
        <w:t xml:space="preserve">ARP, Subnetting, </w:t>
      </w:r>
      <w:proofErr w:type="spellStart"/>
      <w:r w:rsidR="003B26AC" w:rsidRPr="002F030A">
        <w:rPr>
          <w:lang w:val="en-US"/>
        </w:rPr>
        <w:t>Topologien</w:t>
      </w:r>
      <w:proofErr w:type="spellEnd"/>
    </w:p>
    <w:p w14:paraId="4C8CD128" w14:textId="641E5270" w:rsidR="003B26AC" w:rsidRPr="002F030A" w:rsidRDefault="003B26AC" w:rsidP="00E64197">
      <w:pPr>
        <w:pStyle w:val="Listenabsatz"/>
        <w:numPr>
          <w:ilvl w:val="1"/>
          <w:numId w:val="12"/>
        </w:numPr>
        <w:rPr>
          <w:lang w:val="en-US"/>
        </w:rPr>
      </w:pPr>
      <w:proofErr w:type="spellStart"/>
      <w:r w:rsidRPr="002F030A">
        <w:rPr>
          <w:lang w:val="en-US"/>
        </w:rPr>
        <w:t>Ablauf</w:t>
      </w:r>
      <w:proofErr w:type="spellEnd"/>
      <w:r w:rsidRPr="002F030A">
        <w:rPr>
          <w:lang w:val="en-US"/>
        </w:rPr>
        <w:t xml:space="preserve"> </w:t>
      </w:r>
      <w:proofErr w:type="spellStart"/>
      <w:r w:rsidRPr="002F030A">
        <w:rPr>
          <w:lang w:val="en-US"/>
        </w:rPr>
        <w:t>beim</w:t>
      </w:r>
      <w:proofErr w:type="spellEnd"/>
      <w:r w:rsidRPr="002F030A">
        <w:rPr>
          <w:lang w:val="en-US"/>
        </w:rPr>
        <w:t xml:space="preserve"> DHCP-Lease (Discover -&gt; Offer -&gt; Request -&gt; </w:t>
      </w:r>
      <w:r w:rsidR="00EA59BE" w:rsidRPr="002F030A">
        <w:rPr>
          <w:lang w:val="en-US"/>
        </w:rPr>
        <w:t>Acknowledge</w:t>
      </w:r>
      <w:r w:rsidRPr="002F030A">
        <w:rPr>
          <w:lang w:val="en-US"/>
        </w:rPr>
        <w:t>)</w:t>
      </w:r>
    </w:p>
    <w:p w14:paraId="0C738D3A" w14:textId="30BE1406" w:rsidR="00EA59BE" w:rsidRPr="002F030A" w:rsidRDefault="00EA59BE" w:rsidP="00E64197">
      <w:pPr>
        <w:pStyle w:val="Listenabsatz"/>
        <w:numPr>
          <w:ilvl w:val="1"/>
          <w:numId w:val="12"/>
        </w:numPr>
        <w:rPr>
          <w:lang w:val="en-US"/>
        </w:rPr>
      </w:pPr>
      <w:r w:rsidRPr="002F030A">
        <w:rPr>
          <w:lang w:val="en-US"/>
        </w:rPr>
        <w:t>ping (ICMP)</w:t>
      </w:r>
    </w:p>
    <w:p w14:paraId="7F60078E" w14:textId="524447F2" w:rsidR="00EA59BE" w:rsidRPr="002F030A" w:rsidRDefault="00EA59BE" w:rsidP="00E64197">
      <w:pPr>
        <w:pStyle w:val="Listenabsatz"/>
        <w:numPr>
          <w:ilvl w:val="1"/>
          <w:numId w:val="12"/>
        </w:numPr>
        <w:rPr>
          <w:lang w:val="en-US"/>
        </w:rPr>
      </w:pPr>
      <w:r w:rsidRPr="002F030A">
        <w:rPr>
          <w:lang w:val="en-US"/>
        </w:rPr>
        <w:t>MAC vs. IP</w:t>
      </w:r>
    </w:p>
    <w:p w14:paraId="3E78AFBE" w14:textId="7725C2D9" w:rsidR="00EA59BE" w:rsidRPr="002F030A" w:rsidRDefault="00EA59BE" w:rsidP="00E64197">
      <w:pPr>
        <w:pStyle w:val="Listenabsatz"/>
        <w:numPr>
          <w:ilvl w:val="0"/>
          <w:numId w:val="12"/>
        </w:numPr>
      </w:pPr>
      <w:r w:rsidRPr="002F030A">
        <w:t>IPv4, IPv6, A/B/C-Klassennetze</w:t>
      </w:r>
    </w:p>
    <w:p w14:paraId="6609DB77" w14:textId="5C304933" w:rsidR="00EA59BE" w:rsidRPr="002F030A" w:rsidRDefault="00EA59BE" w:rsidP="00E64197">
      <w:pPr>
        <w:pStyle w:val="Listenabsatz"/>
        <w:numPr>
          <w:ilvl w:val="1"/>
          <w:numId w:val="12"/>
        </w:numPr>
      </w:pPr>
      <w:r w:rsidRPr="002F030A">
        <w:t>öffentliche/private IP-Adressen</w:t>
      </w:r>
    </w:p>
    <w:p w14:paraId="7C459827" w14:textId="4D17AED9" w:rsidR="003437CE" w:rsidRPr="002F030A" w:rsidRDefault="003437CE" w:rsidP="00E64197">
      <w:pPr>
        <w:pStyle w:val="Listenabsatz"/>
        <w:numPr>
          <w:ilvl w:val="0"/>
          <w:numId w:val="12"/>
        </w:numPr>
      </w:pPr>
      <w:r w:rsidRPr="002F030A">
        <w:t>Protokolle mit Port-Nummern (HTTP, HTTPS, FTP, SMTP, POP3</w:t>
      </w:r>
      <w:r w:rsidR="00C02C51" w:rsidRPr="002F030A">
        <w:t>, IMAP, DNS, SMB, Telnet, SSH)</w:t>
      </w:r>
    </w:p>
    <w:p w14:paraId="0C0DB760" w14:textId="68E38F69" w:rsidR="00C02C51" w:rsidRPr="002F030A" w:rsidRDefault="00C02C51" w:rsidP="00E64197">
      <w:pPr>
        <w:pStyle w:val="Listenabsatz"/>
        <w:numPr>
          <w:ilvl w:val="0"/>
          <w:numId w:val="12"/>
        </w:numPr>
      </w:pPr>
      <w:r w:rsidRPr="002F030A">
        <w:t>Unterschiede IMAP/POP3, SMTP</w:t>
      </w:r>
    </w:p>
    <w:p w14:paraId="439707AE" w14:textId="408E26AD" w:rsidR="00C02C51" w:rsidRPr="002F030A" w:rsidRDefault="00C95EB1" w:rsidP="00E64197">
      <w:pPr>
        <w:pStyle w:val="Listenabsatz"/>
        <w:numPr>
          <w:ilvl w:val="0"/>
          <w:numId w:val="12"/>
        </w:numPr>
      </w:pPr>
      <w:r w:rsidRPr="002F030A">
        <w:t>Routing</w:t>
      </w:r>
    </w:p>
    <w:p w14:paraId="3602ED55" w14:textId="22E88D0B" w:rsidR="00C95EB1" w:rsidRPr="002F030A" w:rsidRDefault="00C95EB1" w:rsidP="00E64197">
      <w:pPr>
        <w:pStyle w:val="Listenabsatz"/>
        <w:numPr>
          <w:ilvl w:val="0"/>
          <w:numId w:val="12"/>
        </w:numPr>
      </w:pPr>
      <w:r w:rsidRPr="002F030A">
        <w:t>Firewall</w:t>
      </w:r>
    </w:p>
    <w:p w14:paraId="5CF8B518" w14:textId="51CEA523" w:rsidR="00C95EB1" w:rsidRPr="002F030A" w:rsidRDefault="00C95EB1" w:rsidP="00E64197">
      <w:pPr>
        <w:pStyle w:val="Listenabsatz"/>
        <w:numPr>
          <w:ilvl w:val="1"/>
          <w:numId w:val="12"/>
        </w:numPr>
      </w:pPr>
      <w:r w:rsidRPr="002F030A">
        <w:t xml:space="preserve">Packet </w:t>
      </w:r>
      <w:proofErr w:type="spellStart"/>
      <w:r w:rsidRPr="002F030A">
        <w:t>Inspection</w:t>
      </w:r>
      <w:proofErr w:type="spellEnd"/>
      <w:r w:rsidRPr="002F030A">
        <w:t>, Port-</w:t>
      </w:r>
      <w:proofErr w:type="spellStart"/>
      <w:r w:rsidRPr="002F030A">
        <w:t>Forwarding</w:t>
      </w:r>
      <w:proofErr w:type="spellEnd"/>
    </w:p>
    <w:p w14:paraId="06CCA8EF" w14:textId="5AF0BE24" w:rsidR="00C95EB1" w:rsidRPr="002F030A" w:rsidRDefault="00C95EB1" w:rsidP="00E64197">
      <w:pPr>
        <w:pStyle w:val="Listenabsatz"/>
        <w:numPr>
          <w:ilvl w:val="0"/>
          <w:numId w:val="12"/>
        </w:numPr>
      </w:pPr>
      <w:r w:rsidRPr="002F030A">
        <w:t>FDDI (Lichtwelle)/Ethernet beschreiben</w:t>
      </w:r>
    </w:p>
    <w:p w14:paraId="0B346E3D" w14:textId="0A182133" w:rsidR="00C95EB1" w:rsidRPr="002F030A" w:rsidRDefault="00C95EB1" w:rsidP="00E64197">
      <w:pPr>
        <w:pStyle w:val="Listenabsatz"/>
        <w:numPr>
          <w:ilvl w:val="0"/>
          <w:numId w:val="12"/>
        </w:numPr>
      </w:pPr>
      <w:r w:rsidRPr="002F030A">
        <w:t>RDP/ICA/VNC grob unterscheiden</w:t>
      </w:r>
    </w:p>
    <w:p w14:paraId="2EF221AE" w14:textId="326B8E67" w:rsidR="00D4474C" w:rsidRPr="002F030A" w:rsidRDefault="00D4474C" w:rsidP="00737188">
      <w:pPr>
        <w:pStyle w:val="berschrift3"/>
      </w:pPr>
      <w:bookmarkStart w:id="21" w:name="_Toc157764536"/>
      <w:r w:rsidRPr="002F030A">
        <w:t>Internet</w:t>
      </w:r>
      <w:bookmarkEnd w:id="21"/>
    </w:p>
    <w:p w14:paraId="7FC1B288" w14:textId="19F13B96" w:rsidR="00FB688F" w:rsidRPr="002F030A" w:rsidRDefault="00FB688F" w:rsidP="00E64197">
      <w:pPr>
        <w:pStyle w:val="Listenabsatz"/>
        <w:numPr>
          <w:ilvl w:val="0"/>
          <w:numId w:val="11"/>
        </w:numPr>
      </w:pPr>
      <w:r w:rsidRPr="002F030A">
        <w:t>Aufbau von URL/URI/URN</w:t>
      </w:r>
    </w:p>
    <w:p w14:paraId="2AFF8EE1" w14:textId="00BF5A07" w:rsidR="00FB688F" w:rsidRPr="002F030A" w:rsidRDefault="00FB688F" w:rsidP="00E64197">
      <w:pPr>
        <w:pStyle w:val="Listenabsatz"/>
        <w:numPr>
          <w:ilvl w:val="1"/>
          <w:numId w:val="11"/>
        </w:numPr>
      </w:pPr>
      <w:r w:rsidRPr="002F030A">
        <w:t>Schema, Benutzer/Passwort, Domain, Pfad, Query, Fragment etc.</w:t>
      </w:r>
    </w:p>
    <w:p w14:paraId="7D1EE5C2" w14:textId="19F2E024" w:rsidR="00FB688F" w:rsidRPr="002F030A" w:rsidRDefault="00FB688F" w:rsidP="00E64197">
      <w:pPr>
        <w:pStyle w:val="Listenabsatz"/>
        <w:numPr>
          <w:ilvl w:val="0"/>
          <w:numId w:val="11"/>
        </w:numPr>
      </w:pPr>
      <w:r w:rsidRPr="002F030A">
        <w:t>Beispiele für Browser/Webserver/Web-Programmiersprachen/(serverseitige) Scriptsprachen</w:t>
      </w:r>
    </w:p>
    <w:p w14:paraId="705C457D" w14:textId="1A773399" w:rsidR="00FB688F" w:rsidRPr="002F030A" w:rsidRDefault="0034144A" w:rsidP="00E64197">
      <w:pPr>
        <w:pStyle w:val="Listenabsatz"/>
        <w:numPr>
          <w:ilvl w:val="0"/>
          <w:numId w:val="11"/>
        </w:numPr>
      </w:pPr>
      <w:r w:rsidRPr="002F030A">
        <w:t>Wichtige Protokolle und Ports (HTTP, FTP, SMTP, POP3, IMAP, Telnet, SMB, SSH, NTP)</w:t>
      </w:r>
    </w:p>
    <w:p w14:paraId="15CE5D01" w14:textId="4A3D5C53" w:rsidR="0034144A" w:rsidRPr="002F030A" w:rsidRDefault="0034144A" w:rsidP="00E64197">
      <w:pPr>
        <w:pStyle w:val="Listenabsatz"/>
        <w:numPr>
          <w:ilvl w:val="0"/>
          <w:numId w:val="11"/>
        </w:numPr>
      </w:pPr>
      <w:r w:rsidRPr="002F030A">
        <w:t>Vor-/Nachteile wichtiger Dateiformate (PDF, Bildformate)</w:t>
      </w:r>
    </w:p>
    <w:p w14:paraId="6CFBBDD8" w14:textId="2A848C57" w:rsidR="0034144A" w:rsidRPr="002F030A" w:rsidRDefault="0034144A" w:rsidP="00E64197">
      <w:pPr>
        <w:pStyle w:val="Listenabsatz"/>
        <w:numPr>
          <w:ilvl w:val="0"/>
          <w:numId w:val="11"/>
        </w:numPr>
      </w:pPr>
      <w:r w:rsidRPr="002F030A">
        <w:t>Ablauf beim Aufruf einer Webseite (Kommunikation Client/Server) und Verarbeitung bei PHP</w:t>
      </w:r>
    </w:p>
    <w:p w14:paraId="79668F75" w14:textId="051AE6B7" w:rsidR="0034144A" w:rsidRPr="002F030A" w:rsidRDefault="0034144A" w:rsidP="00E64197">
      <w:pPr>
        <w:pStyle w:val="Listenabsatz"/>
        <w:numPr>
          <w:ilvl w:val="0"/>
          <w:numId w:val="11"/>
        </w:numPr>
      </w:pPr>
      <w:r w:rsidRPr="002F030A">
        <w:t>Grundlegende Kenntnisse von HTML, CSS, PHP</w:t>
      </w:r>
    </w:p>
    <w:p w14:paraId="67568A23" w14:textId="4CA45C60" w:rsidR="0034144A" w:rsidRPr="002F030A" w:rsidRDefault="0034144A" w:rsidP="00E64197">
      <w:pPr>
        <w:pStyle w:val="Listenabsatz"/>
        <w:numPr>
          <w:ilvl w:val="0"/>
          <w:numId w:val="11"/>
        </w:numPr>
        <w:rPr>
          <w:lang w:val="en-US"/>
        </w:rPr>
      </w:pPr>
      <w:r w:rsidRPr="002F030A">
        <w:rPr>
          <w:lang w:val="en-US"/>
        </w:rPr>
        <w:t xml:space="preserve">Responsive </w:t>
      </w:r>
      <w:proofErr w:type="spellStart"/>
      <w:r w:rsidRPr="002F030A">
        <w:rPr>
          <w:lang w:val="en-US"/>
        </w:rPr>
        <w:t>Webdesign</w:t>
      </w:r>
      <w:proofErr w:type="spellEnd"/>
      <w:r w:rsidRPr="002F030A">
        <w:rPr>
          <w:lang w:val="en-US"/>
        </w:rPr>
        <w:t xml:space="preserve"> (</w:t>
      </w:r>
      <w:proofErr w:type="spellStart"/>
      <w:r w:rsidRPr="002F030A">
        <w:rPr>
          <w:lang w:val="en-US"/>
        </w:rPr>
        <w:t>mit</w:t>
      </w:r>
      <w:proofErr w:type="spellEnd"/>
      <w:r w:rsidRPr="002F030A">
        <w:rPr>
          <w:lang w:val="en-US"/>
        </w:rPr>
        <w:t xml:space="preserve"> HTML5 + CSS3)</w:t>
      </w:r>
    </w:p>
    <w:p w14:paraId="1567E0CE" w14:textId="77777777" w:rsidR="0034144A" w:rsidRPr="002F030A" w:rsidRDefault="0034144A" w:rsidP="00E64197">
      <w:pPr>
        <w:pStyle w:val="Listenabsatz"/>
        <w:numPr>
          <w:ilvl w:val="0"/>
          <w:numId w:val="11"/>
        </w:numPr>
        <w:rPr>
          <w:lang w:val="en-US"/>
        </w:rPr>
      </w:pPr>
      <w:proofErr w:type="spellStart"/>
      <w:r w:rsidRPr="002F030A">
        <w:rPr>
          <w:lang w:val="en-US"/>
        </w:rPr>
        <w:t>Ergonomische</w:t>
      </w:r>
      <w:proofErr w:type="spellEnd"/>
      <w:r w:rsidRPr="002F030A">
        <w:rPr>
          <w:lang w:val="en-US"/>
        </w:rPr>
        <w:t xml:space="preserve"> </w:t>
      </w:r>
      <w:proofErr w:type="spellStart"/>
      <w:r w:rsidRPr="002F030A">
        <w:rPr>
          <w:lang w:val="en-US"/>
        </w:rPr>
        <w:t>Gestaltung</w:t>
      </w:r>
      <w:proofErr w:type="spellEnd"/>
      <w:r w:rsidRPr="002F030A">
        <w:rPr>
          <w:lang w:val="en-US"/>
        </w:rPr>
        <w:t xml:space="preserve"> von Websites</w:t>
      </w:r>
    </w:p>
    <w:p w14:paraId="10C327A4" w14:textId="203B1380" w:rsidR="0034144A" w:rsidRPr="002F030A" w:rsidRDefault="0034144A" w:rsidP="00E64197">
      <w:pPr>
        <w:pStyle w:val="Listenabsatz"/>
        <w:numPr>
          <w:ilvl w:val="0"/>
          <w:numId w:val="11"/>
        </w:numPr>
        <w:rPr>
          <w:lang w:val="en-US"/>
        </w:rPr>
      </w:pPr>
      <w:r w:rsidRPr="002F030A">
        <w:t>Content Management System (CMS)</w:t>
      </w:r>
    </w:p>
    <w:p w14:paraId="13AF7466" w14:textId="75CEEF6A" w:rsidR="0034144A" w:rsidRPr="002F030A" w:rsidRDefault="0034144A" w:rsidP="00E64197">
      <w:pPr>
        <w:pStyle w:val="Listenabsatz"/>
        <w:numPr>
          <w:ilvl w:val="0"/>
          <w:numId w:val="11"/>
        </w:numPr>
        <w:rPr>
          <w:lang w:val="en-US"/>
        </w:rPr>
      </w:pPr>
      <w:r w:rsidRPr="002F030A">
        <w:t>Mindestinhalte des Impressums</w:t>
      </w:r>
    </w:p>
    <w:p w14:paraId="55D6D096" w14:textId="7B8D23BE" w:rsidR="0034144A" w:rsidRPr="002F030A" w:rsidRDefault="0034144A" w:rsidP="00E64197">
      <w:pPr>
        <w:pStyle w:val="Listenabsatz"/>
        <w:numPr>
          <w:ilvl w:val="0"/>
          <w:numId w:val="11"/>
        </w:numPr>
        <w:rPr>
          <w:lang w:val="en-US"/>
        </w:rPr>
      </w:pPr>
      <w:r w:rsidRPr="002F030A">
        <w:t>Virtuelle Hosts erläutern</w:t>
      </w:r>
    </w:p>
    <w:p w14:paraId="707F5854" w14:textId="779D33B5" w:rsidR="0034144A" w:rsidRPr="002F030A" w:rsidRDefault="0034144A" w:rsidP="00E64197">
      <w:pPr>
        <w:pStyle w:val="Listenabsatz"/>
        <w:numPr>
          <w:ilvl w:val="0"/>
          <w:numId w:val="11"/>
        </w:numPr>
      </w:pPr>
      <w:r w:rsidRPr="002F030A">
        <w:lastRenderedPageBreak/>
        <w:t>Möglichkeiten zur Unterscheidung von Websites auf einem Host: IP, Hostname, Port</w:t>
      </w:r>
    </w:p>
    <w:p w14:paraId="7330B9A6" w14:textId="2F602A77" w:rsidR="0034144A" w:rsidRPr="002F030A" w:rsidRDefault="0034144A" w:rsidP="00E64197">
      <w:pPr>
        <w:pStyle w:val="Listenabsatz"/>
        <w:numPr>
          <w:ilvl w:val="0"/>
          <w:numId w:val="11"/>
        </w:numPr>
      </w:pPr>
      <w:r w:rsidRPr="002F030A">
        <w:t>Funktion von .</w:t>
      </w:r>
      <w:proofErr w:type="spellStart"/>
      <w:r w:rsidRPr="002F030A">
        <w:t>htaccess</w:t>
      </w:r>
      <w:proofErr w:type="spellEnd"/>
      <w:r w:rsidRPr="002F030A">
        <w:t xml:space="preserve"> erläutern</w:t>
      </w:r>
    </w:p>
    <w:p w14:paraId="08DAA66D" w14:textId="4B0BCBFB" w:rsidR="0034144A" w:rsidRPr="002F030A" w:rsidRDefault="0034144A" w:rsidP="00E64197">
      <w:pPr>
        <w:pStyle w:val="Listenabsatz"/>
        <w:numPr>
          <w:ilvl w:val="0"/>
          <w:numId w:val="11"/>
        </w:numPr>
      </w:pPr>
      <w:r w:rsidRPr="002F030A">
        <w:t>JavaScript</w:t>
      </w:r>
    </w:p>
    <w:p w14:paraId="11258ABC" w14:textId="5A3888A7" w:rsidR="0034144A" w:rsidRPr="002F030A" w:rsidRDefault="0034144A" w:rsidP="00E64197">
      <w:pPr>
        <w:pStyle w:val="Listenabsatz"/>
        <w:numPr>
          <w:ilvl w:val="1"/>
          <w:numId w:val="11"/>
        </w:numPr>
      </w:pPr>
      <w:proofErr w:type="spellStart"/>
      <w:r w:rsidRPr="002F030A">
        <w:t>jQuery</w:t>
      </w:r>
      <w:proofErr w:type="spellEnd"/>
      <w:r w:rsidRPr="002F030A">
        <w:t xml:space="preserve"> und andere Frameworks</w:t>
      </w:r>
    </w:p>
    <w:p w14:paraId="210A5F1E" w14:textId="28E2AA22" w:rsidR="0034144A" w:rsidRPr="002F030A" w:rsidRDefault="0034144A" w:rsidP="00E64197">
      <w:pPr>
        <w:pStyle w:val="Listenabsatz"/>
        <w:numPr>
          <w:ilvl w:val="0"/>
          <w:numId w:val="11"/>
        </w:numPr>
      </w:pPr>
      <w:r w:rsidRPr="002F030A">
        <w:t>HTML5, CSS3</w:t>
      </w:r>
    </w:p>
    <w:p w14:paraId="61F8CDBB" w14:textId="1C775DE5" w:rsidR="0034144A" w:rsidRPr="002F030A" w:rsidRDefault="0034144A" w:rsidP="00E64197">
      <w:pPr>
        <w:pStyle w:val="Listenabsatz"/>
        <w:numPr>
          <w:ilvl w:val="1"/>
          <w:numId w:val="11"/>
        </w:numPr>
      </w:pPr>
      <w:r w:rsidRPr="002F030A">
        <w:t>Audio-/Videoeinbettung/-unterstützung</w:t>
      </w:r>
    </w:p>
    <w:p w14:paraId="6C3CD83E" w14:textId="6C083A52" w:rsidR="00D4474C" w:rsidRPr="002F030A" w:rsidRDefault="00D4474C" w:rsidP="00737188">
      <w:pPr>
        <w:pStyle w:val="berschrift2"/>
      </w:pPr>
      <w:bookmarkStart w:id="22" w:name="_Toc157764537"/>
      <w:r w:rsidRPr="002F030A">
        <w:t>Thema 5: Software</w:t>
      </w:r>
      <w:r w:rsidR="00506631">
        <w:t>k</w:t>
      </w:r>
      <w:r w:rsidRPr="002F030A">
        <w:t>omponenten</w:t>
      </w:r>
      <w:bookmarkEnd w:id="22"/>
    </w:p>
    <w:p w14:paraId="7540A1C1" w14:textId="77777777" w:rsidR="00D4474C" w:rsidRPr="002F030A" w:rsidRDefault="00D4474C" w:rsidP="00737188">
      <w:pPr>
        <w:pStyle w:val="berschrift3"/>
      </w:pPr>
      <w:bookmarkStart w:id="23" w:name="_Toc157764538"/>
      <w:r w:rsidRPr="002F030A">
        <w:t>Software</w:t>
      </w:r>
      <w:bookmarkEnd w:id="23"/>
    </w:p>
    <w:p w14:paraId="341261FE" w14:textId="453FC8E8" w:rsidR="00A44DBC" w:rsidRPr="002F030A" w:rsidRDefault="00A44DBC" w:rsidP="00E64197">
      <w:pPr>
        <w:pStyle w:val="Listenabsatz"/>
        <w:numPr>
          <w:ilvl w:val="0"/>
          <w:numId w:val="6"/>
        </w:numPr>
      </w:pPr>
      <w:r w:rsidRPr="002F030A">
        <w:t>Einteilung und Klassifikation von Anwendungssystemen</w:t>
      </w:r>
    </w:p>
    <w:p w14:paraId="3CFDA8DF" w14:textId="484C7C43" w:rsidR="00A44DBC" w:rsidRPr="002F030A" w:rsidRDefault="00A44DBC" w:rsidP="00E64197">
      <w:pPr>
        <w:pStyle w:val="Listenabsatz"/>
        <w:numPr>
          <w:ilvl w:val="1"/>
          <w:numId w:val="6"/>
        </w:numPr>
        <w:rPr>
          <w:lang w:val="en-US"/>
        </w:rPr>
      </w:pPr>
      <w:r w:rsidRPr="002F030A">
        <w:rPr>
          <w:lang w:val="en-US"/>
        </w:rPr>
        <w:t>ERP, CMS, CRM, PSP, CAD, CASE, ECM, DMS, OMS</w:t>
      </w:r>
    </w:p>
    <w:p w14:paraId="16351923" w14:textId="0570B159" w:rsidR="00A44DBC" w:rsidRPr="002F030A" w:rsidRDefault="00A44DBC" w:rsidP="00E64197">
      <w:pPr>
        <w:pStyle w:val="Listenabsatz"/>
        <w:numPr>
          <w:ilvl w:val="1"/>
          <w:numId w:val="6"/>
        </w:numPr>
      </w:pPr>
      <w:r w:rsidRPr="002F030A">
        <w:t>Anwendungssoftware</w:t>
      </w:r>
    </w:p>
    <w:p w14:paraId="56338AFC" w14:textId="302EFB81" w:rsidR="00A44DBC" w:rsidRPr="002F030A" w:rsidRDefault="00A44DBC" w:rsidP="00E64197">
      <w:pPr>
        <w:pStyle w:val="Listenabsatz"/>
        <w:numPr>
          <w:ilvl w:val="1"/>
          <w:numId w:val="6"/>
        </w:numPr>
      </w:pPr>
      <w:r w:rsidRPr="002F030A">
        <w:t>Betriebssysteme</w:t>
      </w:r>
    </w:p>
    <w:p w14:paraId="030754C9" w14:textId="6C36010D" w:rsidR="00A44DBC" w:rsidRPr="002F030A" w:rsidRDefault="00A44DBC" w:rsidP="00E64197">
      <w:pPr>
        <w:pStyle w:val="Listenabsatz"/>
        <w:numPr>
          <w:ilvl w:val="1"/>
          <w:numId w:val="6"/>
        </w:numPr>
      </w:pPr>
      <w:r w:rsidRPr="002F030A">
        <w:t>Integrierte Entwicklungsumgebung (IDE)</w:t>
      </w:r>
    </w:p>
    <w:p w14:paraId="1FD08982" w14:textId="77777777" w:rsidR="00A44DBC" w:rsidRPr="002F030A" w:rsidRDefault="00A44DBC" w:rsidP="00E64197">
      <w:pPr>
        <w:pStyle w:val="Listenabsatz"/>
        <w:numPr>
          <w:ilvl w:val="1"/>
          <w:numId w:val="6"/>
        </w:numPr>
      </w:pPr>
      <w:r w:rsidRPr="002F030A">
        <w:t>Standard- vs. Individualsoftware</w:t>
      </w:r>
    </w:p>
    <w:p w14:paraId="3C2103AC" w14:textId="357D37C0" w:rsidR="00A44DBC" w:rsidRPr="002F030A" w:rsidRDefault="00A44DBC" w:rsidP="00E64197">
      <w:pPr>
        <w:pStyle w:val="Listenabsatz"/>
        <w:numPr>
          <w:ilvl w:val="1"/>
          <w:numId w:val="6"/>
        </w:numPr>
      </w:pPr>
      <w:r w:rsidRPr="002F030A">
        <w:t>Branchensoftware</w:t>
      </w:r>
    </w:p>
    <w:p w14:paraId="0B9FD2AF" w14:textId="1F69F934" w:rsidR="00A44DBC" w:rsidRPr="002F030A" w:rsidRDefault="00A44DBC" w:rsidP="00E64197">
      <w:pPr>
        <w:pStyle w:val="Listenabsatz"/>
        <w:numPr>
          <w:ilvl w:val="1"/>
          <w:numId w:val="6"/>
        </w:numPr>
      </w:pPr>
      <w:r w:rsidRPr="002F030A">
        <w:t>Open Source vs. proprietäre Software</w:t>
      </w:r>
    </w:p>
    <w:p w14:paraId="2C44180F" w14:textId="7C6EB607" w:rsidR="00A44DBC" w:rsidRPr="002F030A" w:rsidRDefault="00A44DBC" w:rsidP="00E64197">
      <w:pPr>
        <w:pStyle w:val="Listenabsatz"/>
        <w:numPr>
          <w:ilvl w:val="1"/>
          <w:numId w:val="6"/>
        </w:numPr>
      </w:pPr>
      <w:r w:rsidRPr="002F030A">
        <w:t>Benutzeroberfläche</w:t>
      </w:r>
    </w:p>
    <w:p w14:paraId="3E98D016" w14:textId="3F797413" w:rsidR="00A44DBC" w:rsidRPr="002F030A" w:rsidRDefault="00A44DBC" w:rsidP="00E64197">
      <w:pPr>
        <w:pStyle w:val="Listenabsatz"/>
        <w:numPr>
          <w:ilvl w:val="1"/>
          <w:numId w:val="6"/>
        </w:numPr>
      </w:pPr>
      <w:r w:rsidRPr="002F030A">
        <w:t>Datenbanksysteme</w:t>
      </w:r>
    </w:p>
    <w:p w14:paraId="5206C029" w14:textId="13C2DFA5" w:rsidR="00A44DBC" w:rsidRPr="002F030A" w:rsidRDefault="00A44DBC" w:rsidP="00E64197">
      <w:pPr>
        <w:pStyle w:val="Listenabsatz"/>
        <w:numPr>
          <w:ilvl w:val="1"/>
          <w:numId w:val="6"/>
        </w:numPr>
      </w:pPr>
      <w:r w:rsidRPr="002F030A">
        <w:t>Kommunikationssysteme</w:t>
      </w:r>
    </w:p>
    <w:p w14:paraId="4AFD39BB" w14:textId="2D8A4D25" w:rsidR="00A44DBC" w:rsidRPr="002F030A" w:rsidRDefault="00A44DBC" w:rsidP="00E64197">
      <w:pPr>
        <w:pStyle w:val="Listenabsatz"/>
        <w:numPr>
          <w:ilvl w:val="1"/>
          <w:numId w:val="6"/>
        </w:numPr>
      </w:pPr>
      <w:r w:rsidRPr="002F030A">
        <w:t>OEM-Software</w:t>
      </w:r>
    </w:p>
    <w:p w14:paraId="7A8D0953" w14:textId="5398CA9E" w:rsidR="00A44DBC" w:rsidRPr="002F030A" w:rsidRDefault="00A44DBC" w:rsidP="00E64197">
      <w:pPr>
        <w:pStyle w:val="Listenabsatz"/>
        <w:numPr>
          <w:ilvl w:val="0"/>
          <w:numId w:val="6"/>
        </w:numPr>
      </w:pPr>
      <w:r w:rsidRPr="002F030A">
        <w:t>Qualitätsmerkmale</w:t>
      </w:r>
    </w:p>
    <w:p w14:paraId="0A98BE22" w14:textId="7ED6E273" w:rsidR="00A44DBC" w:rsidRPr="002F030A" w:rsidRDefault="00A44DBC" w:rsidP="00E64197">
      <w:pPr>
        <w:pStyle w:val="Listenabsatz"/>
        <w:numPr>
          <w:ilvl w:val="1"/>
          <w:numId w:val="6"/>
        </w:numPr>
      </w:pPr>
      <w:r w:rsidRPr="002F030A">
        <w:t>Anpassbarkeit, Wartbarkeit</w:t>
      </w:r>
    </w:p>
    <w:p w14:paraId="4DA93719" w14:textId="35A7B7AA" w:rsidR="00A44DBC" w:rsidRPr="002F030A" w:rsidRDefault="00A44DBC" w:rsidP="00E64197">
      <w:pPr>
        <w:pStyle w:val="Listenabsatz"/>
        <w:numPr>
          <w:ilvl w:val="1"/>
          <w:numId w:val="6"/>
        </w:numPr>
      </w:pPr>
      <w:r w:rsidRPr="002F030A">
        <w:t>Schnittstellen, Interoperabilität</w:t>
      </w:r>
    </w:p>
    <w:p w14:paraId="21ECAF1F" w14:textId="64DBF810" w:rsidR="00A44DBC" w:rsidRPr="002F030A" w:rsidRDefault="00A44DBC" w:rsidP="00E64197">
      <w:pPr>
        <w:pStyle w:val="Listenabsatz"/>
        <w:numPr>
          <w:ilvl w:val="1"/>
          <w:numId w:val="6"/>
        </w:numPr>
      </w:pPr>
      <w:r w:rsidRPr="002F030A">
        <w:t>Kompatibilität</w:t>
      </w:r>
    </w:p>
    <w:p w14:paraId="551ECD93" w14:textId="3C9FC6D2" w:rsidR="00A44DBC" w:rsidRPr="002F030A" w:rsidRDefault="00A44DBC" w:rsidP="00E64197">
      <w:pPr>
        <w:pStyle w:val="Listenabsatz"/>
        <w:numPr>
          <w:ilvl w:val="0"/>
          <w:numId w:val="6"/>
        </w:numPr>
      </w:pPr>
      <w:r w:rsidRPr="002F030A">
        <w:t>Intuitive Bedienung</w:t>
      </w:r>
    </w:p>
    <w:p w14:paraId="56628A62" w14:textId="570F4BFC" w:rsidR="00A44DBC" w:rsidRPr="002F030A" w:rsidRDefault="00A44DBC" w:rsidP="00E64197">
      <w:pPr>
        <w:pStyle w:val="Listenabsatz"/>
        <w:numPr>
          <w:ilvl w:val="0"/>
          <w:numId w:val="6"/>
        </w:numPr>
      </w:pPr>
      <w:r w:rsidRPr="002F030A">
        <w:t>Bestimmungen der Barrierefreiheit bei der Auswahl sowie der Einrichtung moderner Informations- und Kommunikationstechnik (Hard- und Software) berücksichtigen</w:t>
      </w:r>
    </w:p>
    <w:p w14:paraId="1C9A77B4" w14:textId="753BB5C6" w:rsidR="00A44DBC" w:rsidRPr="002F030A" w:rsidRDefault="00A44DBC" w:rsidP="00E64197">
      <w:pPr>
        <w:pStyle w:val="Listenabsatz"/>
        <w:numPr>
          <w:ilvl w:val="1"/>
          <w:numId w:val="6"/>
        </w:numPr>
      </w:pPr>
      <w:r w:rsidRPr="002F030A">
        <w:t>Einfache Sprache</w:t>
      </w:r>
    </w:p>
    <w:p w14:paraId="79F00ADB" w14:textId="486D0120" w:rsidR="00A44DBC" w:rsidRPr="002F030A" w:rsidRDefault="00A44DBC" w:rsidP="00E64197">
      <w:pPr>
        <w:pStyle w:val="Listenabsatz"/>
        <w:numPr>
          <w:ilvl w:val="1"/>
          <w:numId w:val="6"/>
        </w:numPr>
      </w:pPr>
      <w:r w:rsidRPr="002F030A">
        <w:t>Braille</w:t>
      </w:r>
    </w:p>
    <w:p w14:paraId="27BCA55C" w14:textId="4BED90ED" w:rsidR="00A44DBC" w:rsidRPr="002F030A" w:rsidRDefault="00A44DBC" w:rsidP="00E64197">
      <w:pPr>
        <w:pStyle w:val="Listenabsatz"/>
        <w:numPr>
          <w:ilvl w:val="1"/>
          <w:numId w:val="6"/>
        </w:numPr>
      </w:pPr>
      <w:r w:rsidRPr="002F030A">
        <w:t>Spracheingabe- und -ausgabe</w:t>
      </w:r>
    </w:p>
    <w:p w14:paraId="19724CDB" w14:textId="77F4BE6C" w:rsidR="00A44DBC" w:rsidRPr="002F030A" w:rsidRDefault="00A44DBC" w:rsidP="00E64197">
      <w:pPr>
        <w:pStyle w:val="Listenabsatz"/>
        <w:numPr>
          <w:ilvl w:val="0"/>
          <w:numId w:val="6"/>
        </w:numPr>
      </w:pPr>
      <w:r w:rsidRPr="002F030A">
        <w:t>Normen, Vorschriften, Zertifikate, Kennzeichnungen</w:t>
      </w:r>
    </w:p>
    <w:p w14:paraId="4D0B88A8" w14:textId="4DFB3300" w:rsidR="00A44DBC" w:rsidRPr="002F030A" w:rsidRDefault="00A44DBC" w:rsidP="00E64197">
      <w:pPr>
        <w:pStyle w:val="Listenabsatz"/>
        <w:numPr>
          <w:ilvl w:val="0"/>
          <w:numId w:val="6"/>
        </w:numPr>
      </w:pPr>
      <w:r w:rsidRPr="002F030A">
        <w:t>Installation und Einrichtung von Systemen, z.B. Betriebssysteme, BIOS, UEFI, Partitionierung/Formatierung, Netzwerkanbindungen, IP-Konfiguration, Remotedesktop (RDP, ICA)</w:t>
      </w:r>
    </w:p>
    <w:p w14:paraId="131827F8" w14:textId="6E8522AE" w:rsidR="00A44DBC" w:rsidRPr="002F030A" w:rsidRDefault="00A44DBC" w:rsidP="00E64197">
      <w:pPr>
        <w:pStyle w:val="Listenabsatz"/>
        <w:numPr>
          <w:ilvl w:val="0"/>
          <w:numId w:val="6"/>
        </w:numPr>
      </w:pPr>
      <w:r w:rsidRPr="002F030A">
        <w:t>Lizenzarten, z.B. EULA, OEM, GNU</w:t>
      </w:r>
    </w:p>
    <w:p w14:paraId="336091A7" w14:textId="383FA924" w:rsidR="00A44DBC" w:rsidRPr="002F030A" w:rsidRDefault="00A44DBC" w:rsidP="00E64197">
      <w:pPr>
        <w:pStyle w:val="Listenabsatz"/>
        <w:numPr>
          <w:ilvl w:val="1"/>
          <w:numId w:val="6"/>
        </w:numPr>
      </w:pPr>
      <w:r w:rsidRPr="002F030A">
        <w:t xml:space="preserve">Pay </w:t>
      </w:r>
      <w:proofErr w:type="spellStart"/>
      <w:r w:rsidRPr="002F030A">
        <w:t>by</w:t>
      </w:r>
      <w:proofErr w:type="spellEnd"/>
      <w:r w:rsidRPr="002F030A">
        <w:t xml:space="preserve"> Use</w:t>
      </w:r>
    </w:p>
    <w:p w14:paraId="65555098" w14:textId="13BF173F" w:rsidR="00A44DBC" w:rsidRPr="002F030A" w:rsidRDefault="00224533" w:rsidP="00E64197">
      <w:pPr>
        <w:pStyle w:val="Listenabsatz"/>
        <w:numPr>
          <w:ilvl w:val="0"/>
          <w:numId w:val="6"/>
        </w:numPr>
      </w:pPr>
      <w:r w:rsidRPr="002F030A">
        <w:t xml:space="preserve">Konfiguration, Test, Troubleshooting und Dokumentation von Netzwerkverbindungen, z.B. IP-Adressen, DHCP, WLAN-Zugang, </w:t>
      </w:r>
      <w:proofErr w:type="spellStart"/>
      <w:r w:rsidRPr="002F030A">
        <w:t>Pre</w:t>
      </w:r>
      <w:proofErr w:type="spellEnd"/>
      <w:r w:rsidRPr="002F030A">
        <w:t xml:space="preserve"> </w:t>
      </w:r>
      <w:proofErr w:type="spellStart"/>
      <w:r w:rsidRPr="002F030A">
        <w:t>shared</w:t>
      </w:r>
      <w:proofErr w:type="spellEnd"/>
      <w:r w:rsidRPr="002F030A">
        <w:t xml:space="preserve"> </w:t>
      </w:r>
      <w:proofErr w:type="spellStart"/>
      <w:r w:rsidRPr="002F030A">
        <w:t>key</w:t>
      </w:r>
      <w:proofErr w:type="spellEnd"/>
      <w:r w:rsidRPr="002F030A">
        <w:t>/Enterprise</w:t>
      </w:r>
    </w:p>
    <w:p w14:paraId="79D260D5" w14:textId="6698CE99" w:rsidR="00224533" w:rsidRPr="002F030A" w:rsidRDefault="00224533" w:rsidP="00E64197">
      <w:pPr>
        <w:pStyle w:val="Listenabsatz"/>
        <w:numPr>
          <w:ilvl w:val="1"/>
          <w:numId w:val="6"/>
        </w:numPr>
        <w:rPr>
          <w:lang w:val="en-US"/>
        </w:rPr>
      </w:pPr>
      <w:r w:rsidRPr="002F030A">
        <w:rPr>
          <w:lang w:val="en-US"/>
        </w:rPr>
        <w:t>VPN: End-to-End, Site-to-Site, End-to-Site</w:t>
      </w:r>
    </w:p>
    <w:p w14:paraId="0FC8DBBE" w14:textId="2CA2FDFA" w:rsidR="00224533" w:rsidRPr="002F030A" w:rsidRDefault="00224533" w:rsidP="00E64197">
      <w:pPr>
        <w:pStyle w:val="Listenabsatz"/>
        <w:numPr>
          <w:ilvl w:val="1"/>
          <w:numId w:val="6"/>
        </w:numPr>
      </w:pPr>
      <w:r w:rsidRPr="002F030A">
        <w:t xml:space="preserve">L2TP, </w:t>
      </w:r>
      <w:proofErr w:type="spellStart"/>
      <w:r w:rsidRPr="002F030A">
        <w:t>IPsec</w:t>
      </w:r>
      <w:proofErr w:type="spellEnd"/>
    </w:p>
    <w:p w14:paraId="18007AB7" w14:textId="486EE036" w:rsidR="00224533" w:rsidRPr="002F030A" w:rsidRDefault="00224533" w:rsidP="00E64197">
      <w:pPr>
        <w:pStyle w:val="Listenabsatz"/>
        <w:numPr>
          <w:ilvl w:val="0"/>
          <w:numId w:val="6"/>
        </w:numPr>
      </w:pPr>
      <w:r w:rsidRPr="002F030A">
        <w:t>Bestimmungen zur IT-Sicherheit (IT-Security) bei allen eingesetzten Hardware- und Softwaresystemen bzw. Infrastrukturen für eine Sicherheit der Informationsverarbeitung und auch der Kommunikation (Daten- bzw. Informationssicherheit) kennen und einhalten</w:t>
      </w:r>
    </w:p>
    <w:p w14:paraId="659DA1D1" w14:textId="26708615" w:rsidR="00224533" w:rsidRPr="002F030A" w:rsidRDefault="00224533" w:rsidP="00E64197">
      <w:pPr>
        <w:pStyle w:val="Listenabsatz"/>
        <w:numPr>
          <w:ilvl w:val="0"/>
          <w:numId w:val="6"/>
        </w:numPr>
      </w:pPr>
      <w:r w:rsidRPr="002F030A">
        <w:t>Basiswissen IT-Servicemanagement und darin verwendeter Methoden und Verfahren, z.B.:</w:t>
      </w:r>
    </w:p>
    <w:p w14:paraId="068EFA21" w14:textId="2A05DF9E" w:rsidR="00224533" w:rsidRPr="002F030A" w:rsidRDefault="00224533" w:rsidP="00E64197">
      <w:pPr>
        <w:pStyle w:val="Listenabsatz"/>
        <w:numPr>
          <w:ilvl w:val="1"/>
          <w:numId w:val="6"/>
        </w:numPr>
      </w:pPr>
      <w:r w:rsidRPr="002F030A">
        <w:t>ITIL</w:t>
      </w:r>
    </w:p>
    <w:p w14:paraId="165F71F5" w14:textId="02E37902" w:rsidR="00224533" w:rsidRPr="002F030A" w:rsidRDefault="00224533" w:rsidP="00E64197">
      <w:pPr>
        <w:pStyle w:val="Listenabsatz"/>
        <w:numPr>
          <w:ilvl w:val="1"/>
          <w:numId w:val="6"/>
        </w:numPr>
      </w:pPr>
      <w:proofErr w:type="spellStart"/>
      <w:r w:rsidRPr="002F030A">
        <w:t>CobiT</w:t>
      </w:r>
      <w:proofErr w:type="spellEnd"/>
    </w:p>
    <w:p w14:paraId="564CD9A1" w14:textId="0913D784" w:rsidR="00224533" w:rsidRPr="002F030A" w:rsidRDefault="00224533" w:rsidP="00E64197">
      <w:pPr>
        <w:pStyle w:val="Listenabsatz"/>
        <w:numPr>
          <w:ilvl w:val="1"/>
          <w:numId w:val="6"/>
        </w:numPr>
      </w:pPr>
      <w:r w:rsidRPr="002F030A">
        <w:t>MOF</w:t>
      </w:r>
    </w:p>
    <w:p w14:paraId="78919F16" w14:textId="0F8D8B72" w:rsidR="00224533" w:rsidRPr="002F030A" w:rsidRDefault="00224533" w:rsidP="00E64197">
      <w:pPr>
        <w:pStyle w:val="Listenabsatz"/>
        <w:numPr>
          <w:ilvl w:val="1"/>
          <w:numId w:val="6"/>
        </w:numPr>
      </w:pPr>
      <w:r w:rsidRPr="002F030A">
        <w:t>ISO 20000</w:t>
      </w:r>
    </w:p>
    <w:p w14:paraId="498BFD5B" w14:textId="5AE5AAB2" w:rsidR="00224533" w:rsidRPr="002F030A" w:rsidRDefault="00224533" w:rsidP="00E64197">
      <w:pPr>
        <w:pStyle w:val="Listenabsatz"/>
        <w:numPr>
          <w:ilvl w:val="0"/>
          <w:numId w:val="6"/>
        </w:numPr>
      </w:pPr>
      <w:r w:rsidRPr="002F030A">
        <w:t>Client-Server-Modell</w:t>
      </w:r>
    </w:p>
    <w:p w14:paraId="4B8A6438" w14:textId="77777777" w:rsidR="00D4474C" w:rsidRPr="002F030A" w:rsidRDefault="00D4474C" w:rsidP="00737188">
      <w:pPr>
        <w:pStyle w:val="berschrift3"/>
      </w:pPr>
      <w:bookmarkStart w:id="24" w:name="_Toc157764539"/>
      <w:r w:rsidRPr="002F030A">
        <w:t>Softwareentwicklung</w:t>
      </w:r>
      <w:bookmarkEnd w:id="24"/>
    </w:p>
    <w:p w14:paraId="0332FF48" w14:textId="0F4A30C3" w:rsidR="00A37E84" w:rsidRPr="002F030A" w:rsidRDefault="00A37E84" w:rsidP="00E64197">
      <w:pPr>
        <w:pStyle w:val="Listenabsatz"/>
        <w:numPr>
          <w:ilvl w:val="0"/>
          <w:numId w:val="5"/>
        </w:numPr>
        <w:autoSpaceDE w:val="0"/>
        <w:autoSpaceDN w:val="0"/>
        <w:adjustRightInd w:val="0"/>
        <w:rPr>
          <w:rFonts w:cs="AppleSystemUIFont"/>
        </w:rPr>
      </w:pPr>
      <w:r w:rsidRPr="002F030A">
        <w:rPr>
          <w:rFonts w:cs="AppleSystemUIFont"/>
        </w:rPr>
        <w:lastRenderedPageBreak/>
        <w:t>Nötige Kenntnisse</w:t>
      </w:r>
    </w:p>
    <w:p w14:paraId="57B42D9B" w14:textId="59D9A9D0"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Vor- und Nachteile verschiedener Programmierparadigmen kennen und Programmiersprachen nach Sprachhöhe unterscheiden</w:t>
      </w:r>
    </w:p>
    <w:p w14:paraId="4765D603" w14:textId="1FFF7125"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Identifikation und Auswahl einer für das jeweilige Realweltproblem" passenden Sprache</w:t>
      </w:r>
    </w:p>
    <w:p w14:paraId="28CFFC3F" w14:textId="2F3E2762"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Softwareentwicklung und Anpassung von Software</w:t>
      </w:r>
    </w:p>
    <w:p w14:paraId="4E0CB77B" w14:textId="3161B44E"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Basiswissen Softwarelogik und grundlegende Programmelemente</w:t>
      </w:r>
    </w:p>
    <w:p w14:paraId="58E7C52B" w14:textId="475F8C86"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Darstellungsformen für Programmabläufe</w:t>
      </w:r>
    </w:p>
    <w:p w14:paraId="4E83FA81" w14:textId="44441834"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Aussagenlogik</w:t>
      </w:r>
    </w:p>
    <w:p w14:paraId="382E18AE" w14:textId="70A17EE5"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Programmstrukturen</w:t>
      </w:r>
    </w:p>
    <w:p w14:paraId="5B75A1AD" w14:textId="2E72C804"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Algorithmen</w:t>
      </w:r>
    </w:p>
    <w:p w14:paraId="4AC85B37" w14:textId="0BF784B9"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Compiler, Linker, Interpreter</w:t>
      </w:r>
    </w:p>
    <w:p w14:paraId="03602001" w14:textId="398DF23D"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Prozedurale und objektorientierte Herangehensweise</w:t>
      </w:r>
    </w:p>
    <w:p w14:paraId="19B883BB" w14:textId="4FE7E5A7"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Variablen, Datentypen und -strukturen, Zuweisungen</w:t>
      </w:r>
    </w:p>
    <w:p w14:paraId="56A26DB5" w14:textId="428764F8" w:rsidR="00A37E84" w:rsidRPr="002F030A" w:rsidRDefault="00A37E84" w:rsidP="00E64197">
      <w:pPr>
        <w:pStyle w:val="Listenabsatz"/>
        <w:numPr>
          <w:ilvl w:val="2"/>
          <w:numId w:val="5"/>
        </w:numPr>
        <w:autoSpaceDE w:val="0"/>
        <w:autoSpaceDN w:val="0"/>
        <w:adjustRightInd w:val="0"/>
        <w:rPr>
          <w:rFonts w:cs="AppleSystemUIFont"/>
          <w:lang w:val="en-US"/>
        </w:rPr>
      </w:pPr>
      <w:r w:rsidRPr="002F030A">
        <w:rPr>
          <w:rFonts w:cs="AppleSystemUIFont"/>
          <w:lang w:val="en-US"/>
        </w:rPr>
        <w:t xml:space="preserve">primitive </w:t>
      </w:r>
      <w:proofErr w:type="spellStart"/>
      <w:r w:rsidRPr="002F030A">
        <w:rPr>
          <w:rFonts w:cs="AppleSystemUIFont"/>
          <w:lang w:val="en-US"/>
        </w:rPr>
        <w:t>Datentypen</w:t>
      </w:r>
      <w:proofErr w:type="spellEnd"/>
      <w:r w:rsidRPr="002F030A">
        <w:rPr>
          <w:rFonts w:cs="AppleSystemUIFont"/>
          <w:lang w:val="en-US"/>
        </w:rPr>
        <w:t xml:space="preserve">: byte, short, int, long, float, double, </w:t>
      </w:r>
      <w:proofErr w:type="spellStart"/>
      <w:r w:rsidRPr="002F030A">
        <w:rPr>
          <w:rFonts w:cs="AppleSystemUIFont"/>
          <w:lang w:val="en-US"/>
        </w:rPr>
        <w:t>boolean</w:t>
      </w:r>
      <w:proofErr w:type="spellEnd"/>
      <w:r w:rsidRPr="002F030A">
        <w:rPr>
          <w:rFonts w:cs="AppleSystemUIFont"/>
          <w:lang w:val="en-US"/>
        </w:rPr>
        <w:t>, char</w:t>
      </w:r>
    </w:p>
    <w:p w14:paraId="30578B40" w14:textId="25A7A8DD"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Kontrollstrukturen, z.B. Verzweigung, Schleife</w:t>
      </w:r>
    </w:p>
    <w:p w14:paraId="2985EF91" w14:textId="319888F7"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Prozeduren, Funktionen</w:t>
      </w:r>
    </w:p>
    <w:p w14:paraId="124454F0" w14:textId="15DC6D33"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Objekte, Klassen, Methoden, Attribute</w:t>
      </w:r>
    </w:p>
    <w:p w14:paraId="627B24B2" w14:textId="380A3DBA"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Vererbung, Polymorphie</w:t>
      </w:r>
    </w:p>
    <w:p w14:paraId="293BB2A2" w14:textId="31B9DE06"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 xml:space="preserve">Bibliotheken, Frameworks o Skriptsprachen, z.B. Shell-Skript, </w:t>
      </w:r>
      <w:proofErr w:type="spellStart"/>
      <w:r w:rsidRPr="002F030A">
        <w:rPr>
          <w:rFonts w:cs="AppleSystemUIFont"/>
        </w:rPr>
        <w:t>Macros</w:t>
      </w:r>
      <w:proofErr w:type="spellEnd"/>
    </w:p>
    <w:p w14:paraId="7240AEE4" w14:textId="162781A1"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Debugging, formale und inhaltliche Fehler</w:t>
      </w:r>
    </w:p>
    <w:p w14:paraId="3F5BE97C" w14:textId="7948A98A" w:rsidR="00A37E84" w:rsidRPr="002F030A" w:rsidRDefault="00A37E84" w:rsidP="00E64197">
      <w:pPr>
        <w:pStyle w:val="Listenabsatz"/>
        <w:numPr>
          <w:ilvl w:val="0"/>
          <w:numId w:val="5"/>
        </w:numPr>
        <w:autoSpaceDE w:val="0"/>
        <w:autoSpaceDN w:val="0"/>
        <w:adjustRightInd w:val="0"/>
        <w:rPr>
          <w:rFonts w:cs="AppleSystemUIFont"/>
        </w:rPr>
      </w:pPr>
      <w:r w:rsidRPr="002F030A">
        <w:rPr>
          <w:rFonts w:cs="AppleSystemUIFont"/>
        </w:rPr>
        <w:t xml:space="preserve">Abbildung der Kontrollstrukturen </w:t>
      </w:r>
      <w:proofErr w:type="gramStart"/>
      <w:r w:rsidRPr="002F030A">
        <w:rPr>
          <w:rFonts w:cs="AppleSystemUIFont"/>
        </w:rPr>
        <w:t>mittels Struktogramm</w:t>
      </w:r>
      <w:proofErr w:type="gramEnd"/>
      <w:r w:rsidRPr="002F030A">
        <w:rPr>
          <w:rFonts w:cs="AppleSystemUIFont"/>
        </w:rPr>
        <w:t xml:space="preserve"> (</w:t>
      </w:r>
      <w:proofErr w:type="spellStart"/>
      <w:r w:rsidRPr="002F030A">
        <w:rPr>
          <w:rFonts w:cs="AppleSystemUIFont"/>
        </w:rPr>
        <w:t>Nassi-Shneiderman</w:t>
      </w:r>
      <w:proofErr w:type="spellEnd"/>
      <w:r w:rsidRPr="002F030A">
        <w:rPr>
          <w:rFonts w:cs="AppleSystemUIFont"/>
        </w:rPr>
        <w:t>), PAP oder Pseudocode als didaktisches Hilfsmittel</w:t>
      </w:r>
    </w:p>
    <w:p w14:paraId="44191DB4" w14:textId="09B05D20"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Verzweigungen (</w:t>
      </w:r>
      <w:proofErr w:type="spellStart"/>
      <w:r w:rsidRPr="002F030A">
        <w:rPr>
          <w:rFonts w:cs="AppleSystemUIFont"/>
        </w:rPr>
        <w:t>if</w:t>
      </w:r>
      <w:proofErr w:type="spellEnd"/>
      <w:r w:rsidRPr="002F030A">
        <w:rPr>
          <w:rFonts w:cs="AppleSystemUIFont"/>
        </w:rPr>
        <w:t>, switch), Wiederholungen (kopf-/fußgesteuert)</w:t>
      </w:r>
    </w:p>
    <w:p w14:paraId="12954C33" w14:textId="54731072" w:rsidR="00A37E84" w:rsidRPr="002F030A" w:rsidRDefault="00A37E84" w:rsidP="00E64197">
      <w:pPr>
        <w:pStyle w:val="Listenabsatz"/>
        <w:numPr>
          <w:ilvl w:val="0"/>
          <w:numId w:val="5"/>
        </w:numPr>
        <w:autoSpaceDE w:val="0"/>
        <w:autoSpaceDN w:val="0"/>
        <w:adjustRightInd w:val="0"/>
        <w:rPr>
          <w:rFonts w:cs="AppleSystemUIFont"/>
        </w:rPr>
      </w:pPr>
      <w:r w:rsidRPr="002F030A">
        <w:rPr>
          <w:rFonts w:cs="AppleSystemUIFont"/>
        </w:rPr>
        <w:t>UML: Use Cases, Klassendiagramm</w:t>
      </w:r>
    </w:p>
    <w:p w14:paraId="0498F0C9" w14:textId="19D03697"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Komposition, Aggregation, Assoziation</w:t>
      </w:r>
    </w:p>
    <w:p w14:paraId="7A5A0198" w14:textId="1269864B" w:rsidR="00A37E84" w:rsidRPr="002F030A" w:rsidRDefault="00A37E84" w:rsidP="00E64197">
      <w:pPr>
        <w:pStyle w:val="Listenabsatz"/>
        <w:numPr>
          <w:ilvl w:val="0"/>
          <w:numId w:val="5"/>
        </w:numPr>
        <w:autoSpaceDE w:val="0"/>
        <w:autoSpaceDN w:val="0"/>
        <w:adjustRightInd w:val="0"/>
        <w:rPr>
          <w:rFonts w:cs="AppleSystemUIFont"/>
        </w:rPr>
      </w:pPr>
      <w:r w:rsidRPr="002F030A">
        <w:rPr>
          <w:rFonts w:cs="AppleSystemUIFont"/>
        </w:rPr>
        <w:t>Entwurf der Bildschirmausgabemasken (Softwareergonomie, Barrierefreiheit)</w:t>
      </w:r>
    </w:p>
    <w:p w14:paraId="69FC155C" w14:textId="10EC5563"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Mockup, Wireframe</w:t>
      </w:r>
    </w:p>
    <w:p w14:paraId="06CC4EE8" w14:textId="7C7E4CE1" w:rsidR="00A37E84" w:rsidRPr="002F030A" w:rsidRDefault="00A37E84" w:rsidP="00E64197">
      <w:pPr>
        <w:pStyle w:val="Listenabsatz"/>
        <w:numPr>
          <w:ilvl w:val="0"/>
          <w:numId w:val="5"/>
        </w:numPr>
        <w:autoSpaceDE w:val="0"/>
        <w:autoSpaceDN w:val="0"/>
        <w:adjustRightInd w:val="0"/>
        <w:rPr>
          <w:rFonts w:cs="AppleSystemUIFont"/>
        </w:rPr>
      </w:pPr>
      <w:r w:rsidRPr="002F030A">
        <w:rPr>
          <w:rFonts w:cs="AppleSystemUIFont"/>
        </w:rPr>
        <w:t>Anforderungen: funktionale und nicht-funktionale Anforderungen</w:t>
      </w:r>
    </w:p>
    <w:p w14:paraId="66FBBDA5" w14:textId="48B13EE5" w:rsidR="00A37E84" w:rsidRPr="002F030A" w:rsidRDefault="00A37E84" w:rsidP="00E64197">
      <w:pPr>
        <w:pStyle w:val="Listenabsatz"/>
        <w:numPr>
          <w:ilvl w:val="0"/>
          <w:numId w:val="5"/>
        </w:numPr>
        <w:autoSpaceDE w:val="0"/>
        <w:autoSpaceDN w:val="0"/>
        <w:adjustRightInd w:val="0"/>
        <w:rPr>
          <w:rFonts w:cs="AppleSystemUIFont"/>
        </w:rPr>
      </w:pPr>
      <w:r w:rsidRPr="002F030A">
        <w:rPr>
          <w:rFonts w:cs="AppleSystemUIFont"/>
        </w:rPr>
        <w:t>Datenbanken</w:t>
      </w:r>
    </w:p>
    <w:p w14:paraId="62A758F4" w14:textId="26B6B655"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Stammdaten und Bewegungsdaten</w:t>
      </w:r>
    </w:p>
    <w:p w14:paraId="490C65B4" w14:textId="26176722"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Aufgaben eines DBMS</w:t>
      </w:r>
    </w:p>
    <w:p w14:paraId="7BA674CB" w14:textId="5F40A8C4" w:rsidR="00A37E84" w:rsidRPr="002F030A" w:rsidRDefault="00A37E84" w:rsidP="00E64197">
      <w:pPr>
        <w:pStyle w:val="Listenabsatz"/>
        <w:numPr>
          <w:ilvl w:val="1"/>
          <w:numId w:val="5"/>
        </w:numPr>
        <w:autoSpaceDE w:val="0"/>
        <w:autoSpaceDN w:val="0"/>
        <w:adjustRightInd w:val="0"/>
        <w:rPr>
          <w:rFonts w:cs="AppleSystemUIFont"/>
        </w:rPr>
      </w:pPr>
      <w:r w:rsidRPr="002F030A">
        <w:rPr>
          <w:rFonts w:cs="AppleSystemUIFont"/>
        </w:rPr>
        <w:t>Einfache ER-Modelle mit Entity-</w:t>
      </w:r>
      <w:proofErr w:type="spellStart"/>
      <w:r w:rsidRPr="002F030A">
        <w:rPr>
          <w:rFonts w:cs="AppleSystemUIFont"/>
        </w:rPr>
        <w:t>Relationship</w:t>
      </w:r>
      <w:proofErr w:type="spellEnd"/>
      <w:r w:rsidRPr="002F030A">
        <w:rPr>
          <w:rFonts w:cs="AppleSystemUIFont"/>
        </w:rPr>
        <w:t>-Modell und Tabellenmodell erstellen</w:t>
      </w:r>
    </w:p>
    <w:p w14:paraId="3BDB77BF" w14:textId="6202A8D1" w:rsidR="00A37E84" w:rsidRPr="002F030A" w:rsidRDefault="00A37E84" w:rsidP="00E64197">
      <w:pPr>
        <w:pStyle w:val="Listenabsatz"/>
        <w:numPr>
          <w:ilvl w:val="1"/>
          <w:numId w:val="5"/>
        </w:numPr>
        <w:autoSpaceDE w:val="0"/>
        <w:autoSpaceDN w:val="0"/>
        <w:adjustRightInd w:val="0"/>
        <w:rPr>
          <w:rFonts w:cs="AppleSystemUIFont"/>
          <w:lang w:val="en-US"/>
        </w:rPr>
      </w:pPr>
      <w:r w:rsidRPr="002F030A">
        <w:rPr>
          <w:rFonts w:cs="AppleSystemUIFont"/>
          <w:lang w:val="en-US"/>
        </w:rPr>
        <w:t>SQL: DDL, DOL, DML. TCL DQL</w:t>
      </w:r>
    </w:p>
    <w:p w14:paraId="17FF62A7" w14:textId="77777777" w:rsidR="00AA7503" w:rsidRDefault="00A37E84" w:rsidP="00E64197">
      <w:pPr>
        <w:pStyle w:val="Listenabsatz"/>
        <w:numPr>
          <w:ilvl w:val="2"/>
          <w:numId w:val="5"/>
        </w:numPr>
        <w:autoSpaceDE w:val="0"/>
        <w:autoSpaceDN w:val="0"/>
        <w:adjustRightInd w:val="0"/>
        <w:rPr>
          <w:rFonts w:cs="AppleSystemUIFont"/>
        </w:rPr>
      </w:pPr>
      <w:r w:rsidRPr="002F030A">
        <w:rPr>
          <w:rFonts w:cs="AppleSystemUIFont"/>
        </w:rPr>
        <w:t>SELECT bezogen auf eine Tabelle (inkl. Klauseln wie WHERE, ORDER BY, GROUP BY)</w:t>
      </w:r>
    </w:p>
    <w:p w14:paraId="1648E382" w14:textId="4EF7EB01" w:rsidR="00A37E84" w:rsidRPr="00AA7503" w:rsidRDefault="00A37E84" w:rsidP="00E64197">
      <w:pPr>
        <w:pStyle w:val="Listenabsatz"/>
        <w:numPr>
          <w:ilvl w:val="2"/>
          <w:numId w:val="5"/>
        </w:numPr>
        <w:autoSpaceDE w:val="0"/>
        <w:autoSpaceDN w:val="0"/>
        <w:adjustRightInd w:val="0"/>
        <w:rPr>
          <w:rFonts w:cs="AppleSystemUIFont"/>
        </w:rPr>
      </w:pPr>
      <w:r w:rsidRPr="00AA7503">
        <w:rPr>
          <w:rFonts w:cs="AppleSystemUIFont"/>
        </w:rPr>
        <w:t xml:space="preserve">Aggregatsfunktionen wie SUM, COUNT, AVG </w:t>
      </w:r>
    </w:p>
    <w:p w14:paraId="73AA5B7C" w14:textId="7D0DD247" w:rsidR="00A37E84" w:rsidRPr="002F030A" w:rsidRDefault="00A37E84" w:rsidP="00E64197">
      <w:pPr>
        <w:pStyle w:val="Listenabsatz"/>
        <w:numPr>
          <w:ilvl w:val="1"/>
          <w:numId w:val="5"/>
        </w:numPr>
      </w:pPr>
      <w:r w:rsidRPr="002F030A">
        <w:rPr>
          <w:rFonts w:cs="AppleSystemUIFont"/>
        </w:rPr>
        <w:t>Normalisierung</w:t>
      </w:r>
    </w:p>
    <w:p w14:paraId="7BBBBC89" w14:textId="32FFC9C7" w:rsidR="00D4474C" w:rsidRPr="002F030A" w:rsidRDefault="00D4474C" w:rsidP="00737188">
      <w:pPr>
        <w:pStyle w:val="berschrift3"/>
      </w:pPr>
      <w:bookmarkStart w:id="25" w:name="_Toc157764540"/>
      <w:r w:rsidRPr="002F030A">
        <w:t>Qualitätssicherung</w:t>
      </w:r>
      <w:bookmarkEnd w:id="25"/>
    </w:p>
    <w:p w14:paraId="346B56D1" w14:textId="1A5E3D01" w:rsidR="00A37E84" w:rsidRPr="002F030A" w:rsidRDefault="00A37E84" w:rsidP="00A37E84">
      <w:pPr>
        <w:pStyle w:val="Listenabsatz"/>
        <w:numPr>
          <w:ilvl w:val="0"/>
          <w:numId w:val="4"/>
        </w:numPr>
      </w:pPr>
      <w:r w:rsidRPr="002F030A">
        <w:t>Qualitätsbegriff nach ISO 9000</w:t>
      </w:r>
    </w:p>
    <w:p w14:paraId="14EE67BF" w14:textId="6C218A05" w:rsidR="00A37E84" w:rsidRPr="002F030A" w:rsidRDefault="00A37E84" w:rsidP="00A37E84">
      <w:pPr>
        <w:pStyle w:val="Listenabsatz"/>
        <w:numPr>
          <w:ilvl w:val="0"/>
          <w:numId w:val="4"/>
        </w:numPr>
      </w:pPr>
      <w:r w:rsidRPr="002F030A">
        <w:t>Modelle und Standards einordnen, z.B.:</w:t>
      </w:r>
    </w:p>
    <w:p w14:paraId="190EB95F" w14:textId="11313A43" w:rsidR="00A37E84" w:rsidRPr="002F030A" w:rsidRDefault="00A37E84" w:rsidP="00A37E84">
      <w:pPr>
        <w:pStyle w:val="Listenabsatz"/>
        <w:numPr>
          <w:ilvl w:val="1"/>
          <w:numId w:val="4"/>
        </w:numPr>
      </w:pPr>
      <w:r w:rsidRPr="002F030A">
        <w:t>QS-Normen ISO 9000-9004</w:t>
      </w:r>
    </w:p>
    <w:p w14:paraId="64EA20B7" w14:textId="7D766DE2" w:rsidR="00A37E84" w:rsidRPr="002F030A" w:rsidRDefault="00A37E84" w:rsidP="00A37E84">
      <w:pPr>
        <w:pStyle w:val="Listenabsatz"/>
        <w:numPr>
          <w:ilvl w:val="1"/>
          <w:numId w:val="4"/>
        </w:numPr>
      </w:pPr>
      <w:r w:rsidRPr="002F030A">
        <w:t>EFQM</w:t>
      </w:r>
    </w:p>
    <w:p w14:paraId="04F5F6F5" w14:textId="46F44A6F" w:rsidR="00A37E84" w:rsidRPr="002F030A" w:rsidRDefault="00A37E84" w:rsidP="00A37E84">
      <w:pPr>
        <w:pStyle w:val="Listenabsatz"/>
        <w:numPr>
          <w:ilvl w:val="1"/>
          <w:numId w:val="4"/>
        </w:numPr>
      </w:pPr>
      <w:r w:rsidRPr="002F030A">
        <w:t>(Six Sigma)</w:t>
      </w:r>
    </w:p>
    <w:p w14:paraId="582EC0FC" w14:textId="7EA7816A" w:rsidR="00A37E84" w:rsidRPr="002F030A" w:rsidRDefault="00A37E84" w:rsidP="00A37E84">
      <w:pPr>
        <w:pStyle w:val="Listenabsatz"/>
        <w:numPr>
          <w:ilvl w:val="0"/>
          <w:numId w:val="4"/>
        </w:numPr>
      </w:pPr>
      <w:r w:rsidRPr="002F030A">
        <w:t>Nutzen der QS-/QM-Systeme im betriebseigenen Umfeld steht hier im Vordergrund</w:t>
      </w:r>
    </w:p>
    <w:p w14:paraId="7F7DF96D" w14:textId="38FFCAED" w:rsidR="00A37E84" w:rsidRPr="002F030A" w:rsidRDefault="00A37E84" w:rsidP="00A37E84">
      <w:pPr>
        <w:pStyle w:val="Listenabsatz"/>
        <w:numPr>
          <w:ilvl w:val="1"/>
          <w:numId w:val="4"/>
        </w:numPr>
      </w:pPr>
      <w:r w:rsidRPr="002F030A">
        <w:t>an der ständigen Verbesserung des betriebseigenen QS-Systems mitarbeiten</w:t>
      </w:r>
    </w:p>
    <w:p w14:paraId="32DE18D2" w14:textId="293AE5E7" w:rsidR="00A37E84" w:rsidRPr="002F030A" w:rsidRDefault="00A37E84" w:rsidP="00A37E84">
      <w:pPr>
        <w:pStyle w:val="Listenabsatz"/>
        <w:numPr>
          <w:ilvl w:val="1"/>
          <w:numId w:val="4"/>
        </w:numPr>
      </w:pPr>
      <w:r w:rsidRPr="002F030A">
        <w:t>Verbesserung der Prozessqualität, der Arbeitsqualität und damit der Produkt- und Dienstleistungsqualität (Stichwort: prozessorientiertes QM-System)</w:t>
      </w:r>
    </w:p>
    <w:p w14:paraId="5EC3C1E8" w14:textId="2D069C7C" w:rsidR="00A37E84" w:rsidRPr="002F030A" w:rsidRDefault="00A37E84" w:rsidP="00A37E84">
      <w:pPr>
        <w:pStyle w:val="Listenabsatz"/>
        <w:numPr>
          <w:ilvl w:val="1"/>
          <w:numId w:val="4"/>
        </w:numPr>
      </w:pPr>
      <w:r w:rsidRPr="002F030A">
        <w:t>vorrangiges Ziel ist die Sicherstellung der vorgegebenen Qualität, ein höherwertiges Ergebnis ist nicht das primäre Ziel</w:t>
      </w:r>
    </w:p>
    <w:p w14:paraId="16F2DC9E" w14:textId="5D1CF639" w:rsidR="00A37E84" w:rsidRPr="002F030A" w:rsidRDefault="00A37E84" w:rsidP="00A37E84">
      <w:pPr>
        <w:pStyle w:val="Listenabsatz"/>
        <w:numPr>
          <w:ilvl w:val="0"/>
          <w:numId w:val="4"/>
        </w:numPr>
      </w:pPr>
      <w:r w:rsidRPr="002F030A">
        <w:t>Zertifizierung, Audit</w:t>
      </w:r>
    </w:p>
    <w:p w14:paraId="7E064C1F" w14:textId="064D05A5" w:rsidR="00A37E84" w:rsidRPr="002F030A" w:rsidRDefault="00A37E84" w:rsidP="00A37E84">
      <w:pPr>
        <w:pStyle w:val="Listenabsatz"/>
        <w:numPr>
          <w:ilvl w:val="0"/>
          <w:numId w:val="4"/>
        </w:numPr>
      </w:pPr>
      <w:r w:rsidRPr="002F030A">
        <w:t>Qualitätsplanung, Qualitätsziele (Ist-Zustand ermitteln und Ziel-Zustand festlegen)</w:t>
      </w:r>
    </w:p>
    <w:p w14:paraId="52A34057" w14:textId="6B554F72" w:rsidR="00A37E84" w:rsidRPr="002F030A" w:rsidRDefault="00A37E84" w:rsidP="00A37E84">
      <w:pPr>
        <w:pStyle w:val="Listenabsatz"/>
        <w:numPr>
          <w:ilvl w:val="0"/>
          <w:numId w:val="4"/>
        </w:numPr>
      </w:pPr>
      <w:r w:rsidRPr="002F030A">
        <w:t>Qualitätslenkung (Umsetzung der Planphase)</w:t>
      </w:r>
    </w:p>
    <w:p w14:paraId="5BE825D7" w14:textId="7DA91798" w:rsidR="00A37E84" w:rsidRPr="002F030A" w:rsidRDefault="00A37E84" w:rsidP="00A37E84">
      <w:pPr>
        <w:pStyle w:val="Listenabsatz"/>
        <w:numPr>
          <w:ilvl w:val="0"/>
          <w:numId w:val="4"/>
        </w:numPr>
      </w:pPr>
      <w:r w:rsidRPr="002F030A">
        <w:lastRenderedPageBreak/>
        <w:t>PDCA - Plan, Do, Check, Act als Qualitätsmanagementzyklus</w:t>
      </w:r>
    </w:p>
    <w:p w14:paraId="740099F2" w14:textId="36DCFCCC" w:rsidR="00A37E84" w:rsidRPr="002F030A" w:rsidRDefault="00A37E84" w:rsidP="00A37E84">
      <w:pPr>
        <w:pStyle w:val="Listenabsatz"/>
        <w:numPr>
          <w:ilvl w:val="0"/>
          <w:numId w:val="4"/>
        </w:numPr>
      </w:pPr>
      <w:r w:rsidRPr="002F030A">
        <w:t>Kriterien der Softwarequalität: Funktionalität, Zuverlässigkeit, Benutzbarkeit, Effizienz, Änderbarkeit, Übertragbarkeit</w:t>
      </w:r>
    </w:p>
    <w:p w14:paraId="561EC7E2" w14:textId="344F31B3" w:rsidR="00A37E84" w:rsidRPr="002F030A" w:rsidRDefault="00A37E84" w:rsidP="00A37E84">
      <w:pPr>
        <w:pStyle w:val="Listenabsatz"/>
        <w:numPr>
          <w:ilvl w:val="0"/>
          <w:numId w:val="4"/>
        </w:numPr>
      </w:pPr>
      <w:r w:rsidRPr="002F030A">
        <w:t>Siegel: Geprüfte Sicherheit, Blauer Engel</w:t>
      </w:r>
    </w:p>
    <w:p w14:paraId="75E70363" w14:textId="117239E3" w:rsidR="00A37E84" w:rsidRPr="002F030A" w:rsidRDefault="00A37E84" w:rsidP="00A37E84">
      <w:pPr>
        <w:pStyle w:val="Listenabsatz"/>
        <w:numPr>
          <w:ilvl w:val="0"/>
          <w:numId w:val="4"/>
        </w:numPr>
      </w:pPr>
      <w:r w:rsidRPr="002F030A">
        <w:t>Testverfahren</w:t>
      </w:r>
    </w:p>
    <w:p w14:paraId="3A79E873" w14:textId="3645B531" w:rsidR="00A37E84" w:rsidRPr="002F030A" w:rsidRDefault="00A37E84" w:rsidP="00A37E84">
      <w:pPr>
        <w:pStyle w:val="Listenabsatz"/>
        <w:numPr>
          <w:ilvl w:val="1"/>
          <w:numId w:val="4"/>
        </w:numPr>
      </w:pPr>
      <w:r w:rsidRPr="002F030A">
        <w:t>Black- und White-Box-Test</w:t>
      </w:r>
    </w:p>
    <w:p w14:paraId="6A697386" w14:textId="12EA6110" w:rsidR="00A37E84" w:rsidRPr="002F030A" w:rsidRDefault="00A37E84" w:rsidP="00A37E84">
      <w:pPr>
        <w:pStyle w:val="Listenabsatz"/>
        <w:numPr>
          <w:ilvl w:val="1"/>
          <w:numId w:val="4"/>
        </w:numPr>
      </w:pPr>
      <w:r w:rsidRPr="002F030A">
        <w:t>Komponenten-/Modul-/Unit-Tests vs. Integrationstests vs. Systemtests</w:t>
      </w:r>
    </w:p>
    <w:p w14:paraId="6A81B8AA" w14:textId="7833458A" w:rsidR="00A37E84" w:rsidRPr="002F030A" w:rsidRDefault="00A37E84" w:rsidP="00A37E84">
      <w:pPr>
        <w:pStyle w:val="Listenabsatz"/>
        <w:numPr>
          <w:ilvl w:val="1"/>
          <w:numId w:val="4"/>
        </w:numPr>
      </w:pPr>
      <w:r w:rsidRPr="002F030A">
        <w:t>Abnahmetest</w:t>
      </w:r>
    </w:p>
    <w:p w14:paraId="06BF475B" w14:textId="5C4F0516" w:rsidR="00A37E84" w:rsidRPr="002F030A" w:rsidRDefault="00A37E84" w:rsidP="00A37E84">
      <w:pPr>
        <w:pStyle w:val="Listenabsatz"/>
        <w:numPr>
          <w:ilvl w:val="1"/>
          <w:numId w:val="4"/>
        </w:numPr>
      </w:pPr>
      <w:proofErr w:type="spellStart"/>
      <w:r w:rsidRPr="002F030A">
        <w:t>Lasttest</w:t>
      </w:r>
      <w:proofErr w:type="spellEnd"/>
    </w:p>
    <w:p w14:paraId="5BC041FC" w14:textId="4E3A22C7" w:rsidR="00D4474C" w:rsidRPr="002F030A" w:rsidRDefault="00D4474C" w:rsidP="00737188">
      <w:pPr>
        <w:pStyle w:val="berschrift2"/>
      </w:pPr>
      <w:bookmarkStart w:id="26" w:name="_Toc157764541"/>
      <w:r w:rsidRPr="002F030A">
        <w:t>Thema 6: ITS</w:t>
      </w:r>
      <w:bookmarkEnd w:id="26"/>
    </w:p>
    <w:p w14:paraId="165685D8" w14:textId="1EEB4F94" w:rsidR="00D4474C" w:rsidRPr="002F030A" w:rsidRDefault="00D4474C" w:rsidP="00737188">
      <w:pPr>
        <w:pStyle w:val="berschrift3"/>
      </w:pPr>
      <w:bookmarkStart w:id="27" w:name="_Toc157764542"/>
      <w:r w:rsidRPr="002F030A">
        <w:t>IT-Sicherheit</w:t>
      </w:r>
      <w:bookmarkEnd w:id="27"/>
    </w:p>
    <w:p w14:paraId="0A319B32" w14:textId="27FBFD29" w:rsidR="008B086A" w:rsidRPr="002F030A" w:rsidRDefault="008B086A" w:rsidP="00E64197">
      <w:pPr>
        <w:pStyle w:val="Listenabsatz"/>
        <w:numPr>
          <w:ilvl w:val="0"/>
          <w:numId w:val="7"/>
        </w:numPr>
      </w:pPr>
      <w:r w:rsidRPr="002F030A">
        <w:t>Nötige Kenntnisse</w:t>
      </w:r>
    </w:p>
    <w:p w14:paraId="70A8B408" w14:textId="1BAB7944" w:rsidR="008B086A" w:rsidRPr="002F030A" w:rsidRDefault="008B086A" w:rsidP="00E64197">
      <w:pPr>
        <w:pStyle w:val="Listenabsatz"/>
        <w:numPr>
          <w:ilvl w:val="1"/>
          <w:numId w:val="7"/>
        </w:numPr>
      </w:pPr>
      <w:r w:rsidRPr="002F030A">
        <w:t>Nutzen und stetes Anwenden der betriebseigenen Regelungen zur IT-Sicherheit und den Datenschutz</w:t>
      </w:r>
    </w:p>
    <w:p w14:paraId="7532DD57" w14:textId="10F126E1" w:rsidR="008B086A" w:rsidRPr="002F030A" w:rsidRDefault="008B086A" w:rsidP="00E64197">
      <w:pPr>
        <w:pStyle w:val="Listenabsatz"/>
        <w:numPr>
          <w:ilvl w:val="1"/>
          <w:numId w:val="7"/>
        </w:numPr>
      </w:pPr>
      <w:r w:rsidRPr="002F030A">
        <w:t>Anwenden des organisationsinternen Prozesses zur Gewährleistung der IT-Sicherheit und des Datenschutzes (IT-Sicherheitsmanagement)</w:t>
      </w:r>
    </w:p>
    <w:p w14:paraId="1049D85F" w14:textId="158D84A7" w:rsidR="008B086A" w:rsidRPr="002F030A" w:rsidRDefault="008B086A" w:rsidP="00E64197">
      <w:pPr>
        <w:pStyle w:val="Listenabsatz"/>
        <w:numPr>
          <w:ilvl w:val="0"/>
          <w:numId w:val="7"/>
        </w:numPr>
      </w:pPr>
      <w:r w:rsidRPr="002F030A">
        <w:t>Schutzziele: Vertraulichkeit, Integrität, Authentizität, Verfügbarkeit</w:t>
      </w:r>
    </w:p>
    <w:p w14:paraId="780FA3C7" w14:textId="3E7E775D" w:rsidR="008B086A" w:rsidRPr="002F030A" w:rsidRDefault="008B086A" w:rsidP="00E64197">
      <w:pPr>
        <w:pStyle w:val="Listenabsatz"/>
        <w:numPr>
          <w:ilvl w:val="0"/>
          <w:numId w:val="7"/>
        </w:numPr>
      </w:pPr>
      <w:r w:rsidRPr="002F030A">
        <w:t>Maßnahmen zur Informationssicherheit</w:t>
      </w:r>
    </w:p>
    <w:p w14:paraId="6B8255B0" w14:textId="3B84C8A4" w:rsidR="008B086A" w:rsidRPr="002F030A" w:rsidRDefault="008B086A" w:rsidP="00E64197">
      <w:pPr>
        <w:pStyle w:val="Listenabsatz"/>
        <w:numPr>
          <w:ilvl w:val="1"/>
          <w:numId w:val="7"/>
        </w:numPr>
      </w:pPr>
      <w:r w:rsidRPr="002F030A">
        <w:t>Organisatorische Maßnahmen, z.B. IT-Sicherheitsbeauftragter im Betrieb, Erstellung einer IT-Sicherheitsrichtlinie, z.B. Passwort-Policy</w:t>
      </w:r>
    </w:p>
    <w:p w14:paraId="13D9249C" w14:textId="73EACA57" w:rsidR="008B086A" w:rsidRPr="002F030A" w:rsidRDefault="008B086A" w:rsidP="00E64197">
      <w:pPr>
        <w:pStyle w:val="Listenabsatz"/>
        <w:numPr>
          <w:ilvl w:val="1"/>
          <w:numId w:val="7"/>
        </w:numPr>
      </w:pPr>
      <w:r w:rsidRPr="002F030A">
        <w:t>Technische Maßnahmen, z.B. Virenschutzsystem, Firewall, Anti-Spam</w:t>
      </w:r>
    </w:p>
    <w:p w14:paraId="602FC46E" w14:textId="30FFA565" w:rsidR="008B086A" w:rsidRPr="002F030A" w:rsidRDefault="008B086A" w:rsidP="00E64197">
      <w:pPr>
        <w:pStyle w:val="Listenabsatz"/>
        <w:numPr>
          <w:ilvl w:val="1"/>
          <w:numId w:val="7"/>
        </w:numPr>
      </w:pPr>
      <w:r w:rsidRPr="002F030A">
        <w:t>Personelle Maßnahmen, Sicherheitsbewusstsein herstellen</w:t>
      </w:r>
    </w:p>
    <w:p w14:paraId="6AA51E71" w14:textId="2C2B7ECA" w:rsidR="008B086A" w:rsidRPr="002F030A" w:rsidRDefault="008B086A" w:rsidP="00E64197">
      <w:pPr>
        <w:pStyle w:val="Listenabsatz"/>
        <w:numPr>
          <w:ilvl w:val="1"/>
          <w:numId w:val="7"/>
        </w:numPr>
      </w:pPr>
      <w:r w:rsidRPr="002F030A">
        <w:t>Passwörter, PINs, TANs, Captchas erklären und Komplexität/Sicherheit berechnen</w:t>
      </w:r>
    </w:p>
    <w:p w14:paraId="2BC2162D" w14:textId="578C09B3" w:rsidR="008B086A" w:rsidRPr="002F030A" w:rsidRDefault="008B086A" w:rsidP="00E64197">
      <w:pPr>
        <w:pStyle w:val="Listenabsatz"/>
        <w:numPr>
          <w:ilvl w:val="0"/>
          <w:numId w:val="7"/>
        </w:numPr>
      </w:pPr>
      <w:r w:rsidRPr="002F030A">
        <w:t>Normen und Branchenstandards zur Informationssicherheit, z.B.</w:t>
      </w:r>
    </w:p>
    <w:p w14:paraId="3283E5A6" w14:textId="2FB2F37A" w:rsidR="008B086A" w:rsidRPr="002F030A" w:rsidRDefault="008B086A" w:rsidP="00E64197">
      <w:pPr>
        <w:pStyle w:val="Listenabsatz"/>
        <w:numPr>
          <w:ilvl w:val="1"/>
          <w:numId w:val="7"/>
        </w:numPr>
      </w:pPr>
      <w:r w:rsidRPr="002F030A">
        <w:t>ISO 27001</w:t>
      </w:r>
    </w:p>
    <w:p w14:paraId="2B8E901A" w14:textId="57387388" w:rsidR="008B086A" w:rsidRPr="002F030A" w:rsidRDefault="008B086A" w:rsidP="00E64197">
      <w:pPr>
        <w:pStyle w:val="Listenabsatz"/>
        <w:numPr>
          <w:ilvl w:val="1"/>
          <w:numId w:val="7"/>
        </w:numPr>
      </w:pPr>
      <w:r w:rsidRPr="002F030A">
        <w:t>ISO 27002</w:t>
      </w:r>
    </w:p>
    <w:p w14:paraId="7108AA91" w14:textId="25A6497F" w:rsidR="008B086A" w:rsidRPr="002F030A" w:rsidRDefault="008B086A" w:rsidP="00E64197">
      <w:pPr>
        <w:pStyle w:val="Listenabsatz"/>
        <w:numPr>
          <w:ilvl w:val="1"/>
          <w:numId w:val="7"/>
        </w:numPr>
      </w:pPr>
      <w:r w:rsidRPr="002F030A">
        <w:t>BSI IT-Grundschutz</w:t>
      </w:r>
    </w:p>
    <w:p w14:paraId="3DAADE8F" w14:textId="0614B721" w:rsidR="008B086A" w:rsidRPr="002F030A" w:rsidRDefault="008B086A" w:rsidP="00E64197">
      <w:pPr>
        <w:pStyle w:val="Listenabsatz"/>
        <w:numPr>
          <w:ilvl w:val="0"/>
          <w:numId w:val="7"/>
        </w:numPr>
      </w:pPr>
      <w:r w:rsidRPr="002F030A">
        <w:t>(Anwenden von Vorschriften), z.B.:</w:t>
      </w:r>
    </w:p>
    <w:p w14:paraId="2BF0C98C" w14:textId="2B07EBB5" w:rsidR="008B086A" w:rsidRPr="002F030A" w:rsidRDefault="008B086A" w:rsidP="00E64197">
      <w:pPr>
        <w:pStyle w:val="Listenabsatz"/>
        <w:numPr>
          <w:ilvl w:val="1"/>
          <w:numId w:val="7"/>
        </w:numPr>
      </w:pPr>
      <w:r w:rsidRPr="002F030A">
        <w:t>Basel II und III</w:t>
      </w:r>
    </w:p>
    <w:p w14:paraId="59E903D8" w14:textId="4DC05368" w:rsidR="008B086A" w:rsidRPr="002F030A" w:rsidRDefault="008B086A" w:rsidP="00E64197">
      <w:pPr>
        <w:pStyle w:val="Listenabsatz"/>
        <w:numPr>
          <w:ilvl w:val="1"/>
          <w:numId w:val="7"/>
        </w:numPr>
      </w:pPr>
      <w:r w:rsidRPr="002F030A">
        <w:t>SOX</w:t>
      </w:r>
    </w:p>
    <w:p w14:paraId="24B9723C" w14:textId="2E5CECE6" w:rsidR="008B086A" w:rsidRPr="002F030A" w:rsidRDefault="008B086A" w:rsidP="00E64197">
      <w:pPr>
        <w:pStyle w:val="Listenabsatz"/>
        <w:numPr>
          <w:ilvl w:val="0"/>
          <w:numId w:val="7"/>
        </w:numPr>
      </w:pPr>
      <w:r w:rsidRPr="002F030A">
        <w:t>Schutzbedarfsanalyse nach BSI IT-Grundschutz für</w:t>
      </w:r>
    </w:p>
    <w:p w14:paraId="1638F0BB" w14:textId="3A9E3460" w:rsidR="008B086A" w:rsidRPr="002F030A" w:rsidRDefault="008B086A" w:rsidP="00E64197">
      <w:pPr>
        <w:pStyle w:val="Listenabsatz"/>
        <w:numPr>
          <w:ilvl w:val="1"/>
          <w:numId w:val="7"/>
        </w:numPr>
      </w:pPr>
      <w:r w:rsidRPr="002F030A">
        <w:t>Anwendungen</w:t>
      </w:r>
    </w:p>
    <w:p w14:paraId="1AFABBE6" w14:textId="57B3721A" w:rsidR="008B086A" w:rsidRPr="002F030A" w:rsidRDefault="008B086A" w:rsidP="00E64197">
      <w:pPr>
        <w:pStyle w:val="Listenabsatz"/>
        <w:numPr>
          <w:ilvl w:val="1"/>
          <w:numId w:val="7"/>
        </w:numPr>
      </w:pPr>
      <w:r w:rsidRPr="002F030A">
        <w:t>IT-Systeme</w:t>
      </w:r>
    </w:p>
    <w:p w14:paraId="522560B9" w14:textId="14C1E81A" w:rsidR="008B086A" w:rsidRPr="002F030A" w:rsidRDefault="008B086A" w:rsidP="00E64197">
      <w:pPr>
        <w:pStyle w:val="Listenabsatz"/>
        <w:numPr>
          <w:ilvl w:val="1"/>
          <w:numId w:val="7"/>
        </w:numPr>
      </w:pPr>
      <w:r w:rsidRPr="002F030A">
        <w:t>Räume</w:t>
      </w:r>
    </w:p>
    <w:p w14:paraId="72CD42E1" w14:textId="73A9D778" w:rsidR="008B086A" w:rsidRPr="002F030A" w:rsidRDefault="008B086A" w:rsidP="00E64197">
      <w:pPr>
        <w:pStyle w:val="Listenabsatz"/>
        <w:numPr>
          <w:ilvl w:val="1"/>
          <w:numId w:val="7"/>
        </w:numPr>
      </w:pPr>
      <w:r w:rsidRPr="002F030A">
        <w:t>Kommunikationsverbindungen</w:t>
      </w:r>
    </w:p>
    <w:p w14:paraId="2B8CC43D" w14:textId="44BE554B" w:rsidR="008B086A" w:rsidRPr="002F030A" w:rsidRDefault="008B086A" w:rsidP="00E64197">
      <w:pPr>
        <w:pStyle w:val="Listenabsatz"/>
        <w:numPr>
          <w:ilvl w:val="0"/>
          <w:numId w:val="7"/>
        </w:numPr>
      </w:pPr>
      <w:r w:rsidRPr="002F030A">
        <w:t>Anwenden von Evaluierungstechniken zur IT-Sicherheit (IT-Grundschutz-Handbuch)</w:t>
      </w:r>
    </w:p>
    <w:p w14:paraId="6D4FCDFA" w14:textId="638CF3F1" w:rsidR="008B086A" w:rsidRPr="002F030A" w:rsidRDefault="008B086A" w:rsidP="00E64197">
      <w:pPr>
        <w:pStyle w:val="Listenabsatz"/>
        <w:numPr>
          <w:ilvl w:val="0"/>
          <w:numId w:val="7"/>
        </w:numPr>
      </w:pPr>
      <w:r w:rsidRPr="002F030A">
        <w:t>Schutzbedarfskategorien (normal, hoch, sehr hoch)</w:t>
      </w:r>
    </w:p>
    <w:p w14:paraId="470BAF37" w14:textId="53A8B2C6" w:rsidR="008B086A" w:rsidRPr="002F030A" w:rsidRDefault="008B086A" w:rsidP="00E64197">
      <w:pPr>
        <w:pStyle w:val="Listenabsatz"/>
        <w:numPr>
          <w:ilvl w:val="1"/>
          <w:numId w:val="7"/>
        </w:numPr>
      </w:pPr>
      <w:r w:rsidRPr="002F030A">
        <w:t>Erreichen des mittleren, angemessenen und ausreichenden Schutzniveaus, für ID-Systeme durch technische Sicherheitsmaßnahmen und infrastrukturelle, organisatorische und personelle Schutzmaßnahmen</w:t>
      </w:r>
    </w:p>
    <w:p w14:paraId="54D06C5D" w14:textId="3600C455" w:rsidR="008B086A" w:rsidRPr="002F030A" w:rsidRDefault="008B086A" w:rsidP="00E64197">
      <w:pPr>
        <w:pStyle w:val="Listenabsatz"/>
        <w:numPr>
          <w:ilvl w:val="0"/>
          <w:numId w:val="7"/>
        </w:numPr>
      </w:pPr>
      <w:r w:rsidRPr="002F030A">
        <w:t>IT-Sicherheitsmanagementsystem</w:t>
      </w:r>
      <w:r w:rsidR="00906EBD" w:rsidRPr="002F030A">
        <w:t xml:space="preserve"> implementieren</w:t>
      </w:r>
    </w:p>
    <w:p w14:paraId="7042A654" w14:textId="0BBF3D51" w:rsidR="00906EBD" w:rsidRPr="002F030A" w:rsidRDefault="00906EBD" w:rsidP="00E64197">
      <w:pPr>
        <w:pStyle w:val="Listenabsatz"/>
        <w:numPr>
          <w:ilvl w:val="1"/>
          <w:numId w:val="7"/>
        </w:numPr>
      </w:pPr>
      <w:r w:rsidRPr="002F030A">
        <w:t>Betrieblicher IT-Sicherheitsbeauftragter</w:t>
      </w:r>
    </w:p>
    <w:p w14:paraId="128D2B89" w14:textId="669D5211" w:rsidR="00906EBD" w:rsidRPr="002F030A" w:rsidRDefault="00906EBD" w:rsidP="00E64197">
      <w:pPr>
        <w:pStyle w:val="Listenabsatz"/>
        <w:numPr>
          <w:ilvl w:val="1"/>
          <w:numId w:val="7"/>
        </w:numPr>
      </w:pPr>
      <w:r w:rsidRPr="002F030A">
        <w:t>Schaffung eines Sicherheitsbewusstseins bei den Mitarbeitern</w:t>
      </w:r>
    </w:p>
    <w:p w14:paraId="1F4E8A51" w14:textId="52FA5EAE" w:rsidR="00906EBD" w:rsidRPr="002F030A" w:rsidRDefault="00906EBD" w:rsidP="00E64197">
      <w:pPr>
        <w:pStyle w:val="Listenabsatz"/>
        <w:numPr>
          <w:ilvl w:val="1"/>
          <w:numId w:val="7"/>
        </w:numPr>
      </w:pPr>
      <w:r w:rsidRPr="002F030A">
        <w:t>IT-Sicherheitsmanagement</w:t>
      </w:r>
    </w:p>
    <w:p w14:paraId="6193D1C9" w14:textId="509E9C55" w:rsidR="00906EBD" w:rsidRPr="002F030A" w:rsidRDefault="00906EBD" w:rsidP="00E64197">
      <w:pPr>
        <w:pStyle w:val="Listenabsatz"/>
        <w:numPr>
          <w:ilvl w:val="1"/>
          <w:numId w:val="7"/>
        </w:numPr>
      </w:pPr>
      <w:r w:rsidRPr="002F030A">
        <w:t>Durch technische, infrastrukturelle, organisatorische und personelle Schutzmaßnahmen</w:t>
      </w:r>
    </w:p>
    <w:p w14:paraId="0A21765F" w14:textId="5552515A" w:rsidR="00906EBD" w:rsidRPr="002F030A" w:rsidRDefault="00906EBD" w:rsidP="00E64197">
      <w:pPr>
        <w:pStyle w:val="Listenabsatz"/>
        <w:numPr>
          <w:ilvl w:val="1"/>
          <w:numId w:val="7"/>
        </w:numPr>
      </w:pPr>
      <w:r w:rsidRPr="002F030A">
        <w:t>Verhindern oder Abwehr von Gefahren für die Informationssicherheit oder Bedrohungen des Datenschutzes, z.B. durch Etablierung eines IT-Sicherheitsmanagements (ISMS) unter Verwendung von Standards wie IT-Grundschutz, ISO/IEC 27001</w:t>
      </w:r>
    </w:p>
    <w:p w14:paraId="12FE613E" w14:textId="534852B7" w:rsidR="00906EBD" w:rsidRPr="002F030A" w:rsidRDefault="00906EBD" w:rsidP="00E64197">
      <w:pPr>
        <w:pStyle w:val="Listenabsatz"/>
        <w:numPr>
          <w:ilvl w:val="0"/>
          <w:numId w:val="7"/>
        </w:numPr>
        <w:rPr>
          <w:lang w:val="en-US"/>
        </w:rPr>
      </w:pPr>
      <w:r w:rsidRPr="002F030A">
        <w:rPr>
          <w:lang w:val="en-US"/>
        </w:rPr>
        <w:t>Security by Design, Security by Default</w:t>
      </w:r>
    </w:p>
    <w:p w14:paraId="6CDDA404" w14:textId="23395395" w:rsidR="00906EBD" w:rsidRPr="002F030A" w:rsidRDefault="00906EBD" w:rsidP="00E64197">
      <w:pPr>
        <w:pStyle w:val="Listenabsatz"/>
        <w:numPr>
          <w:ilvl w:val="0"/>
          <w:numId w:val="7"/>
        </w:numPr>
      </w:pPr>
      <w:r w:rsidRPr="002F030A">
        <w:t>Datensicherung/Backup-Verfahren</w:t>
      </w:r>
    </w:p>
    <w:p w14:paraId="48C7C3E5" w14:textId="4D344607" w:rsidR="00906EBD" w:rsidRPr="002F030A" w:rsidRDefault="00906EBD" w:rsidP="00E64197">
      <w:pPr>
        <w:pStyle w:val="Listenabsatz"/>
        <w:numPr>
          <w:ilvl w:val="1"/>
          <w:numId w:val="7"/>
        </w:numPr>
      </w:pPr>
      <w:r w:rsidRPr="002F030A">
        <w:t>Wie erkennt die Software, welche Daten zu sichern sind?</w:t>
      </w:r>
    </w:p>
    <w:p w14:paraId="7218A1D6" w14:textId="7A08DCED" w:rsidR="00906EBD" w:rsidRPr="002F030A" w:rsidRDefault="00906EBD" w:rsidP="00E64197">
      <w:pPr>
        <w:pStyle w:val="Listenabsatz"/>
        <w:numPr>
          <w:ilvl w:val="1"/>
          <w:numId w:val="7"/>
        </w:numPr>
      </w:pPr>
      <w:r w:rsidRPr="002F030A">
        <w:lastRenderedPageBreak/>
        <w:t>Inkrementelles, differenzielles und Vollbackup</w:t>
      </w:r>
    </w:p>
    <w:p w14:paraId="2E636F23" w14:textId="5B5A4315" w:rsidR="00906EBD" w:rsidRPr="002F030A" w:rsidRDefault="00906EBD" w:rsidP="00E64197">
      <w:pPr>
        <w:pStyle w:val="Listenabsatz"/>
        <w:numPr>
          <w:ilvl w:val="1"/>
          <w:numId w:val="7"/>
        </w:numPr>
      </w:pPr>
      <w:r w:rsidRPr="002F030A">
        <w:t>Generationenprinzip bzw. Großvater/Vater/Sohn</w:t>
      </w:r>
    </w:p>
    <w:p w14:paraId="2C62B125" w14:textId="76C27308" w:rsidR="00906EBD" w:rsidRPr="002F030A" w:rsidRDefault="00906EBD" w:rsidP="00E64197">
      <w:pPr>
        <w:pStyle w:val="Listenabsatz"/>
        <w:numPr>
          <w:ilvl w:val="1"/>
          <w:numId w:val="7"/>
        </w:numPr>
      </w:pPr>
      <w:r w:rsidRPr="002F030A">
        <w:t>Medien nennen und erläutern</w:t>
      </w:r>
    </w:p>
    <w:p w14:paraId="25FFCEAE" w14:textId="08B536E3" w:rsidR="00906EBD" w:rsidRPr="002F030A" w:rsidRDefault="00906EBD" w:rsidP="00E64197">
      <w:pPr>
        <w:pStyle w:val="Listenabsatz"/>
        <w:numPr>
          <w:ilvl w:val="2"/>
          <w:numId w:val="7"/>
        </w:numPr>
      </w:pPr>
      <w:r w:rsidRPr="002F030A">
        <w:t>Kriterien bei der Auswahl von Backupmedien: Lebensdauer, Zugriffsgeschwindigkeit, Kosten, Störanfälligkeit, Kapazität</w:t>
      </w:r>
    </w:p>
    <w:p w14:paraId="5345128D" w14:textId="41660D6C" w:rsidR="00906EBD" w:rsidRPr="002F030A" w:rsidRDefault="00906EBD" w:rsidP="00E64197">
      <w:pPr>
        <w:pStyle w:val="Listenabsatz"/>
        <w:numPr>
          <w:ilvl w:val="1"/>
          <w:numId w:val="7"/>
        </w:numPr>
      </w:pPr>
      <w:r w:rsidRPr="002F030A">
        <w:t>Hot/Cold Backup</w:t>
      </w:r>
    </w:p>
    <w:p w14:paraId="26385542" w14:textId="3BAF972A" w:rsidR="00906EBD" w:rsidRPr="002F030A" w:rsidRDefault="00906EBD" w:rsidP="00E64197">
      <w:pPr>
        <w:pStyle w:val="Listenabsatz"/>
        <w:numPr>
          <w:ilvl w:val="1"/>
          <w:numId w:val="7"/>
        </w:numPr>
      </w:pPr>
      <w:r w:rsidRPr="002F030A">
        <w:t>Was sind sicherungswürdige Daten?</w:t>
      </w:r>
    </w:p>
    <w:p w14:paraId="6F0CC593" w14:textId="603B2DC5" w:rsidR="00906EBD" w:rsidRPr="002F030A" w:rsidRDefault="00906EBD" w:rsidP="00E64197">
      <w:pPr>
        <w:pStyle w:val="Listenabsatz"/>
        <w:numPr>
          <w:ilvl w:val="1"/>
          <w:numId w:val="7"/>
        </w:numPr>
      </w:pPr>
      <w:r w:rsidRPr="002F030A">
        <w:t>Mögliche Gründe für Datenverluste auf Servern erläutern und Gegenmaßnahmen vorschlagen</w:t>
      </w:r>
    </w:p>
    <w:p w14:paraId="150B024D" w14:textId="252FE9A5" w:rsidR="00906EBD" w:rsidRPr="002F030A" w:rsidRDefault="00906EBD" w:rsidP="00E64197">
      <w:pPr>
        <w:pStyle w:val="Listenabsatz"/>
        <w:numPr>
          <w:ilvl w:val="1"/>
          <w:numId w:val="7"/>
        </w:numPr>
      </w:pPr>
      <w:r w:rsidRPr="002F030A">
        <w:t>Folgen von Datenverlust, Auswirkungen von Datenverlusten für das Unternehmen erläutern</w:t>
      </w:r>
    </w:p>
    <w:p w14:paraId="7191617E" w14:textId="43104ED0" w:rsidR="00906EBD" w:rsidRPr="002F030A" w:rsidRDefault="00906EBD" w:rsidP="00E64197">
      <w:pPr>
        <w:pStyle w:val="Listenabsatz"/>
        <w:numPr>
          <w:ilvl w:val="1"/>
          <w:numId w:val="7"/>
        </w:numPr>
      </w:pPr>
      <w:r w:rsidRPr="002F030A">
        <w:t>Maßnahmen der Mitarbeiter zur Vermeidung von Datenverlusten erläutern</w:t>
      </w:r>
    </w:p>
    <w:p w14:paraId="682F7996" w14:textId="116C297A" w:rsidR="00906EBD" w:rsidRPr="002F030A" w:rsidRDefault="00906EBD" w:rsidP="00E64197">
      <w:pPr>
        <w:pStyle w:val="Listenabsatz"/>
        <w:numPr>
          <w:ilvl w:val="0"/>
          <w:numId w:val="7"/>
        </w:numPr>
      </w:pPr>
      <w:r w:rsidRPr="002F030A">
        <w:t>Verschrottung von Datenträgern</w:t>
      </w:r>
    </w:p>
    <w:p w14:paraId="30B42331" w14:textId="5DB02327" w:rsidR="00906EBD" w:rsidRPr="002F030A" w:rsidRDefault="00906EBD" w:rsidP="00E64197">
      <w:pPr>
        <w:pStyle w:val="Listenabsatz"/>
        <w:numPr>
          <w:ilvl w:val="0"/>
          <w:numId w:val="7"/>
        </w:numPr>
      </w:pPr>
      <w:r w:rsidRPr="002F030A">
        <w:t>Sicherung der Verfügbarkeit, z.B. RAID-Systeme, SAN</w:t>
      </w:r>
    </w:p>
    <w:p w14:paraId="6D5F13C2" w14:textId="5E74512D" w:rsidR="00906EBD" w:rsidRPr="002F030A" w:rsidRDefault="00906EBD" w:rsidP="00E64197">
      <w:pPr>
        <w:pStyle w:val="Listenabsatz"/>
        <w:numPr>
          <w:ilvl w:val="1"/>
          <w:numId w:val="7"/>
        </w:numPr>
      </w:pPr>
      <w:r w:rsidRPr="002F030A">
        <w:t>RAID 0, 1, 5, 6, 01, 10, JBOD erklären</w:t>
      </w:r>
    </w:p>
    <w:p w14:paraId="5460F766" w14:textId="03BD7B95" w:rsidR="00906EBD" w:rsidRPr="002F030A" w:rsidRDefault="00906EBD" w:rsidP="00E64197">
      <w:pPr>
        <w:pStyle w:val="Listenabsatz"/>
        <w:numPr>
          <w:ilvl w:val="1"/>
          <w:numId w:val="7"/>
        </w:numPr>
      </w:pPr>
      <w:proofErr w:type="spellStart"/>
      <w:r w:rsidRPr="002F030A">
        <w:t>Nested</w:t>
      </w:r>
      <w:proofErr w:type="spellEnd"/>
      <w:r w:rsidRPr="002F030A">
        <w:t xml:space="preserve"> RAID </w:t>
      </w:r>
      <w:proofErr w:type="spellStart"/>
      <w:r w:rsidRPr="002F030A">
        <w:t>levels</w:t>
      </w:r>
      <w:proofErr w:type="spellEnd"/>
    </w:p>
    <w:p w14:paraId="41B0132A" w14:textId="0EE31567" w:rsidR="00906EBD" w:rsidRPr="002F030A" w:rsidRDefault="00906EBD" w:rsidP="00E64197">
      <w:pPr>
        <w:pStyle w:val="Listenabsatz"/>
        <w:numPr>
          <w:ilvl w:val="0"/>
          <w:numId w:val="7"/>
        </w:numPr>
      </w:pPr>
      <w:r w:rsidRPr="002F030A">
        <w:t>Zugangs- und Zugriffskontrolle</w:t>
      </w:r>
    </w:p>
    <w:p w14:paraId="25FA7A70" w14:textId="30AEBE82" w:rsidR="00906EBD" w:rsidRPr="002F030A" w:rsidRDefault="00906EBD" w:rsidP="00E64197">
      <w:pPr>
        <w:pStyle w:val="Listenabsatz"/>
        <w:numPr>
          <w:ilvl w:val="0"/>
          <w:numId w:val="7"/>
        </w:numPr>
      </w:pPr>
      <w:r w:rsidRPr="002F030A">
        <w:t>Grundbegriffe</w:t>
      </w:r>
    </w:p>
    <w:p w14:paraId="3F2D7520" w14:textId="73A5C16F" w:rsidR="00906EBD" w:rsidRPr="002F030A" w:rsidRDefault="00906EBD" w:rsidP="00E64197">
      <w:pPr>
        <w:pStyle w:val="Listenabsatz"/>
        <w:numPr>
          <w:ilvl w:val="1"/>
          <w:numId w:val="7"/>
        </w:numPr>
      </w:pPr>
      <w:r w:rsidRPr="002F030A">
        <w:t>Schadprogramme: Viren, Würmer</w:t>
      </w:r>
    </w:p>
    <w:p w14:paraId="02D25AFD" w14:textId="72494056" w:rsidR="00906EBD" w:rsidRPr="002F030A" w:rsidRDefault="00906EBD" w:rsidP="00E64197">
      <w:pPr>
        <w:pStyle w:val="Listenabsatz"/>
        <w:numPr>
          <w:ilvl w:val="1"/>
          <w:numId w:val="7"/>
        </w:numPr>
      </w:pPr>
      <w:r w:rsidRPr="002F030A">
        <w:t>Rootkits, Botnetze, Trojaner, Malware, Ransomware, Spyware, Adware, Scareware, Hoax, Dialer (veraltet), Keylogger</w:t>
      </w:r>
    </w:p>
    <w:p w14:paraId="5ACF8006" w14:textId="722D1C22" w:rsidR="00906EBD" w:rsidRPr="002F030A" w:rsidRDefault="00906EBD" w:rsidP="00E64197">
      <w:pPr>
        <w:pStyle w:val="Listenabsatz"/>
        <w:numPr>
          <w:ilvl w:val="2"/>
          <w:numId w:val="7"/>
        </w:numPr>
      </w:pPr>
      <w:r w:rsidRPr="002F030A">
        <w:t>Verbreitung von Viren/Würmer/Trojaner erläutern</w:t>
      </w:r>
    </w:p>
    <w:p w14:paraId="75E05E67" w14:textId="38ED5D23" w:rsidR="00906EBD" w:rsidRPr="002F030A" w:rsidRDefault="00B60F62" w:rsidP="00E64197">
      <w:pPr>
        <w:pStyle w:val="Listenabsatz"/>
        <w:numPr>
          <w:ilvl w:val="1"/>
          <w:numId w:val="7"/>
        </w:numPr>
        <w:rPr>
          <w:lang w:val="en-US"/>
        </w:rPr>
      </w:pPr>
      <w:r w:rsidRPr="002F030A">
        <w:rPr>
          <w:lang w:val="en-US"/>
        </w:rPr>
        <w:t>Hacker (White Hat, Black Hat), Cracker, Script-Kiddies</w:t>
      </w:r>
    </w:p>
    <w:p w14:paraId="6FD67E16" w14:textId="3B52159E" w:rsidR="00B60F62" w:rsidRPr="002F030A" w:rsidRDefault="00B60F62" w:rsidP="00E64197">
      <w:pPr>
        <w:pStyle w:val="Listenabsatz"/>
        <w:numPr>
          <w:ilvl w:val="1"/>
          <w:numId w:val="7"/>
        </w:numPr>
        <w:rPr>
          <w:lang w:val="en-US"/>
        </w:rPr>
      </w:pPr>
      <w:r w:rsidRPr="002F030A">
        <w:rPr>
          <w:lang w:val="en-US"/>
        </w:rPr>
        <w:t>Spam, Phishing, Sniffing, Spoofing, Man-in-the-</w:t>
      </w:r>
      <w:proofErr w:type="gramStart"/>
      <w:r w:rsidRPr="002F030A">
        <w:rPr>
          <w:lang w:val="en-US"/>
        </w:rPr>
        <w:t>Middle</w:t>
      </w:r>
      <w:proofErr w:type="gramEnd"/>
    </w:p>
    <w:p w14:paraId="3805A41D" w14:textId="1DE6EF36" w:rsidR="00B60F62" w:rsidRPr="002F030A" w:rsidRDefault="00B60F62" w:rsidP="00E64197">
      <w:pPr>
        <w:pStyle w:val="Listenabsatz"/>
        <w:numPr>
          <w:ilvl w:val="1"/>
          <w:numId w:val="7"/>
        </w:numPr>
        <w:rPr>
          <w:lang w:val="en-US"/>
        </w:rPr>
      </w:pPr>
      <w:r w:rsidRPr="002F030A">
        <w:rPr>
          <w:lang w:val="en-US"/>
        </w:rPr>
        <w:t>SQL-Injection, XSS, CSRF, Session Hijacking, DoS, DDoS</w:t>
      </w:r>
    </w:p>
    <w:p w14:paraId="56645843" w14:textId="02D2BE4D" w:rsidR="00B60F62" w:rsidRPr="002F030A" w:rsidRDefault="00B60F62" w:rsidP="00E64197">
      <w:pPr>
        <w:pStyle w:val="Listenabsatz"/>
        <w:numPr>
          <w:ilvl w:val="1"/>
          <w:numId w:val="7"/>
        </w:numPr>
      </w:pPr>
      <w:r w:rsidRPr="002F030A">
        <w:t>Backdoor, Exploit, 0-Day-Exploit, Rootkit</w:t>
      </w:r>
    </w:p>
    <w:p w14:paraId="1CE536E0" w14:textId="49346C20" w:rsidR="00B60F62" w:rsidRPr="002F030A" w:rsidRDefault="00B60F62" w:rsidP="00E64197">
      <w:pPr>
        <w:pStyle w:val="Listenabsatz"/>
        <w:numPr>
          <w:ilvl w:val="0"/>
          <w:numId w:val="7"/>
        </w:numPr>
      </w:pPr>
      <w:r w:rsidRPr="002F030A">
        <w:t>Kryptographie</w:t>
      </w:r>
    </w:p>
    <w:p w14:paraId="506BE998" w14:textId="6131449F" w:rsidR="00B60F62" w:rsidRPr="002F030A" w:rsidRDefault="00B60F62" w:rsidP="00E64197">
      <w:pPr>
        <w:pStyle w:val="Listenabsatz"/>
        <w:numPr>
          <w:ilvl w:val="1"/>
          <w:numId w:val="7"/>
        </w:numPr>
      </w:pPr>
      <w:r w:rsidRPr="002F030A">
        <w:t>Verschlüsselungstechniken, symmetrische und asymmetrische Verschlüsselung</w:t>
      </w:r>
    </w:p>
    <w:p w14:paraId="5936F8DD" w14:textId="17A542C0" w:rsidR="00B60F62" w:rsidRPr="002F030A" w:rsidRDefault="00B60F62" w:rsidP="00E64197">
      <w:pPr>
        <w:pStyle w:val="Listenabsatz"/>
        <w:numPr>
          <w:ilvl w:val="1"/>
          <w:numId w:val="7"/>
        </w:numPr>
      </w:pPr>
      <w:r w:rsidRPr="002F030A">
        <w:t>Hashverfahren</w:t>
      </w:r>
    </w:p>
    <w:p w14:paraId="74014DEF" w14:textId="62FA7980" w:rsidR="00B60F62" w:rsidRPr="002F030A" w:rsidRDefault="00B60F62" w:rsidP="00E64197">
      <w:pPr>
        <w:pStyle w:val="Listenabsatz"/>
        <w:numPr>
          <w:ilvl w:val="1"/>
          <w:numId w:val="7"/>
        </w:numPr>
      </w:pPr>
      <w:r w:rsidRPr="002F030A">
        <w:t>Cas, Zertifikate, Digitale Signaturen, PKI</w:t>
      </w:r>
    </w:p>
    <w:p w14:paraId="249F2E17" w14:textId="5C13FF4A" w:rsidR="00B60F62" w:rsidRPr="002F030A" w:rsidRDefault="00B60F62" w:rsidP="00E64197">
      <w:pPr>
        <w:pStyle w:val="Listenabsatz"/>
        <w:numPr>
          <w:ilvl w:val="1"/>
          <w:numId w:val="7"/>
        </w:numPr>
      </w:pPr>
      <w:r w:rsidRPr="002F030A">
        <w:t>Techniken wie HTTPS, TLS</w:t>
      </w:r>
    </w:p>
    <w:p w14:paraId="554228C9" w14:textId="06E3BD91" w:rsidR="00B60F62" w:rsidRPr="002F030A" w:rsidRDefault="00B60F62" w:rsidP="00E64197">
      <w:pPr>
        <w:pStyle w:val="Listenabsatz"/>
        <w:numPr>
          <w:ilvl w:val="0"/>
          <w:numId w:val="7"/>
        </w:numPr>
      </w:pPr>
      <w:r w:rsidRPr="002F030A">
        <w:t>SSH vs. Telnet</w:t>
      </w:r>
    </w:p>
    <w:p w14:paraId="2409E4C5" w14:textId="1480D8FC" w:rsidR="00B60F62" w:rsidRPr="002F030A" w:rsidRDefault="00B60F62" w:rsidP="00E64197">
      <w:pPr>
        <w:pStyle w:val="Listenabsatz"/>
        <w:numPr>
          <w:ilvl w:val="0"/>
          <w:numId w:val="7"/>
        </w:numPr>
      </w:pPr>
      <w:r w:rsidRPr="002F030A">
        <w:t>WLAN</w:t>
      </w:r>
    </w:p>
    <w:p w14:paraId="5D690B6D" w14:textId="78C026F0" w:rsidR="00B60F62" w:rsidRPr="002F030A" w:rsidRDefault="00B60F62" w:rsidP="00E64197">
      <w:pPr>
        <w:pStyle w:val="Listenabsatz"/>
        <w:numPr>
          <w:ilvl w:val="1"/>
          <w:numId w:val="7"/>
        </w:numPr>
        <w:rPr>
          <w:lang w:val="en-US"/>
        </w:rPr>
      </w:pPr>
      <w:r w:rsidRPr="002F030A">
        <w:rPr>
          <w:lang w:val="en-US"/>
        </w:rPr>
        <w:t>SSID, Mac-Filter, WPS, Wi-Fi Easy Connect</w:t>
      </w:r>
    </w:p>
    <w:p w14:paraId="462ACE0A" w14:textId="65E1223B" w:rsidR="00B60F62" w:rsidRPr="002F030A" w:rsidRDefault="00B60F62" w:rsidP="00E64197">
      <w:pPr>
        <w:pStyle w:val="Listenabsatz"/>
        <w:numPr>
          <w:ilvl w:val="1"/>
          <w:numId w:val="7"/>
        </w:numPr>
      </w:pPr>
      <w:r w:rsidRPr="002F030A">
        <w:t>Sicherheitsmethoden: WEP, WPA 1/2/3 (PSK, Enterprise), RADIUS</w:t>
      </w:r>
    </w:p>
    <w:p w14:paraId="3C55CB84" w14:textId="40CAEFA5" w:rsidR="00B60F62" w:rsidRPr="002F030A" w:rsidRDefault="00B60F62" w:rsidP="00E64197">
      <w:pPr>
        <w:pStyle w:val="Listenabsatz"/>
        <w:numPr>
          <w:ilvl w:val="1"/>
          <w:numId w:val="7"/>
        </w:numPr>
      </w:pPr>
      <w:r w:rsidRPr="002F030A">
        <w:t>Verschlüsselungsstandards: AES, TKIP, SAE</w:t>
      </w:r>
    </w:p>
    <w:p w14:paraId="0FCD686D" w14:textId="7AC52DD0" w:rsidR="00B60F62" w:rsidRPr="002F030A" w:rsidRDefault="00B60F62" w:rsidP="00E64197">
      <w:pPr>
        <w:pStyle w:val="Listenabsatz"/>
        <w:numPr>
          <w:ilvl w:val="0"/>
          <w:numId w:val="7"/>
        </w:numPr>
      </w:pPr>
      <w:proofErr w:type="spellStart"/>
      <w:r w:rsidRPr="002F030A">
        <w:t>Endpoint</w:t>
      </w:r>
      <w:proofErr w:type="spellEnd"/>
      <w:r w:rsidRPr="002F030A">
        <w:t>-Security</w:t>
      </w:r>
    </w:p>
    <w:p w14:paraId="10C9BA2A" w14:textId="753DED97" w:rsidR="00B60F62" w:rsidRPr="002F030A" w:rsidRDefault="00B60F62" w:rsidP="00E64197">
      <w:pPr>
        <w:pStyle w:val="Listenabsatz"/>
        <w:numPr>
          <w:ilvl w:val="1"/>
          <w:numId w:val="7"/>
        </w:numPr>
      </w:pPr>
      <w:r w:rsidRPr="002F030A">
        <w:t xml:space="preserve">Virenscanner, Firewall, </w:t>
      </w:r>
      <w:proofErr w:type="spellStart"/>
      <w:r w:rsidRPr="002F030A">
        <w:t>Application</w:t>
      </w:r>
      <w:proofErr w:type="spellEnd"/>
      <w:r w:rsidRPr="002F030A">
        <w:t xml:space="preserve"> Control, Datenträgerverschlüsselung</w:t>
      </w:r>
    </w:p>
    <w:p w14:paraId="57623B82" w14:textId="696841E5" w:rsidR="00B60F62" w:rsidRPr="002F030A" w:rsidRDefault="00B60F62" w:rsidP="00E64197">
      <w:pPr>
        <w:pStyle w:val="Listenabsatz"/>
        <w:numPr>
          <w:ilvl w:val="0"/>
          <w:numId w:val="7"/>
        </w:numPr>
      </w:pPr>
      <w:r w:rsidRPr="002F030A">
        <w:t>Arten und Funktionsweise von Firewalls</w:t>
      </w:r>
    </w:p>
    <w:p w14:paraId="3A21F643" w14:textId="1F0B34F2" w:rsidR="00B60F62" w:rsidRPr="002F030A" w:rsidRDefault="00B60F62" w:rsidP="00E64197">
      <w:pPr>
        <w:pStyle w:val="Listenabsatz"/>
        <w:numPr>
          <w:ilvl w:val="1"/>
          <w:numId w:val="7"/>
        </w:numPr>
        <w:rPr>
          <w:lang w:val="en-US"/>
        </w:rPr>
      </w:pPr>
      <w:r w:rsidRPr="002F030A">
        <w:rPr>
          <w:lang w:val="en-US"/>
        </w:rPr>
        <w:t>Packet Filter, Stateful Packet Inspection, Application Firewall, WAF</w:t>
      </w:r>
    </w:p>
    <w:p w14:paraId="326055C2" w14:textId="00328071" w:rsidR="00B60F62" w:rsidRPr="002F030A" w:rsidRDefault="00B60F62" w:rsidP="00E64197">
      <w:pPr>
        <w:pStyle w:val="Listenabsatz"/>
        <w:numPr>
          <w:ilvl w:val="0"/>
          <w:numId w:val="7"/>
        </w:numPr>
      </w:pPr>
      <w:r w:rsidRPr="002F030A">
        <w:t>Sinn und Aufbau einer DMZ</w:t>
      </w:r>
    </w:p>
    <w:p w14:paraId="49E9944C" w14:textId="5EEA5D8C" w:rsidR="00B60F62" w:rsidRPr="002F030A" w:rsidRDefault="00B60F62" w:rsidP="00E64197">
      <w:pPr>
        <w:pStyle w:val="Listenabsatz"/>
        <w:numPr>
          <w:ilvl w:val="1"/>
          <w:numId w:val="7"/>
        </w:numPr>
      </w:pPr>
      <w:r w:rsidRPr="002F030A">
        <w:t>Port-</w:t>
      </w:r>
      <w:proofErr w:type="spellStart"/>
      <w:r w:rsidRPr="002F030A">
        <w:t>Forwarding</w:t>
      </w:r>
      <w:proofErr w:type="spellEnd"/>
      <w:r w:rsidRPr="002F030A">
        <w:t xml:space="preserve"> erklären</w:t>
      </w:r>
    </w:p>
    <w:p w14:paraId="6C8CE293" w14:textId="7F0F5C86" w:rsidR="00B60F62" w:rsidRPr="002F030A" w:rsidRDefault="00B60F62" w:rsidP="00E64197">
      <w:pPr>
        <w:pStyle w:val="Listenabsatz"/>
        <w:numPr>
          <w:ilvl w:val="0"/>
          <w:numId w:val="7"/>
        </w:numPr>
      </w:pPr>
      <w:r w:rsidRPr="002F030A">
        <w:t>Authentifizierung vs. Autorisierung</w:t>
      </w:r>
    </w:p>
    <w:p w14:paraId="19D35622" w14:textId="1D18C030" w:rsidR="00B60F62" w:rsidRPr="002F030A" w:rsidRDefault="00B60F62" w:rsidP="00E64197">
      <w:pPr>
        <w:pStyle w:val="Listenabsatz"/>
        <w:numPr>
          <w:ilvl w:val="1"/>
          <w:numId w:val="7"/>
        </w:numPr>
      </w:pPr>
      <w:r w:rsidRPr="002F030A">
        <w:t>MFA</w:t>
      </w:r>
    </w:p>
    <w:p w14:paraId="467E5381" w14:textId="314AB183" w:rsidR="00B60F62" w:rsidRPr="002F030A" w:rsidRDefault="00B60F62" w:rsidP="00E64197">
      <w:pPr>
        <w:pStyle w:val="Listenabsatz"/>
        <w:numPr>
          <w:ilvl w:val="1"/>
          <w:numId w:val="7"/>
        </w:numPr>
      </w:pPr>
      <w:r w:rsidRPr="002F030A">
        <w:t>Passwort-Policy</w:t>
      </w:r>
    </w:p>
    <w:p w14:paraId="158C5C94" w14:textId="5AEE3913" w:rsidR="00D4474C" w:rsidRPr="002F030A" w:rsidRDefault="00D4474C" w:rsidP="00737188">
      <w:pPr>
        <w:pStyle w:val="berschrift3"/>
      </w:pPr>
      <w:bookmarkStart w:id="28" w:name="_Toc157764543"/>
      <w:r w:rsidRPr="002F030A">
        <w:t>Datenschutz</w:t>
      </w:r>
      <w:bookmarkEnd w:id="28"/>
    </w:p>
    <w:p w14:paraId="68DFF187" w14:textId="7E728B14" w:rsidR="00124ACB" w:rsidRPr="002F030A" w:rsidRDefault="00124ACB" w:rsidP="00124ACB">
      <w:pPr>
        <w:pStyle w:val="Listenabsatz"/>
        <w:numPr>
          <w:ilvl w:val="0"/>
          <w:numId w:val="3"/>
        </w:numPr>
      </w:pPr>
      <w:r w:rsidRPr="002F030A">
        <w:t>Datenschutzgesetze – national und auf EU-Ebene, z.B. DSGVO, BDSG</w:t>
      </w:r>
    </w:p>
    <w:p w14:paraId="5AF265BD" w14:textId="05A11B91" w:rsidR="00124ACB" w:rsidRPr="002F030A" w:rsidRDefault="00124ACB" w:rsidP="00124ACB">
      <w:pPr>
        <w:pStyle w:val="Listenabsatz"/>
        <w:numPr>
          <w:ilvl w:val="1"/>
          <w:numId w:val="3"/>
        </w:numPr>
      </w:pPr>
      <w:r w:rsidRPr="002F030A">
        <w:t>Definition von personenbezogenen Daten</w:t>
      </w:r>
    </w:p>
    <w:p w14:paraId="11E60EE8" w14:textId="0D20B2C1" w:rsidR="00124ACB" w:rsidRPr="002F030A" w:rsidRDefault="00124ACB" w:rsidP="00124ACB">
      <w:pPr>
        <w:pStyle w:val="Listenabsatz"/>
        <w:numPr>
          <w:ilvl w:val="1"/>
          <w:numId w:val="3"/>
        </w:numPr>
      </w:pPr>
      <w:r w:rsidRPr="002F030A">
        <w:t>Maßnahmen des Datenschutzes: Datensparsamkeit, Zweckbindung usw.</w:t>
      </w:r>
    </w:p>
    <w:p w14:paraId="6573A8BA" w14:textId="27690AC4" w:rsidR="00124ACB" w:rsidRPr="002F030A" w:rsidRDefault="00124ACB" w:rsidP="00124ACB">
      <w:pPr>
        <w:pStyle w:val="Listenabsatz"/>
        <w:numPr>
          <w:ilvl w:val="1"/>
          <w:numId w:val="3"/>
        </w:numPr>
      </w:pPr>
      <w:r w:rsidRPr="002F030A">
        <w:t>Betroffenenrechte: Auskunftsrecht, Recht auf Löschung etc.</w:t>
      </w:r>
    </w:p>
    <w:p w14:paraId="2E12B092" w14:textId="4CEC5532" w:rsidR="00124ACB" w:rsidRPr="002F030A" w:rsidRDefault="00124ACB" w:rsidP="00124ACB">
      <w:pPr>
        <w:pStyle w:val="Listenabsatz"/>
        <w:numPr>
          <w:ilvl w:val="0"/>
          <w:numId w:val="3"/>
        </w:numPr>
      </w:pPr>
      <w:r w:rsidRPr="002F030A">
        <w:t>Grundsätze des Datenschutzes</w:t>
      </w:r>
    </w:p>
    <w:p w14:paraId="415DB235" w14:textId="046865A3" w:rsidR="00124ACB" w:rsidRPr="002F030A" w:rsidRDefault="00124ACB" w:rsidP="00124ACB">
      <w:pPr>
        <w:pStyle w:val="Listenabsatz"/>
        <w:numPr>
          <w:ilvl w:val="1"/>
          <w:numId w:val="3"/>
        </w:numPr>
      </w:pPr>
      <w:r w:rsidRPr="002F030A">
        <w:t>Gesetzmäßigkeit (Erfordernis der gesetzlichen Grundlage)</w:t>
      </w:r>
    </w:p>
    <w:p w14:paraId="5C09E388" w14:textId="686C81A3" w:rsidR="00124ACB" w:rsidRPr="002F030A" w:rsidRDefault="00124ACB" w:rsidP="00124ACB">
      <w:pPr>
        <w:pStyle w:val="Listenabsatz"/>
        <w:numPr>
          <w:ilvl w:val="1"/>
          <w:numId w:val="3"/>
        </w:numPr>
      </w:pPr>
      <w:r w:rsidRPr="002F030A">
        <w:lastRenderedPageBreak/>
        <w:t>Verhältnismäßigkeit (Datensparsamkeit und Datenvermeidung (§3a BDSG))</w:t>
      </w:r>
    </w:p>
    <w:p w14:paraId="59FC02F4" w14:textId="4939CE73" w:rsidR="00124ACB" w:rsidRPr="002F030A" w:rsidRDefault="00124ACB" w:rsidP="00124ACB">
      <w:pPr>
        <w:pStyle w:val="Listenabsatz"/>
        <w:numPr>
          <w:ilvl w:val="1"/>
          <w:numId w:val="3"/>
        </w:numPr>
      </w:pPr>
      <w:r w:rsidRPr="002F030A">
        <w:t>Zweckbindung</w:t>
      </w:r>
    </w:p>
    <w:p w14:paraId="497AE024" w14:textId="09675233" w:rsidR="00124ACB" w:rsidRPr="002F030A" w:rsidRDefault="00124ACB" w:rsidP="00124ACB">
      <w:pPr>
        <w:pStyle w:val="Listenabsatz"/>
        <w:numPr>
          <w:ilvl w:val="1"/>
          <w:numId w:val="3"/>
        </w:numPr>
      </w:pPr>
      <w:r w:rsidRPr="002F030A">
        <w:t>Richtigkeit/Integrität</w:t>
      </w:r>
    </w:p>
    <w:p w14:paraId="4E893945" w14:textId="1160F873" w:rsidR="00124ACB" w:rsidRPr="002F030A" w:rsidRDefault="00124ACB" w:rsidP="00124ACB">
      <w:pPr>
        <w:pStyle w:val="Listenabsatz"/>
        <w:numPr>
          <w:ilvl w:val="1"/>
          <w:numId w:val="3"/>
        </w:numPr>
      </w:pPr>
      <w:r w:rsidRPr="002F030A">
        <w:t>Transparenz gegenüber den betroffenen Personen</w:t>
      </w:r>
    </w:p>
    <w:p w14:paraId="2C770598" w14:textId="6269613A" w:rsidR="00124ACB" w:rsidRPr="002F030A" w:rsidRDefault="00124ACB" w:rsidP="00124ACB">
      <w:pPr>
        <w:pStyle w:val="Listenabsatz"/>
        <w:numPr>
          <w:ilvl w:val="1"/>
          <w:numId w:val="3"/>
        </w:numPr>
      </w:pPr>
      <w:r w:rsidRPr="002F030A">
        <w:t>Informationssicherheit</w:t>
      </w:r>
    </w:p>
    <w:p w14:paraId="1A3429A1" w14:textId="369D37BD" w:rsidR="00124ACB" w:rsidRPr="002F030A" w:rsidRDefault="00124ACB" w:rsidP="00124ACB">
      <w:pPr>
        <w:pStyle w:val="Listenabsatz"/>
        <w:numPr>
          <w:ilvl w:val="0"/>
          <w:numId w:val="3"/>
        </w:numPr>
      </w:pPr>
      <w:r w:rsidRPr="002F030A">
        <w:t>Persönlichkeitsrechte</w:t>
      </w:r>
    </w:p>
    <w:p w14:paraId="0E3B729F" w14:textId="2B471280" w:rsidR="00124ACB" w:rsidRPr="002F030A" w:rsidRDefault="00124ACB" w:rsidP="00124ACB">
      <w:pPr>
        <w:pStyle w:val="Listenabsatz"/>
        <w:numPr>
          <w:ilvl w:val="1"/>
          <w:numId w:val="3"/>
        </w:numPr>
      </w:pPr>
      <w:r w:rsidRPr="002F030A">
        <w:t>Recht am eigenen Bild</w:t>
      </w:r>
    </w:p>
    <w:p w14:paraId="60389B65" w14:textId="0283256E" w:rsidR="002F5AF4" w:rsidRPr="002F030A" w:rsidRDefault="002F5AF4" w:rsidP="00737188">
      <w:pPr>
        <w:pStyle w:val="berschrift1"/>
      </w:pPr>
      <w:bookmarkStart w:id="29" w:name="_Toc157764544"/>
      <w:r w:rsidRPr="002F030A">
        <w:t>Dokumentation</w:t>
      </w:r>
      <w:bookmarkEnd w:id="29"/>
    </w:p>
    <w:p w14:paraId="2EDE272B" w14:textId="2D9C79F2" w:rsidR="002F5AF4" w:rsidRPr="002F030A" w:rsidRDefault="00FF3EC0" w:rsidP="00737188">
      <w:pPr>
        <w:pStyle w:val="berschrift2"/>
      </w:pPr>
      <w:bookmarkStart w:id="30" w:name="_Toc157764545"/>
      <w:r w:rsidRPr="002F030A">
        <w:t>Projekte</w:t>
      </w:r>
      <w:bookmarkEnd w:id="30"/>
    </w:p>
    <w:p w14:paraId="044471AE" w14:textId="622801BF" w:rsidR="0089073B" w:rsidRPr="002F030A" w:rsidRDefault="00FF3EC0" w:rsidP="0089073B">
      <w:pPr>
        <w:pStyle w:val="berschrift3"/>
      </w:pPr>
      <w:bookmarkStart w:id="31" w:name="_Toc157764546"/>
      <w:r w:rsidRPr="002F030A">
        <w:t>Projektmanagement</w:t>
      </w:r>
      <w:bookmarkEnd w:id="31"/>
    </w:p>
    <w:p w14:paraId="2BB811FF" w14:textId="53DAC17E" w:rsidR="0089073B" w:rsidRPr="002F030A" w:rsidRDefault="00FF3EC0" w:rsidP="0089073B">
      <w:pPr>
        <w:pStyle w:val="berschrift3"/>
      </w:pPr>
      <w:bookmarkStart w:id="32" w:name="_Toc157764547"/>
      <w:r w:rsidRPr="002F030A">
        <w:t xml:space="preserve">Methoden und </w:t>
      </w:r>
      <w:proofErr w:type="spellStart"/>
      <w:r w:rsidRPr="002F030A">
        <w:t>modelle</w:t>
      </w:r>
      <w:bookmarkEnd w:id="32"/>
      <w:proofErr w:type="spellEnd"/>
    </w:p>
    <w:p w14:paraId="71A76009" w14:textId="69930B85" w:rsidR="0089073B" w:rsidRPr="002F030A" w:rsidRDefault="00FF3EC0" w:rsidP="0089073B">
      <w:pPr>
        <w:pStyle w:val="berschrift3"/>
      </w:pPr>
      <w:bookmarkStart w:id="33" w:name="_Toc157764548"/>
      <w:r w:rsidRPr="002F030A">
        <w:t>Teamarbeit</w:t>
      </w:r>
      <w:bookmarkEnd w:id="33"/>
    </w:p>
    <w:p w14:paraId="0641BE91" w14:textId="1220B281" w:rsidR="0089073B" w:rsidRPr="002F030A" w:rsidRDefault="00FF3EC0" w:rsidP="0089073B">
      <w:pPr>
        <w:pStyle w:val="berschrift3"/>
      </w:pPr>
      <w:bookmarkStart w:id="34" w:name="_Toc157764549"/>
      <w:r w:rsidRPr="002F030A">
        <w:t>Changemanagement</w:t>
      </w:r>
      <w:bookmarkEnd w:id="34"/>
    </w:p>
    <w:p w14:paraId="598C2017" w14:textId="04BC2DD0" w:rsidR="00FF3EC0" w:rsidRPr="002F030A" w:rsidRDefault="00506631" w:rsidP="00737188">
      <w:pPr>
        <w:pStyle w:val="berschrift2"/>
      </w:pPr>
      <w:bookmarkStart w:id="35" w:name="_Toc157764550"/>
      <w:r>
        <w:t>Wirtschaftslehre / Sozialkunde</w:t>
      </w:r>
      <w:bookmarkEnd w:id="35"/>
    </w:p>
    <w:p w14:paraId="5793A08C" w14:textId="5C747370" w:rsidR="0089073B" w:rsidRPr="002F030A" w:rsidRDefault="00FF3EC0" w:rsidP="0089073B">
      <w:pPr>
        <w:pStyle w:val="berschrift3"/>
      </w:pPr>
      <w:bookmarkStart w:id="36" w:name="_Toc157764551"/>
      <w:r w:rsidRPr="002F030A">
        <w:t>Wirtschaftlichkeit</w:t>
      </w:r>
      <w:bookmarkEnd w:id="36"/>
    </w:p>
    <w:p w14:paraId="6E4393A4" w14:textId="7DE58914" w:rsidR="0089073B" w:rsidRPr="002F030A" w:rsidRDefault="0089073B" w:rsidP="0089073B">
      <w:pPr>
        <w:pStyle w:val="berschrift3"/>
      </w:pPr>
      <w:bookmarkStart w:id="37" w:name="_Toc157764552"/>
      <w:r w:rsidRPr="002F030A">
        <w:t>Märkte und Bedarf</w:t>
      </w:r>
      <w:bookmarkEnd w:id="37"/>
    </w:p>
    <w:p w14:paraId="3A93E571" w14:textId="14528BDA" w:rsidR="0089073B" w:rsidRPr="002F030A" w:rsidRDefault="0089073B" w:rsidP="0089073B">
      <w:pPr>
        <w:pStyle w:val="berschrift3"/>
      </w:pPr>
      <w:bookmarkStart w:id="38" w:name="_Toc157764553"/>
      <w:r w:rsidRPr="002F030A">
        <w:t>Verträge</w:t>
      </w:r>
      <w:bookmarkEnd w:id="38"/>
    </w:p>
    <w:p w14:paraId="70EA80C6" w14:textId="7A4636E1" w:rsidR="0089073B" w:rsidRPr="002F030A" w:rsidRDefault="0089073B" w:rsidP="0089073B">
      <w:pPr>
        <w:pStyle w:val="berschrift3"/>
      </w:pPr>
      <w:bookmarkStart w:id="39" w:name="_Toc157764554"/>
      <w:r w:rsidRPr="002F030A">
        <w:t>Kundenberatung/Präsentieren</w:t>
      </w:r>
      <w:bookmarkEnd w:id="39"/>
    </w:p>
    <w:p w14:paraId="07DE5E73" w14:textId="5E25E750" w:rsidR="0089073B" w:rsidRPr="002F030A" w:rsidRDefault="0089073B" w:rsidP="0089073B">
      <w:pPr>
        <w:pStyle w:val="berschrift3"/>
      </w:pPr>
      <w:bookmarkStart w:id="40" w:name="_Toc157764555"/>
      <w:r w:rsidRPr="002F030A">
        <w:t>Marketing</w:t>
      </w:r>
      <w:bookmarkEnd w:id="40"/>
    </w:p>
    <w:p w14:paraId="3C57D152" w14:textId="044960BD" w:rsidR="0089073B" w:rsidRPr="002F030A" w:rsidRDefault="0089073B" w:rsidP="0089073B">
      <w:pPr>
        <w:pStyle w:val="berschrift3"/>
      </w:pPr>
      <w:bookmarkStart w:id="41" w:name="_Toc157764556"/>
      <w:r w:rsidRPr="002F030A">
        <w:t>Angebotsvergleich</w:t>
      </w:r>
      <w:bookmarkEnd w:id="41"/>
    </w:p>
    <w:p w14:paraId="2DC3C5C9" w14:textId="30EC5652" w:rsidR="0089073B" w:rsidRPr="002F030A" w:rsidRDefault="0089073B" w:rsidP="0089073B">
      <w:pPr>
        <w:pStyle w:val="berschrift3"/>
      </w:pPr>
      <w:bookmarkStart w:id="42" w:name="_Toc157764557"/>
      <w:r w:rsidRPr="002F030A">
        <w:t>Leistungserbringung</w:t>
      </w:r>
      <w:bookmarkEnd w:id="42"/>
    </w:p>
    <w:p w14:paraId="3F1A91F5" w14:textId="0318749C" w:rsidR="0089073B" w:rsidRPr="002F030A" w:rsidRDefault="0089073B" w:rsidP="00737188">
      <w:pPr>
        <w:pStyle w:val="berschrift2"/>
      </w:pPr>
      <w:bookmarkStart w:id="43" w:name="_Toc157764558"/>
      <w:r w:rsidRPr="002F030A">
        <w:t>Hardware</w:t>
      </w:r>
      <w:r w:rsidR="00506631">
        <w:t>k</w:t>
      </w:r>
      <w:r w:rsidRPr="002F030A">
        <w:t>omponenten</w:t>
      </w:r>
      <w:bookmarkEnd w:id="43"/>
    </w:p>
    <w:p w14:paraId="261870DF" w14:textId="5B4827B7" w:rsidR="000E0160" w:rsidRDefault="005653C5" w:rsidP="000E0160">
      <w:pPr>
        <w:pStyle w:val="berschrift3"/>
      </w:pPr>
      <w:bookmarkStart w:id="44" w:name="_Toc157764559"/>
      <w:r w:rsidRPr="002F030A">
        <w:t>H</w:t>
      </w:r>
      <w:r w:rsidR="0089073B" w:rsidRPr="002F030A">
        <w:t>ardware</w:t>
      </w:r>
      <w:bookmarkEnd w:id="44"/>
    </w:p>
    <w:p w14:paraId="23AEDE80" w14:textId="77777777" w:rsidR="001315B3" w:rsidRPr="002F030A" w:rsidRDefault="001315B3" w:rsidP="00E64197">
      <w:pPr>
        <w:pStyle w:val="Listenabsatz"/>
        <w:numPr>
          <w:ilvl w:val="0"/>
          <w:numId w:val="10"/>
        </w:numPr>
      </w:pPr>
      <w:r w:rsidRPr="002F030A">
        <w:t>Nötige Kenntnisse</w:t>
      </w:r>
    </w:p>
    <w:p w14:paraId="069A96AA" w14:textId="77777777" w:rsidR="001315B3" w:rsidRPr="002F030A" w:rsidRDefault="001315B3" w:rsidP="00E64197">
      <w:pPr>
        <w:pStyle w:val="Listenabsatz"/>
        <w:numPr>
          <w:ilvl w:val="1"/>
          <w:numId w:val="10"/>
        </w:numPr>
      </w:pPr>
      <w:r w:rsidRPr="002F030A">
        <w:t>Funktionale, ökonomische, ökologische, soziale Aspekte bewerten</w:t>
      </w:r>
    </w:p>
    <w:p w14:paraId="7392BA24" w14:textId="77777777" w:rsidR="001315B3" w:rsidRPr="002F030A" w:rsidRDefault="001315B3" w:rsidP="00E64197">
      <w:pPr>
        <w:pStyle w:val="Listenabsatz"/>
        <w:numPr>
          <w:ilvl w:val="1"/>
          <w:numId w:val="10"/>
        </w:numPr>
      </w:pPr>
      <w:r w:rsidRPr="002F030A">
        <w:t>Installation und Konfiguration der Hardware</w:t>
      </w:r>
    </w:p>
    <w:p w14:paraId="5EFBF4BB" w14:textId="77777777" w:rsidR="001315B3" w:rsidRPr="002F030A" w:rsidRDefault="001315B3" w:rsidP="00E64197">
      <w:pPr>
        <w:pStyle w:val="Listenabsatz"/>
        <w:numPr>
          <w:ilvl w:val="0"/>
          <w:numId w:val="10"/>
        </w:numPr>
      </w:pPr>
      <w:r w:rsidRPr="002F030A">
        <w:t>Hardwareprodukte, z.B. CPU, Motherboard, Speicher, Datenspeicher, Netzteile, Grafikkarte, Peripheriegeräte, Netzwerkkomponenten, WLAN</w:t>
      </w:r>
    </w:p>
    <w:p w14:paraId="02E89B4E" w14:textId="77777777" w:rsidR="001315B3" w:rsidRPr="002F030A" w:rsidRDefault="001315B3" w:rsidP="00E64197">
      <w:pPr>
        <w:pStyle w:val="Listenabsatz"/>
        <w:numPr>
          <w:ilvl w:val="1"/>
          <w:numId w:val="10"/>
        </w:numPr>
      </w:pPr>
      <w:r w:rsidRPr="002F030A">
        <w:t>Ein-/Ausgabegeräte: Drucker, Scanner, Maus, Display, Touchpad, Tastatur</w:t>
      </w:r>
    </w:p>
    <w:p w14:paraId="309AABFF" w14:textId="77777777" w:rsidR="001315B3" w:rsidRPr="002F030A" w:rsidRDefault="001315B3" w:rsidP="00E64197">
      <w:pPr>
        <w:pStyle w:val="Listenabsatz"/>
        <w:numPr>
          <w:ilvl w:val="1"/>
          <w:numId w:val="10"/>
        </w:numPr>
      </w:pPr>
      <w:r w:rsidRPr="002F030A">
        <w:t>Arten von Scannern: Flachbett, Handscanner, Trommelscanner, Dokumentenscanner</w:t>
      </w:r>
    </w:p>
    <w:p w14:paraId="38C51302" w14:textId="77777777" w:rsidR="001315B3" w:rsidRPr="002F030A" w:rsidRDefault="001315B3" w:rsidP="00E64197">
      <w:pPr>
        <w:pStyle w:val="Listenabsatz"/>
        <w:numPr>
          <w:ilvl w:val="1"/>
          <w:numId w:val="10"/>
        </w:numPr>
      </w:pPr>
      <w:r w:rsidRPr="002F030A">
        <w:t xml:space="preserve">Arten von Druckern: Tintenstrahl, Laser, </w:t>
      </w:r>
      <w:proofErr w:type="spellStart"/>
      <w:r w:rsidRPr="002F030A">
        <w:t>Thermo</w:t>
      </w:r>
      <w:proofErr w:type="spellEnd"/>
      <w:r w:rsidRPr="002F030A">
        <w:t>, Nadel</w:t>
      </w:r>
    </w:p>
    <w:p w14:paraId="7B76F523" w14:textId="77777777" w:rsidR="001315B3" w:rsidRPr="002F030A" w:rsidRDefault="001315B3" w:rsidP="00E64197">
      <w:pPr>
        <w:pStyle w:val="Listenabsatz"/>
        <w:numPr>
          <w:ilvl w:val="0"/>
          <w:numId w:val="10"/>
        </w:numPr>
      </w:pPr>
      <w:r w:rsidRPr="002F030A">
        <w:t>Prozessor/CPU, Kühlung</w:t>
      </w:r>
    </w:p>
    <w:p w14:paraId="1DA72F83" w14:textId="77777777" w:rsidR="001315B3" w:rsidRPr="002F030A" w:rsidRDefault="001315B3" w:rsidP="00E64197">
      <w:pPr>
        <w:pStyle w:val="Listenabsatz"/>
        <w:numPr>
          <w:ilvl w:val="1"/>
          <w:numId w:val="10"/>
        </w:numPr>
      </w:pPr>
      <w:r w:rsidRPr="002F030A">
        <w:t>Von-Neumann-Architektur</w:t>
      </w:r>
    </w:p>
    <w:p w14:paraId="31D6685E" w14:textId="77777777" w:rsidR="001315B3" w:rsidRPr="002F030A" w:rsidRDefault="001315B3" w:rsidP="00E64197">
      <w:pPr>
        <w:pStyle w:val="Listenabsatz"/>
        <w:numPr>
          <w:ilvl w:val="1"/>
          <w:numId w:val="10"/>
        </w:numPr>
      </w:pPr>
      <w:r w:rsidRPr="002F030A">
        <w:t>ALU</w:t>
      </w:r>
    </w:p>
    <w:p w14:paraId="096EA555" w14:textId="77777777" w:rsidR="001315B3" w:rsidRPr="002F030A" w:rsidRDefault="001315B3" w:rsidP="00E64197">
      <w:pPr>
        <w:pStyle w:val="Listenabsatz"/>
        <w:numPr>
          <w:ilvl w:val="1"/>
          <w:numId w:val="10"/>
        </w:numPr>
        <w:rPr>
          <w:rStyle w:val="Hyperlink"/>
          <w:lang w:val="en-US"/>
        </w:rPr>
      </w:pPr>
      <w:r w:rsidRPr="002F030A">
        <w:rPr>
          <w:lang w:val="en-US"/>
        </w:rPr>
        <w:fldChar w:fldCharType="begin"/>
      </w:r>
      <w:r w:rsidRPr="002F030A">
        <w:rPr>
          <w:lang w:val="en-US"/>
        </w:rPr>
        <w:instrText>HYPERLINK "https://gist.github.com/jboner/2841832"</w:instrText>
      </w:r>
      <w:r w:rsidRPr="002F030A">
        <w:rPr>
          <w:lang w:val="en-US"/>
        </w:rPr>
      </w:r>
      <w:r w:rsidRPr="002F030A">
        <w:rPr>
          <w:lang w:val="en-US"/>
        </w:rPr>
        <w:fldChar w:fldCharType="separate"/>
      </w:r>
      <w:r w:rsidRPr="002F030A">
        <w:rPr>
          <w:rStyle w:val="Hyperlink"/>
          <w:lang w:val="en-US"/>
        </w:rPr>
        <w:t>Latency Numbers Every Programmer Should Know</w:t>
      </w:r>
    </w:p>
    <w:p w14:paraId="74C976C8" w14:textId="77777777" w:rsidR="001315B3" w:rsidRPr="002F030A" w:rsidRDefault="001315B3" w:rsidP="00E64197">
      <w:pPr>
        <w:pStyle w:val="Listenabsatz"/>
        <w:numPr>
          <w:ilvl w:val="0"/>
          <w:numId w:val="10"/>
        </w:numPr>
      </w:pPr>
      <w:r w:rsidRPr="002F030A">
        <w:rPr>
          <w:lang w:val="en-US"/>
        </w:rPr>
        <w:fldChar w:fldCharType="end"/>
      </w:r>
      <w:r w:rsidRPr="002F030A">
        <w:t>RAM-Arten und Unterschiede</w:t>
      </w:r>
    </w:p>
    <w:p w14:paraId="6FDECCBE" w14:textId="77777777" w:rsidR="001315B3" w:rsidRPr="002F030A" w:rsidRDefault="001315B3" w:rsidP="00E64197">
      <w:pPr>
        <w:pStyle w:val="Listenabsatz"/>
        <w:numPr>
          <w:ilvl w:val="1"/>
          <w:numId w:val="10"/>
        </w:numPr>
      </w:pPr>
      <w:r w:rsidRPr="002F030A">
        <w:t>Unterschiede Stack/Heap</w:t>
      </w:r>
    </w:p>
    <w:p w14:paraId="5161790D" w14:textId="77777777" w:rsidR="001315B3" w:rsidRPr="002F030A" w:rsidRDefault="001315B3" w:rsidP="00E64197">
      <w:pPr>
        <w:pStyle w:val="Listenabsatz"/>
        <w:numPr>
          <w:ilvl w:val="0"/>
          <w:numId w:val="10"/>
        </w:numPr>
      </w:pPr>
      <w:r w:rsidRPr="002F030A">
        <w:t>Kenngrößen, Leistungsdaten, Funktionsumfang, z.B. BIOS, UEFI, CPU, RAM, Datenspeicher, RAID, Dateisysteme, Grafikkarte, Netzwerkkarte, Router, Switch, LWL, Ethernet-Standards, WLAN-Standards</w:t>
      </w:r>
    </w:p>
    <w:p w14:paraId="236DD472" w14:textId="77777777" w:rsidR="001315B3" w:rsidRPr="002F030A" w:rsidRDefault="001315B3" w:rsidP="00E64197">
      <w:pPr>
        <w:pStyle w:val="Listenabsatz"/>
        <w:numPr>
          <w:ilvl w:val="1"/>
          <w:numId w:val="10"/>
        </w:numPr>
      </w:pPr>
      <w:r w:rsidRPr="002F030A">
        <w:t>RAM: Dual Channel</w:t>
      </w:r>
    </w:p>
    <w:p w14:paraId="477BE265" w14:textId="77777777" w:rsidR="001315B3" w:rsidRPr="002F030A" w:rsidRDefault="001315B3" w:rsidP="00E64197">
      <w:pPr>
        <w:pStyle w:val="Listenabsatz"/>
        <w:numPr>
          <w:ilvl w:val="0"/>
          <w:numId w:val="10"/>
        </w:numPr>
      </w:pPr>
      <w:r w:rsidRPr="002F030A">
        <w:t>Speichermedien</w:t>
      </w:r>
    </w:p>
    <w:p w14:paraId="76A91361" w14:textId="12816A8F" w:rsidR="001315B3" w:rsidRPr="002F030A" w:rsidRDefault="001315B3" w:rsidP="00E64197">
      <w:pPr>
        <w:pStyle w:val="Listenabsatz"/>
        <w:numPr>
          <w:ilvl w:val="1"/>
          <w:numId w:val="10"/>
        </w:numPr>
      </w:pPr>
      <w:r w:rsidRPr="002F030A">
        <w:t>Magnetisch (Festplatten, HDD, Band)</w:t>
      </w:r>
    </w:p>
    <w:p w14:paraId="4F597682" w14:textId="77777777" w:rsidR="001315B3" w:rsidRPr="002F030A" w:rsidRDefault="001315B3" w:rsidP="00E64197">
      <w:pPr>
        <w:pStyle w:val="Listenabsatz"/>
        <w:numPr>
          <w:ilvl w:val="1"/>
          <w:numId w:val="10"/>
        </w:numPr>
      </w:pPr>
      <w:r w:rsidRPr="002F030A">
        <w:t>Elektrisch (SDD)</w:t>
      </w:r>
    </w:p>
    <w:p w14:paraId="36244640" w14:textId="77777777" w:rsidR="001315B3" w:rsidRPr="002F030A" w:rsidRDefault="001315B3" w:rsidP="00E64197">
      <w:pPr>
        <w:pStyle w:val="Listenabsatz"/>
        <w:numPr>
          <w:ilvl w:val="1"/>
          <w:numId w:val="10"/>
        </w:numPr>
      </w:pPr>
      <w:r w:rsidRPr="002F030A">
        <w:t xml:space="preserve">Optisch (CD, DVD, </w:t>
      </w:r>
      <w:proofErr w:type="spellStart"/>
      <w:r w:rsidRPr="002F030A">
        <w:t>BluRay</w:t>
      </w:r>
      <w:proofErr w:type="spellEnd"/>
      <w:r w:rsidRPr="002F030A">
        <w:t>)</w:t>
      </w:r>
    </w:p>
    <w:p w14:paraId="28A7C3BE" w14:textId="77777777" w:rsidR="001315B3" w:rsidRPr="002F030A" w:rsidRDefault="001315B3" w:rsidP="00E64197">
      <w:pPr>
        <w:pStyle w:val="Listenabsatz"/>
        <w:numPr>
          <w:ilvl w:val="0"/>
          <w:numId w:val="10"/>
        </w:numPr>
      </w:pPr>
      <w:r w:rsidRPr="002F030A">
        <w:t>Schnittstellen</w:t>
      </w:r>
    </w:p>
    <w:p w14:paraId="470D163B" w14:textId="77777777" w:rsidR="001315B3" w:rsidRPr="002F030A" w:rsidRDefault="001315B3" w:rsidP="00E64197">
      <w:pPr>
        <w:pStyle w:val="Listenabsatz"/>
        <w:numPr>
          <w:ilvl w:val="1"/>
          <w:numId w:val="10"/>
        </w:numPr>
      </w:pPr>
      <w:r w:rsidRPr="002F030A">
        <w:t xml:space="preserve">USB, Bluetooth, </w:t>
      </w:r>
      <w:proofErr w:type="spellStart"/>
      <w:r w:rsidRPr="002F030A">
        <w:t>Firewire</w:t>
      </w:r>
      <w:proofErr w:type="spellEnd"/>
    </w:p>
    <w:p w14:paraId="5C1AB6D7" w14:textId="77777777" w:rsidR="001315B3" w:rsidRPr="002F030A" w:rsidRDefault="001315B3" w:rsidP="00E64197">
      <w:pPr>
        <w:pStyle w:val="Listenabsatz"/>
        <w:numPr>
          <w:ilvl w:val="1"/>
          <w:numId w:val="10"/>
        </w:numPr>
      </w:pPr>
      <w:r w:rsidRPr="002F030A">
        <w:lastRenderedPageBreak/>
        <w:t xml:space="preserve">DIE, SATA, </w:t>
      </w:r>
      <w:proofErr w:type="spellStart"/>
      <w:r w:rsidRPr="002F030A">
        <w:t>iSCSI</w:t>
      </w:r>
      <w:proofErr w:type="spellEnd"/>
      <w:r w:rsidRPr="002F030A">
        <w:t>, SAS</w:t>
      </w:r>
    </w:p>
    <w:p w14:paraId="07E5350B" w14:textId="77777777" w:rsidR="001315B3" w:rsidRPr="002F030A" w:rsidRDefault="001315B3" w:rsidP="00E64197">
      <w:pPr>
        <w:pStyle w:val="Listenabsatz"/>
        <w:numPr>
          <w:ilvl w:val="1"/>
          <w:numId w:val="10"/>
        </w:numPr>
      </w:pPr>
      <w:r w:rsidRPr="002F030A">
        <w:t>Video-Schnittstellen: VGA, DVI, HDMI, DisplayPort, übliche Auflösungen, z.B. HD, UHD, 4K, 8K</w:t>
      </w:r>
    </w:p>
    <w:p w14:paraId="7F309FCA" w14:textId="77777777" w:rsidR="001315B3" w:rsidRPr="002F030A" w:rsidRDefault="001315B3" w:rsidP="00E64197">
      <w:pPr>
        <w:pStyle w:val="Listenabsatz"/>
        <w:numPr>
          <w:ilvl w:val="1"/>
          <w:numId w:val="10"/>
        </w:numPr>
      </w:pPr>
      <w:r w:rsidRPr="002F030A">
        <w:t xml:space="preserve">Single-/Multimode </w:t>
      </w:r>
      <w:proofErr w:type="spellStart"/>
      <w:r w:rsidRPr="002F030A">
        <w:t>Fasers</w:t>
      </w:r>
      <w:proofErr w:type="spellEnd"/>
    </w:p>
    <w:p w14:paraId="076EFC73" w14:textId="77777777" w:rsidR="001315B3" w:rsidRPr="002F030A" w:rsidRDefault="001315B3" w:rsidP="00E64197">
      <w:pPr>
        <w:pStyle w:val="Listenabsatz"/>
        <w:numPr>
          <w:ilvl w:val="0"/>
          <w:numId w:val="10"/>
        </w:numPr>
        <w:rPr>
          <w:lang w:val="en-US"/>
        </w:rPr>
      </w:pPr>
      <w:proofErr w:type="spellStart"/>
      <w:r w:rsidRPr="002F030A">
        <w:rPr>
          <w:lang w:val="en-US"/>
        </w:rPr>
        <w:t>Geräteklassen</w:t>
      </w:r>
      <w:proofErr w:type="spellEnd"/>
      <w:r w:rsidRPr="002F030A">
        <w:rPr>
          <w:lang w:val="en-US"/>
        </w:rPr>
        <w:t xml:space="preserve">, </w:t>
      </w:r>
      <w:proofErr w:type="spellStart"/>
      <w:r w:rsidRPr="002F030A">
        <w:rPr>
          <w:lang w:val="en-US"/>
        </w:rPr>
        <w:t>z.B.</w:t>
      </w:r>
      <w:proofErr w:type="spellEnd"/>
      <w:r w:rsidRPr="002F030A">
        <w:rPr>
          <w:lang w:val="en-US"/>
        </w:rPr>
        <w:t xml:space="preserve"> Desktops, Notebooks/Laptops, Tablets, Smartphones, Convertible</w:t>
      </w:r>
    </w:p>
    <w:p w14:paraId="47D78931" w14:textId="77777777" w:rsidR="001315B3" w:rsidRPr="002F030A" w:rsidRDefault="001315B3" w:rsidP="00E64197">
      <w:pPr>
        <w:pStyle w:val="Listenabsatz"/>
        <w:numPr>
          <w:ilvl w:val="0"/>
          <w:numId w:val="10"/>
        </w:numPr>
      </w:pPr>
      <w:r w:rsidRPr="002F030A">
        <w:t xml:space="preserve">Mobile und stationäre Arbeitsplatzsysteme wie PC, Terminals, LAN, WLAN, Dockingstation, </w:t>
      </w:r>
      <w:proofErr w:type="spellStart"/>
      <w:r w:rsidRPr="002F030A">
        <w:t>Thin</w:t>
      </w:r>
      <w:proofErr w:type="spellEnd"/>
      <w:r w:rsidRPr="002F030A">
        <w:t xml:space="preserve"> Client vs. </w:t>
      </w:r>
      <w:proofErr w:type="spellStart"/>
      <w:r w:rsidRPr="002F030A">
        <w:t>Fat</w:t>
      </w:r>
      <w:proofErr w:type="spellEnd"/>
      <w:r w:rsidRPr="002F030A">
        <w:t xml:space="preserve"> Client</w:t>
      </w:r>
    </w:p>
    <w:p w14:paraId="32B6E63B" w14:textId="77777777" w:rsidR="001315B3" w:rsidRPr="002F030A" w:rsidRDefault="001315B3" w:rsidP="00E64197">
      <w:pPr>
        <w:pStyle w:val="Listenabsatz"/>
        <w:numPr>
          <w:ilvl w:val="0"/>
          <w:numId w:val="10"/>
        </w:numPr>
      </w:pPr>
      <w:r w:rsidRPr="002F030A">
        <w:t>WLAN</w:t>
      </w:r>
    </w:p>
    <w:p w14:paraId="2DAB3F93" w14:textId="77777777" w:rsidR="001315B3" w:rsidRPr="002F030A" w:rsidRDefault="001315B3" w:rsidP="00E64197">
      <w:pPr>
        <w:pStyle w:val="Listenabsatz"/>
        <w:numPr>
          <w:ilvl w:val="1"/>
          <w:numId w:val="10"/>
        </w:numPr>
        <w:rPr>
          <w:lang w:val="en-US"/>
        </w:rPr>
      </w:pPr>
      <w:r w:rsidRPr="002F030A">
        <w:rPr>
          <w:lang w:val="en-US"/>
        </w:rPr>
        <w:t>Hotspot, Ad-Hoc, Repeater, Access Point</w:t>
      </w:r>
    </w:p>
    <w:p w14:paraId="1DB2B196" w14:textId="77777777" w:rsidR="001315B3" w:rsidRPr="002F030A" w:rsidRDefault="001315B3" w:rsidP="00E64197">
      <w:pPr>
        <w:pStyle w:val="Listenabsatz"/>
        <w:numPr>
          <w:ilvl w:val="1"/>
          <w:numId w:val="10"/>
        </w:numPr>
      </w:pPr>
      <w:r w:rsidRPr="002F030A">
        <w:t>Sicherheit (WPA, WEP, MAC-Filter, WPS)</w:t>
      </w:r>
    </w:p>
    <w:p w14:paraId="6B539065" w14:textId="77777777" w:rsidR="001315B3" w:rsidRPr="002F030A" w:rsidRDefault="001315B3" w:rsidP="00E64197">
      <w:pPr>
        <w:pStyle w:val="Listenabsatz"/>
        <w:numPr>
          <w:ilvl w:val="0"/>
          <w:numId w:val="10"/>
        </w:numPr>
      </w:pPr>
      <w:r w:rsidRPr="002F030A">
        <w:t>Bussysteme, Storage etc.</w:t>
      </w:r>
    </w:p>
    <w:p w14:paraId="7FD768C6" w14:textId="77777777" w:rsidR="001315B3" w:rsidRPr="002F030A" w:rsidRDefault="001315B3" w:rsidP="00E64197">
      <w:pPr>
        <w:pStyle w:val="Listenabsatz"/>
        <w:numPr>
          <w:ilvl w:val="1"/>
          <w:numId w:val="10"/>
        </w:numPr>
        <w:rPr>
          <w:lang w:val="en-US"/>
        </w:rPr>
      </w:pPr>
      <w:proofErr w:type="spellStart"/>
      <w:r w:rsidRPr="002F030A">
        <w:rPr>
          <w:lang w:val="en-US"/>
        </w:rPr>
        <w:t>Glasfaser</w:t>
      </w:r>
      <w:proofErr w:type="spellEnd"/>
      <w:r w:rsidRPr="002F030A">
        <w:rPr>
          <w:lang w:val="en-US"/>
        </w:rPr>
        <w:t xml:space="preserve">, </w:t>
      </w:r>
      <w:proofErr w:type="spellStart"/>
      <w:r w:rsidRPr="002F030A">
        <w:rPr>
          <w:lang w:val="en-US"/>
        </w:rPr>
        <w:t>Fibre</w:t>
      </w:r>
      <w:proofErr w:type="spellEnd"/>
      <w:r w:rsidRPr="002F030A">
        <w:rPr>
          <w:lang w:val="en-US"/>
        </w:rPr>
        <w:t xml:space="preserve"> Channel, Host-Bus-Adapter</w:t>
      </w:r>
    </w:p>
    <w:p w14:paraId="05DB7E53" w14:textId="77777777" w:rsidR="001315B3" w:rsidRPr="002F030A" w:rsidRDefault="001315B3" w:rsidP="00E64197">
      <w:pPr>
        <w:pStyle w:val="Listenabsatz"/>
        <w:numPr>
          <w:ilvl w:val="1"/>
          <w:numId w:val="10"/>
        </w:numPr>
      </w:pPr>
      <w:r w:rsidRPr="002F030A">
        <w:t>Eigenschaften/Unterscheidung/Vor-/Nachteile DAS, SAN und NAS</w:t>
      </w:r>
    </w:p>
    <w:p w14:paraId="5089FC82" w14:textId="77777777" w:rsidR="001315B3" w:rsidRPr="002F030A" w:rsidRDefault="001315B3" w:rsidP="00E64197">
      <w:pPr>
        <w:pStyle w:val="Listenabsatz"/>
        <w:numPr>
          <w:ilvl w:val="2"/>
          <w:numId w:val="10"/>
        </w:numPr>
      </w:pPr>
      <w:r w:rsidRPr="002F030A">
        <w:t xml:space="preserve">DAS, SAN und NAS: </w:t>
      </w:r>
      <w:hyperlink r:id="rId13" w:history="1">
        <w:r w:rsidRPr="002F030A">
          <w:rPr>
            <w:rStyle w:val="Hyperlink"/>
          </w:rPr>
          <w:t>Grafik 1</w:t>
        </w:r>
      </w:hyperlink>
      <w:r w:rsidRPr="002F030A">
        <w:t xml:space="preserve">, </w:t>
      </w:r>
      <w:hyperlink r:id="rId14" w:history="1">
        <w:r w:rsidRPr="002F030A">
          <w:rPr>
            <w:rStyle w:val="Hyperlink"/>
          </w:rPr>
          <w:t>Grafik 2</w:t>
        </w:r>
      </w:hyperlink>
    </w:p>
    <w:p w14:paraId="58A8F692" w14:textId="77777777" w:rsidR="001315B3" w:rsidRPr="002F030A" w:rsidRDefault="001315B3" w:rsidP="00E64197">
      <w:pPr>
        <w:pStyle w:val="Listenabsatz"/>
        <w:numPr>
          <w:ilvl w:val="0"/>
          <w:numId w:val="10"/>
        </w:numPr>
      </w:pPr>
      <w:r w:rsidRPr="002F030A">
        <w:t xml:space="preserve">Abkürzungen und Bedeutungen kennen: </w:t>
      </w:r>
      <w:proofErr w:type="spellStart"/>
      <w:r w:rsidRPr="002F030A">
        <w:t>sATA</w:t>
      </w:r>
      <w:proofErr w:type="spellEnd"/>
      <w:r w:rsidRPr="002F030A">
        <w:t xml:space="preserve">, AGP, PCI, IDE, </w:t>
      </w:r>
      <w:proofErr w:type="spellStart"/>
      <w:r w:rsidRPr="002F030A">
        <w:t>iSCSI</w:t>
      </w:r>
      <w:proofErr w:type="spellEnd"/>
      <w:r w:rsidRPr="002F030A">
        <w:t>, SAS, USB, RAID, USV, SSD</w:t>
      </w:r>
    </w:p>
    <w:p w14:paraId="650815BB" w14:textId="77777777" w:rsidR="001315B3" w:rsidRPr="002F030A" w:rsidRDefault="001315B3" w:rsidP="00E64197">
      <w:pPr>
        <w:pStyle w:val="Listenabsatz"/>
        <w:numPr>
          <w:ilvl w:val="1"/>
          <w:numId w:val="10"/>
        </w:numPr>
      </w:pPr>
      <w:r w:rsidRPr="002F030A">
        <w:t>Veraltet: ISA, SCSI, IDE: Master/Slave, Jumper</w:t>
      </w:r>
    </w:p>
    <w:p w14:paraId="023686D9" w14:textId="77777777" w:rsidR="001315B3" w:rsidRPr="002F030A" w:rsidRDefault="001315B3" w:rsidP="00E64197">
      <w:pPr>
        <w:pStyle w:val="Listenabsatz"/>
        <w:numPr>
          <w:ilvl w:val="0"/>
          <w:numId w:val="10"/>
        </w:numPr>
      </w:pPr>
      <w:r w:rsidRPr="002F030A">
        <w:t>Arten von Druckern und Scannern</w:t>
      </w:r>
    </w:p>
    <w:p w14:paraId="00DFD321" w14:textId="77777777" w:rsidR="001315B3" w:rsidRPr="002F030A" w:rsidRDefault="001315B3" w:rsidP="00E64197">
      <w:pPr>
        <w:pStyle w:val="Listenabsatz"/>
        <w:numPr>
          <w:ilvl w:val="1"/>
          <w:numId w:val="10"/>
        </w:numPr>
      </w:pPr>
      <w:r w:rsidRPr="002F030A">
        <w:t>3D-Drucker</w:t>
      </w:r>
    </w:p>
    <w:p w14:paraId="25B3577C" w14:textId="77777777" w:rsidR="001315B3" w:rsidRPr="002F030A" w:rsidRDefault="001315B3" w:rsidP="00E64197">
      <w:pPr>
        <w:pStyle w:val="Listenabsatz"/>
        <w:numPr>
          <w:ilvl w:val="0"/>
          <w:numId w:val="10"/>
        </w:numPr>
      </w:pPr>
      <w:r w:rsidRPr="002F030A">
        <w:t>Monitore (-arten)</w:t>
      </w:r>
    </w:p>
    <w:p w14:paraId="6C2FE6E3" w14:textId="77777777" w:rsidR="001315B3" w:rsidRPr="002F030A" w:rsidRDefault="001315B3" w:rsidP="00E64197">
      <w:pPr>
        <w:pStyle w:val="Listenabsatz"/>
        <w:numPr>
          <w:ilvl w:val="1"/>
          <w:numId w:val="10"/>
        </w:numPr>
      </w:pPr>
      <w:r w:rsidRPr="002F030A">
        <w:t>VGA, DVI, HDMI, DisplayPort</w:t>
      </w:r>
    </w:p>
    <w:p w14:paraId="04B97E11" w14:textId="77777777" w:rsidR="001315B3" w:rsidRPr="002F030A" w:rsidRDefault="001315B3" w:rsidP="00E64197">
      <w:pPr>
        <w:pStyle w:val="Listenabsatz"/>
        <w:numPr>
          <w:ilvl w:val="0"/>
          <w:numId w:val="10"/>
        </w:numPr>
      </w:pPr>
      <w:r w:rsidRPr="002F030A">
        <w:t>USV nach IEC 62040-3: VFI, VI, VFD</w:t>
      </w:r>
    </w:p>
    <w:p w14:paraId="5B25FF5B" w14:textId="77777777" w:rsidR="001315B3" w:rsidRPr="002F030A" w:rsidRDefault="001315B3" w:rsidP="00E64197">
      <w:pPr>
        <w:pStyle w:val="Listenabsatz"/>
        <w:numPr>
          <w:ilvl w:val="1"/>
          <w:numId w:val="10"/>
        </w:numPr>
      </w:pPr>
      <w:r w:rsidRPr="002F030A">
        <w:t>Mögliche Probleme bei der Stromversorgung: Stromausfall, Über-/Unterspannung, Frequenzabweichung etc.</w:t>
      </w:r>
    </w:p>
    <w:p w14:paraId="5BC23434" w14:textId="77777777" w:rsidR="001315B3" w:rsidRPr="002F030A" w:rsidRDefault="001315B3" w:rsidP="00E64197">
      <w:pPr>
        <w:pStyle w:val="Listenabsatz"/>
        <w:numPr>
          <w:ilvl w:val="1"/>
          <w:numId w:val="10"/>
        </w:numPr>
      </w:pPr>
      <w:r w:rsidRPr="002F030A">
        <w:t>Standby-, Offline-, Online-USV</w:t>
      </w:r>
    </w:p>
    <w:p w14:paraId="4459892E" w14:textId="77777777" w:rsidR="001315B3" w:rsidRPr="002F030A" w:rsidRDefault="001315B3" w:rsidP="00E64197">
      <w:pPr>
        <w:pStyle w:val="Listenabsatz"/>
        <w:numPr>
          <w:ilvl w:val="1"/>
          <w:numId w:val="10"/>
        </w:numPr>
      </w:pPr>
      <w:r w:rsidRPr="002F030A">
        <w:t xml:space="preserve">Typen von </w:t>
      </w:r>
      <w:proofErr w:type="spellStart"/>
      <w:r w:rsidRPr="002F030A">
        <w:t>USVen</w:t>
      </w:r>
      <w:proofErr w:type="spellEnd"/>
      <w:r w:rsidRPr="002F030A">
        <w:t xml:space="preserve"> (z.B. VFI) nach DIN EN 62040-3</w:t>
      </w:r>
    </w:p>
    <w:p w14:paraId="39F07ED5" w14:textId="77777777" w:rsidR="001315B3" w:rsidRPr="002F030A" w:rsidRDefault="001315B3" w:rsidP="00E64197">
      <w:pPr>
        <w:pStyle w:val="Listenabsatz"/>
        <w:numPr>
          <w:ilvl w:val="2"/>
          <w:numId w:val="10"/>
        </w:numPr>
        <w:rPr>
          <w:lang w:val="en-US"/>
        </w:rPr>
      </w:pPr>
      <w:r w:rsidRPr="002F030A">
        <w:rPr>
          <w:lang w:val="en-US"/>
        </w:rPr>
        <w:t>Voltage Independent, Voltage and Frequency Dependent, Voltage and Frequency Independent</w:t>
      </w:r>
    </w:p>
    <w:p w14:paraId="5A3E720A" w14:textId="77777777" w:rsidR="001315B3" w:rsidRPr="002F030A" w:rsidRDefault="001315B3" w:rsidP="00E64197">
      <w:pPr>
        <w:pStyle w:val="Listenabsatz"/>
        <w:numPr>
          <w:ilvl w:val="1"/>
          <w:numId w:val="10"/>
        </w:numPr>
      </w:pPr>
      <w:r w:rsidRPr="002F030A">
        <w:t>Benötigte Scheinleistung für vorgegebene Hardware ermitteln</w:t>
      </w:r>
    </w:p>
    <w:p w14:paraId="28A9E079" w14:textId="77777777" w:rsidR="001315B3" w:rsidRPr="002F030A" w:rsidRDefault="001315B3" w:rsidP="00E64197">
      <w:pPr>
        <w:pStyle w:val="Listenabsatz"/>
        <w:numPr>
          <w:ilvl w:val="1"/>
          <w:numId w:val="10"/>
        </w:numPr>
      </w:pPr>
      <w:r w:rsidRPr="002F030A">
        <w:t xml:space="preserve">Netzstörung, vor denen </w:t>
      </w:r>
      <w:proofErr w:type="spellStart"/>
      <w:r w:rsidRPr="002F030A">
        <w:t>USVen</w:t>
      </w:r>
      <w:proofErr w:type="spellEnd"/>
      <w:r w:rsidRPr="002F030A">
        <w:t xml:space="preserve"> schützen</w:t>
      </w:r>
    </w:p>
    <w:p w14:paraId="18153895" w14:textId="77777777" w:rsidR="001315B3" w:rsidRPr="002F030A" w:rsidRDefault="001315B3" w:rsidP="00E64197">
      <w:pPr>
        <w:pStyle w:val="Listenabsatz"/>
        <w:numPr>
          <w:ilvl w:val="0"/>
          <w:numId w:val="10"/>
        </w:numPr>
      </w:pPr>
      <w:r w:rsidRPr="002F030A">
        <w:t>Bootvorgang eines Computers</w:t>
      </w:r>
    </w:p>
    <w:p w14:paraId="01286F92" w14:textId="77777777" w:rsidR="001315B3" w:rsidRPr="002F030A" w:rsidRDefault="001315B3" w:rsidP="00E64197">
      <w:pPr>
        <w:pStyle w:val="Listenabsatz"/>
        <w:numPr>
          <w:ilvl w:val="1"/>
          <w:numId w:val="10"/>
        </w:numPr>
      </w:pPr>
      <w:r w:rsidRPr="002F030A">
        <w:t>S.M.A.R.T.</w:t>
      </w:r>
    </w:p>
    <w:p w14:paraId="074CD370" w14:textId="77777777" w:rsidR="001315B3" w:rsidRPr="002F030A" w:rsidRDefault="001315B3" w:rsidP="00E64197">
      <w:pPr>
        <w:pStyle w:val="Listenabsatz"/>
        <w:numPr>
          <w:ilvl w:val="1"/>
          <w:numId w:val="10"/>
        </w:numPr>
      </w:pPr>
      <w:r w:rsidRPr="002F030A">
        <w:t>P.O.S.T.</w:t>
      </w:r>
    </w:p>
    <w:p w14:paraId="2958274A" w14:textId="77777777" w:rsidR="001315B3" w:rsidRPr="002F030A" w:rsidRDefault="001315B3" w:rsidP="00E64197">
      <w:pPr>
        <w:pStyle w:val="Listenabsatz"/>
        <w:numPr>
          <w:ilvl w:val="1"/>
          <w:numId w:val="10"/>
        </w:numPr>
      </w:pPr>
      <w:r w:rsidRPr="002F030A">
        <w:t xml:space="preserve">Bootsektor, Boot </w:t>
      </w:r>
      <w:proofErr w:type="spellStart"/>
      <w:r w:rsidRPr="002F030A">
        <w:t>Loader</w:t>
      </w:r>
      <w:proofErr w:type="spellEnd"/>
    </w:p>
    <w:p w14:paraId="35E7F852" w14:textId="77777777" w:rsidR="001315B3" w:rsidRPr="002F030A" w:rsidRDefault="001315B3" w:rsidP="00E64197">
      <w:pPr>
        <w:pStyle w:val="Listenabsatz"/>
        <w:numPr>
          <w:ilvl w:val="0"/>
          <w:numId w:val="10"/>
        </w:numPr>
      </w:pPr>
      <w:r w:rsidRPr="002F030A">
        <w:t>Barrierefreiheit, z.B. Arbeitsplatz mit zweitem Monitor ausstatten, Lautsprecher/Mikrofon zur Verfügung stellen</w:t>
      </w:r>
    </w:p>
    <w:p w14:paraId="1F2E26FD" w14:textId="77777777" w:rsidR="001315B3" w:rsidRPr="002F030A" w:rsidRDefault="001315B3" w:rsidP="00E64197">
      <w:pPr>
        <w:pStyle w:val="Listenabsatz"/>
        <w:numPr>
          <w:ilvl w:val="0"/>
          <w:numId w:val="10"/>
        </w:numPr>
        <w:rPr>
          <w:lang w:val="en-US"/>
        </w:rPr>
      </w:pPr>
      <w:r w:rsidRPr="002F030A">
        <w:rPr>
          <w:lang w:val="en-US"/>
        </w:rPr>
        <w:t xml:space="preserve">Hot Swapping, Hot Spare </w:t>
      </w:r>
      <w:proofErr w:type="spellStart"/>
      <w:r w:rsidRPr="002F030A">
        <w:rPr>
          <w:lang w:val="en-US"/>
        </w:rPr>
        <w:t>erläutern</w:t>
      </w:r>
      <w:proofErr w:type="spellEnd"/>
    </w:p>
    <w:p w14:paraId="489A74D4" w14:textId="77777777" w:rsidR="001315B3" w:rsidRPr="002F030A" w:rsidRDefault="001315B3" w:rsidP="00E64197">
      <w:pPr>
        <w:pStyle w:val="Listenabsatz"/>
        <w:numPr>
          <w:ilvl w:val="0"/>
          <w:numId w:val="10"/>
        </w:numPr>
        <w:rPr>
          <w:lang w:val="en-US"/>
        </w:rPr>
      </w:pPr>
      <w:proofErr w:type="spellStart"/>
      <w:r w:rsidRPr="002F030A">
        <w:rPr>
          <w:lang w:val="en-US"/>
        </w:rPr>
        <w:t>Vor</w:t>
      </w:r>
      <w:proofErr w:type="spellEnd"/>
      <w:r w:rsidRPr="002F030A">
        <w:rPr>
          <w:lang w:val="en-US"/>
        </w:rPr>
        <w:t>-/</w:t>
      </w:r>
      <w:proofErr w:type="spellStart"/>
      <w:r w:rsidRPr="002F030A">
        <w:rPr>
          <w:lang w:val="en-US"/>
        </w:rPr>
        <w:t>Nachteile</w:t>
      </w:r>
      <w:proofErr w:type="spellEnd"/>
      <w:r w:rsidRPr="002F030A">
        <w:rPr>
          <w:lang w:val="en-US"/>
        </w:rPr>
        <w:t xml:space="preserve"> von SSDs</w:t>
      </w:r>
    </w:p>
    <w:p w14:paraId="2CE012D4" w14:textId="6DCA4B03" w:rsidR="001315B3" w:rsidRPr="00D02C15" w:rsidRDefault="001315B3" w:rsidP="00E64197">
      <w:pPr>
        <w:pStyle w:val="Listenabsatz"/>
        <w:numPr>
          <w:ilvl w:val="0"/>
          <w:numId w:val="10"/>
        </w:numPr>
        <w:rPr>
          <w:lang w:val="en-US"/>
        </w:rPr>
      </w:pPr>
      <w:r w:rsidRPr="002F030A">
        <w:rPr>
          <w:lang w:val="en-US"/>
        </w:rPr>
        <w:t>Power over Ethernet (PoE)</w:t>
      </w:r>
    </w:p>
    <w:p w14:paraId="40B86C4A" w14:textId="6D2A0CAB" w:rsidR="00BB7FFA" w:rsidRPr="005F6D00" w:rsidRDefault="00BB7FFA" w:rsidP="00BB7FFA">
      <w:r w:rsidRPr="005F6D00">
        <w:t xml:space="preserve">BYOD </w:t>
      </w:r>
      <w:r w:rsidR="00CB76CB" w:rsidRPr="005F6D00">
        <w:t xml:space="preserve">alias </w:t>
      </w:r>
      <w:r w:rsidR="0083279B" w:rsidRPr="005F6D00">
        <w:t>bring</w:t>
      </w:r>
      <w:r w:rsidR="00CB76CB" w:rsidRPr="005F6D00">
        <w:t xml:space="preserve"> </w:t>
      </w:r>
      <w:proofErr w:type="spellStart"/>
      <w:r w:rsidR="00CB76CB" w:rsidRPr="005F6D00">
        <w:t>your</w:t>
      </w:r>
      <w:proofErr w:type="spellEnd"/>
      <w:r w:rsidR="00CB76CB" w:rsidRPr="005F6D00">
        <w:t xml:space="preserve"> own Device ist </w:t>
      </w:r>
      <w:r w:rsidR="005F6D00">
        <w:t xml:space="preserve">ein Verfahren </w:t>
      </w:r>
      <w:r w:rsidR="005F6D00" w:rsidRPr="005F6D00">
        <w:t>e</w:t>
      </w:r>
      <w:r w:rsidR="005F6D00">
        <w:t xml:space="preserve">ines Betriebes welches den Mitarbeitern </w:t>
      </w:r>
      <w:r w:rsidR="00494E43">
        <w:t>ermöglicht ihre eigenen Endgeräte (Notebooks, Tablets, etc.) mit in den Betrieb zu nehmen und mit ihren eigenen Geräten ihr</w:t>
      </w:r>
      <w:r w:rsidR="00714414">
        <w:t xml:space="preserve"> Tagesgeschäft zu erledigen.</w:t>
      </w:r>
    </w:p>
    <w:p w14:paraId="2B3F2615" w14:textId="77777777" w:rsidR="001315B3" w:rsidRPr="002F030A" w:rsidRDefault="001315B3" w:rsidP="00E64197">
      <w:pPr>
        <w:pStyle w:val="Listenabsatz"/>
        <w:numPr>
          <w:ilvl w:val="0"/>
          <w:numId w:val="10"/>
        </w:numPr>
        <w:rPr>
          <w:lang w:val="en-US"/>
        </w:rPr>
      </w:pPr>
      <w:proofErr w:type="spellStart"/>
      <w:r w:rsidRPr="002F030A">
        <w:rPr>
          <w:lang w:val="en-US"/>
        </w:rPr>
        <w:t>Elektrotechnik</w:t>
      </w:r>
      <w:proofErr w:type="spellEnd"/>
    </w:p>
    <w:p w14:paraId="30A4D004" w14:textId="77777777" w:rsidR="001315B3" w:rsidRPr="002F030A" w:rsidRDefault="001315B3" w:rsidP="00E64197">
      <w:pPr>
        <w:pStyle w:val="Listenabsatz"/>
        <w:numPr>
          <w:ilvl w:val="1"/>
          <w:numId w:val="10"/>
        </w:numPr>
        <w:rPr>
          <w:lang w:val="en-US"/>
        </w:rPr>
      </w:pPr>
      <w:proofErr w:type="spellStart"/>
      <w:r w:rsidRPr="002F030A">
        <w:rPr>
          <w:lang w:val="en-US"/>
        </w:rPr>
        <w:t>Energiegrößen</w:t>
      </w:r>
      <w:proofErr w:type="spellEnd"/>
      <w:r w:rsidRPr="002F030A">
        <w:rPr>
          <w:lang w:val="en-US"/>
        </w:rPr>
        <w:t xml:space="preserve">, </w:t>
      </w:r>
      <w:proofErr w:type="spellStart"/>
      <w:r w:rsidRPr="002F030A">
        <w:rPr>
          <w:lang w:val="en-US"/>
        </w:rPr>
        <w:t>Wirkungsgrad</w:t>
      </w:r>
      <w:proofErr w:type="spellEnd"/>
    </w:p>
    <w:p w14:paraId="3DCD01DE" w14:textId="77777777" w:rsidR="001315B3" w:rsidRPr="002F030A" w:rsidRDefault="001315B3" w:rsidP="00E64197">
      <w:pPr>
        <w:pStyle w:val="Listenabsatz"/>
        <w:numPr>
          <w:ilvl w:val="1"/>
          <w:numId w:val="10"/>
        </w:numPr>
      </w:pPr>
      <w:r w:rsidRPr="002F030A">
        <w:t>Strom, Spannung, Wirkleistung (P = U * I)</w:t>
      </w:r>
    </w:p>
    <w:p w14:paraId="7CCD885F" w14:textId="77777777" w:rsidR="001315B3" w:rsidRPr="002F030A" w:rsidRDefault="001315B3" w:rsidP="00E64197">
      <w:pPr>
        <w:pStyle w:val="Listenabsatz"/>
        <w:numPr>
          <w:ilvl w:val="1"/>
          <w:numId w:val="10"/>
        </w:numPr>
      </w:pPr>
      <w:r w:rsidRPr="002F030A">
        <w:t>Leistungsaufnahme (W = P * t)</w:t>
      </w:r>
    </w:p>
    <w:p w14:paraId="73F5A5D6" w14:textId="77777777" w:rsidR="001315B3" w:rsidRPr="002F030A" w:rsidRDefault="001315B3" w:rsidP="00E64197">
      <w:pPr>
        <w:pStyle w:val="Listenabsatz"/>
        <w:numPr>
          <w:ilvl w:val="0"/>
          <w:numId w:val="10"/>
        </w:numPr>
      </w:pPr>
      <w:r w:rsidRPr="002F030A">
        <w:t>Green IT, Energy Star, Recycling, Nachhaltigkeit</w:t>
      </w:r>
    </w:p>
    <w:p w14:paraId="31E7F037" w14:textId="77777777" w:rsidR="001315B3" w:rsidRPr="002F030A" w:rsidRDefault="001315B3" w:rsidP="00E64197">
      <w:pPr>
        <w:pStyle w:val="Listenabsatz"/>
        <w:numPr>
          <w:ilvl w:val="0"/>
          <w:numId w:val="10"/>
        </w:numPr>
      </w:pPr>
      <w:r w:rsidRPr="002F030A">
        <w:t>Barcodes, QR-Codes, RFID</w:t>
      </w:r>
    </w:p>
    <w:p w14:paraId="29F72FFE" w14:textId="77777777" w:rsidR="001315B3" w:rsidRPr="002F030A" w:rsidRDefault="001315B3" w:rsidP="00E64197">
      <w:pPr>
        <w:pStyle w:val="Listenabsatz"/>
        <w:numPr>
          <w:ilvl w:val="1"/>
          <w:numId w:val="10"/>
        </w:numPr>
        <w:rPr>
          <w:lang w:val="en-US"/>
        </w:rPr>
      </w:pPr>
      <w:r w:rsidRPr="002F030A">
        <w:rPr>
          <w:lang w:val="en-US"/>
        </w:rPr>
        <w:t>Asset Tag vs. Service Tag</w:t>
      </w:r>
    </w:p>
    <w:p w14:paraId="0AF8FE17" w14:textId="77777777" w:rsidR="001315B3" w:rsidRPr="002F030A" w:rsidRDefault="001315B3" w:rsidP="00E64197">
      <w:pPr>
        <w:pStyle w:val="Listenabsatz"/>
        <w:numPr>
          <w:ilvl w:val="0"/>
          <w:numId w:val="10"/>
        </w:numPr>
      </w:pPr>
      <w:proofErr w:type="spellStart"/>
      <w:r w:rsidRPr="002F030A">
        <w:t>Ergonomierichtlinien</w:t>
      </w:r>
      <w:proofErr w:type="spellEnd"/>
      <w:r w:rsidRPr="002F030A">
        <w:t>, Arbeitsstättenverordnung</w:t>
      </w:r>
    </w:p>
    <w:p w14:paraId="0D387187" w14:textId="77777777" w:rsidR="001315B3" w:rsidRPr="002F030A" w:rsidRDefault="001315B3" w:rsidP="00E64197">
      <w:pPr>
        <w:pStyle w:val="Listenabsatz"/>
        <w:numPr>
          <w:ilvl w:val="1"/>
          <w:numId w:val="10"/>
        </w:numPr>
      </w:pPr>
      <w:r w:rsidRPr="002F030A">
        <w:t>Vorgaben bzgl. Arbeitsplatzergonomie kennen</w:t>
      </w:r>
    </w:p>
    <w:p w14:paraId="49681239" w14:textId="77777777" w:rsidR="001315B3" w:rsidRPr="002F030A" w:rsidRDefault="001315B3" w:rsidP="00E64197">
      <w:pPr>
        <w:pStyle w:val="Listenabsatz"/>
        <w:numPr>
          <w:ilvl w:val="1"/>
          <w:numId w:val="10"/>
        </w:numPr>
      </w:pPr>
      <w:r w:rsidRPr="002F030A">
        <w:lastRenderedPageBreak/>
        <w:t>ergonomische Anforderungen an Bildschirme, Drucker, Stühle, Tische, Temperatur, Lichtverhältnisse, Peripherie</w:t>
      </w:r>
    </w:p>
    <w:p w14:paraId="33B6FDBC" w14:textId="197E5837" w:rsidR="000E0160" w:rsidRPr="000E0160" w:rsidRDefault="001315B3" w:rsidP="00E64197">
      <w:pPr>
        <w:pStyle w:val="Listenabsatz"/>
        <w:numPr>
          <w:ilvl w:val="1"/>
          <w:numId w:val="10"/>
        </w:numPr>
      </w:pPr>
      <w:r w:rsidRPr="002F030A">
        <w:t>Nutzen ergonomischer Arbeitsplätze für das Unternehmen</w:t>
      </w:r>
    </w:p>
    <w:p w14:paraId="4D7943F9" w14:textId="5680ED74" w:rsidR="0089073B" w:rsidRDefault="005653C5" w:rsidP="0089073B">
      <w:pPr>
        <w:pStyle w:val="berschrift3"/>
      </w:pPr>
      <w:bookmarkStart w:id="45" w:name="_Toc157764560"/>
      <w:r w:rsidRPr="002F030A">
        <w:t>B</w:t>
      </w:r>
      <w:r w:rsidR="0089073B" w:rsidRPr="002F030A">
        <w:t>etriebssysteme</w:t>
      </w:r>
      <w:bookmarkEnd w:id="45"/>
    </w:p>
    <w:p w14:paraId="3094FAC7" w14:textId="77777777" w:rsidR="0083279B" w:rsidRDefault="0083279B" w:rsidP="0083279B"/>
    <w:p w14:paraId="23D7047C" w14:textId="77777777" w:rsidR="0083279B" w:rsidRPr="002F030A" w:rsidRDefault="0083279B" w:rsidP="00E64197">
      <w:pPr>
        <w:pStyle w:val="Listenabsatz"/>
        <w:numPr>
          <w:ilvl w:val="0"/>
          <w:numId w:val="8"/>
        </w:numPr>
      </w:pPr>
      <w:r w:rsidRPr="002F030A">
        <w:t>Typen von Multitasking erläutern (kooperativ vs. Präemptiv)</w:t>
      </w:r>
    </w:p>
    <w:p w14:paraId="0AD3DC98" w14:textId="77777777" w:rsidR="0083279B" w:rsidRPr="002F030A" w:rsidRDefault="0083279B" w:rsidP="00E64197">
      <w:pPr>
        <w:pStyle w:val="Listenabsatz"/>
        <w:numPr>
          <w:ilvl w:val="0"/>
          <w:numId w:val="8"/>
        </w:numPr>
        <w:rPr>
          <w:lang w:val="en-US"/>
        </w:rPr>
      </w:pPr>
      <w:proofErr w:type="spellStart"/>
      <w:r w:rsidRPr="002F030A">
        <w:rPr>
          <w:lang w:val="en-US"/>
        </w:rPr>
        <w:t>Prozess</w:t>
      </w:r>
      <w:proofErr w:type="spellEnd"/>
      <w:r w:rsidRPr="002F030A">
        <w:rPr>
          <w:lang w:val="en-US"/>
        </w:rPr>
        <w:t xml:space="preserve"> vs. Task vs. Thread</w:t>
      </w:r>
    </w:p>
    <w:p w14:paraId="7CC27AFF" w14:textId="77777777" w:rsidR="0083279B" w:rsidRPr="002F030A" w:rsidRDefault="0083279B" w:rsidP="00E64197">
      <w:pPr>
        <w:pStyle w:val="Listenabsatz"/>
        <w:numPr>
          <w:ilvl w:val="0"/>
          <w:numId w:val="8"/>
        </w:numPr>
      </w:pPr>
      <w:r w:rsidRPr="002F030A">
        <w:t>Verschiedene Betriebssysteme kennen (Linux, Windows, Android, iOS, Windows Phone)</w:t>
      </w:r>
    </w:p>
    <w:p w14:paraId="4BF5894A" w14:textId="77777777" w:rsidR="0083279B" w:rsidRPr="002F030A" w:rsidRDefault="0083279B" w:rsidP="00E64197">
      <w:pPr>
        <w:pStyle w:val="Listenabsatz"/>
        <w:numPr>
          <w:ilvl w:val="0"/>
          <w:numId w:val="8"/>
        </w:numPr>
      </w:pPr>
      <w:proofErr w:type="spellStart"/>
      <w:r w:rsidRPr="002F030A">
        <w:t>Unterchied</w:t>
      </w:r>
      <w:proofErr w:type="spellEnd"/>
      <w:r w:rsidRPr="002F030A">
        <w:t xml:space="preserve"> Unix/Linux</w:t>
      </w:r>
    </w:p>
    <w:p w14:paraId="25A0B114" w14:textId="77777777" w:rsidR="0083279B" w:rsidRPr="002F030A" w:rsidRDefault="0083279B" w:rsidP="00E64197">
      <w:pPr>
        <w:pStyle w:val="Listenabsatz"/>
        <w:numPr>
          <w:ilvl w:val="0"/>
          <w:numId w:val="8"/>
        </w:numPr>
      </w:pPr>
      <w:r w:rsidRPr="002F030A">
        <w:t>Vor-/Nachteile Linux/Windows</w:t>
      </w:r>
    </w:p>
    <w:p w14:paraId="20B613E6" w14:textId="77777777" w:rsidR="0083279B" w:rsidRPr="002F030A" w:rsidRDefault="0083279B" w:rsidP="00E64197">
      <w:pPr>
        <w:pStyle w:val="Listenabsatz"/>
        <w:numPr>
          <w:ilvl w:val="1"/>
          <w:numId w:val="8"/>
        </w:numPr>
      </w:pPr>
      <w:r w:rsidRPr="002F030A">
        <w:t>Dateisysteme (FAT, NTFS, ext)</w:t>
      </w:r>
    </w:p>
    <w:p w14:paraId="04262AE9" w14:textId="77777777" w:rsidR="0083279B" w:rsidRPr="002F030A" w:rsidRDefault="0083279B" w:rsidP="00E64197">
      <w:pPr>
        <w:pStyle w:val="Listenabsatz"/>
        <w:numPr>
          <w:ilvl w:val="1"/>
          <w:numId w:val="8"/>
        </w:numPr>
      </w:pPr>
      <w:r w:rsidRPr="002F030A">
        <w:t>Aufbau des Dateibaums</w:t>
      </w:r>
    </w:p>
    <w:p w14:paraId="4748E3A4" w14:textId="77777777" w:rsidR="0083279B" w:rsidRPr="002F030A" w:rsidRDefault="0083279B" w:rsidP="00E64197">
      <w:pPr>
        <w:pStyle w:val="Listenabsatz"/>
        <w:numPr>
          <w:ilvl w:val="1"/>
          <w:numId w:val="8"/>
        </w:numPr>
      </w:pPr>
      <w:r w:rsidRPr="002F030A">
        <w:t>Kommandozeile vs. GUI</w:t>
      </w:r>
    </w:p>
    <w:p w14:paraId="5251F0DB" w14:textId="77777777" w:rsidR="0083279B" w:rsidRPr="002F030A" w:rsidRDefault="0083279B" w:rsidP="00E64197">
      <w:pPr>
        <w:pStyle w:val="Listenabsatz"/>
        <w:numPr>
          <w:ilvl w:val="0"/>
          <w:numId w:val="8"/>
        </w:numPr>
      </w:pPr>
      <w:r w:rsidRPr="002F030A">
        <w:t>Linux</w:t>
      </w:r>
    </w:p>
    <w:p w14:paraId="2C91D914" w14:textId="77777777" w:rsidR="0083279B" w:rsidRPr="002F030A" w:rsidRDefault="0083279B" w:rsidP="00E64197">
      <w:pPr>
        <w:pStyle w:val="Listenabsatz"/>
        <w:numPr>
          <w:ilvl w:val="1"/>
          <w:numId w:val="8"/>
        </w:numPr>
      </w:pPr>
      <w:r w:rsidRPr="002F030A">
        <w:t>Arbeiten mit der Kommandozeile, Befehlssyntax, Parameter</w:t>
      </w:r>
    </w:p>
    <w:p w14:paraId="72418DBC" w14:textId="77777777" w:rsidR="0083279B" w:rsidRPr="002F030A" w:rsidRDefault="0083279B" w:rsidP="00E64197">
      <w:pPr>
        <w:pStyle w:val="Listenabsatz"/>
        <w:numPr>
          <w:ilvl w:val="1"/>
          <w:numId w:val="8"/>
        </w:numPr>
      </w:pPr>
      <w:r w:rsidRPr="002F030A">
        <w:t>Wichtige Befehle kennen (</w:t>
      </w:r>
      <w:proofErr w:type="spellStart"/>
      <w:r w:rsidRPr="002F030A">
        <w:t>ls</w:t>
      </w:r>
      <w:proofErr w:type="spellEnd"/>
      <w:r w:rsidRPr="002F030A">
        <w:t xml:space="preserve">, </w:t>
      </w:r>
      <w:proofErr w:type="spellStart"/>
      <w:r w:rsidRPr="002F030A">
        <w:t>chmod</w:t>
      </w:r>
      <w:proofErr w:type="spellEnd"/>
      <w:r w:rsidRPr="002F030A">
        <w:t xml:space="preserve">, </w:t>
      </w:r>
      <w:proofErr w:type="spellStart"/>
      <w:r w:rsidRPr="002F030A">
        <w:t>chown</w:t>
      </w:r>
      <w:proofErr w:type="spellEnd"/>
      <w:r w:rsidRPr="002F030A">
        <w:t xml:space="preserve">, ps, </w:t>
      </w:r>
      <w:proofErr w:type="spellStart"/>
      <w:r w:rsidRPr="002F030A">
        <w:t>grep</w:t>
      </w:r>
      <w:proofErr w:type="spellEnd"/>
      <w:r w:rsidRPr="002F030A">
        <w:t>, mount)</w:t>
      </w:r>
    </w:p>
    <w:p w14:paraId="57E74B59" w14:textId="77777777" w:rsidR="0083279B" w:rsidRPr="002F030A" w:rsidRDefault="0083279B" w:rsidP="00E64197">
      <w:pPr>
        <w:pStyle w:val="Listenabsatz"/>
        <w:numPr>
          <w:ilvl w:val="1"/>
          <w:numId w:val="8"/>
        </w:numPr>
      </w:pPr>
      <w:r w:rsidRPr="002F030A">
        <w:t xml:space="preserve">Wichtige Verzeichnisse kennen (bin, </w:t>
      </w:r>
      <w:proofErr w:type="spellStart"/>
      <w:r w:rsidRPr="002F030A">
        <w:t>boot</w:t>
      </w:r>
      <w:proofErr w:type="spellEnd"/>
      <w:r w:rsidRPr="002F030A">
        <w:t xml:space="preserve">, </w:t>
      </w:r>
      <w:proofErr w:type="spellStart"/>
      <w:r w:rsidRPr="002F030A">
        <w:t>dev</w:t>
      </w:r>
      <w:proofErr w:type="spellEnd"/>
      <w:r w:rsidRPr="002F030A">
        <w:t xml:space="preserve">, </w:t>
      </w:r>
      <w:proofErr w:type="spellStart"/>
      <w:r w:rsidRPr="002F030A">
        <w:t>etc</w:t>
      </w:r>
      <w:proofErr w:type="spellEnd"/>
      <w:r w:rsidRPr="002F030A">
        <w:t xml:space="preserve">, </w:t>
      </w:r>
      <w:proofErr w:type="spellStart"/>
      <w:r w:rsidRPr="002F030A">
        <w:t>home</w:t>
      </w:r>
      <w:proofErr w:type="spellEnd"/>
      <w:r w:rsidRPr="002F030A">
        <w:t xml:space="preserve">, </w:t>
      </w:r>
      <w:proofErr w:type="spellStart"/>
      <w:r w:rsidRPr="002F030A">
        <w:t>lib</w:t>
      </w:r>
      <w:proofErr w:type="spellEnd"/>
      <w:r w:rsidRPr="002F030A">
        <w:t xml:space="preserve">, root, </w:t>
      </w:r>
      <w:proofErr w:type="spellStart"/>
      <w:r w:rsidRPr="002F030A">
        <w:t>sbin</w:t>
      </w:r>
      <w:proofErr w:type="spellEnd"/>
      <w:r w:rsidRPr="002F030A">
        <w:t xml:space="preserve">, </w:t>
      </w:r>
      <w:proofErr w:type="spellStart"/>
      <w:r w:rsidRPr="002F030A">
        <w:t>var</w:t>
      </w:r>
      <w:proofErr w:type="spellEnd"/>
      <w:r w:rsidRPr="002F030A">
        <w:t>)</w:t>
      </w:r>
    </w:p>
    <w:p w14:paraId="5F427E4E" w14:textId="77777777" w:rsidR="0083279B" w:rsidRPr="002F030A" w:rsidRDefault="0083279B" w:rsidP="00E64197">
      <w:pPr>
        <w:pStyle w:val="Listenabsatz"/>
        <w:numPr>
          <w:ilvl w:val="1"/>
          <w:numId w:val="8"/>
        </w:numPr>
      </w:pPr>
      <w:r w:rsidRPr="002F030A">
        <w:t>Dateirechtesystem erklären (</w:t>
      </w:r>
      <w:proofErr w:type="spellStart"/>
      <w:r w:rsidRPr="002F030A">
        <w:t>ugw</w:t>
      </w:r>
      <w:proofErr w:type="spellEnd"/>
      <w:r w:rsidRPr="002F030A">
        <w:t xml:space="preserve">, </w:t>
      </w:r>
      <w:proofErr w:type="spellStart"/>
      <w:r w:rsidRPr="002F030A">
        <w:t>rwx</w:t>
      </w:r>
      <w:proofErr w:type="spellEnd"/>
      <w:r w:rsidRPr="002F030A">
        <w:t>)</w:t>
      </w:r>
    </w:p>
    <w:p w14:paraId="14F46289" w14:textId="77777777" w:rsidR="0083279B" w:rsidRPr="002F030A" w:rsidRDefault="0083279B" w:rsidP="00E64197">
      <w:pPr>
        <w:pStyle w:val="Listenabsatz"/>
        <w:numPr>
          <w:ilvl w:val="1"/>
          <w:numId w:val="8"/>
        </w:numPr>
      </w:pPr>
      <w:r w:rsidRPr="002F030A">
        <w:t xml:space="preserve">Gängige Linux-Distributionen nennen (Debian, Suse, </w:t>
      </w:r>
      <w:proofErr w:type="spellStart"/>
      <w:r w:rsidRPr="002F030A">
        <w:t>Red</w:t>
      </w:r>
      <w:proofErr w:type="spellEnd"/>
      <w:r w:rsidRPr="002F030A">
        <w:t xml:space="preserve"> </w:t>
      </w:r>
      <w:proofErr w:type="gramStart"/>
      <w:r w:rsidRPr="002F030A">
        <w:t>Hat</w:t>
      </w:r>
      <w:proofErr w:type="gramEnd"/>
      <w:r w:rsidRPr="002F030A">
        <w:t>, Ubuntu etc.)</w:t>
      </w:r>
    </w:p>
    <w:p w14:paraId="7E74E055" w14:textId="77777777" w:rsidR="0083279B" w:rsidRPr="002F030A" w:rsidRDefault="0083279B" w:rsidP="00E64197">
      <w:pPr>
        <w:pStyle w:val="Listenabsatz"/>
        <w:numPr>
          <w:ilvl w:val="1"/>
          <w:numId w:val="8"/>
        </w:numPr>
      </w:pPr>
      <w:r w:rsidRPr="002F030A">
        <w:t>Wie wird die Hardware angesteuert?</w:t>
      </w:r>
    </w:p>
    <w:p w14:paraId="64CF106B" w14:textId="77777777" w:rsidR="0083279B" w:rsidRPr="002F030A" w:rsidRDefault="0083279B" w:rsidP="00E64197">
      <w:pPr>
        <w:pStyle w:val="Listenabsatz"/>
        <w:numPr>
          <w:ilvl w:val="1"/>
          <w:numId w:val="8"/>
        </w:numPr>
      </w:pPr>
      <w:r w:rsidRPr="002F030A">
        <w:t>Mounten von Laufwerken</w:t>
      </w:r>
    </w:p>
    <w:p w14:paraId="76B5B627" w14:textId="77777777" w:rsidR="0083279B" w:rsidRPr="002F030A" w:rsidRDefault="0083279B" w:rsidP="00E64197">
      <w:pPr>
        <w:pStyle w:val="Listenabsatz"/>
        <w:numPr>
          <w:ilvl w:val="0"/>
          <w:numId w:val="8"/>
        </w:numPr>
      </w:pPr>
      <w:r w:rsidRPr="002F030A">
        <w:t xml:space="preserve">Konsolenbefehle für Dateioperationen und </w:t>
      </w:r>
      <w:proofErr w:type="spellStart"/>
      <w:r w:rsidRPr="002F030A">
        <w:t>Netzwerktroubleshooting</w:t>
      </w:r>
      <w:proofErr w:type="spellEnd"/>
      <w:r w:rsidRPr="002F030A">
        <w:t>/Namensauflösung</w:t>
      </w:r>
    </w:p>
    <w:p w14:paraId="3419FBD7" w14:textId="77777777" w:rsidR="0083279B" w:rsidRPr="002F030A" w:rsidRDefault="0083279B" w:rsidP="00E64197">
      <w:pPr>
        <w:pStyle w:val="Listenabsatz"/>
        <w:numPr>
          <w:ilvl w:val="1"/>
          <w:numId w:val="8"/>
        </w:numPr>
        <w:rPr>
          <w:lang w:val="en-US"/>
        </w:rPr>
      </w:pPr>
      <w:r w:rsidRPr="002F030A">
        <w:rPr>
          <w:lang w:val="en-US"/>
        </w:rPr>
        <w:t xml:space="preserve">Dir, ls, </w:t>
      </w:r>
      <w:proofErr w:type="spellStart"/>
      <w:r w:rsidRPr="002F030A">
        <w:rPr>
          <w:lang w:val="en-US"/>
        </w:rPr>
        <w:t>mkdir</w:t>
      </w:r>
      <w:proofErr w:type="spellEnd"/>
      <w:r w:rsidRPr="002F030A">
        <w:rPr>
          <w:lang w:val="en-US"/>
        </w:rPr>
        <w:t xml:space="preserve">, alias, del, cp, copy, </w:t>
      </w:r>
      <w:proofErr w:type="spellStart"/>
      <w:r w:rsidRPr="002F030A">
        <w:rPr>
          <w:lang w:val="en-US"/>
        </w:rPr>
        <w:t>chmod</w:t>
      </w:r>
      <w:proofErr w:type="spellEnd"/>
    </w:p>
    <w:p w14:paraId="77260A33" w14:textId="32F64AFC" w:rsidR="0083279B" w:rsidRPr="00077DBC" w:rsidRDefault="004B688C" w:rsidP="00E64197">
      <w:pPr>
        <w:pStyle w:val="Listenabsatz"/>
        <w:numPr>
          <w:ilvl w:val="1"/>
          <w:numId w:val="8"/>
        </w:numPr>
        <w:rPr>
          <w:lang w:val="en-US"/>
        </w:rPr>
      </w:pPr>
      <w:r>
        <w:rPr>
          <w:lang w:val="en-US"/>
        </w:rPr>
        <w:t>i</w:t>
      </w:r>
      <w:r w:rsidR="0083279B" w:rsidRPr="00077DBC">
        <w:rPr>
          <w:lang w:val="en-US"/>
        </w:rPr>
        <w:t xml:space="preserve">pconfig, </w:t>
      </w:r>
      <w:proofErr w:type="spellStart"/>
      <w:r w:rsidR="0083279B" w:rsidRPr="00077DBC">
        <w:rPr>
          <w:lang w:val="en-US"/>
        </w:rPr>
        <w:t>ifconfig</w:t>
      </w:r>
      <w:proofErr w:type="spellEnd"/>
      <w:r w:rsidR="0083279B" w:rsidRPr="00077DBC">
        <w:rPr>
          <w:lang w:val="en-US"/>
        </w:rPr>
        <w:t xml:space="preserve">, </w:t>
      </w:r>
      <w:proofErr w:type="spellStart"/>
      <w:r w:rsidR="0083279B" w:rsidRPr="00077DBC">
        <w:rPr>
          <w:lang w:val="en-US"/>
        </w:rPr>
        <w:t>getmac</w:t>
      </w:r>
      <w:proofErr w:type="spellEnd"/>
      <w:r w:rsidR="0083279B" w:rsidRPr="00077DBC">
        <w:rPr>
          <w:lang w:val="en-US"/>
        </w:rPr>
        <w:t xml:space="preserve">, </w:t>
      </w:r>
      <w:proofErr w:type="spellStart"/>
      <w:r w:rsidR="0083279B" w:rsidRPr="00077DBC">
        <w:rPr>
          <w:lang w:val="en-US"/>
        </w:rPr>
        <w:t>iprouteZ</w:t>
      </w:r>
      <w:proofErr w:type="spellEnd"/>
      <w:r w:rsidR="0083279B" w:rsidRPr="00077DBC">
        <w:rPr>
          <w:lang w:val="en-US"/>
        </w:rPr>
        <w:t xml:space="preserve">, </w:t>
      </w:r>
      <w:proofErr w:type="spellStart"/>
      <w:r w:rsidR="0083279B" w:rsidRPr="00077DBC">
        <w:rPr>
          <w:lang w:val="en-US"/>
        </w:rPr>
        <w:t>arp</w:t>
      </w:r>
      <w:proofErr w:type="spellEnd"/>
      <w:r w:rsidR="0083279B" w:rsidRPr="00077DBC">
        <w:rPr>
          <w:lang w:val="en-US"/>
        </w:rPr>
        <w:t xml:space="preserve">, ping, traceroute, </w:t>
      </w:r>
      <w:proofErr w:type="spellStart"/>
      <w:r w:rsidR="0083279B" w:rsidRPr="00077DBC">
        <w:rPr>
          <w:lang w:val="en-US"/>
        </w:rPr>
        <w:t>tracert</w:t>
      </w:r>
      <w:proofErr w:type="spellEnd"/>
      <w:r w:rsidR="0083279B" w:rsidRPr="00077DBC">
        <w:rPr>
          <w:lang w:val="en-US"/>
        </w:rPr>
        <w:t xml:space="preserve">, </w:t>
      </w:r>
      <w:proofErr w:type="spellStart"/>
      <w:r w:rsidR="0083279B" w:rsidRPr="00077DBC">
        <w:rPr>
          <w:lang w:val="en-US"/>
        </w:rPr>
        <w:t>nslookup</w:t>
      </w:r>
      <w:proofErr w:type="spellEnd"/>
      <w:r w:rsidR="0083279B" w:rsidRPr="00077DBC">
        <w:rPr>
          <w:lang w:val="en-US"/>
        </w:rPr>
        <w:t xml:space="preserve">, </w:t>
      </w:r>
      <w:proofErr w:type="spellStart"/>
      <w:proofErr w:type="gramStart"/>
      <w:r w:rsidR="0083279B" w:rsidRPr="00077DBC">
        <w:rPr>
          <w:lang w:val="en-US"/>
        </w:rPr>
        <w:t>netsh</w:t>
      </w:r>
      <w:proofErr w:type="spellEnd"/>
      <w:proofErr w:type="gramEnd"/>
    </w:p>
    <w:p w14:paraId="61087545" w14:textId="77777777" w:rsidR="0083279B" w:rsidRPr="0083279B" w:rsidRDefault="0083279B" w:rsidP="0083279B">
      <w:pPr>
        <w:rPr>
          <w:lang w:val="en-US"/>
        </w:rPr>
      </w:pPr>
    </w:p>
    <w:p w14:paraId="4EC07A23" w14:textId="6AAA7BF6" w:rsidR="0089073B" w:rsidRDefault="0089073B" w:rsidP="0089073B">
      <w:pPr>
        <w:pStyle w:val="berschrift3"/>
      </w:pPr>
      <w:bookmarkStart w:id="46" w:name="_Toc157764561"/>
      <w:r w:rsidRPr="002F030A">
        <w:t>Multimedia und Berechnungen</w:t>
      </w:r>
      <w:bookmarkEnd w:id="46"/>
    </w:p>
    <w:p w14:paraId="5938D18A" w14:textId="77777777" w:rsidR="004B688C" w:rsidRDefault="004B688C" w:rsidP="004B688C"/>
    <w:p w14:paraId="75CD73B0" w14:textId="77777777" w:rsidR="004B688C" w:rsidRPr="002F030A" w:rsidRDefault="004B688C" w:rsidP="00E64197">
      <w:pPr>
        <w:pStyle w:val="Listenabsatz"/>
        <w:numPr>
          <w:ilvl w:val="0"/>
          <w:numId w:val="9"/>
        </w:numPr>
      </w:pPr>
      <w:r w:rsidRPr="002F030A">
        <w:t>Kompression</w:t>
      </w:r>
    </w:p>
    <w:p w14:paraId="65DC2E42" w14:textId="77777777" w:rsidR="004B688C" w:rsidRPr="002F030A" w:rsidRDefault="004B688C" w:rsidP="00E64197">
      <w:pPr>
        <w:pStyle w:val="Listenabsatz"/>
        <w:numPr>
          <w:ilvl w:val="1"/>
          <w:numId w:val="9"/>
        </w:numPr>
      </w:pPr>
      <w:r w:rsidRPr="002F030A">
        <w:t>Verlustbehaftet vs. Verlustfrei</w:t>
      </w:r>
    </w:p>
    <w:p w14:paraId="4AE77577" w14:textId="77777777" w:rsidR="004B688C" w:rsidRPr="002F030A" w:rsidRDefault="004B688C" w:rsidP="00E64197">
      <w:pPr>
        <w:pStyle w:val="Listenabsatz"/>
        <w:numPr>
          <w:ilvl w:val="2"/>
          <w:numId w:val="9"/>
        </w:numPr>
      </w:pPr>
      <w:r w:rsidRPr="002F030A">
        <w:t>ZIP</w:t>
      </w:r>
    </w:p>
    <w:p w14:paraId="2C9227C1" w14:textId="77777777" w:rsidR="004B688C" w:rsidRPr="002F030A" w:rsidRDefault="004B688C" w:rsidP="00E64197">
      <w:pPr>
        <w:pStyle w:val="Listenabsatz"/>
        <w:numPr>
          <w:ilvl w:val="2"/>
          <w:numId w:val="9"/>
        </w:numPr>
      </w:pPr>
      <w:r w:rsidRPr="002F030A">
        <w:t>Huffman-Code</w:t>
      </w:r>
    </w:p>
    <w:p w14:paraId="7E0BE290" w14:textId="77777777" w:rsidR="004B688C" w:rsidRPr="002F030A" w:rsidRDefault="004B688C" w:rsidP="00E64197">
      <w:pPr>
        <w:pStyle w:val="Listenabsatz"/>
        <w:numPr>
          <w:ilvl w:val="0"/>
          <w:numId w:val="9"/>
        </w:numPr>
      </w:pPr>
      <w:r w:rsidRPr="002F030A">
        <w:t xml:space="preserve">Datenraten von verschiedenen Laufwerken: Festplatte (HDD/SSD), CD, DVD, </w:t>
      </w:r>
      <w:proofErr w:type="spellStart"/>
      <w:r w:rsidRPr="002F030A">
        <w:t>BluRay</w:t>
      </w:r>
      <w:proofErr w:type="spellEnd"/>
    </w:p>
    <w:p w14:paraId="28FFAB25" w14:textId="77777777" w:rsidR="004B688C" w:rsidRPr="002F030A" w:rsidRDefault="004B688C" w:rsidP="00E64197">
      <w:pPr>
        <w:pStyle w:val="Listenabsatz"/>
        <w:numPr>
          <w:ilvl w:val="0"/>
          <w:numId w:val="9"/>
        </w:numPr>
      </w:pPr>
      <w:r w:rsidRPr="002F030A">
        <w:t>Audiobearbeitung</w:t>
      </w:r>
    </w:p>
    <w:p w14:paraId="73557571" w14:textId="77777777" w:rsidR="004B688C" w:rsidRPr="002F030A" w:rsidRDefault="004B688C" w:rsidP="00E64197">
      <w:pPr>
        <w:pStyle w:val="Listenabsatz"/>
        <w:numPr>
          <w:ilvl w:val="1"/>
          <w:numId w:val="9"/>
        </w:numPr>
      </w:pPr>
      <w:r w:rsidRPr="002F030A">
        <w:t>Sampling (-rate, -tiefe)</w:t>
      </w:r>
    </w:p>
    <w:p w14:paraId="30876970" w14:textId="77777777" w:rsidR="004B688C" w:rsidRPr="002F030A" w:rsidRDefault="004B688C" w:rsidP="00E64197">
      <w:pPr>
        <w:pStyle w:val="Listenabsatz"/>
        <w:numPr>
          <w:ilvl w:val="1"/>
          <w:numId w:val="9"/>
        </w:numPr>
      </w:pPr>
      <w:r w:rsidRPr="002F030A">
        <w:t>MP3</w:t>
      </w:r>
    </w:p>
    <w:p w14:paraId="55E4AB0E" w14:textId="77777777" w:rsidR="004B688C" w:rsidRPr="002F030A" w:rsidRDefault="004B688C" w:rsidP="00E64197">
      <w:pPr>
        <w:pStyle w:val="Listenabsatz"/>
        <w:numPr>
          <w:ilvl w:val="0"/>
          <w:numId w:val="9"/>
        </w:numPr>
      </w:pPr>
      <w:r w:rsidRPr="002F030A">
        <w:t>Bildbearbeitung</w:t>
      </w:r>
    </w:p>
    <w:p w14:paraId="408308DC" w14:textId="77777777" w:rsidR="004B688C" w:rsidRPr="002F030A" w:rsidRDefault="004B688C" w:rsidP="00E64197">
      <w:pPr>
        <w:pStyle w:val="Listenabsatz"/>
        <w:numPr>
          <w:ilvl w:val="1"/>
          <w:numId w:val="9"/>
        </w:numPr>
      </w:pPr>
      <w:r w:rsidRPr="002F030A">
        <w:t>Unterschied Raster-/Vektorgrafik</w:t>
      </w:r>
    </w:p>
    <w:p w14:paraId="7DF7B26A" w14:textId="77777777" w:rsidR="004B688C" w:rsidRPr="002F030A" w:rsidRDefault="004B688C" w:rsidP="00E64197">
      <w:pPr>
        <w:pStyle w:val="Listenabsatz"/>
        <w:numPr>
          <w:ilvl w:val="1"/>
          <w:numId w:val="9"/>
        </w:numPr>
      </w:pPr>
      <w:r w:rsidRPr="002F030A">
        <w:t>Auflösung</w:t>
      </w:r>
    </w:p>
    <w:p w14:paraId="22848C30" w14:textId="77777777" w:rsidR="004B688C" w:rsidRPr="002F030A" w:rsidRDefault="004B688C" w:rsidP="00E64197">
      <w:pPr>
        <w:pStyle w:val="Listenabsatz"/>
        <w:numPr>
          <w:ilvl w:val="1"/>
          <w:numId w:val="9"/>
        </w:numPr>
      </w:pPr>
      <w:r w:rsidRPr="002F030A">
        <w:t>GIF, JPG/JPEG, TIF, PNG, SVG, MPEG</w:t>
      </w:r>
    </w:p>
    <w:p w14:paraId="5202D4B2" w14:textId="77777777" w:rsidR="004B688C" w:rsidRPr="002F030A" w:rsidRDefault="004B688C" w:rsidP="00E64197">
      <w:pPr>
        <w:pStyle w:val="Listenabsatz"/>
        <w:numPr>
          <w:ilvl w:val="1"/>
          <w:numId w:val="9"/>
        </w:numPr>
      </w:pPr>
      <w:r w:rsidRPr="002F030A">
        <w:t>OCR</w:t>
      </w:r>
    </w:p>
    <w:p w14:paraId="51A68089" w14:textId="77777777" w:rsidR="004B688C" w:rsidRPr="002F030A" w:rsidRDefault="004B688C" w:rsidP="00E64197">
      <w:pPr>
        <w:pStyle w:val="Listenabsatz"/>
        <w:numPr>
          <w:ilvl w:val="0"/>
          <w:numId w:val="9"/>
        </w:numPr>
      </w:pPr>
      <w:r w:rsidRPr="002F030A">
        <w:t>Video</w:t>
      </w:r>
    </w:p>
    <w:p w14:paraId="7B9DF9BB" w14:textId="77777777" w:rsidR="004B688C" w:rsidRPr="002F030A" w:rsidRDefault="004B688C" w:rsidP="00E64197">
      <w:pPr>
        <w:pStyle w:val="Listenabsatz"/>
        <w:numPr>
          <w:ilvl w:val="1"/>
          <w:numId w:val="9"/>
        </w:numPr>
      </w:pPr>
      <w:r w:rsidRPr="002F030A">
        <w:t>HD/</w:t>
      </w:r>
      <w:proofErr w:type="spellStart"/>
      <w:r w:rsidRPr="002F030A">
        <w:t>UltraHD</w:t>
      </w:r>
      <w:proofErr w:type="spellEnd"/>
      <w:r w:rsidRPr="002F030A">
        <w:t>/4k</w:t>
      </w:r>
    </w:p>
    <w:p w14:paraId="768285B3" w14:textId="77777777" w:rsidR="004B688C" w:rsidRPr="002F030A" w:rsidRDefault="004B688C" w:rsidP="00E64197">
      <w:pPr>
        <w:pStyle w:val="Listenabsatz"/>
        <w:numPr>
          <w:ilvl w:val="1"/>
          <w:numId w:val="9"/>
        </w:numPr>
      </w:pPr>
      <w:r w:rsidRPr="002F030A">
        <w:t xml:space="preserve">3D-/HD-TV, </w:t>
      </w:r>
      <w:proofErr w:type="spellStart"/>
      <w:r w:rsidRPr="002F030A">
        <w:t>BluRay</w:t>
      </w:r>
      <w:proofErr w:type="spellEnd"/>
    </w:p>
    <w:p w14:paraId="08500D28" w14:textId="77777777" w:rsidR="004B688C" w:rsidRPr="002F030A" w:rsidRDefault="004B688C" w:rsidP="00E64197">
      <w:pPr>
        <w:pStyle w:val="Listenabsatz"/>
        <w:numPr>
          <w:ilvl w:val="1"/>
          <w:numId w:val="9"/>
        </w:numPr>
      </w:pPr>
      <w:r w:rsidRPr="002F030A">
        <w:t>Kompressionsverfahren</w:t>
      </w:r>
    </w:p>
    <w:p w14:paraId="02156504" w14:textId="77777777" w:rsidR="004B688C" w:rsidRPr="002F030A" w:rsidRDefault="004B688C" w:rsidP="00E64197">
      <w:pPr>
        <w:pStyle w:val="Listenabsatz"/>
        <w:numPr>
          <w:ilvl w:val="0"/>
          <w:numId w:val="9"/>
        </w:numPr>
      </w:pPr>
      <w:r w:rsidRPr="002F030A">
        <w:t>Zeichensätze kennen und Unterschiede aufzeigen</w:t>
      </w:r>
    </w:p>
    <w:p w14:paraId="09D107C0" w14:textId="77777777" w:rsidR="004B688C" w:rsidRPr="002F030A" w:rsidRDefault="004B688C" w:rsidP="00E64197">
      <w:pPr>
        <w:pStyle w:val="Listenabsatz"/>
        <w:numPr>
          <w:ilvl w:val="1"/>
          <w:numId w:val="9"/>
        </w:numPr>
      </w:pPr>
      <w:r w:rsidRPr="002F030A">
        <w:t>ASCII, Unicode, UTF-8 kennen und erklären</w:t>
      </w:r>
    </w:p>
    <w:p w14:paraId="3322F432" w14:textId="77777777" w:rsidR="004B688C" w:rsidRPr="002F030A" w:rsidRDefault="004B688C" w:rsidP="00E64197">
      <w:pPr>
        <w:pStyle w:val="Listenabsatz"/>
        <w:numPr>
          <w:ilvl w:val="0"/>
          <w:numId w:val="9"/>
        </w:numPr>
      </w:pPr>
      <w:r w:rsidRPr="002F030A">
        <w:t>Sinn von Prüfziffern (z.B. EAN, IBAN)</w:t>
      </w:r>
    </w:p>
    <w:p w14:paraId="5EFEE969" w14:textId="77777777" w:rsidR="004B688C" w:rsidRPr="002F030A" w:rsidRDefault="004B688C" w:rsidP="00E64197">
      <w:pPr>
        <w:pStyle w:val="Listenabsatz"/>
        <w:numPr>
          <w:ilvl w:val="1"/>
          <w:numId w:val="9"/>
        </w:numPr>
      </w:pPr>
      <w:r w:rsidRPr="002F030A">
        <w:t>Längs-/Querparität berechnen</w:t>
      </w:r>
    </w:p>
    <w:p w14:paraId="744D4821" w14:textId="77777777" w:rsidR="004B688C" w:rsidRPr="002F030A" w:rsidRDefault="004B688C" w:rsidP="00E64197">
      <w:pPr>
        <w:pStyle w:val="Listenabsatz"/>
        <w:numPr>
          <w:ilvl w:val="0"/>
          <w:numId w:val="9"/>
        </w:numPr>
      </w:pPr>
      <w:r w:rsidRPr="002F030A">
        <w:lastRenderedPageBreak/>
        <w:t>Mögliche Aufgaben</w:t>
      </w:r>
    </w:p>
    <w:p w14:paraId="6210A692" w14:textId="53D5208F" w:rsidR="004B688C" w:rsidRDefault="004B688C" w:rsidP="00E64197">
      <w:pPr>
        <w:pStyle w:val="Listenabsatz"/>
        <w:numPr>
          <w:ilvl w:val="1"/>
          <w:numId w:val="9"/>
        </w:numPr>
      </w:pPr>
      <w:r w:rsidRPr="002F030A">
        <w:t>Dateigrößen von Bildern/Audio/Videos berechnen</w:t>
      </w:r>
    </w:p>
    <w:p w14:paraId="3653E0B2" w14:textId="77777777" w:rsidR="004B688C" w:rsidRPr="004B688C" w:rsidRDefault="004B688C" w:rsidP="004B688C"/>
    <w:p w14:paraId="0CF3E599" w14:textId="5B2D8DC5" w:rsidR="0089073B" w:rsidRPr="002F030A" w:rsidRDefault="0089073B" w:rsidP="00737188">
      <w:pPr>
        <w:pStyle w:val="berschrift2"/>
      </w:pPr>
      <w:bookmarkStart w:id="47" w:name="_Toc157764562"/>
      <w:r w:rsidRPr="002F030A">
        <w:t>Netzwerk</w:t>
      </w:r>
      <w:r w:rsidR="00506631">
        <w:t>e</w:t>
      </w:r>
      <w:bookmarkEnd w:id="47"/>
    </w:p>
    <w:p w14:paraId="4F74E4E6" w14:textId="5E7742EA" w:rsidR="0089073B" w:rsidRPr="002F030A" w:rsidRDefault="0089073B" w:rsidP="00737188">
      <w:pPr>
        <w:pStyle w:val="berschrift3"/>
      </w:pPr>
      <w:bookmarkStart w:id="48" w:name="_Toc157764563"/>
      <w:r w:rsidRPr="002F030A">
        <w:t>Netzwerktechnik</w:t>
      </w:r>
      <w:bookmarkEnd w:id="48"/>
    </w:p>
    <w:p w14:paraId="328A6723" w14:textId="6D71C552" w:rsidR="00322B06" w:rsidRPr="002F030A" w:rsidRDefault="005921C1" w:rsidP="00322B06">
      <w:r w:rsidRPr="002F030A">
        <w:t>Zum Übertragen</w:t>
      </w:r>
      <w:r w:rsidR="003E644D" w:rsidRPr="002F030A">
        <w:t xml:space="preserve"> von Daten innerhalb eines Netzwerkes benötigt man diverse</w:t>
      </w:r>
      <w:r w:rsidR="0084657D" w:rsidRPr="002F030A">
        <w:t xml:space="preserve"> </w:t>
      </w:r>
      <w:r w:rsidR="0084657D" w:rsidRPr="00DD43A2">
        <w:rPr>
          <w:b/>
        </w:rPr>
        <w:t>Netzwerkkomponenten</w:t>
      </w:r>
      <w:r w:rsidR="0084657D" w:rsidRPr="002F030A">
        <w:t xml:space="preserve">. Innerhalb eines lokalen </w:t>
      </w:r>
      <w:r w:rsidR="00217E77" w:rsidRPr="002F030A">
        <w:t>Netzwerkes,</w:t>
      </w:r>
      <w:r w:rsidR="0084657D" w:rsidRPr="002F030A">
        <w:t xml:space="preserve"> in dem alle Geräte über ein Netzwerkkabel kommunizieren ist ein Switch ausreichend. Der </w:t>
      </w:r>
      <w:r w:rsidR="0084657D" w:rsidRPr="009A7CEF">
        <w:rPr>
          <w:b/>
        </w:rPr>
        <w:t>Switch</w:t>
      </w:r>
      <w:r w:rsidR="0084657D" w:rsidRPr="002F030A">
        <w:t xml:space="preserve"> arbeitet auf Layer 2 des ISO/OSI-Modelles und verwaltet die Übertragung entsprechend anhand der MAC-Adre</w:t>
      </w:r>
      <w:r w:rsidR="00DA2A99" w:rsidRPr="002F030A">
        <w:t>ssen der Geräte.</w:t>
      </w:r>
      <w:r w:rsidR="00217E77" w:rsidRPr="002F030A">
        <w:t xml:space="preserve"> Will man nun drahtlose Geräte hinzufügen, benötigt man ebenfalls einen Access Point, </w:t>
      </w:r>
      <w:r w:rsidR="00645B14" w:rsidRPr="002F030A">
        <w:t xml:space="preserve">der </w:t>
      </w:r>
      <w:r w:rsidR="00645B14" w:rsidRPr="009A7CEF">
        <w:rPr>
          <w:b/>
        </w:rPr>
        <w:t>Access-Point</w:t>
      </w:r>
      <w:r w:rsidR="00645B14" w:rsidRPr="002F030A">
        <w:t xml:space="preserve"> wird an den Switch angeschlossen und sendet/empfängt die Daten auch anhand seiner MAC-Adresse. Zusätzlich hat er eine MAC-Adressliste von allen Geräten, die mit ihm verbunden </w:t>
      </w:r>
      <w:r w:rsidR="00E97CE9" w:rsidRPr="002F030A">
        <w:t>sind,</w:t>
      </w:r>
      <w:r w:rsidR="00645B14" w:rsidRPr="002F030A">
        <w:t xml:space="preserve"> um die Daten auch an das richtige Endgerät weiterzuleiten. </w:t>
      </w:r>
      <w:r w:rsidR="00E97CE9" w:rsidRPr="002F030A">
        <w:t xml:space="preserve">Nun wenn du außerhalb deines lokalen Netzwerks kommunizieren </w:t>
      </w:r>
      <w:r w:rsidRPr="002F030A">
        <w:t>möchtest,</w:t>
      </w:r>
      <w:r w:rsidR="00E97CE9" w:rsidRPr="002F030A">
        <w:t xml:space="preserve"> brauch</w:t>
      </w:r>
      <w:r w:rsidRPr="002F030A">
        <w:t xml:space="preserve">t man dann noch zusätzlich einen </w:t>
      </w:r>
      <w:r w:rsidRPr="009A7CEF">
        <w:rPr>
          <w:b/>
        </w:rPr>
        <w:t>Router</w:t>
      </w:r>
      <w:r w:rsidRPr="002F030A">
        <w:t>. Dieser wird ebenfalls an den Switch angeschlossen</w:t>
      </w:r>
      <w:r w:rsidR="008C4841" w:rsidRPr="002F030A">
        <w:t>, aber er arbeitet anders als die vorher besprochenen</w:t>
      </w:r>
      <w:r w:rsidR="00005627" w:rsidRPr="002F030A">
        <w:t xml:space="preserve"> Netzwerkkomponenten, denn er arbeitet auf Layer 3 des ISO/OSI-Modelles.</w:t>
      </w:r>
      <w:r w:rsidR="00F57513" w:rsidRPr="002F030A">
        <w:t xml:space="preserve"> Das heißt </w:t>
      </w:r>
      <w:r w:rsidR="006A1E6B" w:rsidRPr="002F030A">
        <w:t xml:space="preserve">er besitzt auch eine MAC-Adresse, damit der Switch Daten an ihn senden kann, aber er selbst </w:t>
      </w:r>
      <w:r w:rsidR="00450F77" w:rsidRPr="002F030A">
        <w:t>leitet diese Daten über IP-Adressen weiter.</w:t>
      </w:r>
    </w:p>
    <w:p w14:paraId="50521E67" w14:textId="6950D7D1" w:rsidR="00E94A14" w:rsidRPr="002F030A" w:rsidRDefault="009F3DB5" w:rsidP="00322B06">
      <w:r w:rsidRPr="002F030A">
        <w:t xml:space="preserve">Ein </w:t>
      </w:r>
      <w:r w:rsidRPr="00DD43A2">
        <w:rPr>
          <w:b/>
        </w:rPr>
        <w:t>Hub</w:t>
      </w:r>
      <w:r w:rsidR="00DD43A2">
        <w:t xml:space="preserve"> </w:t>
      </w:r>
      <w:r w:rsidRPr="002F030A">
        <w:t xml:space="preserve">arbeitet auf Layer 1 des ISO/OSI-Modelles, er </w:t>
      </w:r>
      <w:r w:rsidR="00A96C78" w:rsidRPr="002F030A">
        <w:t xml:space="preserve">empfängt Datenströme und wiederholt diese an allen angeschlossenen </w:t>
      </w:r>
      <w:r w:rsidR="003972F6" w:rsidRPr="002F030A">
        <w:t>Ports,</w:t>
      </w:r>
      <w:r w:rsidR="00A96C78" w:rsidRPr="002F030A">
        <w:t xml:space="preserve"> ohne den Datenverkehr zu analysieren oder zu filtern</w:t>
      </w:r>
      <w:r w:rsidR="004D7508" w:rsidRPr="002F030A">
        <w:t xml:space="preserve"> und somit </w:t>
      </w:r>
      <w:r w:rsidR="00E94A14" w:rsidRPr="002F030A">
        <w:t>keine getrennte</w:t>
      </w:r>
      <w:r w:rsidR="003972F6" w:rsidRPr="002F030A">
        <w:t xml:space="preserve"> Bandbreite sowie Kollision</w:t>
      </w:r>
      <w:r w:rsidR="00E94A14" w:rsidRPr="002F030A">
        <w:t>sdomänen ermöglicht.</w:t>
      </w:r>
      <w:r w:rsidR="00123485" w:rsidRPr="002F030A">
        <w:t xml:space="preserve"> </w:t>
      </w:r>
      <w:r w:rsidR="00EB082F" w:rsidRPr="00EA5D31">
        <w:rPr>
          <w:b/>
        </w:rPr>
        <w:t>Bridges und Switche</w:t>
      </w:r>
      <w:r w:rsidR="00A15A57" w:rsidRPr="00EA5D31">
        <w:rPr>
          <w:b/>
        </w:rPr>
        <w:t>s</w:t>
      </w:r>
      <w:r w:rsidR="00A15A57" w:rsidRPr="002F030A">
        <w:t xml:space="preserve"> arbeiten gemeinsam auf Layer 2 des ISO/OSI-Modelles. Das bedeutet sie sendet Daten anhand der </w:t>
      </w:r>
      <w:r w:rsidR="00FA285F" w:rsidRPr="002F030A">
        <w:t>MAC-Adressen,</w:t>
      </w:r>
      <w:r w:rsidR="005145CC" w:rsidRPr="002F030A">
        <w:t xml:space="preserve"> die sie in ein</w:t>
      </w:r>
      <w:r w:rsidR="00FA285F" w:rsidRPr="002F030A">
        <w:t>er Geräteliste gespeichert haben</w:t>
      </w:r>
      <w:r w:rsidR="00AF5A6C" w:rsidRPr="002F030A">
        <w:t xml:space="preserve"> und übertragen Daten somit an den richtigen </w:t>
      </w:r>
      <w:proofErr w:type="spellStart"/>
      <w:r w:rsidR="00AF5A6C" w:rsidRPr="002F030A">
        <w:t>Zielport</w:t>
      </w:r>
      <w:proofErr w:type="spellEnd"/>
      <w:r w:rsidR="00AF5A6C" w:rsidRPr="002F030A">
        <w:t>. Dies ermöglicht</w:t>
      </w:r>
      <w:r w:rsidR="00123485" w:rsidRPr="002F030A">
        <w:t xml:space="preserve"> die getrennte Bandbreite und Ausführung von Kollisionsdomänen. Ein Router arbeitet auf </w:t>
      </w:r>
      <w:r w:rsidR="007F2EF6" w:rsidRPr="002F030A">
        <w:t xml:space="preserve">Layer 3 des ISO/OSI-Modelles und dient zur </w:t>
      </w:r>
      <w:r w:rsidR="005145CC" w:rsidRPr="002F030A">
        <w:t xml:space="preserve">Datenübertragung zwischen verschiedenen Netzwerken. Er nutzt zur Datenübertragung </w:t>
      </w:r>
      <w:r w:rsidR="00FA285F" w:rsidRPr="002F030A">
        <w:t>IP-Adressen,</w:t>
      </w:r>
      <w:r w:rsidR="005145CC" w:rsidRPr="002F030A">
        <w:t xml:space="preserve"> die er in einer Routing-Tabelle gespeichert hat.</w:t>
      </w:r>
    </w:p>
    <w:p w14:paraId="064D3E25" w14:textId="12FE0A79" w:rsidR="002C28BC" w:rsidRPr="002F030A" w:rsidRDefault="009702CA" w:rsidP="00E64197">
      <w:pPr>
        <w:pStyle w:val="Listenabsatz"/>
        <w:numPr>
          <w:ilvl w:val="0"/>
          <w:numId w:val="23"/>
        </w:numPr>
      </w:pPr>
      <w:r w:rsidRPr="00EA5D31">
        <w:rPr>
          <w:b/>
        </w:rPr>
        <w:t>O</w:t>
      </w:r>
      <w:r w:rsidR="00446819" w:rsidRPr="00EA5D31">
        <w:rPr>
          <w:b/>
        </w:rPr>
        <w:t>SI-Modell</w:t>
      </w:r>
      <w:r w:rsidR="00203B24" w:rsidRPr="00EA5D31">
        <w:rPr>
          <w:b/>
        </w:rPr>
        <w:t>:</w:t>
      </w:r>
      <w:r w:rsidR="00203B24" w:rsidRPr="002F030A">
        <w:t xml:space="preserve"> Modell zur Einteilung von Netzwerkkommunikation in sieben differenzierte Ebenen: </w:t>
      </w:r>
      <w:proofErr w:type="spellStart"/>
      <w:r w:rsidR="002C28BC" w:rsidRPr="002F030A">
        <w:t>Physical</w:t>
      </w:r>
      <w:proofErr w:type="spellEnd"/>
      <w:r w:rsidR="002C28BC" w:rsidRPr="002F030A">
        <w:t xml:space="preserve"> Layer, Data Link Layer, Network Layer, Transport Layer, </w:t>
      </w:r>
      <w:r w:rsidR="00BB33AF" w:rsidRPr="002F030A">
        <w:t xml:space="preserve">Session Layer, </w:t>
      </w:r>
      <w:proofErr w:type="spellStart"/>
      <w:r w:rsidR="00BB33AF" w:rsidRPr="002F030A">
        <w:t>Presentation</w:t>
      </w:r>
      <w:proofErr w:type="spellEnd"/>
      <w:r w:rsidR="00BB33AF" w:rsidRPr="002F030A">
        <w:t xml:space="preserve"> Layer, </w:t>
      </w:r>
      <w:proofErr w:type="spellStart"/>
      <w:r w:rsidR="00BB33AF" w:rsidRPr="002F030A">
        <w:t>Application</w:t>
      </w:r>
      <w:proofErr w:type="spellEnd"/>
      <w:r w:rsidR="00BB33AF" w:rsidRPr="002F030A">
        <w:t xml:space="preserve"> Layer</w:t>
      </w:r>
    </w:p>
    <w:p w14:paraId="51A7ACAD" w14:textId="2CEB5287" w:rsidR="00BB33AF" w:rsidRPr="002F030A" w:rsidRDefault="00BB33AF" w:rsidP="00E64197">
      <w:pPr>
        <w:pStyle w:val="Listenabsatz"/>
        <w:numPr>
          <w:ilvl w:val="0"/>
          <w:numId w:val="23"/>
        </w:numPr>
      </w:pPr>
      <w:r w:rsidRPr="00EA5D31">
        <w:rPr>
          <w:b/>
        </w:rPr>
        <w:t>DNS:</w:t>
      </w:r>
      <w:r w:rsidRPr="002F030A">
        <w:t xml:space="preserve"> Domain Name System </w:t>
      </w:r>
      <w:r w:rsidRPr="002F030A">
        <w:sym w:font="Wingdings" w:char="F0E0"/>
      </w:r>
      <w:r w:rsidRPr="002F030A">
        <w:t xml:space="preserve"> </w:t>
      </w:r>
      <w:r w:rsidR="008C4518" w:rsidRPr="002F030A">
        <w:t xml:space="preserve">Protokoll zur Auflösung von </w:t>
      </w:r>
      <w:proofErr w:type="spellStart"/>
      <w:r w:rsidR="008C4518" w:rsidRPr="002F030A">
        <w:t>les</w:t>
      </w:r>
      <w:proofErr w:type="spellEnd"/>
      <w:r w:rsidR="008C4518" w:rsidRPr="002F030A">
        <w:t>- und schreibbaren Namen in die IP-Adressen der zugehörigen Server</w:t>
      </w:r>
    </w:p>
    <w:p w14:paraId="1C80359A" w14:textId="4DEE10FF" w:rsidR="00E81FDA" w:rsidRPr="002F030A" w:rsidRDefault="00E81FDA" w:rsidP="00E64197">
      <w:pPr>
        <w:pStyle w:val="Listenabsatz"/>
        <w:numPr>
          <w:ilvl w:val="0"/>
          <w:numId w:val="23"/>
        </w:numPr>
      </w:pPr>
      <w:r w:rsidRPr="00EA5D31">
        <w:rPr>
          <w:b/>
        </w:rPr>
        <w:t>SMB:</w:t>
      </w:r>
      <w:r w:rsidRPr="002F030A">
        <w:t xml:space="preserve"> </w:t>
      </w:r>
      <w:r w:rsidR="004711DD" w:rsidRPr="002F030A">
        <w:t xml:space="preserve">Server Message Block </w:t>
      </w:r>
      <w:r w:rsidR="004711DD" w:rsidRPr="002F030A">
        <w:sym w:font="Wingdings" w:char="F0E0"/>
      </w:r>
      <w:r w:rsidR="004711DD" w:rsidRPr="002F030A">
        <w:t xml:space="preserve"> </w:t>
      </w:r>
      <w:r w:rsidR="007D600C" w:rsidRPr="002F030A">
        <w:t>Protokoll zur Dateifreigabe im Netzwerk</w:t>
      </w:r>
      <w:r w:rsidR="001B6852" w:rsidRPr="002F030A">
        <w:t>.</w:t>
      </w:r>
    </w:p>
    <w:p w14:paraId="32A7D337" w14:textId="5F02FBEC" w:rsidR="00E81FDA" w:rsidRPr="002F030A" w:rsidRDefault="00E81FDA" w:rsidP="00E64197">
      <w:pPr>
        <w:pStyle w:val="Listenabsatz"/>
        <w:numPr>
          <w:ilvl w:val="0"/>
          <w:numId w:val="23"/>
        </w:numPr>
      </w:pPr>
      <w:r w:rsidRPr="00EA5D31">
        <w:rPr>
          <w:b/>
        </w:rPr>
        <w:t>NFS:</w:t>
      </w:r>
      <w:r w:rsidRPr="002F030A">
        <w:t xml:space="preserve"> </w:t>
      </w:r>
      <w:r w:rsidR="001B6852" w:rsidRPr="002F030A">
        <w:t xml:space="preserve">Network File System </w:t>
      </w:r>
      <w:r w:rsidR="001B6852" w:rsidRPr="002F030A">
        <w:sym w:font="Wingdings" w:char="F0E0"/>
      </w:r>
      <w:r w:rsidR="001B6852" w:rsidRPr="002F030A">
        <w:t xml:space="preserve"> Protokoll </w:t>
      </w:r>
      <w:r w:rsidR="00923428" w:rsidRPr="002F030A">
        <w:t xml:space="preserve">zur Zugriffskontrolle für Dateien in einem Netzwerk. </w:t>
      </w:r>
      <w:r w:rsidR="00EA455C" w:rsidRPr="002F030A">
        <w:t>Dateizugriff anders als FTP, weil Dateien direkt auf dem Server angezeigt oder geändert werden ohne vorherigen Download.</w:t>
      </w:r>
    </w:p>
    <w:p w14:paraId="7935E103" w14:textId="797FFAE7" w:rsidR="00E81FDA" w:rsidRPr="002F030A" w:rsidRDefault="00E81FDA" w:rsidP="00E64197">
      <w:pPr>
        <w:pStyle w:val="Listenabsatz"/>
        <w:numPr>
          <w:ilvl w:val="0"/>
          <w:numId w:val="23"/>
        </w:numPr>
      </w:pPr>
      <w:r w:rsidRPr="00EA5D31">
        <w:rPr>
          <w:b/>
        </w:rPr>
        <w:t>SMTP/S:</w:t>
      </w:r>
      <w:r w:rsidRPr="002F030A">
        <w:t xml:space="preserve"> Simple Mail Transfer Protocol / Secure </w:t>
      </w:r>
      <w:r w:rsidRPr="002F030A">
        <w:rPr>
          <w:lang w:val="en-US"/>
        </w:rPr>
        <w:sym w:font="Wingdings" w:char="F0E0"/>
      </w:r>
      <w:r w:rsidRPr="002F030A">
        <w:t xml:space="preserve"> Protokoll zum übertragen von E-Mails. Secure steht dann für eine verschlüsselte Verbindung</w:t>
      </w:r>
      <w:r w:rsidR="007F4462" w:rsidRPr="002F030A">
        <w:t xml:space="preserve"> durch SSL/TLS</w:t>
      </w:r>
    </w:p>
    <w:p w14:paraId="7A215137" w14:textId="788A7343" w:rsidR="00E3468E" w:rsidRPr="002F030A" w:rsidRDefault="00E3468E" w:rsidP="00E64197">
      <w:pPr>
        <w:pStyle w:val="Listenabsatz"/>
        <w:numPr>
          <w:ilvl w:val="0"/>
          <w:numId w:val="23"/>
        </w:numPr>
      </w:pPr>
      <w:r w:rsidRPr="00EA5D31">
        <w:rPr>
          <w:b/>
        </w:rPr>
        <w:t>IMAP/S:</w:t>
      </w:r>
      <w:r w:rsidRPr="002F030A">
        <w:t xml:space="preserve"> </w:t>
      </w:r>
      <w:r w:rsidR="00423B30" w:rsidRPr="002F030A">
        <w:t>Internet-Mail</w:t>
      </w:r>
      <w:r w:rsidRPr="002F030A">
        <w:t xml:space="preserve"> Access Protocol / Secure </w:t>
      </w:r>
      <w:r w:rsidRPr="002F030A">
        <w:rPr>
          <w:lang w:val="en-US"/>
        </w:rPr>
        <w:sym w:font="Wingdings" w:char="F0E0"/>
      </w:r>
      <w:r w:rsidRPr="002F030A">
        <w:t xml:space="preserve"> Protokoll zum </w:t>
      </w:r>
      <w:r w:rsidR="00C40C98" w:rsidRPr="002F030A">
        <w:t>A</w:t>
      </w:r>
      <w:r w:rsidRPr="002F030A">
        <w:t xml:space="preserve">nzeigen </w:t>
      </w:r>
      <w:r w:rsidR="00C40C98" w:rsidRPr="002F030A">
        <w:t xml:space="preserve">und Verwalten </w:t>
      </w:r>
      <w:r w:rsidRPr="002F030A">
        <w:t>von E-Mails auf dem Mail</w:t>
      </w:r>
      <w:r w:rsidR="00C40C98" w:rsidRPr="002F030A">
        <w:t>-Server. Secure steht dann für eine verschlüsselte Verbindung durch SSL/TLS</w:t>
      </w:r>
    </w:p>
    <w:p w14:paraId="217588BB" w14:textId="72A78F96" w:rsidR="00D10375" w:rsidRPr="002F030A" w:rsidRDefault="00D10375" w:rsidP="00E64197">
      <w:pPr>
        <w:pStyle w:val="Listenabsatz"/>
        <w:numPr>
          <w:ilvl w:val="0"/>
          <w:numId w:val="23"/>
        </w:numPr>
      </w:pPr>
      <w:r w:rsidRPr="00EA5D31">
        <w:rPr>
          <w:b/>
        </w:rPr>
        <w:t>POP3/S:</w:t>
      </w:r>
      <w:r w:rsidRPr="002F030A">
        <w:t xml:space="preserve"> Post Office Protocol 3 / Secure </w:t>
      </w:r>
      <w:r w:rsidRPr="002F030A">
        <w:rPr>
          <w:lang w:val="en-US"/>
        </w:rPr>
        <w:sym w:font="Wingdings" w:char="F0E0"/>
      </w:r>
      <w:r w:rsidRPr="002F030A">
        <w:t xml:space="preserve"> Protokoll zum </w:t>
      </w:r>
      <w:r w:rsidR="00343236" w:rsidRPr="002F030A">
        <w:t>Herunterladen</w:t>
      </w:r>
      <w:r w:rsidRPr="002F030A">
        <w:t xml:space="preserve"> </w:t>
      </w:r>
      <w:r w:rsidR="00687BDA" w:rsidRPr="002F030A">
        <w:t>von E-Mails vom Mail-Server zur Anzeige und Verwaltung von E-Mails im lokalen Mail-Programm. Secure steht dann für eine verschlüsselte Verbindung durch SSL/TLS</w:t>
      </w:r>
    </w:p>
    <w:p w14:paraId="11D325FE" w14:textId="4911AC68" w:rsidR="00687BDA" w:rsidRPr="002F030A" w:rsidRDefault="00E17984" w:rsidP="00E64197">
      <w:pPr>
        <w:pStyle w:val="Listenabsatz"/>
        <w:numPr>
          <w:ilvl w:val="0"/>
          <w:numId w:val="23"/>
        </w:numPr>
      </w:pPr>
      <w:r w:rsidRPr="00EA5D31">
        <w:rPr>
          <w:b/>
        </w:rPr>
        <w:t>HTTP/S:</w:t>
      </w:r>
      <w:r w:rsidRPr="002F030A">
        <w:t xml:space="preserve"> </w:t>
      </w:r>
      <w:proofErr w:type="spellStart"/>
      <w:r w:rsidRPr="002F030A">
        <w:t>Hyper</w:t>
      </w:r>
      <w:proofErr w:type="spellEnd"/>
      <w:r w:rsidRPr="002F030A">
        <w:t xml:space="preserve"> Text Transfer Protocol / Secure</w:t>
      </w:r>
      <w:r w:rsidR="00767AD8" w:rsidRPr="002F030A">
        <w:t xml:space="preserve"> </w:t>
      </w:r>
      <w:r w:rsidR="00767AD8" w:rsidRPr="002F030A">
        <w:rPr>
          <w:lang w:val="en-US"/>
        </w:rPr>
        <w:sym w:font="Wingdings" w:char="F0E0"/>
      </w:r>
      <w:r w:rsidR="002A5B93" w:rsidRPr="002F030A">
        <w:t xml:space="preserve"> Protokoll</w:t>
      </w:r>
      <w:r w:rsidR="008436D6" w:rsidRPr="002F030A">
        <w:t xml:space="preserve"> zur Übertragung von Inhalten im „World Wide Web“</w:t>
      </w:r>
      <w:r w:rsidR="003408DB" w:rsidRPr="002F030A">
        <w:t>. Secure steht dann für eine verschlüsselte Verbindung durch SSL/TLS</w:t>
      </w:r>
    </w:p>
    <w:p w14:paraId="6CF4373D" w14:textId="3350D138" w:rsidR="003408DB" w:rsidRPr="002F030A" w:rsidRDefault="00AA591E" w:rsidP="00E64197">
      <w:pPr>
        <w:pStyle w:val="Listenabsatz"/>
        <w:numPr>
          <w:ilvl w:val="0"/>
          <w:numId w:val="23"/>
        </w:numPr>
      </w:pPr>
      <w:proofErr w:type="spellStart"/>
      <w:r w:rsidRPr="00EA5D31">
        <w:rPr>
          <w:b/>
        </w:rPr>
        <w:t>IPsec</w:t>
      </w:r>
      <w:proofErr w:type="spellEnd"/>
      <w:r w:rsidRPr="00EA5D31">
        <w:rPr>
          <w:b/>
        </w:rPr>
        <w:t>:</w:t>
      </w:r>
      <w:r w:rsidRPr="002F030A">
        <w:t xml:space="preserve"> Internet Protocol Secure</w:t>
      </w:r>
      <w:r w:rsidR="006E65EC" w:rsidRPr="002F030A">
        <w:t xml:space="preserve"> </w:t>
      </w:r>
      <w:r w:rsidR="006E65EC" w:rsidRPr="002F030A">
        <w:rPr>
          <w:lang w:val="en-US"/>
        </w:rPr>
        <w:sym w:font="Wingdings" w:char="F0E0"/>
      </w:r>
      <w:r w:rsidR="006E65EC" w:rsidRPr="002F030A">
        <w:t xml:space="preserve"> </w:t>
      </w:r>
      <w:r w:rsidR="006F15EE" w:rsidRPr="002F030A">
        <w:t>Protokoll für die globale Netzwerkkommunikation über IP-Adressen.</w:t>
      </w:r>
    </w:p>
    <w:p w14:paraId="11857DDA" w14:textId="66424355" w:rsidR="00FA285F" w:rsidRPr="002F030A" w:rsidRDefault="006E65EC" w:rsidP="00E64197">
      <w:pPr>
        <w:pStyle w:val="Listenabsatz"/>
        <w:numPr>
          <w:ilvl w:val="0"/>
          <w:numId w:val="23"/>
        </w:numPr>
      </w:pPr>
      <w:r w:rsidRPr="00EA5D31">
        <w:rPr>
          <w:b/>
        </w:rPr>
        <w:t>IP:</w:t>
      </w:r>
      <w:r w:rsidRPr="002F030A">
        <w:t xml:space="preserve"> </w:t>
      </w:r>
      <w:r w:rsidR="00B50567" w:rsidRPr="002F030A">
        <w:t xml:space="preserve">Internet Protocol </w:t>
      </w:r>
      <w:r w:rsidR="00B50567" w:rsidRPr="002F030A">
        <w:rPr>
          <w:lang w:val="en-US"/>
        </w:rPr>
        <w:sym w:font="Wingdings" w:char="F0E0"/>
      </w:r>
      <w:r w:rsidR="00B50567" w:rsidRPr="002F030A">
        <w:t xml:space="preserve"> Protokoll für die globale Netzwerkkommunikation </w:t>
      </w:r>
      <w:r w:rsidR="006F15EE" w:rsidRPr="002F030A">
        <w:t>über IP-Adressen.</w:t>
      </w:r>
    </w:p>
    <w:p w14:paraId="24943F04" w14:textId="5CCA0043" w:rsidR="006F15EE" w:rsidRPr="002F030A" w:rsidRDefault="006F15EE" w:rsidP="00E64197">
      <w:pPr>
        <w:pStyle w:val="Listenabsatz"/>
        <w:numPr>
          <w:ilvl w:val="0"/>
          <w:numId w:val="23"/>
        </w:numPr>
      </w:pPr>
      <w:r w:rsidRPr="00EA5D31">
        <w:rPr>
          <w:b/>
        </w:rPr>
        <w:lastRenderedPageBreak/>
        <w:t>TCP:</w:t>
      </w:r>
      <w:r w:rsidRPr="002F030A">
        <w:t xml:space="preserve"> Tran</w:t>
      </w:r>
      <w:r w:rsidR="000C3016" w:rsidRPr="002F030A">
        <w:t xml:space="preserve">sfer Control Protocol </w:t>
      </w:r>
      <w:r w:rsidR="000C3016" w:rsidRPr="002F030A">
        <w:sym w:font="Wingdings" w:char="F0E0"/>
      </w:r>
      <w:r w:rsidR="000C3016" w:rsidRPr="002F030A">
        <w:t xml:space="preserve"> Protokoll für die Datenübertragung </w:t>
      </w:r>
      <w:proofErr w:type="gramStart"/>
      <w:r w:rsidR="000C3016" w:rsidRPr="002F030A">
        <w:t>mit blockierende</w:t>
      </w:r>
      <w:r w:rsidR="00C4478C" w:rsidRPr="002F030A">
        <w:t>n</w:t>
      </w:r>
      <w:r w:rsidR="000C3016" w:rsidRPr="002F030A">
        <w:t xml:space="preserve"> Zugriff</w:t>
      </w:r>
      <w:proofErr w:type="gramEnd"/>
      <w:r w:rsidR="000C3016" w:rsidRPr="002F030A">
        <w:t xml:space="preserve">. Dieses Protokoll </w:t>
      </w:r>
      <w:r w:rsidR="000B4531" w:rsidRPr="002F030A">
        <w:t>nutzt einen 3-Way-Handshake zur Sicherstellung, dass alle Daten komplett und in richtiger Reihenfolge gesendet werden.</w:t>
      </w:r>
      <w:r w:rsidR="00445CAD" w:rsidRPr="002F030A">
        <w:t xml:space="preserve"> </w:t>
      </w:r>
      <w:r w:rsidR="00445CAD" w:rsidRPr="002F030A">
        <w:sym w:font="Wingdings" w:char="F0E0"/>
      </w:r>
      <w:r w:rsidR="00445CAD" w:rsidRPr="002F030A">
        <w:t xml:space="preserve"> Formularübertragung, Dateitransfer, etc.</w:t>
      </w:r>
    </w:p>
    <w:p w14:paraId="74E99586" w14:textId="339AD250" w:rsidR="00445CAD" w:rsidRPr="002F030A" w:rsidRDefault="00445CAD" w:rsidP="00E64197">
      <w:pPr>
        <w:pStyle w:val="Listenabsatz"/>
        <w:numPr>
          <w:ilvl w:val="0"/>
          <w:numId w:val="23"/>
        </w:numPr>
      </w:pPr>
      <w:r w:rsidRPr="00EA5D31">
        <w:rPr>
          <w:b/>
        </w:rPr>
        <w:t>UDP:</w:t>
      </w:r>
      <w:r w:rsidRPr="002F030A">
        <w:t xml:space="preserve"> </w:t>
      </w:r>
      <w:r w:rsidR="00EA55E8" w:rsidRPr="002F030A">
        <w:t xml:space="preserve">User </w:t>
      </w:r>
      <w:proofErr w:type="spellStart"/>
      <w:r w:rsidR="00EA55E8" w:rsidRPr="002F030A">
        <w:t>Datagram</w:t>
      </w:r>
      <w:proofErr w:type="spellEnd"/>
      <w:r w:rsidR="00EA55E8" w:rsidRPr="002F030A">
        <w:t xml:space="preserve"> Protocol</w:t>
      </w:r>
      <w:r w:rsidRPr="002F030A">
        <w:t xml:space="preserve"> </w:t>
      </w:r>
      <w:r w:rsidRPr="002F030A">
        <w:sym w:font="Wingdings" w:char="F0E0"/>
      </w:r>
      <w:r w:rsidRPr="002F030A">
        <w:t xml:space="preserve"> Protokoll </w:t>
      </w:r>
      <w:r w:rsidR="00C4478C" w:rsidRPr="002F030A">
        <w:t xml:space="preserve">für die Dateiübertragung ohne blockierenden Zugriff. Dieses Protokoll nutzt keinen Handshake, sondern überträgt Daten ohne Überprüfung der Vollständigkeit und Reihenfolge. </w:t>
      </w:r>
      <w:r w:rsidR="00C4478C" w:rsidRPr="002F030A">
        <w:sym w:font="Wingdings" w:char="F0E0"/>
      </w:r>
      <w:r w:rsidR="00C4478C" w:rsidRPr="002F030A">
        <w:t xml:space="preserve"> </w:t>
      </w:r>
      <w:r w:rsidR="00FB4118" w:rsidRPr="002F030A">
        <w:t>Streaming von Inhalten</w:t>
      </w:r>
    </w:p>
    <w:p w14:paraId="023A7771" w14:textId="282660DA" w:rsidR="006656B2" w:rsidRPr="002F030A" w:rsidRDefault="006656B2" w:rsidP="00E64197">
      <w:pPr>
        <w:pStyle w:val="Listenabsatz"/>
        <w:numPr>
          <w:ilvl w:val="0"/>
          <w:numId w:val="23"/>
        </w:numPr>
      </w:pPr>
      <w:r w:rsidRPr="00EA5D31">
        <w:rPr>
          <w:b/>
        </w:rPr>
        <w:t>SSH:</w:t>
      </w:r>
      <w:r w:rsidRPr="002F030A">
        <w:t xml:space="preserve"> Secure Shell </w:t>
      </w:r>
      <w:r w:rsidRPr="002F030A">
        <w:sym w:font="Wingdings" w:char="F0E0"/>
      </w:r>
      <w:r w:rsidRPr="002F030A">
        <w:t xml:space="preserve"> Protokoll für den gesicherten Zugang zu anderen Netzwerkgeräten</w:t>
      </w:r>
      <w:r w:rsidR="00724E44" w:rsidRPr="002F030A">
        <w:t xml:space="preserve"> wie Netzwerkkomponenten, Endgeräte im Netzwerk, etc.</w:t>
      </w:r>
      <w:r w:rsidR="005B50A2" w:rsidRPr="002F030A">
        <w:t xml:space="preserve"> Gesichert wird der Zugang durch einen asynchronen Verschlüsselungsalgorithmus.</w:t>
      </w:r>
    </w:p>
    <w:p w14:paraId="44A780A2" w14:textId="2CCD3311" w:rsidR="00520F9F" w:rsidRPr="002F030A" w:rsidRDefault="00520F9F" w:rsidP="00E64197">
      <w:pPr>
        <w:pStyle w:val="Listenabsatz"/>
        <w:numPr>
          <w:ilvl w:val="0"/>
          <w:numId w:val="23"/>
        </w:numPr>
      </w:pPr>
      <w:r w:rsidRPr="00EA5D31">
        <w:rPr>
          <w:b/>
        </w:rPr>
        <w:t>DHCP:</w:t>
      </w:r>
      <w:r w:rsidRPr="002F030A">
        <w:t xml:space="preserve"> Dynamic Host </w:t>
      </w:r>
      <w:proofErr w:type="spellStart"/>
      <w:r w:rsidRPr="002F030A">
        <w:t>Configuration</w:t>
      </w:r>
      <w:proofErr w:type="spellEnd"/>
      <w:r w:rsidRPr="002F030A">
        <w:t xml:space="preserve"> Protocol </w:t>
      </w:r>
      <w:r w:rsidRPr="002F030A">
        <w:rPr>
          <w:lang w:val="en-US"/>
        </w:rPr>
        <w:sym w:font="Wingdings" w:char="F0E0"/>
      </w:r>
      <w:r w:rsidRPr="002F030A">
        <w:t xml:space="preserve"> Protokoll zur automatischen Zuweisung von IP-Adressen an die Endgeräte</w:t>
      </w:r>
    </w:p>
    <w:p w14:paraId="5A4F8983" w14:textId="5AD6BA34" w:rsidR="00586986" w:rsidRPr="002F030A" w:rsidRDefault="00586986" w:rsidP="00E64197">
      <w:pPr>
        <w:pStyle w:val="Listenabsatz"/>
        <w:numPr>
          <w:ilvl w:val="0"/>
          <w:numId w:val="23"/>
        </w:numPr>
      </w:pPr>
      <w:r w:rsidRPr="00EA5D31">
        <w:rPr>
          <w:b/>
        </w:rPr>
        <w:t>ARP:</w:t>
      </w:r>
      <w:r w:rsidR="00BE618D" w:rsidRPr="002F030A">
        <w:t xml:space="preserve"> </w:t>
      </w:r>
      <w:proofErr w:type="spellStart"/>
      <w:r w:rsidR="00BE618D" w:rsidRPr="002F030A">
        <w:t>Address</w:t>
      </w:r>
      <w:proofErr w:type="spellEnd"/>
      <w:r w:rsidR="00BE618D" w:rsidRPr="002F030A">
        <w:t xml:space="preserve"> Resolution Protocol </w:t>
      </w:r>
      <w:r w:rsidR="00BE618D" w:rsidRPr="002F030A">
        <w:sym w:font="Wingdings" w:char="F0E0"/>
      </w:r>
      <w:r w:rsidR="00BE618D" w:rsidRPr="002F030A">
        <w:t xml:space="preserve"> Protokoll zur Auflösung von IP-Adressen in die </w:t>
      </w:r>
      <w:proofErr w:type="spellStart"/>
      <w:r w:rsidR="00BE618D" w:rsidRPr="002F030A">
        <w:t>les</w:t>
      </w:r>
      <w:proofErr w:type="spellEnd"/>
      <w:r w:rsidR="00BE618D" w:rsidRPr="002F030A">
        <w:t>- und schreibbaren Namen der zugehörigen Server</w:t>
      </w:r>
    </w:p>
    <w:p w14:paraId="237A03A2" w14:textId="3E4E26FB" w:rsidR="00BE618D" w:rsidRPr="002F030A" w:rsidRDefault="00EE2F85" w:rsidP="00E64197">
      <w:pPr>
        <w:pStyle w:val="Listenabsatz"/>
        <w:numPr>
          <w:ilvl w:val="0"/>
          <w:numId w:val="23"/>
        </w:numPr>
      </w:pPr>
      <w:r w:rsidRPr="00EA5D31">
        <w:rPr>
          <w:b/>
        </w:rPr>
        <w:t>TLS:</w:t>
      </w:r>
      <w:r w:rsidRPr="002F030A">
        <w:t xml:space="preserve"> Transport Layer Security </w:t>
      </w:r>
      <w:r w:rsidRPr="002F030A">
        <w:sym w:font="Wingdings" w:char="F0E0"/>
      </w:r>
      <w:r w:rsidRPr="002F030A">
        <w:t xml:space="preserve"> Protokoll zur Verschlüsselung von Datenverkehr</w:t>
      </w:r>
      <w:r w:rsidR="00592934" w:rsidRPr="002F030A">
        <w:t xml:space="preserve"> im Netzwerk oder Fremdnetzwerke. End-</w:t>
      </w:r>
      <w:proofErr w:type="spellStart"/>
      <w:r w:rsidR="00592934" w:rsidRPr="002F030A">
        <w:t>To</w:t>
      </w:r>
      <w:proofErr w:type="spellEnd"/>
      <w:r w:rsidR="00592934" w:rsidRPr="002F030A">
        <w:t>-End Verschlüsselung. Gesichert wird der Zugang durch einen asynchronen Verschlüsselungsalgorithmus.</w:t>
      </w:r>
    </w:p>
    <w:p w14:paraId="3F2ABDC7" w14:textId="7F48C62D" w:rsidR="00592934" w:rsidRPr="002F030A" w:rsidRDefault="00C952F2" w:rsidP="00E64197">
      <w:pPr>
        <w:pStyle w:val="Listenabsatz"/>
        <w:numPr>
          <w:ilvl w:val="0"/>
          <w:numId w:val="23"/>
        </w:numPr>
      </w:pPr>
      <w:r w:rsidRPr="00EA5D31">
        <w:rPr>
          <w:b/>
        </w:rPr>
        <w:t>SNMP:</w:t>
      </w:r>
      <w:r w:rsidRPr="002F030A">
        <w:t xml:space="preserve"> </w:t>
      </w:r>
      <w:r w:rsidR="00365DCA" w:rsidRPr="002F030A">
        <w:t xml:space="preserve">Simple Network Management Protocol </w:t>
      </w:r>
      <w:r w:rsidR="00365DCA" w:rsidRPr="002F030A">
        <w:rPr>
          <w:lang w:val="en-US"/>
        </w:rPr>
        <w:sym w:font="Wingdings" w:char="F0E0"/>
      </w:r>
      <w:r w:rsidR="00365DCA" w:rsidRPr="002F030A">
        <w:t xml:space="preserve"> </w:t>
      </w:r>
      <w:r w:rsidR="00DB393E" w:rsidRPr="002F030A">
        <w:t>Protokoll zum Monitoring, Verwalten und Konfigurieren von Netzwerkgeräten</w:t>
      </w:r>
    </w:p>
    <w:p w14:paraId="1F0FED03" w14:textId="6946B352" w:rsidR="00A30B18" w:rsidRPr="002F030A" w:rsidRDefault="00C952F2" w:rsidP="00E64197">
      <w:pPr>
        <w:pStyle w:val="Listenabsatz"/>
        <w:numPr>
          <w:ilvl w:val="0"/>
          <w:numId w:val="23"/>
        </w:numPr>
      </w:pPr>
      <w:r w:rsidRPr="00EA5D31">
        <w:rPr>
          <w:b/>
        </w:rPr>
        <w:t>LDAP:</w:t>
      </w:r>
      <w:r w:rsidRPr="002F030A">
        <w:t xml:space="preserve"> Lightweight Directory Access Protocol </w:t>
      </w:r>
      <w:r w:rsidRPr="002F030A">
        <w:rPr>
          <w:lang w:val="en-US"/>
        </w:rPr>
        <w:sym w:font="Wingdings" w:char="F0E0"/>
      </w:r>
      <w:r w:rsidRPr="002F030A">
        <w:t xml:space="preserve"> Protokoll zur </w:t>
      </w:r>
      <w:r w:rsidR="0053052E" w:rsidRPr="002F030A">
        <w:t>Speicherung von Daten im „LDAP“-Verzeichnis</w:t>
      </w:r>
      <w:r w:rsidR="009702CA" w:rsidRPr="002F030A">
        <w:t xml:space="preserve"> und Zugriffskontrolle auf das Verzeichnis mit Nutzer-Authentifizierung</w:t>
      </w:r>
    </w:p>
    <w:tbl>
      <w:tblPr>
        <w:tblStyle w:val="Tabellenraster"/>
        <w:tblW w:w="0" w:type="auto"/>
        <w:tblLook w:val="04A0" w:firstRow="1" w:lastRow="0" w:firstColumn="1" w:lastColumn="0" w:noHBand="0" w:noVBand="1"/>
      </w:tblPr>
      <w:tblGrid>
        <w:gridCol w:w="4531"/>
        <w:gridCol w:w="4531"/>
      </w:tblGrid>
      <w:tr w:rsidR="00A30B18" w:rsidRPr="002F030A" w14:paraId="4CAB6EEE" w14:textId="77777777" w:rsidTr="00CF0864">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tcPr>
          <w:p w14:paraId="1728299E" w14:textId="10CAF081" w:rsidR="00A30B18" w:rsidRPr="002F030A" w:rsidRDefault="00CF0864" w:rsidP="00A30B18">
            <w:pPr>
              <w:rPr>
                <w:color w:val="FFFFFF" w:themeColor="background1"/>
              </w:rPr>
            </w:pPr>
            <w:r w:rsidRPr="002F030A">
              <w:rPr>
                <w:color w:val="FFFFFF" w:themeColor="background1"/>
              </w:rPr>
              <w:t>ISO/OSI-Modell</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tcPr>
          <w:p w14:paraId="7AD15B60" w14:textId="4D08A69B" w:rsidR="00A30B18" w:rsidRPr="002F030A" w:rsidRDefault="00CF0864" w:rsidP="00A30B18">
            <w:pPr>
              <w:rPr>
                <w:color w:val="FFFFFF" w:themeColor="background1"/>
              </w:rPr>
            </w:pPr>
            <w:r w:rsidRPr="002F030A">
              <w:rPr>
                <w:color w:val="FFFFFF" w:themeColor="background1"/>
              </w:rPr>
              <w:t>TCP/IP-Modell</w:t>
            </w:r>
          </w:p>
        </w:tc>
      </w:tr>
      <w:tr w:rsidR="00CF0864" w:rsidRPr="002F030A" w14:paraId="65859831" w14:textId="77777777" w:rsidTr="00CF0864">
        <w:tc>
          <w:tcPr>
            <w:tcW w:w="4531" w:type="dxa"/>
            <w:tcBorders>
              <w:top w:val="single" w:sz="4" w:space="0" w:color="FFFFFF" w:themeColor="background1"/>
              <w:left w:val="single" w:sz="4" w:space="0" w:color="FFFF00"/>
              <w:bottom w:val="single" w:sz="4" w:space="0" w:color="FFFF00"/>
              <w:right w:val="single" w:sz="4" w:space="0" w:color="FFFF00"/>
            </w:tcBorders>
            <w:shd w:val="clear" w:color="auto" w:fill="FFC000"/>
          </w:tcPr>
          <w:p w14:paraId="30800564" w14:textId="4D7D4760" w:rsidR="00CF0864" w:rsidRPr="002F030A" w:rsidRDefault="00CF0864" w:rsidP="00CF0864">
            <w:proofErr w:type="spellStart"/>
            <w:r w:rsidRPr="002F030A">
              <w:t>Application</w:t>
            </w:r>
            <w:proofErr w:type="spellEnd"/>
            <w:r w:rsidRPr="002F030A">
              <w:t xml:space="preserve"> Layer</w:t>
            </w:r>
          </w:p>
        </w:tc>
        <w:tc>
          <w:tcPr>
            <w:tcW w:w="4531" w:type="dxa"/>
            <w:tcBorders>
              <w:top w:val="single" w:sz="4" w:space="0" w:color="FFFFFF" w:themeColor="background1"/>
              <w:left w:val="single" w:sz="4" w:space="0" w:color="FFFF00"/>
              <w:bottom w:val="single" w:sz="4" w:space="0" w:color="FFFF00"/>
              <w:right w:val="single" w:sz="4" w:space="0" w:color="FFFF00"/>
            </w:tcBorders>
            <w:shd w:val="clear" w:color="auto" w:fill="FFC000"/>
          </w:tcPr>
          <w:p w14:paraId="3A5B8EE4" w14:textId="5A281B45" w:rsidR="00CF0864" w:rsidRPr="002F030A" w:rsidRDefault="00CF0864" w:rsidP="00CF0864">
            <w:proofErr w:type="spellStart"/>
            <w:r w:rsidRPr="002F030A">
              <w:t>Application</w:t>
            </w:r>
            <w:proofErr w:type="spellEnd"/>
            <w:r w:rsidRPr="002F030A">
              <w:t xml:space="preserve"> Layer</w:t>
            </w:r>
          </w:p>
        </w:tc>
      </w:tr>
      <w:tr w:rsidR="00CF0864" w:rsidRPr="002F030A" w14:paraId="20E3575E" w14:textId="77777777" w:rsidTr="00CF0864">
        <w:tc>
          <w:tcPr>
            <w:tcW w:w="4531" w:type="dxa"/>
            <w:tcBorders>
              <w:top w:val="single" w:sz="4" w:space="0" w:color="FFFF00"/>
              <w:left w:val="single" w:sz="4" w:space="0" w:color="FFFF00"/>
              <w:bottom w:val="single" w:sz="4" w:space="0" w:color="FFFF00"/>
              <w:right w:val="single" w:sz="4" w:space="0" w:color="FFFF00"/>
            </w:tcBorders>
            <w:shd w:val="clear" w:color="auto" w:fill="FFC000"/>
          </w:tcPr>
          <w:p w14:paraId="67CB8071" w14:textId="6A43DD90" w:rsidR="00CF0864" w:rsidRPr="002F030A" w:rsidRDefault="00CF0864" w:rsidP="00CF0864">
            <w:proofErr w:type="spellStart"/>
            <w:r w:rsidRPr="002F030A">
              <w:t>Presentation</w:t>
            </w:r>
            <w:proofErr w:type="spellEnd"/>
            <w:r w:rsidRPr="002F030A">
              <w:t xml:space="preserve"> Layer</w:t>
            </w:r>
          </w:p>
        </w:tc>
        <w:tc>
          <w:tcPr>
            <w:tcW w:w="4531" w:type="dxa"/>
            <w:tcBorders>
              <w:top w:val="single" w:sz="4" w:space="0" w:color="FFFF00"/>
              <w:left w:val="single" w:sz="4" w:space="0" w:color="FFFF00"/>
              <w:bottom w:val="single" w:sz="4" w:space="0" w:color="FFFF00"/>
              <w:right w:val="single" w:sz="4" w:space="0" w:color="FFFF00"/>
            </w:tcBorders>
            <w:shd w:val="clear" w:color="auto" w:fill="FFC000"/>
          </w:tcPr>
          <w:p w14:paraId="050B630B" w14:textId="77777777" w:rsidR="00CF0864" w:rsidRPr="002F030A" w:rsidRDefault="00CF0864" w:rsidP="00CF0864"/>
        </w:tc>
      </w:tr>
      <w:tr w:rsidR="00CF0864" w:rsidRPr="002F030A" w14:paraId="40A4289E" w14:textId="77777777" w:rsidTr="00CF0864">
        <w:tc>
          <w:tcPr>
            <w:tcW w:w="4531" w:type="dxa"/>
            <w:tcBorders>
              <w:top w:val="single" w:sz="4" w:space="0" w:color="FFFF00"/>
              <w:left w:val="single" w:sz="4" w:space="0" w:color="FFFF00"/>
              <w:bottom w:val="single" w:sz="4" w:space="0" w:color="FFC000"/>
              <w:right w:val="single" w:sz="4" w:space="0" w:color="FFFF00"/>
            </w:tcBorders>
            <w:shd w:val="clear" w:color="auto" w:fill="FFC000"/>
          </w:tcPr>
          <w:p w14:paraId="4C9B77BB" w14:textId="604DC91A" w:rsidR="00CF0864" w:rsidRPr="002F030A" w:rsidRDefault="00CF0864" w:rsidP="00CF0864">
            <w:r w:rsidRPr="002F030A">
              <w:t>Session Layer</w:t>
            </w:r>
          </w:p>
        </w:tc>
        <w:tc>
          <w:tcPr>
            <w:tcW w:w="4531" w:type="dxa"/>
            <w:tcBorders>
              <w:top w:val="single" w:sz="4" w:space="0" w:color="FFFF00"/>
              <w:left w:val="single" w:sz="4" w:space="0" w:color="FFFF00"/>
              <w:bottom w:val="single" w:sz="4" w:space="0" w:color="FFC000"/>
              <w:right w:val="single" w:sz="4" w:space="0" w:color="FFFF00"/>
            </w:tcBorders>
            <w:shd w:val="clear" w:color="auto" w:fill="FFC000"/>
          </w:tcPr>
          <w:p w14:paraId="034D1ED3" w14:textId="77777777" w:rsidR="00CF0864" w:rsidRPr="002F030A" w:rsidRDefault="00CF0864" w:rsidP="00CF0864"/>
        </w:tc>
      </w:tr>
      <w:tr w:rsidR="00CF0864" w:rsidRPr="002F030A" w14:paraId="0D2CBAA6" w14:textId="77777777" w:rsidTr="00CF0864">
        <w:tc>
          <w:tcPr>
            <w:tcW w:w="4531" w:type="dxa"/>
            <w:tcBorders>
              <w:top w:val="single" w:sz="4" w:space="0" w:color="FFC000"/>
              <w:left w:val="single" w:sz="4" w:space="0" w:color="FFC000"/>
              <w:bottom w:val="single" w:sz="4" w:space="0" w:color="00B0F0"/>
              <w:right w:val="single" w:sz="4" w:space="0" w:color="FFC000"/>
            </w:tcBorders>
            <w:shd w:val="clear" w:color="auto" w:fill="D34817" w:themeFill="accent1"/>
          </w:tcPr>
          <w:p w14:paraId="74B7166E" w14:textId="2F171FC3" w:rsidR="00CF0864" w:rsidRPr="002F030A" w:rsidRDefault="00CF0864" w:rsidP="00CF0864">
            <w:r w:rsidRPr="002F030A">
              <w:t>Transport Layer</w:t>
            </w:r>
          </w:p>
        </w:tc>
        <w:tc>
          <w:tcPr>
            <w:tcW w:w="4531" w:type="dxa"/>
            <w:tcBorders>
              <w:top w:val="single" w:sz="4" w:space="0" w:color="FFC000"/>
              <w:left w:val="single" w:sz="4" w:space="0" w:color="FFC000"/>
              <w:bottom w:val="single" w:sz="4" w:space="0" w:color="00B0F0"/>
              <w:right w:val="single" w:sz="4" w:space="0" w:color="FFC000"/>
            </w:tcBorders>
            <w:shd w:val="clear" w:color="auto" w:fill="D34817" w:themeFill="accent1"/>
          </w:tcPr>
          <w:p w14:paraId="2EE4736C" w14:textId="26180622" w:rsidR="00CF0864" w:rsidRPr="002F030A" w:rsidRDefault="00CF0864" w:rsidP="00CF0864">
            <w:r w:rsidRPr="002F030A">
              <w:t>Transport Layer</w:t>
            </w:r>
          </w:p>
        </w:tc>
      </w:tr>
      <w:tr w:rsidR="00CF0864" w:rsidRPr="002F030A" w14:paraId="4F0389FB" w14:textId="77777777" w:rsidTr="00CF0864">
        <w:tc>
          <w:tcPr>
            <w:tcW w:w="4531" w:type="dxa"/>
            <w:tcBorders>
              <w:top w:val="single" w:sz="4" w:space="0" w:color="00B0F0"/>
              <w:left w:val="single" w:sz="4" w:space="0" w:color="00B0F0"/>
              <w:bottom w:val="single" w:sz="4" w:space="0" w:color="00B050"/>
              <w:right w:val="single" w:sz="4" w:space="0" w:color="00B0F0"/>
            </w:tcBorders>
            <w:shd w:val="clear" w:color="auto" w:fill="0070C0"/>
          </w:tcPr>
          <w:p w14:paraId="08011F91" w14:textId="62869412" w:rsidR="00CF0864" w:rsidRPr="002F030A" w:rsidRDefault="00CF0864" w:rsidP="00CF0864">
            <w:r w:rsidRPr="002F030A">
              <w:t>Network Layer</w:t>
            </w:r>
          </w:p>
        </w:tc>
        <w:tc>
          <w:tcPr>
            <w:tcW w:w="4531" w:type="dxa"/>
            <w:tcBorders>
              <w:top w:val="single" w:sz="4" w:space="0" w:color="00B0F0"/>
              <w:left w:val="single" w:sz="4" w:space="0" w:color="00B0F0"/>
              <w:bottom w:val="single" w:sz="4" w:space="0" w:color="00B050"/>
              <w:right w:val="single" w:sz="4" w:space="0" w:color="00B0F0"/>
            </w:tcBorders>
            <w:shd w:val="clear" w:color="auto" w:fill="0070C0"/>
          </w:tcPr>
          <w:p w14:paraId="2E24A610" w14:textId="21EC649E" w:rsidR="00CF0864" w:rsidRPr="002F030A" w:rsidRDefault="00CF0864" w:rsidP="00CF0864">
            <w:r w:rsidRPr="002F030A">
              <w:t>Internet Layer</w:t>
            </w:r>
          </w:p>
        </w:tc>
      </w:tr>
      <w:tr w:rsidR="00CF0864" w:rsidRPr="002F030A" w14:paraId="1AF31DEE" w14:textId="77777777" w:rsidTr="00CF0864">
        <w:tc>
          <w:tcPr>
            <w:tcW w:w="4531" w:type="dxa"/>
            <w:tcBorders>
              <w:top w:val="single" w:sz="4" w:space="0" w:color="00B050"/>
              <w:left w:val="single" w:sz="4" w:space="0" w:color="00B050"/>
              <w:bottom w:val="single" w:sz="4" w:space="0" w:color="00B050"/>
              <w:right w:val="single" w:sz="4" w:space="0" w:color="00B050"/>
            </w:tcBorders>
            <w:shd w:val="clear" w:color="auto" w:fill="92D050"/>
          </w:tcPr>
          <w:p w14:paraId="55D137AD" w14:textId="5F577C5D" w:rsidR="00CF0864" w:rsidRPr="002F030A" w:rsidRDefault="00CF0864" w:rsidP="00CF0864">
            <w:r w:rsidRPr="002F030A">
              <w:t>Data Link Layer</w:t>
            </w:r>
          </w:p>
        </w:tc>
        <w:tc>
          <w:tcPr>
            <w:tcW w:w="4531" w:type="dxa"/>
            <w:tcBorders>
              <w:top w:val="single" w:sz="4" w:space="0" w:color="00B050"/>
              <w:left w:val="single" w:sz="4" w:space="0" w:color="00B050"/>
              <w:bottom w:val="single" w:sz="4" w:space="0" w:color="00B050"/>
              <w:right w:val="single" w:sz="4" w:space="0" w:color="00B050"/>
            </w:tcBorders>
            <w:shd w:val="clear" w:color="auto" w:fill="92D050"/>
          </w:tcPr>
          <w:p w14:paraId="5651CB5A" w14:textId="56354079" w:rsidR="00CF0864" w:rsidRPr="002F030A" w:rsidRDefault="00CF0864" w:rsidP="00CF0864">
            <w:r w:rsidRPr="002F030A">
              <w:t>Network Access Layer</w:t>
            </w:r>
          </w:p>
        </w:tc>
      </w:tr>
      <w:tr w:rsidR="00CF0864" w:rsidRPr="002F030A" w14:paraId="630DC60F" w14:textId="77777777" w:rsidTr="00CF0864">
        <w:tc>
          <w:tcPr>
            <w:tcW w:w="4531" w:type="dxa"/>
            <w:tcBorders>
              <w:top w:val="single" w:sz="4" w:space="0" w:color="00B050"/>
              <w:left w:val="single" w:sz="4" w:space="0" w:color="00B050"/>
              <w:bottom w:val="single" w:sz="4" w:space="0" w:color="00B050"/>
              <w:right w:val="single" w:sz="4" w:space="0" w:color="00B050"/>
            </w:tcBorders>
            <w:shd w:val="clear" w:color="auto" w:fill="92D050"/>
          </w:tcPr>
          <w:p w14:paraId="7BCFEBF4" w14:textId="39067094" w:rsidR="00CF0864" w:rsidRPr="002F030A" w:rsidRDefault="00CF0864" w:rsidP="00CF0864">
            <w:proofErr w:type="spellStart"/>
            <w:r w:rsidRPr="002F030A">
              <w:t>Physical</w:t>
            </w:r>
            <w:proofErr w:type="spellEnd"/>
            <w:r w:rsidRPr="002F030A">
              <w:t xml:space="preserve"> Layer</w:t>
            </w:r>
          </w:p>
        </w:tc>
        <w:tc>
          <w:tcPr>
            <w:tcW w:w="4531" w:type="dxa"/>
            <w:tcBorders>
              <w:top w:val="single" w:sz="4" w:space="0" w:color="00B050"/>
              <w:left w:val="single" w:sz="4" w:space="0" w:color="00B050"/>
              <w:bottom w:val="single" w:sz="4" w:space="0" w:color="00B050"/>
              <w:right w:val="single" w:sz="4" w:space="0" w:color="00B050"/>
            </w:tcBorders>
            <w:shd w:val="clear" w:color="auto" w:fill="92D050"/>
          </w:tcPr>
          <w:p w14:paraId="729BEE31" w14:textId="2941208A" w:rsidR="00CF0864" w:rsidRPr="002F030A" w:rsidRDefault="00CF0864" w:rsidP="00A83083">
            <w:pPr>
              <w:keepNext/>
            </w:pPr>
          </w:p>
        </w:tc>
      </w:tr>
    </w:tbl>
    <w:p w14:paraId="5EDFD8C2" w14:textId="6582E285" w:rsidR="00A83083" w:rsidRDefault="00A83083">
      <w:pPr>
        <w:pStyle w:val="Beschriftung"/>
      </w:pPr>
      <w:r>
        <w:t xml:space="preserve">Tabelle </w:t>
      </w:r>
      <w:r w:rsidR="00000000">
        <w:fldChar w:fldCharType="begin"/>
      </w:r>
      <w:r w:rsidR="00000000">
        <w:instrText xml:space="preserve"> SEQ Tabelle \* ARABIC </w:instrText>
      </w:r>
      <w:r w:rsidR="00000000">
        <w:fldChar w:fldCharType="separate"/>
      </w:r>
      <w:r>
        <w:rPr>
          <w:noProof/>
        </w:rPr>
        <w:t>1</w:t>
      </w:r>
      <w:r w:rsidR="00000000">
        <w:rPr>
          <w:noProof/>
        </w:rPr>
        <w:fldChar w:fldCharType="end"/>
      </w:r>
      <w:r>
        <w:rPr>
          <w:noProof/>
        </w:rPr>
        <w:t xml:space="preserve"> ISO/OSI gegen TCP/IP-Modell</w:t>
      </w:r>
    </w:p>
    <w:p w14:paraId="12D5C474" w14:textId="27F2C2C0" w:rsidR="000E3728" w:rsidRPr="002F030A" w:rsidRDefault="000E3728" w:rsidP="000E3728">
      <w:r w:rsidRPr="00EA5D31">
        <w:rPr>
          <w:b/>
        </w:rPr>
        <w:t>TCP</w:t>
      </w:r>
      <w:r w:rsidR="00560741" w:rsidRPr="002F030A">
        <w:t xml:space="preserve"> nutzt zur </w:t>
      </w:r>
      <w:r w:rsidR="002314DC" w:rsidRPr="002F030A">
        <w:t>Gewährleistung</w:t>
      </w:r>
      <w:r w:rsidR="00560741" w:rsidRPr="002F030A">
        <w:t xml:space="preserve"> eines </w:t>
      </w:r>
      <w:r w:rsidR="002314DC" w:rsidRPr="002F030A">
        <w:t xml:space="preserve">zuverlässigen Datenaustauschs den TCP-Handshake oder besser bekannt als </w:t>
      </w:r>
      <w:r w:rsidR="002E7FA1" w:rsidRPr="002F030A">
        <w:t>3-Way-Handshake,</w:t>
      </w:r>
      <w:r w:rsidR="00777D21" w:rsidRPr="002F030A">
        <w:t xml:space="preserve"> der dazu </w:t>
      </w:r>
      <w:r w:rsidR="002E7FA1" w:rsidRPr="002F030A">
        <w:t>dient,</w:t>
      </w:r>
      <w:r w:rsidR="00777D21" w:rsidRPr="002F030A">
        <w:t xml:space="preserve"> eine konstante Verbindung zwischen Sender und Empfänger zu sichern</w:t>
      </w:r>
      <w:r w:rsidR="002314DC" w:rsidRPr="002F030A">
        <w:t>.</w:t>
      </w:r>
    </w:p>
    <w:p w14:paraId="5C2DDF5B" w14:textId="77777777" w:rsidR="002B3DB3" w:rsidRPr="002F030A" w:rsidRDefault="002B3DB3" w:rsidP="00E64197">
      <w:pPr>
        <w:pStyle w:val="Listenabsatz"/>
        <w:numPr>
          <w:ilvl w:val="0"/>
          <w:numId w:val="17"/>
        </w:numPr>
      </w:pPr>
      <w:r w:rsidRPr="002F030A">
        <w:t>Schritt 1 (SYN):</w:t>
      </w:r>
    </w:p>
    <w:p w14:paraId="66DE7D46" w14:textId="77777777" w:rsidR="002B3DB3" w:rsidRPr="002F030A" w:rsidRDefault="002B3DB3" w:rsidP="00E64197">
      <w:pPr>
        <w:pStyle w:val="Listenabsatz"/>
        <w:numPr>
          <w:ilvl w:val="1"/>
          <w:numId w:val="17"/>
        </w:numPr>
      </w:pPr>
      <w:r w:rsidRPr="002F030A">
        <w:t>Der Client sendet ein SYN (</w:t>
      </w:r>
      <w:proofErr w:type="spellStart"/>
      <w:r w:rsidRPr="002F030A">
        <w:t>Synchronize</w:t>
      </w:r>
      <w:proofErr w:type="spellEnd"/>
      <w:r w:rsidRPr="002F030A">
        <w:t>)-Paket an den Server, um eine Verbindung anzufordern.</w:t>
      </w:r>
    </w:p>
    <w:p w14:paraId="0078D0C2" w14:textId="77777777" w:rsidR="002B3DB3" w:rsidRPr="002F030A" w:rsidRDefault="002B3DB3" w:rsidP="00E64197">
      <w:pPr>
        <w:pStyle w:val="Listenabsatz"/>
        <w:numPr>
          <w:ilvl w:val="0"/>
          <w:numId w:val="17"/>
        </w:numPr>
      </w:pPr>
      <w:r w:rsidRPr="002F030A">
        <w:t>Schritt 2 (SYN-ACK):</w:t>
      </w:r>
    </w:p>
    <w:p w14:paraId="35ED4C4A" w14:textId="025B4457" w:rsidR="002B3DB3" w:rsidRPr="002F030A" w:rsidRDefault="002B3DB3" w:rsidP="00E64197">
      <w:pPr>
        <w:pStyle w:val="Listenabsatz"/>
        <w:numPr>
          <w:ilvl w:val="1"/>
          <w:numId w:val="17"/>
        </w:numPr>
      </w:pPr>
      <w:r w:rsidRPr="002F030A">
        <w:t>Der Server antwortet mit einem SYN-ACK (</w:t>
      </w:r>
      <w:proofErr w:type="spellStart"/>
      <w:r w:rsidRPr="002F030A">
        <w:t>Synchronize-</w:t>
      </w:r>
      <w:r w:rsidR="002E7FA1" w:rsidRPr="002F030A">
        <w:t>Acknowledge</w:t>
      </w:r>
      <w:proofErr w:type="spellEnd"/>
      <w:r w:rsidR="002E7FA1" w:rsidRPr="002F030A">
        <w:t>) -</w:t>
      </w:r>
      <w:r w:rsidRPr="002F030A">
        <w:t>Paket, um die Anforderung zu akzeptieren und die Verbindung zu bestätigen.</w:t>
      </w:r>
    </w:p>
    <w:p w14:paraId="6B9473FF" w14:textId="77777777" w:rsidR="002B3DB3" w:rsidRPr="002F030A" w:rsidRDefault="002B3DB3" w:rsidP="00E64197">
      <w:pPr>
        <w:pStyle w:val="Listenabsatz"/>
        <w:numPr>
          <w:ilvl w:val="0"/>
          <w:numId w:val="17"/>
        </w:numPr>
      </w:pPr>
      <w:r w:rsidRPr="002F030A">
        <w:t>Schritt 3 (ACK):</w:t>
      </w:r>
    </w:p>
    <w:p w14:paraId="5E6A5834" w14:textId="68BB5E40" w:rsidR="00A30B18" w:rsidRPr="002F030A" w:rsidRDefault="002B3DB3" w:rsidP="00E64197">
      <w:pPr>
        <w:pStyle w:val="Listenabsatz"/>
        <w:numPr>
          <w:ilvl w:val="1"/>
          <w:numId w:val="17"/>
        </w:numPr>
      </w:pPr>
      <w:r w:rsidRPr="002F030A">
        <w:t>Der Client sendet ein ACK (</w:t>
      </w:r>
      <w:proofErr w:type="spellStart"/>
      <w:r w:rsidRPr="002F030A">
        <w:t>Acknowledge</w:t>
      </w:r>
      <w:proofErr w:type="spellEnd"/>
      <w:r w:rsidRPr="002F030A">
        <w:t>)-Paket als Bestätigung an den Server.</w:t>
      </w:r>
    </w:p>
    <w:p w14:paraId="2ABC6D3F" w14:textId="6EA5A24E" w:rsidR="00777D21" w:rsidRPr="002F030A" w:rsidRDefault="00777D21" w:rsidP="00777D21">
      <w:r w:rsidRPr="00EA5D31">
        <w:rPr>
          <w:b/>
        </w:rPr>
        <w:t>UDP</w:t>
      </w:r>
      <w:r w:rsidRPr="002F030A">
        <w:t xml:space="preserve"> nutzt keine </w:t>
      </w:r>
      <w:r w:rsidR="000E6A9B" w:rsidRPr="002F030A">
        <w:t>konstante Verbindung. Die Datenübertragung bei UDP funktioniert folgendermaßen:</w:t>
      </w:r>
    </w:p>
    <w:p w14:paraId="4B1E298E" w14:textId="77777777" w:rsidR="000E6A9B" w:rsidRPr="002F030A" w:rsidRDefault="000E6A9B" w:rsidP="00E64197">
      <w:pPr>
        <w:pStyle w:val="Listenabsatz"/>
        <w:numPr>
          <w:ilvl w:val="0"/>
          <w:numId w:val="18"/>
        </w:numPr>
      </w:pPr>
      <w:r w:rsidRPr="002F030A">
        <w:t>Sender sendet UDP-Paket:</w:t>
      </w:r>
    </w:p>
    <w:p w14:paraId="5F2D09F2" w14:textId="77777777" w:rsidR="000E6A9B" w:rsidRPr="002F030A" w:rsidRDefault="000E6A9B" w:rsidP="00E64197">
      <w:pPr>
        <w:pStyle w:val="Listenabsatz"/>
        <w:numPr>
          <w:ilvl w:val="1"/>
          <w:numId w:val="18"/>
        </w:numPr>
      </w:pPr>
      <w:r w:rsidRPr="002F030A">
        <w:t xml:space="preserve">Der Sender erstellt ein UDP-Paket und sendet es an die Zieladresse und den </w:t>
      </w:r>
      <w:proofErr w:type="spellStart"/>
      <w:r w:rsidRPr="002F030A">
        <w:t>Zielport</w:t>
      </w:r>
      <w:proofErr w:type="spellEnd"/>
      <w:r w:rsidRPr="002F030A">
        <w:t>.</w:t>
      </w:r>
    </w:p>
    <w:p w14:paraId="5DE36F31" w14:textId="77777777" w:rsidR="000E6A9B" w:rsidRPr="002F030A" w:rsidRDefault="000E6A9B" w:rsidP="00E64197">
      <w:pPr>
        <w:pStyle w:val="Listenabsatz"/>
        <w:numPr>
          <w:ilvl w:val="0"/>
          <w:numId w:val="18"/>
        </w:numPr>
      </w:pPr>
      <w:r w:rsidRPr="002F030A">
        <w:t>Empfänger empfängt UDP-Paket:</w:t>
      </w:r>
    </w:p>
    <w:p w14:paraId="233BC954" w14:textId="65FC9595" w:rsidR="000E6A9B" w:rsidRPr="002F030A" w:rsidRDefault="000E6A9B" w:rsidP="00E64197">
      <w:pPr>
        <w:pStyle w:val="Listenabsatz"/>
        <w:numPr>
          <w:ilvl w:val="1"/>
          <w:numId w:val="18"/>
        </w:numPr>
      </w:pPr>
      <w:r w:rsidRPr="002F030A">
        <w:t xml:space="preserve">Der Empfänger lauscht auf dem </w:t>
      </w:r>
      <w:proofErr w:type="spellStart"/>
      <w:r w:rsidRPr="002F030A">
        <w:t>Zielport</w:t>
      </w:r>
      <w:proofErr w:type="spellEnd"/>
      <w:r w:rsidRPr="002F030A">
        <w:t xml:space="preserve"> und empfängt die UDP-Pakete, die an diesen Port gesendet werden</w:t>
      </w:r>
    </w:p>
    <w:p w14:paraId="68D2DABD" w14:textId="0CD30F08" w:rsidR="00283C6C" w:rsidRPr="002F030A" w:rsidRDefault="00283C6C" w:rsidP="00722E01">
      <w:r w:rsidRPr="00EC1F63">
        <w:rPr>
          <w:b/>
        </w:rPr>
        <w:lastRenderedPageBreak/>
        <w:t>CSMA/CD</w:t>
      </w:r>
      <w:r w:rsidRPr="002F030A">
        <w:t xml:space="preserve"> </w:t>
      </w:r>
      <w:r w:rsidR="00882F8F" w:rsidRPr="002F030A">
        <w:t xml:space="preserve">steht für Carrier Sense Multiple Access </w:t>
      </w:r>
      <w:proofErr w:type="spellStart"/>
      <w:r w:rsidR="00882F8F" w:rsidRPr="002F030A">
        <w:t>with</w:t>
      </w:r>
      <w:proofErr w:type="spellEnd"/>
      <w:r w:rsidR="00882F8F" w:rsidRPr="002F030A">
        <w:t xml:space="preserve"> </w:t>
      </w:r>
      <w:proofErr w:type="spellStart"/>
      <w:r w:rsidR="00882F8F" w:rsidRPr="002F030A">
        <w:t>Collision</w:t>
      </w:r>
      <w:proofErr w:type="spellEnd"/>
      <w:r w:rsidR="00882F8F" w:rsidRPr="002F030A">
        <w:t xml:space="preserve"> </w:t>
      </w:r>
      <w:proofErr w:type="spellStart"/>
      <w:r w:rsidR="00882F8F" w:rsidRPr="002F030A">
        <w:t>Detection</w:t>
      </w:r>
      <w:proofErr w:type="spellEnd"/>
      <w:r w:rsidR="00955CA8" w:rsidRPr="002F030A">
        <w:t xml:space="preserve"> und ist ein Zugriffsverfahren welchen in Ethernet-Netzwerken fungiert. </w:t>
      </w:r>
      <w:r w:rsidR="00AA1686" w:rsidRPr="002F030A">
        <w:t>Es dient, um Kollisionen in einem gemeinsam genutzten Medium zu erkennen und zu behandeln.</w:t>
      </w:r>
    </w:p>
    <w:p w14:paraId="48D4318D" w14:textId="2568C7F8" w:rsidR="00AA1686" w:rsidRPr="002F030A" w:rsidRDefault="00AA1686" w:rsidP="00E64197">
      <w:pPr>
        <w:pStyle w:val="Listenabsatz"/>
        <w:numPr>
          <w:ilvl w:val="0"/>
          <w:numId w:val="19"/>
        </w:numPr>
      </w:pPr>
      <w:r w:rsidRPr="002F030A">
        <w:t>Carrier Sense (</w:t>
      </w:r>
      <w:r w:rsidRPr="00EC1F63">
        <w:rPr>
          <w:b/>
        </w:rPr>
        <w:t>Trägerprüfung</w:t>
      </w:r>
      <w:r w:rsidRPr="002F030A">
        <w:t>): Ein Gerät lauscht auf dem Übertragungsmedium, um zu prüfen, ob es aktuell in Benutzung is</w:t>
      </w:r>
      <w:r w:rsidR="00422631" w:rsidRPr="002F030A">
        <w:t>t</w:t>
      </w:r>
      <w:r w:rsidRPr="002F030A">
        <w:t>.</w:t>
      </w:r>
    </w:p>
    <w:p w14:paraId="0F7DCF8F" w14:textId="77777777" w:rsidR="00AA1686" w:rsidRPr="002F030A" w:rsidRDefault="00AA1686" w:rsidP="00E64197">
      <w:pPr>
        <w:pStyle w:val="Listenabsatz"/>
        <w:numPr>
          <w:ilvl w:val="0"/>
          <w:numId w:val="19"/>
        </w:numPr>
      </w:pPr>
      <w:r w:rsidRPr="002F030A">
        <w:t>Multiple Access (</w:t>
      </w:r>
      <w:r w:rsidRPr="00EC1F63">
        <w:rPr>
          <w:b/>
        </w:rPr>
        <w:t>Mehrzugriff</w:t>
      </w:r>
      <w:r w:rsidRPr="002F030A">
        <w:t>): Wenn das Medium frei ist, kann das Gerät versuchen, Daten zu senden. Wenn jedoch mehrere Geräte gleichzeitig senden, kann es zu einer Kollision kommen.</w:t>
      </w:r>
    </w:p>
    <w:p w14:paraId="07AA682F" w14:textId="70E6CD6D" w:rsidR="00422631" w:rsidRPr="002F030A" w:rsidRDefault="00AA1686" w:rsidP="00E64197">
      <w:pPr>
        <w:pStyle w:val="Listenabsatz"/>
        <w:numPr>
          <w:ilvl w:val="0"/>
          <w:numId w:val="19"/>
        </w:numPr>
      </w:pPr>
      <w:proofErr w:type="spellStart"/>
      <w:r w:rsidRPr="002F030A">
        <w:t>Collision</w:t>
      </w:r>
      <w:proofErr w:type="spellEnd"/>
      <w:r w:rsidRPr="002F030A">
        <w:t xml:space="preserve"> </w:t>
      </w:r>
      <w:proofErr w:type="spellStart"/>
      <w:r w:rsidRPr="002F030A">
        <w:t>Detection</w:t>
      </w:r>
      <w:proofErr w:type="spellEnd"/>
      <w:r w:rsidRPr="002F030A">
        <w:t xml:space="preserve"> (</w:t>
      </w:r>
      <w:r w:rsidRPr="00EC1F63">
        <w:rPr>
          <w:b/>
        </w:rPr>
        <w:t>Kollisionsdetektion</w:t>
      </w:r>
      <w:r w:rsidRPr="002F030A">
        <w:t xml:space="preserve">): Im Falle einer Kollision versucht jedes beteiligte Gerät, die Kollision zu erkennen. Sobald eine Kollision erkannt wird, stoppen die sendenden Geräte sofort die Übertragung und starten einen </w:t>
      </w:r>
      <w:proofErr w:type="spellStart"/>
      <w:r w:rsidRPr="002F030A">
        <w:t>Backoff</w:t>
      </w:r>
      <w:proofErr w:type="spellEnd"/>
      <w:r w:rsidRPr="002F030A">
        <w:t>-Algorithmus, bevor sie erneut versuchen, Daten zu senden.</w:t>
      </w:r>
    </w:p>
    <w:p w14:paraId="500FA29E" w14:textId="77777777" w:rsidR="0097285E" w:rsidRPr="002F030A" w:rsidRDefault="00422631" w:rsidP="00422631">
      <w:r w:rsidRPr="002F030A">
        <w:t xml:space="preserve">In einem </w:t>
      </w:r>
      <w:r w:rsidRPr="00EC1F63">
        <w:rPr>
          <w:b/>
        </w:rPr>
        <w:t>Token-basierten Netzwerk</w:t>
      </w:r>
      <w:r w:rsidRPr="002F030A">
        <w:t xml:space="preserve"> wird ein "Token" als Kontrollmechanismus verwendet, um den Zugriff auf das Übertragungsmedium zu regeln. Nur das Gerät, das im Besitz des Tokens ist, hat die Berechtigung, Daten zu senden.</w:t>
      </w:r>
    </w:p>
    <w:p w14:paraId="40B39F3F" w14:textId="4E9FEEB6" w:rsidR="00A42AFD" w:rsidRPr="002F030A" w:rsidRDefault="00422631" w:rsidP="00422631">
      <w:r w:rsidRPr="002F030A">
        <w:t xml:space="preserve">Der </w:t>
      </w:r>
      <w:r w:rsidRPr="00EC1F63">
        <w:rPr>
          <w:b/>
        </w:rPr>
        <w:t>Token</w:t>
      </w:r>
      <w:r w:rsidRPr="002F030A">
        <w:t xml:space="preserve"> wird in einem </w:t>
      </w:r>
      <w:r w:rsidRPr="00902A88">
        <w:rPr>
          <w:b/>
        </w:rPr>
        <w:t>logischen Ring</w:t>
      </w:r>
      <w:r w:rsidRPr="002F030A">
        <w:t xml:space="preserve"> durch das Netzwerk weitergegeben. Wenn ein Gerät Daten senden möchte, wartet es auf den Empfang des Tokens. Nach dem Senden der Daten gibt das Gerät den Token weiter, und das nächste Gerät in der Reihe hat dann die Berechtigung zum Senden.</w:t>
      </w:r>
    </w:p>
    <w:p w14:paraId="687D6BF8" w14:textId="4FCF7C93" w:rsidR="00F45E78" w:rsidRPr="002F030A" w:rsidRDefault="00F45E78" w:rsidP="00F45E78">
      <w:r w:rsidRPr="00902A88">
        <w:rPr>
          <w:b/>
        </w:rPr>
        <w:t>VLANs</w:t>
      </w:r>
      <w:r w:rsidRPr="002F030A">
        <w:t xml:space="preserve"> (Virtual </w:t>
      </w:r>
      <w:proofErr w:type="spellStart"/>
      <w:r w:rsidRPr="002F030A">
        <w:t>Local</w:t>
      </w:r>
      <w:proofErr w:type="spellEnd"/>
      <w:r w:rsidRPr="002F030A">
        <w:t xml:space="preserve"> Area Networks) sind logische Netzwerke, die innerhalb eines physischen Netzwerks erstellt werden, um den Datenverkehr zu segmentieren. Sie erlauben es, verschiedene Gruppen von Geräten in separate, isolierte Netzwerke zu teilen, um Sicherheit und Leistung zu verbessern.</w:t>
      </w:r>
    </w:p>
    <w:p w14:paraId="2EA3FA3D" w14:textId="77777777" w:rsidR="00F45E78" w:rsidRPr="002F030A" w:rsidRDefault="00F45E78" w:rsidP="00F45E78">
      <w:r w:rsidRPr="002F030A">
        <w:t>VLANs können statisch oder dynamisch konfiguriert sein. Statische VLANs erfordern manuelle Zuordnungen von Ports zu VLANs, während dynamische VLANs Ports basierend auf bestimmten Merkmalen wie der MAC-Adresse automatisch in VLANs organisieren.</w:t>
      </w:r>
    </w:p>
    <w:p w14:paraId="45D5F063" w14:textId="65E7D185" w:rsidR="00D75D53" w:rsidRPr="002F030A" w:rsidRDefault="00F45E78" w:rsidP="00F45E78">
      <w:r w:rsidRPr="002F030A">
        <w:t>Innerhalb von VLANs können Datenpakete markiert (</w:t>
      </w:r>
      <w:proofErr w:type="spellStart"/>
      <w:r w:rsidRPr="002F030A">
        <w:t>tagged</w:t>
      </w:r>
      <w:proofErr w:type="spellEnd"/>
      <w:r w:rsidRPr="002F030A">
        <w:t>) oder unmarkiert (</w:t>
      </w:r>
      <w:proofErr w:type="spellStart"/>
      <w:r w:rsidRPr="002F030A">
        <w:t>untagged</w:t>
      </w:r>
      <w:proofErr w:type="spellEnd"/>
      <w:r w:rsidRPr="002F030A">
        <w:t xml:space="preserve">) sein. Markierte Pakete enthalten zusätzliche Informationen im Datenpaket-Header, die es Switches ermöglichen, zu wissen, welchem VLAN sie gehören. </w:t>
      </w:r>
      <w:proofErr w:type="spellStart"/>
      <w:r w:rsidRPr="002F030A">
        <w:t>Untagged</w:t>
      </w:r>
      <w:proofErr w:type="spellEnd"/>
      <w:r w:rsidRPr="002F030A">
        <w:t xml:space="preserve"> Pakete enthalten keine spezifischen VLAN-Informationen und werden normalerweise verwendet, wenn der Datenverkehr innerhalb desselben VLANs bleibt.</w:t>
      </w:r>
    </w:p>
    <w:p w14:paraId="3415C985" w14:textId="4C30BF5F" w:rsidR="00A42AFD" w:rsidRPr="002F030A" w:rsidRDefault="000704F0" w:rsidP="00422631">
      <w:r w:rsidRPr="002F030A">
        <w:t xml:space="preserve">Beim </w:t>
      </w:r>
      <w:r w:rsidRPr="00902A88">
        <w:rPr>
          <w:b/>
        </w:rPr>
        <w:t>Client/Server Prinzip</w:t>
      </w:r>
      <w:r w:rsidRPr="002F030A">
        <w:t xml:space="preserve"> laden Nutzer ihre Daten auf einen Server hoch, damit andere Nutzer sie vom Server herunterladen können</w:t>
      </w:r>
      <w:r w:rsidR="00581D08" w:rsidRPr="002F030A">
        <w:t>. Dies verhindert, dass der Client des U</w:t>
      </w:r>
      <w:r w:rsidR="00532ADF" w:rsidRPr="002F030A">
        <w:t>ploaders auf den Client des Downloaders zugreifen kann.</w:t>
      </w:r>
    </w:p>
    <w:p w14:paraId="3E7260E1" w14:textId="6838F0CC" w:rsidR="00E03731" w:rsidRPr="002F030A" w:rsidRDefault="00E03731" w:rsidP="00422631">
      <w:r w:rsidRPr="002F030A">
        <w:t xml:space="preserve">Beim </w:t>
      </w:r>
      <w:r w:rsidRPr="00902A88">
        <w:rPr>
          <w:b/>
        </w:rPr>
        <w:t>Peer-to-Peer</w:t>
      </w:r>
      <w:r w:rsidRPr="002F030A">
        <w:t xml:space="preserve"> Prinzip</w:t>
      </w:r>
      <w:r w:rsidR="00487989" w:rsidRPr="002F030A">
        <w:t xml:space="preserve">, lädt sich der Downloader-Client die Daten direkt vom Uploader-Client, dabei </w:t>
      </w:r>
      <w:r w:rsidR="00E75659" w:rsidRPr="002F030A">
        <w:t>besteht zwischen den beiden Clients eine direkte Verbindung.</w:t>
      </w:r>
    </w:p>
    <w:p w14:paraId="6EBA9FCB" w14:textId="163C15BF" w:rsidR="00E665CB" w:rsidRPr="00902A88" w:rsidRDefault="009B520F" w:rsidP="00E64197">
      <w:pPr>
        <w:pStyle w:val="Listenabsatz"/>
        <w:numPr>
          <w:ilvl w:val="0"/>
          <w:numId w:val="20"/>
        </w:numPr>
        <w:rPr>
          <w:b/>
        </w:rPr>
      </w:pPr>
      <w:r w:rsidRPr="00902A88">
        <w:rPr>
          <w:b/>
        </w:rPr>
        <w:t>IPv4</w:t>
      </w:r>
    </w:p>
    <w:p w14:paraId="566C3683" w14:textId="107412C3" w:rsidR="008C7F61" w:rsidRPr="002F030A" w:rsidRDefault="008C7F61" w:rsidP="00E64197">
      <w:pPr>
        <w:pStyle w:val="Listenabsatz"/>
        <w:numPr>
          <w:ilvl w:val="1"/>
          <w:numId w:val="20"/>
        </w:numPr>
      </w:pPr>
      <w:r w:rsidRPr="002F030A">
        <w:t xml:space="preserve">Verwendet </w:t>
      </w:r>
      <w:r w:rsidRPr="00902A88">
        <w:rPr>
          <w:b/>
        </w:rPr>
        <w:t>32-Bit-Adressen</w:t>
      </w:r>
      <w:r w:rsidRPr="002F030A">
        <w:t xml:space="preserve">, was zu Adressknappheit führt. Es erfordert oft </w:t>
      </w:r>
      <w:r w:rsidRPr="00902A88">
        <w:rPr>
          <w:b/>
        </w:rPr>
        <w:t>NAT</w:t>
      </w:r>
      <w:r w:rsidRPr="002F030A">
        <w:t xml:space="preserve"> für die Adressverteilung. IPv4 hat eine Fragmentierung auf Router-Ebene und benötigt </w:t>
      </w:r>
      <w:r w:rsidRPr="00902A88">
        <w:rPr>
          <w:b/>
        </w:rPr>
        <w:t>DHCP</w:t>
      </w:r>
      <w:r w:rsidRPr="002F030A">
        <w:t xml:space="preserve"> für die Adresskonfiguration.</w:t>
      </w:r>
    </w:p>
    <w:p w14:paraId="55EE846F" w14:textId="7ABE71B0" w:rsidR="00AA698B" w:rsidRPr="002F030A" w:rsidRDefault="00AA698B" w:rsidP="00E64197">
      <w:pPr>
        <w:pStyle w:val="Listenabsatz"/>
        <w:numPr>
          <w:ilvl w:val="1"/>
          <w:numId w:val="20"/>
        </w:numPr>
      </w:pPr>
      <w:r w:rsidRPr="00902A88">
        <w:rPr>
          <w:b/>
        </w:rPr>
        <w:t>Subnetting</w:t>
      </w:r>
      <w:r w:rsidRPr="002F030A">
        <w:t xml:space="preserve"> ist die Praxis, ein großes Netzwerk in kleinere, logisch isolierte Netzwerkabschnitte (Subnetze) aufzuteilen. Mit dem Zweck</w:t>
      </w:r>
      <w:r w:rsidR="00354FF8" w:rsidRPr="002F030A">
        <w:t>,</w:t>
      </w:r>
      <w:r w:rsidRPr="002F030A">
        <w:t xml:space="preserve"> eine effiziente Nutzung von IP-Adressen, Organisieren von Netzwerken und Begrenzen der Rundsende-Domänen</w:t>
      </w:r>
      <w:r w:rsidR="00354FF8" w:rsidRPr="002F030A">
        <w:t xml:space="preserve"> zu ermöglichen</w:t>
      </w:r>
      <w:r w:rsidRPr="002F030A">
        <w:t>.</w:t>
      </w:r>
    </w:p>
    <w:p w14:paraId="57C962C0" w14:textId="2C09F253" w:rsidR="00AA698B" w:rsidRPr="002F030A" w:rsidRDefault="00AA698B" w:rsidP="00E64197">
      <w:pPr>
        <w:pStyle w:val="Listenabsatz"/>
        <w:numPr>
          <w:ilvl w:val="1"/>
          <w:numId w:val="20"/>
        </w:numPr>
      </w:pPr>
      <w:r w:rsidRPr="002F030A">
        <w:t xml:space="preserve">Die </w:t>
      </w:r>
      <w:r w:rsidRPr="00902A88">
        <w:rPr>
          <w:b/>
        </w:rPr>
        <w:t>Netzwerkmaske</w:t>
      </w:r>
      <w:r w:rsidRPr="002F030A">
        <w:t xml:space="preserve"> definiert den Netzwerk- und Hostanteil einer IPv4-Adresse. Zum Beispiel: In der Form einer 32-Bit-Adresse (z. B. 255.255.255.0 für ein 24-Bit-Subnetz), wobei die 1er-Bits den Netzwerkanteil und die 0er-Bits den Hostanteil kennzeichnen.</w:t>
      </w:r>
    </w:p>
    <w:p w14:paraId="1771B24E" w14:textId="14A22CBA" w:rsidR="009B520F" w:rsidRPr="002F030A" w:rsidRDefault="00AA698B" w:rsidP="00E64197">
      <w:pPr>
        <w:pStyle w:val="Listenabsatz"/>
        <w:numPr>
          <w:ilvl w:val="1"/>
          <w:numId w:val="20"/>
        </w:numPr>
      </w:pPr>
      <w:r w:rsidRPr="00902A88">
        <w:rPr>
          <w:b/>
        </w:rPr>
        <w:lastRenderedPageBreak/>
        <w:t>Broadcasting</w:t>
      </w:r>
      <w:r w:rsidRPr="002F030A">
        <w:t xml:space="preserve"> ist ein Paket, das an alle Geräte in einem Netzwerk gesendet wird. Zum Beispiel: Verwendung der speziellen Broadcast-Adresse (z. B. 192.168.1.255 in einem 24-Bit-Netzwerk), um Daten an alle Geräte im Netzwerk zu übertragen.</w:t>
      </w:r>
    </w:p>
    <w:p w14:paraId="56F16F17" w14:textId="77777777" w:rsidR="00925ADC" w:rsidRPr="002F030A" w:rsidRDefault="00925ADC" w:rsidP="00E64197">
      <w:pPr>
        <w:pStyle w:val="Listenabsatz"/>
        <w:numPr>
          <w:ilvl w:val="1"/>
          <w:numId w:val="20"/>
        </w:numPr>
      </w:pPr>
      <w:r w:rsidRPr="00902A88">
        <w:rPr>
          <w:b/>
        </w:rPr>
        <w:t>APIPA</w:t>
      </w:r>
      <w:r w:rsidRPr="002F030A">
        <w:t xml:space="preserve"> ist eine Funktion in IPv4, die es einem Gerät ermöglicht, automatisch eine private IP-Adresse im 169.254.x.x-Bereich zuzuweisen, wenn kein DHCP-Server verfügbar ist. Es ermöglicht Geräten, eine vorübergehende IP-Adresse für die lokale Kommunikation zu erhalten.</w:t>
      </w:r>
    </w:p>
    <w:p w14:paraId="23A73CD9" w14:textId="77777777" w:rsidR="007162C9" w:rsidRPr="002F030A" w:rsidRDefault="007162C9" w:rsidP="00E64197">
      <w:pPr>
        <w:pStyle w:val="Listenabsatz"/>
        <w:numPr>
          <w:ilvl w:val="1"/>
          <w:numId w:val="20"/>
        </w:numPr>
      </w:pPr>
      <w:r w:rsidRPr="00902A88">
        <w:rPr>
          <w:b/>
        </w:rPr>
        <w:t>Link-</w:t>
      </w:r>
      <w:proofErr w:type="spellStart"/>
      <w:r w:rsidRPr="00902A88">
        <w:rPr>
          <w:b/>
        </w:rPr>
        <w:t>Local</w:t>
      </w:r>
      <w:proofErr w:type="spellEnd"/>
      <w:r w:rsidRPr="00902A88">
        <w:rPr>
          <w:b/>
        </w:rPr>
        <w:t>-</w:t>
      </w:r>
      <w:proofErr w:type="spellStart"/>
      <w:r w:rsidRPr="00902A88">
        <w:rPr>
          <w:b/>
        </w:rPr>
        <w:t>Unicast</w:t>
      </w:r>
      <w:proofErr w:type="spellEnd"/>
      <w:r w:rsidRPr="002F030A">
        <w:t xml:space="preserve"> (IPv4): Dies sind IP-Adressen, die nur in einem bestimmten lokalen Netzwerksegment gültig sind. Sie werden für die Kommunikation innerhalb desselben Netzwerks verwendet, beispielsweise für Geräte im selben Subnetz. Ein bekanntes Beispiel für eine Link-</w:t>
      </w:r>
      <w:proofErr w:type="spellStart"/>
      <w:r w:rsidRPr="002F030A">
        <w:t>Local</w:t>
      </w:r>
      <w:proofErr w:type="spellEnd"/>
      <w:r w:rsidRPr="002F030A">
        <w:t>-</w:t>
      </w:r>
      <w:proofErr w:type="spellStart"/>
      <w:r w:rsidRPr="002F030A">
        <w:t>Unicast</w:t>
      </w:r>
      <w:proofErr w:type="spellEnd"/>
      <w:r w:rsidRPr="002F030A">
        <w:t xml:space="preserve">-Adresse in IPv4 ist die IPv4-Adresse im Bereich von 169.254.0.0/16, die bei der automatischen Adresszuweisung ohne DHCP zum Einsatz kommt (APIPA - </w:t>
      </w:r>
      <w:proofErr w:type="spellStart"/>
      <w:r w:rsidRPr="002F030A">
        <w:t>Automatic</w:t>
      </w:r>
      <w:proofErr w:type="spellEnd"/>
      <w:r w:rsidRPr="002F030A">
        <w:t xml:space="preserve"> Private IP </w:t>
      </w:r>
      <w:proofErr w:type="spellStart"/>
      <w:r w:rsidRPr="002F030A">
        <w:t>Addressing</w:t>
      </w:r>
      <w:proofErr w:type="spellEnd"/>
      <w:r w:rsidRPr="002F030A">
        <w:t>).</w:t>
      </w:r>
    </w:p>
    <w:p w14:paraId="5340AD69" w14:textId="3ACAEF72" w:rsidR="007162C9" w:rsidRPr="002F030A" w:rsidRDefault="007162C9" w:rsidP="00E64197">
      <w:pPr>
        <w:pStyle w:val="Listenabsatz"/>
        <w:numPr>
          <w:ilvl w:val="1"/>
          <w:numId w:val="20"/>
        </w:numPr>
      </w:pPr>
      <w:r w:rsidRPr="00902A88">
        <w:rPr>
          <w:b/>
        </w:rPr>
        <w:t xml:space="preserve">Unique </w:t>
      </w:r>
      <w:proofErr w:type="spellStart"/>
      <w:r w:rsidRPr="00902A88">
        <w:rPr>
          <w:b/>
        </w:rPr>
        <w:t>Local</w:t>
      </w:r>
      <w:proofErr w:type="spellEnd"/>
      <w:r w:rsidRPr="00902A88">
        <w:rPr>
          <w:b/>
        </w:rPr>
        <w:t xml:space="preserve"> </w:t>
      </w:r>
      <w:proofErr w:type="spellStart"/>
      <w:r w:rsidRPr="00902A88">
        <w:rPr>
          <w:b/>
        </w:rPr>
        <w:t>Unicast</w:t>
      </w:r>
      <w:proofErr w:type="spellEnd"/>
      <w:r w:rsidRPr="002F030A">
        <w:t xml:space="preserve"> (IPv4): Diese Art von Adresse ähnelt den IPv4-Adressen im privaten Adressbereich (wie z. B. 192.168.x.x oder 10.x.x.x), die für den privaten Gebrauch innerhalb eines Unternehmensnetzwerks oder privaten Netzwerks bestimmt sind. Unique </w:t>
      </w:r>
      <w:proofErr w:type="spellStart"/>
      <w:r w:rsidRPr="002F030A">
        <w:t>Local</w:t>
      </w:r>
      <w:proofErr w:type="spellEnd"/>
      <w:r w:rsidRPr="002F030A">
        <w:t xml:space="preserve"> </w:t>
      </w:r>
      <w:proofErr w:type="spellStart"/>
      <w:r w:rsidRPr="002F030A">
        <w:t>Unicast</w:t>
      </w:r>
      <w:proofErr w:type="spellEnd"/>
      <w:r w:rsidRPr="002F030A">
        <w:t>-Adressen bieten eine Möglichkeit, Adressen zu nutzen, die global eindeutig sind und gleichzeitig für lokale Kommunikation innerhalb eines privaten Bereichs reserviert sind.</w:t>
      </w:r>
    </w:p>
    <w:p w14:paraId="16C7E485" w14:textId="0DCB9A77" w:rsidR="00354FF8" w:rsidRPr="00902A88" w:rsidRDefault="00354FF8" w:rsidP="00E64197">
      <w:pPr>
        <w:pStyle w:val="Listenabsatz"/>
        <w:numPr>
          <w:ilvl w:val="0"/>
          <w:numId w:val="20"/>
        </w:numPr>
        <w:rPr>
          <w:b/>
        </w:rPr>
      </w:pPr>
      <w:r w:rsidRPr="00902A88">
        <w:rPr>
          <w:b/>
        </w:rPr>
        <w:t>IPv6</w:t>
      </w:r>
    </w:p>
    <w:p w14:paraId="6BBB5160" w14:textId="0C2DB1CF" w:rsidR="008C7F61" w:rsidRPr="002F030A" w:rsidRDefault="008C7F61" w:rsidP="00E64197">
      <w:pPr>
        <w:pStyle w:val="Listenabsatz"/>
        <w:numPr>
          <w:ilvl w:val="1"/>
          <w:numId w:val="20"/>
        </w:numPr>
      </w:pPr>
      <w:r w:rsidRPr="002F030A">
        <w:t xml:space="preserve">Verwendet </w:t>
      </w:r>
      <w:r w:rsidRPr="00902A88">
        <w:rPr>
          <w:b/>
        </w:rPr>
        <w:t>128-Bit-Adressen</w:t>
      </w:r>
      <w:r w:rsidRPr="002F030A">
        <w:t xml:space="preserve">, die praktisch unbegrenzte Adressen bieten. IPv6 hat einen optimierten Header, unterstützt </w:t>
      </w:r>
      <w:proofErr w:type="spellStart"/>
      <w:r w:rsidRPr="002F030A">
        <w:t>Autoconfiguration</w:t>
      </w:r>
      <w:proofErr w:type="spellEnd"/>
      <w:r w:rsidRPr="002F030A">
        <w:t xml:space="preserve"> und eliminiert die Notwendigkeit von NAT.</w:t>
      </w:r>
    </w:p>
    <w:p w14:paraId="23213A7B" w14:textId="7D8B6154" w:rsidR="003046B4" w:rsidRPr="002F030A" w:rsidRDefault="003046B4" w:rsidP="00E64197">
      <w:pPr>
        <w:pStyle w:val="Listenabsatz"/>
        <w:numPr>
          <w:ilvl w:val="1"/>
          <w:numId w:val="20"/>
        </w:numPr>
      </w:pPr>
      <w:r w:rsidRPr="0049647B">
        <w:rPr>
          <w:b/>
        </w:rPr>
        <w:t>Subnetting</w:t>
      </w:r>
      <w:r w:rsidRPr="002F030A">
        <w:t xml:space="preserve"> wird durch Präfixe und Präfixlängen durchgeführt, um Netzwerke in kleinere Bereiche zu unterteilen.</w:t>
      </w:r>
    </w:p>
    <w:p w14:paraId="4CCD4744" w14:textId="6721C913" w:rsidR="003046B4" w:rsidRPr="002F030A" w:rsidRDefault="003046B4" w:rsidP="00E64197">
      <w:pPr>
        <w:pStyle w:val="Listenabsatz"/>
        <w:numPr>
          <w:ilvl w:val="1"/>
          <w:numId w:val="20"/>
        </w:numPr>
      </w:pPr>
      <w:r w:rsidRPr="002F030A">
        <w:t xml:space="preserve">IPv6 verwendet </w:t>
      </w:r>
      <w:r w:rsidRPr="0049647B">
        <w:rPr>
          <w:b/>
        </w:rPr>
        <w:t>keine herkömmlichen Netzwerkmasken</w:t>
      </w:r>
      <w:r w:rsidRPr="002F030A">
        <w:t xml:space="preserve"> wie IPv4. Die Netzwerkidentifikation erfolgt durch Präfixe und Präfixlängen.</w:t>
      </w:r>
    </w:p>
    <w:p w14:paraId="6140D87B" w14:textId="77777777" w:rsidR="00925ADC" w:rsidRPr="002F030A" w:rsidRDefault="003046B4" w:rsidP="00E64197">
      <w:pPr>
        <w:pStyle w:val="Listenabsatz"/>
        <w:numPr>
          <w:ilvl w:val="1"/>
          <w:numId w:val="20"/>
        </w:numPr>
      </w:pPr>
      <w:r w:rsidRPr="002F030A">
        <w:t xml:space="preserve">Es gibt </w:t>
      </w:r>
      <w:r w:rsidRPr="0049647B">
        <w:rPr>
          <w:b/>
        </w:rPr>
        <w:t>keine dedizierte Broadcast-Adresse</w:t>
      </w:r>
      <w:r w:rsidRPr="002F030A">
        <w:t xml:space="preserve"> in IPv6. Multicast wird für ähnliche Funktionalitäten wie Broadcasting in IPv4 verwendet.</w:t>
      </w:r>
    </w:p>
    <w:p w14:paraId="5CA84FEB" w14:textId="5EE21ABF" w:rsidR="00143ECF" w:rsidRPr="002F030A" w:rsidRDefault="00925ADC" w:rsidP="00E64197">
      <w:pPr>
        <w:pStyle w:val="Listenabsatz"/>
        <w:numPr>
          <w:ilvl w:val="1"/>
          <w:numId w:val="20"/>
        </w:numPr>
      </w:pPr>
      <w:r w:rsidRPr="0049647B">
        <w:rPr>
          <w:b/>
        </w:rPr>
        <w:t>SAA</w:t>
      </w:r>
      <w:r w:rsidRPr="002F030A">
        <w:t xml:space="preserve"> (</w:t>
      </w:r>
      <w:proofErr w:type="spellStart"/>
      <w:r w:rsidRPr="002F030A">
        <w:t>Stateless</w:t>
      </w:r>
      <w:proofErr w:type="spellEnd"/>
      <w:r w:rsidRPr="002F030A">
        <w:t xml:space="preserve"> </w:t>
      </w:r>
      <w:proofErr w:type="spellStart"/>
      <w:r w:rsidRPr="002F030A">
        <w:t>Address</w:t>
      </w:r>
      <w:proofErr w:type="spellEnd"/>
      <w:r w:rsidRPr="002F030A">
        <w:t xml:space="preserve"> </w:t>
      </w:r>
      <w:proofErr w:type="spellStart"/>
      <w:r w:rsidRPr="002F030A">
        <w:t>Autoconfiguration</w:t>
      </w:r>
      <w:proofErr w:type="spellEnd"/>
      <w:r w:rsidRPr="002F030A">
        <w:t>) ist ein Merkmal von IPv6, das Geräten die automatische Konfiguration von IPv6-Adressen ohne die Notwendigkeit eines DHCP-Servers ermöglicht. Mit SAA können Geräte basierend auf ihrem Interface-Identifier und dem Präfix des lokalen Routers automatisch eine gültige IPv6-Adresse erhalten.</w:t>
      </w:r>
    </w:p>
    <w:p w14:paraId="27BEA4C2" w14:textId="77777777" w:rsidR="007E49A5" w:rsidRPr="002F030A" w:rsidRDefault="007E49A5" w:rsidP="00E64197">
      <w:pPr>
        <w:pStyle w:val="Listenabsatz"/>
        <w:numPr>
          <w:ilvl w:val="1"/>
          <w:numId w:val="20"/>
        </w:numPr>
      </w:pPr>
      <w:r w:rsidRPr="0049647B">
        <w:rPr>
          <w:b/>
        </w:rPr>
        <w:t>Link-</w:t>
      </w:r>
      <w:proofErr w:type="spellStart"/>
      <w:r w:rsidRPr="0049647B">
        <w:rPr>
          <w:b/>
        </w:rPr>
        <w:t>Local</w:t>
      </w:r>
      <w:proofErr w:type="spellEnd"/>
      <w:r w:rsidRPr="0049647B">
        <w:rPr>
          <w:b/>
        </w:rPr>
        <w:t>-</w:t>
      </w:r>
      <w:proofErr w:type="spellStart"/>
      <w:r w:rsidRPr="0049647B">
        <w:rPr>
          <w:b/>
        </w:rPr>
        <w:t>Unicast</w:t>
      </w:r>
      <w:proofErr w:type="spellEnd"/>
      <w:r w:rsidRPr="002F030A">
        <w:t xml:space="preserve"> (IPv6): Diese Art von Adresse ist ähnlich wie bei IPv4 und wird für die Kommunikation innerhalb desselben Netzwerksegments verwendet. IPv6-Link-Local-Adressen werden normalerweise automatisch generiert und haben einen speziellen Bereich (fe</w:t>
      </w:r>
      <w:proofErr w:type="gramStart"/>
      <w:r w:rsidRPr="002F030A">
        <w:t>80::/</w:t>
      </w:r>
      <w:proofErr w:type="gramEnd"/>
      <w:r w:rsidRPr="002F030A">
        <w:t>10) und sind typischerweise auf ein einzelnes Netzwerksegment beschränkt.</w:t>
      </w:r>
    </w:p>
    <w:p w14:paraId="57C368A3" w14:textId="09BC6A2B" w:rsidR="007E49A5" w:rsidRPr="002F030A" w:rsidRDefault="007E49A5" w:rsidP="00E64197">
      <w:pPr>
        <w:pStyle w:val="Listenabsatz"/>
        <w:numPr>
          <w:ilvl w:val="1"/>
          <w:numId w:val="20"/>
        </w:numPr>
      </w:pPr>
      <w:r w:rsidRPr="0049647B">
        <w:rPr>
          <w:b/>
        </w:rPr>
        <w:t xml:space="preserve">Unique </w:t>
      </w:r>
      <w:proofErr w:type="spellStart"/>
      <w:r w:rsidRPr="0049647B">
        <w:rPr>
          <w:b/>
        </w:rPr>
        <w:t>Local</w:t>
      </w:r>
      <w:proofErr w:type="spellEnd"/>
      <w:r w:rsidRPr="0049647B">
        <w:rPr>
          <w:b/>
        </w:rPr>
        <w:t xml:space="preserve"> </w:t>
      </w:r>
      <w:proofErr w:type="spellStart"/>
      <w:r w:rsidRPr="0049647B">
        <w:rPr>
          <w:b/>
        </w:rPr>
        <w:t>Unicast</w:t>
      </w:r>
      <w:proofErr w:type="spellEnd"/>
      <w:r w:rsidRPr="002F030A">
        <w:t xml:space="preserve"> (IPv6): Dies sind IPv6-Adressen, die für private oder lokale Kommunikation bestimmt sind und ähnlich wie bei IPv4 für den internen Gebrauch in Organisationen oder privaten Netzwerken verwendet werden. Im Gegensatz zu Global </w:t>
      </w:r>
      <w:proofErr w:type="spellStart"/>
      <w:r w:rsidRPr="002F030A">
        <w:t>Unicast</w:t>
      </w:r>
      <w:proofErr w:type="spellEnd"/>
      <w:r w:rsidRPr="002F030A">
        <w:t xml:space="preserve">-Adressen sind sie nicht für das Routing im gesamten Internet bestimmt. </w:t>
      </w:r>
      <w:r w:rsidR="000F389A" w:rsidRPr="002F030A">
        <w:t>Das spezielle Präfix</w:t>
      </w:r>
      <w:r w:rsidRPr="002F030A">
        <w:t xml:space="preserve"> für Unique </w:t>
      </w:r>
      <w:proofErr w:type="spellStart"/>
      <w:r w:rsidRPr="002F030A">
        <w:t>Local</w:t>
      </w:r>
      <w:proofErr w:type="spellEnd"/>
      <w:r w:rsidRPr="002F030A">
        <w:t xml:space="preserve"> </w:t>
      </w:r>
      <w:proofErr w:type="spellStart"/>
      <w:r w:rsidRPr="002F030A">
        <w:t>Unicast</w:t>
      </w:r>
      <w:proofErr w:type="spellEnd"/>
      <w:r w:rsidRPr="002F030A">
        <w:t>-Adressen ist fc</w:t>
      </w:r>
      <w:proofErr w:type="gramStart"/>
      <w:r w:rsidRPr="002F030A">
        <w:t>00::/</w:t>
      </w:r>
      <w:proofErr w:type="gramEnd"/>
      <w:r w:rsidRPr="002F030A">
        <w:t>7.</w:t>
      </w:r>
    </w:p>
    <w:p w14:paraId="3EEAD636" w14:textId="520CE58B" w:rsidR="007E49A5" w:rsidRPr="002F030A" w:rsidRDefault="007E49A5" w:rsidP="00E64197">
      <w:pPr>
        <w:pStyle w:val="Listenabsatz"/>
        <w:numPr>
          <w:ilvl w:val="1"/>
          <w:numId w:val="20"/>
        </w:numPr>
      </w:pPr>
      <w:r w:rsidRPr="0049647B">
        <w:rPr>
          <w:b/>
        </w:rPr>
        <w:t xml:space="preserve">Global </w:t>
      </w:r>
      <w:proofErr w:type="spellStart"/>
      <w:r w:rsidRPr="0049647B">
        <w:rPr>
          <w:b/>
        </w:rPr>
        <w:t>Unicast</w:t>
      </w:r>
      <w:proofErr w:type="spellEnd"/>
      <w:r w:rsidRPr="002F030A">
        <w:t xml:space="preserve"> (IPv6): Dies sind die IPv6-Adressen, die global im gesamten Internet eindeutig sind. Sie ermöglichen die Kommunikation zwischen Geräten über das Internet und sind für das Routing im globalen Internet bestimmt. Global </w:t>
      </w:r>
      <w:proofErr w:type="spellStart"/>
      <w:r w:rsidRPr="002F030A">
        <w:t>Unicast</w:t>
      </w:r>
      <w:proofErr w:type="spellEnd"/>
      <w:r w:rsidRPr="002F030A">
        <w:t>-Adressen haben normalerweise eindeutige Präfixe und Identifikatoren, die eine weltweite Eindeutigkeit gewährleisten.</w:t>
      </w:r>
    </w:p>
    <w:p w14:paraId="5D7818DB" w14:textId="130CA8C3" w:rsidR="007E49A5" w:rsidRPr="0049647B" w:rsidRDefault="007E49A5" w:rsidP="00E64197">
      <w:pPr>
        <w:pStyle w:val="Listenabsatz"/>
        <w:numPr>
          <w:ilvl w:val="0"/>
          <w:numId w:val="20"/>
        </w:numPr>
        <w:rPr>
          <w:b/>
        </w:rPr>
      </w:pPr>
      <w:r w:rsidRPr="0049647B">
        <w:rPr>
          <w:b/>
        </w:rPr>
        <w:t>Gemeinsamkeit</w:t>
      </w:r>
    </w:p>
    <w:p w14:paraId="1CC12E60" w14:textId="5111C6DA" w:rsidR="00CC2AD1" w:rsidRDefault="007E49A5" w:rsidP="00E64197">
      <w:pPr>
        <w:pStyle w:val="Listenabsatz"/>
        <w:numPr>
          <w:ilvl w:val="1"/>
          <w:numId w:val="20"/>
        </w:numPr>
      </w:pPr>
      <w:r w:rsidRPr="002F030A">
        <w:t xml:space="preserve">Multicast (IPv6 und IPv4): Multicast-Adressen ermöglichen die Übertragung von Daten an eine Gruppe von Zielen. Geräte, die an einer bestimmten Multicast-Gruppe teilnehmen, können Datenpakete empfangen, die an diese spezielle Gruppenadresse gesendet werden. </w:t>
      </w:r>
      <w:r w:rsidRPr="002F030A">
        <w:lastRenderedPageBreak/>
        <w:t>Multicast wird für Anwendungen wie Streaming-Medien, Online-Gaming und bestimmte Arten von Kommunikationsprotokollen verwendet.</w:t>
      </w:r>
    </w:p>
    <w:p w14:paraId="76DF4D0A" w14:textId="3AEC660B" w:rsidR="00190B05" w:rsidRDefault="00687796" w:rsidP="00AA6F95">
      <w:proofErr w:type="spellStart"/>
      <w:r w:rsidRPr="003C1BEA">
        <w:rPr>
          <w:b/>
        </w:rPr>
        <w:t>PoE</w:t>
      </w:r>
      <w:proofErr w:type="spellEnd"/>
      <w:r w:rsidRPr="00687796">
        <w:t xml:space="preserve"> ermöglicht es, angeschlossene Geräte über das Ethernet-Kabel mit Strom zu versorgen. Dies ist nützlich für verschiedene Geräte, die über das Netzwerkkabel mit Daten verbunden sind, wie beispielsweise IP-Telefone, Überwachungskameras oder WLAN-Zugangspunkte. Es vereinfacht die Installation, da separate Stromkabel vermieden werden können. </w:t>
      </w:r>
      <w:proofErr w:type="spellStart"/>
      <w:r w:rsidRPr="00687796">
        <w:t>PoE</w:t>
      </w:r>
      <w:proofErr w:type="spellEnd"/>
      <w:r w:rsidRPr="00687796">
        <w:t xml:space="preserve"> kann auch für Geräte genutzt werden, die nicht ständig in Betrieb sind, aber trotzdem über das Netzwerk angesprochen werden müssen.</w:t>
      </w:r>
    </w:p>
    <w:p w14:paraId="35C2F8C5" w14:textId="4854A169" w:rsidR="00CC2AD1" w:rsidRDefault="00687796" w:rsidP="00687796">
      <w:r w:rsidRPr="003C1BEA">
        <w:rPr>
          <w:b/>
        </w:rPr>
        <w:t>dLAN</w:t>
      </w:r>
      <w:r>
        <w:t xml:space="preserve"> nutzt das vorhandene Stromnetz im Gebäude, um Daten zwischen verschiedenen Adaptern zu übertragen. Ein Adapter wird an eine Steckdose angeschlossen und über ein Ethernet-Kabel mit dem DSL-Modem oder Router verbunden. Andere Adapter, die in Steckdosen an verschiedenen Orten im Gebäude eingesteckt sind, können dann über Ethernet-Kabel mit Endgeräten wie Computern oder Smart-TVs verbunden werden. Diese Methode nutzt die Stromleitung des Gebäudes, um Daten zu übertragen, und kann praktisch sein, wenn das Verlegen von Netzwerkkabeln schwierig ist oder WLAN nicht zuverlässig ist.</w:t>
      </w:r>
    </w:p>
    <w:p w14:paraId="401F9DA1" w14:textId="77777777" w:rsidR="004E64AF" w:rsidRPr="000E0160" w:rsidRDefault="004E64AF" w:rsidP="00687796"/>
    <w:p w14:paraId="13CE5B4F" w14:textId="77777777" w:rsidR="00CC2AD1" w:rsidRPr="004E64AF" w:rsidRDefault="00CC2AD1" w:rsidP="00E64197">
      <w:pPr>
        <w:pStyle w:val="Listenabsatz"/>
        <w:numPr>
          <w:ilvl w:val="0"/>
          <w:numId w:val="12"/>
        </w:numPr>
        <w:rPr>
          <w:b/>
          <w:lang w:val="en-US"/>
        </w:rPr>
      </w:pPr>
      <w:r w:rsidRPr="004E64AF">
        <w:rPr>
          <w:b/>
          <w:lang w:val="en-US"/>
        </w:rPr>
        <w:t>Quality of Service (QoS)</w:t>
      </w:r>
    </w:p>
    <w:p w14:paraId="6E91B2F3" w14:textId="77777777" w:rsidR="00CC2AD1" w:rsidRPr="004E64AF" w:rsidRDefault="00CC2AD1" w:rsidP="00E64197">
      <w:pPr>
        <w:pStyle w:val="Listenabsatz"/>
        <w:numPr>
          <w:ilvl w:val="1"/>
          <w:numId w:val="12"/>
        </w:numPr>
        <w:rPr>
          <w:b/>
          <w:lang w:val="en-US"/>
        </w:rPr>
      </w:pPr>
      <w:r w:rsidRPr="004E64AF">
        <w:rPr>
          <w:b/>
          <w:lang w:val="en-US"/>
        </w:rPr>
        <w:t>VoIP, SIP</w:t>
      </w:r>
    </w:p>
    <w:p w14:paraId="668AF888" w14:textId="77777777" w:rsidR="00CC2AD1" w:rsidRPr="004E64AF" w:rsidRDefault="00CC2AD1" w:rsidP="00E64197">
      <w:pPr>
        <w:pStyle w:val="Listenabsatz"/>
        <w:numPr>
          <w:ilvl w:val="0"/>
          <w:numId w:val="12"/>
        </w:numPr>
        <w:rPr>
          <w:b/>
          <w:lang w:val="en-US"/>
        </w:rPr>
      </w:pPr>
      <w:r w:rsidRPr="004E64AF">
        <w:rPr>
          <w:b/>
          <w:lang w:val="en-US"/>
        </w:rPr>
        <w:t>Server-/Desktop-/</w:t>
      </w:r>
      <w:proofErr w:type="spellStart"/>
      <w:r w:rsidRPr="004E64AF">
        <w:rPr>
          <w:b/>
          <w:lang w:val="en-US"/>
        </w:rPr>
        <w:t>Anwendungsvirtualisierung</w:t>
      </w:r>
      <w:proofErr w:type="spellEnd"/>
    </w:p>
    <w:p w14:paraId="7C6D5497" w14:textId="77777777" w:rsidR="00CC2AD1" w:rsidRPr="004E64AF" w:rsidRDefault="00CC2AD1" w:rsidP="00E64197">
      <w:pPr>
        <w:pStyle w:val="Listenabsatz"/>
        <w:numPr>
          <w:ilvl w:val="1"/>
          <w:numId w:val="12"/>
        </w:numPr>
        <w:rPr>
          <w:b/>
          <w:lang w:val="en-US"/>
        </w:rPr>
      </w:pPr>
      <w:proofErr w:type="spellStart"/>
      <w:r w:rsidRPr="004E64AF">
        <w:rPr>
          <w:b/>
          <w:lang w:val="en-US"/>
        </w:rPr>
        <w:t>mögliche</w:t>
      </w:r>
      <w:proofErr w:type="spellEnd"/>
      <w:r w:rsidRPr="004E64AF">
        <w:rPr>
          <w:b/>
          <w:lang w:val="en-US"/>
        </w:rPr>
        <w:t xml:space="preserve"> </w:t>
      </w:r>
      <w:proofErr w:type="spellStart"/>
      <w:r w:rsidRPr="004E64AF">
        <w:rPr>
          <w:b/>
          <w:lang w:val="en-US"/>
        </w:rPr>
        <w:t>Arten</w:t>
      </w:r>
      <w:proofErr w:type="spellEnd"/>
      <w:r w:rsidRPr="004E64AF">
        <w:rPr>
          <w:b/>
          <w:lang w:val="en-US"/>
        </w:rPr>
        <w:t xml:space="preserve"> der </w:t>
      </w:r>
      <w:proofErr w:type="spellStart"/>
      <w:r w:rsidRPr="004E64AF">
        <w:rPr>
          <w:b/>
          <w:lang w:val="en-US"/>
        </w:rPr>
        <w:t>Virtualisierung</w:t>
      </w:r>
      <w:proofErr w:type="spellEnd"/>
      <w:r w:rsidRPr="004E64AF">
        <w:rPr>
          <w:b/>
          <w:lang w:val="en-US"/>
        </w:rPr>
        <w:t>:</w:t>
      </w:r>
    </w:p>
    <w:p w14:paraId="0953273C" w14:textId="77777777" w:rsidR="00CC2AD1" w:rsidRPr="004E64AF" w:rsidRDefault="00CC2AD1" w:rsidP="00E64197">
      <w:pPr>
        <w:pStyle w:val="Listenabsatz"/>
        <w:numPr>
          <w:ilvl w:val="2"/>
          <w:numId w:val="12"/>
        </w:numPr>
        <w:rPr>
          <w:b/>
          <w:lang w:val="en-US"/>
        </w:rPr>
      </w:pPr>
      <w:r w:rsidRPr="004E64AF">
        <w:rPr>
          <w:b/>
          <w:lang w:val="en-US"/>
        </w:rPr>
        <w:t>Hypervisor (</w:t>
      </w:r>
      <w:proofErr w:type="spellStart"/>
      <w:r w:rsidRPr="004E64AF">
        <w:rPr>
          <w:b/>
          <w:lang w:val="en-US"/>
        </w:rPr>
        <w:t>Typ</w:t>
      </w:r>
      <w:proofErr w:type="spellEnd"/>
      <w:r w:rsidRPr="004E64AF">
        <w:rPr>
          <w:b/>
          <w:lang w:val="en-US"/>
        </w:rPr>
        <w:t xml:space="preserve"> 1/2)</w:t>
      </w:r>
    </w:p>
    <w:p w14:paraId="5614DE5F" w14:textId="77777777" w:rsidR="00CC2AD1" w:rsidRPr="004E64AF" w:rsidRDefault="00CC2AD1" w:rsidP="00E64197">
      <w:pPr>
        <w:pStyle w:val="Listenabsatz"/>
        <w:numPr>
          <w:ilvl w:val="2"/>
          <w:numId w:val="12"/>
        </w:numPr>
        <w:rPr>
          <w:b/>
          <w:lang w:val="en-US"/>
        </w:rPr>
      </w:pPr>
      <w:r w:rsidRPr="004E64AF">
        <w:rPr>
          <w:b/>
          <w:lang w:val="en-US"/>
        </w:rPr>
        <w:t>Bare-Metal</w:t>
      </w:r>
    </w:p>
    <w:p w14:paraId="79A3B77A" w14:textId="77777777" w:rsidR="00CC2AD1" w:rsidRPr="004E64AF" w:rsidRDefault="00CC2AD1" w:rsidP="00E64197">
      <w:pPr>
        <w:pStyle w:val="Listenabsatz"/>
        <w:numPr>
          <w:ilvl w:val="2"/>
          <w:numId w:val="12"/>
        </w:numPr>
        <w:rPr>
          <w:b/>
          <w:lang w:val="en-US"/>
        </w:rPr>
      </w:pPr>
      <w:r w:rsidRPr="004E64AF">
        <w:rPr>
          <w:b/>
          <w:lang w:val="en-US"/>
        </w:rPr>
        <w:t>Hosted</w:t>
      </w:r>
    </w:p>
    <w:p w14:paraId="18C2C2C7" w14:textId="77777777" w:rsidR="00CC2AD1" w:rsidRPr="004E64AF" w:rsidRDefault="00CC2AD1" w:rsidP="00E64197">
      <w:pPr>
        <w:pStyle w:val="Listenabsatz"/>
        <w:numPr>
          <w:ilvl w:val="1"/>
          <w:numId w:val="12"/>
        </w:numPr>
        <w:rPr>
          <w:b/>
          <w:lang w:val="en-US"/>
        </w:rPr>
      </w:pPr>
      <w:r w:rsidRPr="004E64AF">
        <w:rPr>
          <w:b/>
          <w:lang w:val="en-US"/>
        </w:rPr>
        <w:t>VDI, DaaS</w:t>
      </w:r>
    </w:p>
    <w:p w14:paraId="02B6FEB9" w14:textId="77777777" w:rsidR="00CC2AD1" w:rsidRPr="004E64AF" w:rsidRDefault="00CC2AD1" w:rsidP="00E64197">
      <w:pPr>
        <w:pStyle w:val="Listenabsatz"/>
        <w:numPr>
          <w:ilvl w:val="1"/>
          <w:numId w:val="12"/>
        </w:numPr>
        <w:rPr>
          <w:b/>
          <w:lang w:val="en-US"/>
        </w:rPr>
      </w:pPr>
      <w:proofErr w:type="spellStart"/>
      <w:r w:rsidRPr="004E64AF">
        <w:rPr>
          <w:b/>
          <w:lang w:val="en-US"/>
        </w:rPr>
        <w:t>Hardwareunterstützung</w:t>
      </w:r>
      <w:proofErr w:type="spellEnd"/>
    </w:p>
    <w:p w14:paraId="4156BC0D" w14:textId="77777777" w:rsidR="00CC2AD1" w:rsidRPr="004E64AF" w:rsidRDefault="00CC2AD1" w:rsidP="00E64197">
      <w:pPr>
        <w:pStyle w:val="Listenabsatz"/>
        <w:numPr>
          <w:ilvl w:val="1"/>
          <w:numId w:val="12"/>
        </w:numPr>
        <w:rPr>
          <w:b/>
        </w:rPr>
      </w:pPr>
      <w:r w:rsidRPr="004E64AF">
        <w:rPr>
          <w:b/>
        </w:rPr>
        <w:t>Vor-/Nachteile der einzelnen Verfahren</w:t>
      </w:r>
    </w:p>
    <w:p w14:paraId="37790515" w14:textId="77777777" w:rsidR="00CC2AD1" w:rsidRPr="004E64AF" w:rsidRDefault="00CC2AD1" w:rsidP="00E64197">
      <w:pPr>
        <w:pStyle w:val="Listenabsatz"/>
        <w:numPr>
          <w:ilvl w:val="1"/>
          <w:numId w:val="12"/>
        </w:numPr>
        <w:rPr>
          <w:b/>
        </w:rPr>
      </w:pPr>
      <w:r w:rsidRPr="004E64AF">
        <w:rPr>
          <w:b/>
        </w:rPr>
        <w:t>Serverkonsolidierung</w:t>
      </w:r>
    </w:p>
    <w:p w14:paraId="38C4D69D" w14:textId="77777777" w:rsidR="00CC2AD1" w:rsidRPr="004E64AF" w:rsidRDefault="00CC2AD1" w:rsidP="00E64197">
      <w:pPr>
        <w:pStyle w:val="Listenabsatz"/>
        <w:numPr>
          <w:ilvl w:val="0"/>
          <w:numId w:val="12"/>
        </w:numPr>
        <w:rPr>
          <w:b/>
        </w:rPr>
      </w:pPr>
      <w:r w:rsidRPr="004E64AF">
        <w:rPr>
          <w:b/>
        </w:rPr>
        <w:t>Container (z.B. Docker)</w:t>
      </w:r>
    </w:p>
    <w:p w14:paraId="726A12A8" w14:textId="77777777" w:rsidR="00CC2AD1" w:rsidRPr="004E64AF" w:rsidRDefault="00CC2AD1" w:rsidP="00E64197">
      <w:pPr>
        <w:pStyle w:val="Listenabsatz"/>
        <w:numPr>
          <w:ilvl w:val="1"/>
          <w:numId w:val="12"/>
        </w:numPr>
        <w:rPr>
          <w:b/>
        </w:rPr>
      </w:pPr>
      <w:r w:rsidRPr="004E64AF">
        <w:rPr>
          <w:b/>
        </w:rPr>
        <w:t>Unterschied zu VMs, Einsatzszenarien, Vor-/Nachteile</w:t>
      </w:r>
    </w:p>
    <w:p w14:paraId="6A5ABE20" w14:textId="77777777" w:rsidR="00CC2AD1" w:rsidRPr="004E64AF" w:rsidRDefault="00CC2AD1" w:rsidP="00E64197">
      <w:pPr>
        <w:pStyle w:val="Listenabsatz"/>
        <w:numPr>
          <w:ilvl w:val="0"/>
          <w:numId w:val="12"/>
        </w:numPr>
        <w:rPr>
          <w:b/>
        </w:rPr>
      </w:pPr>
      <w:r w:rsidRPr="004E64AF">
        <w:rPr>
          <w:b/>
        </w:rPr>
        <w:t>Cloud Computing</w:t>
      </w:r>
    </w:p>
    <w:p w14:paraId="363CBEA6" w14:textId="77777777" w:rsidR="00CC2AD1" w:rsidRPr="004E64AF" w:rsidRDefault="00CC2AD1" w:rsidP="00E64197">
      <w:pPr>
        <w:pStyle w:val="Listenabsatz"/>
        <w:numPr>
          <w:ilvl w:val="1"/>
          <w:numId w:val="12"/>
        </w:numPr>
        <w:rPr>
          <w:b/>
          <w:lang w:val="en-US"/>
        </w:rPr>
      </w:pPr>
      <w:r w:rsidRPr="004E64AF">
        <w:rPr>
          <w:b/>
          <w:lang w:val="en-US"/>
        </w:rPr>
        <w:t>Software as a Service, Infrastructure as a Service, Platform as a Service, Function as a Service</w:t>
      </w:r>
    </w:p>
    <w:p w14:paraId="536AA4CB" w14:textId="77777777" w:rsidR="00CC2AD1" w:rsidRPr="004E64AF" w:rsidRDefault="00CC2AD1" w:rsidP="00E64197">
      <w:pPr>
        <w:pStyle w:val="Listenabsatz"/>
        <w:numPr>
          <w:ilvl w:val="1"/>
          <w:numId w:val="12"/>
        </w:numPr>
        <w:rPr>
          <w:b/>
          <w:lang w:val="en-US"/>
        </w:rPr>
      </w:pPr>
      <w:r w:rsidRPr="004E64AF">
        <w:rPr>
          <w:b/>
          <w:lang w:val="en-US"/>
        </w:rPr>
        <w:t>vs. On Premises</w:t>
      </w:r>
    </w:p>
    <w:p w14:paraId="3D40EC51" w14:textId="77777777" w:rsidR="00CC2AD1" w:rsidRPr="004E64AF" w:rsidRDefault="00CC2AD1" w:rsidP="00E64197">
      <w:pPr>
        <w:pStyle w:val="Listenabsatz"/>
        <w:numPr>
          <w:ilvl w:val="1"/>
          <w:numId w:val="12"/>
        </w:numPr>
        <w:rPr>
          <w:b/>
          <w:lang w:val="en-US"/>
        </w:rPr>
      </w:pPr>
      <w:r w:rsidRPr="004E64AF">
        <w:rPr>
          <w:b/>
          <w:lang w:val="en-US"/>
        </w:rPr>
        <w:t>Clouds: Public, Private, Hybrid, Community, Virtual Private, Multi</w:t>
      </w:r>
    </w:p>
    <w:p w14:paraId="7EB6C0D4" w14:textId="77777777" w:rsidR="00CC2AD1" w:rsidRPr="004E64AF" w:rsidRDefault="00CC2AD1" w:rsidP="00E64197">
      <w:pPr>
        <w:pStyle w:val="Listenabsatz"/>
        <w:numPr>
          <w:ilvl w:val="1"/>
          <w:numId w:val="12"/>
        </w:numPr>
        <w:rPr>
          <w:b/>
        </w:rPr>
      </w:pPr>
      <w:r w:rsidRPr="004E64AF">
        <w:rPr>
          <w:b/>
        </w:rPr>
        <w:t>Vorteile u.a.: Skalierbarkeit, Lastverteilung, Ausfallsicherheit</w:t>
      </w:r>
    </w:p>
    <w:p w14:paraId="44108A50" w14:textId="77777777" w:rsidR="00CC2AD1" w:rsidRPr="004E64AF" w:rsidRDefault="00CC2AD1" w:rsidP="00E64197">
      <w:pPr>
        <w:pStyle w:val="Listenabsatz"/>
        <w:numPr>
          <w:ilvl w:val="0"/>
          <w:numId w:val="12"/>
        </w:numPr>
        <w:rPr>
          <w:b/>
        </w:rPr>
      </w:pPr>
      <w:r w:rsidRPr="004E64AF">
        <w:rPr>
          <w:b/>
        </w:rPr>
        <w:t>Internetzugang: DSL (ADSL, VDSL, SDLS), LTE, 5G, UMTS, HSDPA, Edge</w:t>
      </w:r>
    </w:p>
    <w:p w14:paraId="20701EB7" w14:textId="066CFEDC" w:rsidR="00CC2AD1" w:rsidRDefault="00CC2AD1" w:rsidP="00E64197">
      <w:pPr>
        <w:pStyle w:val="Listenabsatz"/>
        <w:numPr>
          <w:ilvl w:val="1"/>
          <w:numId w:val="12"/>
        </w:numPr>
      </w:pPr>
      <w:r w:rsidRPr="004E64AF">
        <w:rPr>
          <w:b/>
        </w:rPr>
        <w:t>Datenraten, Techni</w:t>
      </w:r>
      <w:r w:rsidR="0099752C" w:rsidRPr="004E64AF">
        <w:rPr>
          <w:b/>
        </w:rPr>
        <w:t>k</w:t>
      </w:r>
    </w:p>
    <w:p w14:paraId="4CC141A8" w14:textId="77777777" w:rsidR="00C25B3B" w:rsidRDefault="00C25B3B" w:rsidP="00C25B3B"/>
    <w:p w14:paraId="6EBBA698" w14:textId="25E430D7" w:rsidR="00616749" w:rsidRDefault="002120D4" w:rsidP="00616749">
      <w:r>
        <w:t xml:space="preserve">Es gibt verschiedene Arten zur </w:t>
      </w:r>
      <w:r w:rsidRPr="00D71662">
        <w:rPr>
          <w:b/>
        </w:rPr>
        <w:t>Namensauflösung</w:t>
      </w:r>
      <w:r>
        <w:t xml:space="preserve"> in IP-Adressen</w:t>
      </w:r>
      <w:r w:rsidR="003E195E">
        <w:t>, die erste Möglichkeit ist es</w:t>
      </w:r>
      <w:r w:rsidR="00126F94">
        <w:t xml:space="preserve"> über Eintragungen in der </w:t>
      </w:r>
      <w:proofErr w:type="spellStart"/>
      <w:r w:rsidR="00126F94" w:rsidRPr="008609D2">
        <w:rPr>
          <w:b/>
        </w:rPr>
        <w:t>hosts</w:t>
      </w:r>
      <w:proofErr w:type="spellEnd"/>
      <w:r w:rsidR="00126F94" w:rsidRPr="008609D2">
        <w:rPr>
          <w:b/>
        </w:rPr>
        <w:t>-Datei</w:t>
      </w:r>
      <w:r w:rsidR="00126F94">
        <w:t xml:space="preserve"> auf seinem Endgerät</w:t>
      </w:r>
      <w:r w:rsidR="00E53F2B">
        <w:t xml:space="preserve">, dort kann man direkt </w:t>
      </w:r>
      <w:r w:rsidR="00DA4364">
        <w:t>eine IP zu einem Host-Name zuweisen und dann auch direkt abrufen. Der Vorteil davon ist es</w:t>
      </w:r>
      <w:r w:rsidR="001E6560">
        <w:t xml:space="preserve">, dass man auch ohne DNS-Server </w:t>
      </w:r>
      <w:r w:rsidR="00D15F58">
        <w:t>Zugang</w:t>
      </w:r>
      <w:r w:rsidR="001E6560">
        <w:t xml:space="preserve"> zu seinen Ressourcen behält und je nach Anwendungsfall auch den DNS-Server überschreiben </w:t>
      </w:r>
      <w:r w:rsidR="00D15F58">
        <w:t>kann,</w:t>
      </w:r>
      <w:r w:rsidR="001E6560">
        <w:t xml:space="preserve"> um mit „öffentlichen“ Domains auf seine privaten</w:t>
      </w:r>
      <w:r w:rsidR="008D3401">
        <w:t xml:space="preserve"> Ressourcen zuzugreifen.</w:t>
      </w:r>
      <w:r w:rsidR="00B12FDE">
        <w:t xml:space="preserve"> Jedoch werden Einträge nicht automatisch angepasst, wenn sich die IP-Adresse vom Server ändert.</w:t>
      </w:r>
    </w:p>
    <w:p w14:paraId="4E523D66" w14:textId="5E7E437A" w:rsidR="00B46ABE" w:rsidRDefault="005D3818" w:rsidP="00616749">
      <w:r>
        <w:t xml:space="preserve">Möglichkeit Nummer zwei wäre es, </w:t>
      </w:r>
      <w:r w:rsidR="009F19D5">
        <w:t xml:space="preserve">die Namensauflösung von einem </w:t>
      </w:r>
      <w:r w:rsidR="009F19D5" w:rsidRPr="008609D2">
        <w:rPr>
          <w:b/>
        </w:rPr>
        <w:t>DNS-</w:t>
      </w:r>
      <w:r w:rsidR="00850D12" w:rsidRPr="008609D2">
        <w:rPr>
          <w:b/>
        </w:rPr>
        <w:t>Resolver</w:t>
      </w:r>
      <w:r w:rsidR="009F19D5">
        <w:t xml:space="preserve"> durchführen zu lassen.</w:t>
      </w:r>
      <w:r w:rsidR="00850D12">
        <w:t xml:space="preserve"> Dabei werden die </w:t>
      </w:r>
      <w:r w:rsidR="00850D12" w:rsidRPr="008609D2">
        <w:rPr>
          <w:b/>
        </w:rPr>
        <w:t>DNS-Server</w:t>
      </w:r>
      <w:r w:rsidR="00850D12">
        <w:t xml:space="preserve"> angesprochen. </w:t>
      </w:r>
      <w:r w:rsidR="00E97AFC">
        <w:t xml:space="preserve">Ein </w:t>
      </w:r>
      <w:r w:rsidR="00F63E5A">
        <w:t xml:space="preserve">DNS-Server, dient als öffentliche </w:t>
      </w:r>
      <w:r w:rsidR="00F63E5A">
        <w:lastRenderedPageBreak/>
        <w:t xml:space="preserve">Ressource, in die alle Domain-Namen und die zugehörigen IP-Adressen eingetragen werden können. DNS-Server agieren pro Zone. </w:t>
      </w:r>
      <w:r w:rsidR="003A2E78">
        <w:t>Sprich jeder „.“ dient als Trennpunkt einer Zone</w:t>
      </w:r>
    </w:p>
    <w:p w14:paraId="6C113B41" w14:textId="7370BCE6" w:rsidR="00FD3972" w:rsidRPr="00186B0C" w:rsidRDefault="0068221B" w:rsidP="00616749">
      <w:pPr>
        <w:rPr>
          <w:color w:val="FF0000"/>
          <w:lang w:val="en-US"/>
        </w:rPr>
      </w:pPr>
      <w:r w:rsidRPr="00186B0C">
        <w:rPr>
          <w:color w:val="7030A0"/>
          <w:lang w:val="en-US"/>
        </w:rPr>
        <w:t>moodle</w:t>
      </w:r>
      <w:r w:rsidRPr="00186B0C">
        <w:rPr>
          <w:lang w:val="en-US"/>
        </w:rPr>
        <w:t>.</w:t>
      </w:r>
      <w:r w:rsidRPr="00186B0C">
        <w:rPr>
          <w:color w:val="00B0F0"/>
          <w:lang w:val="en-US"/>
        </w:rPr>
        <w:t>bildung</w:t>
      </w:r>
      <w:r w:rsidRPr="00186B0C">
        <w:rPr>
          <w:lang w:val="en-US"/>
        </w:rPr>
        <w:t>.</w:t>
      </w:r>
      <w:r w:rsidRPr="00186B0C">
        <w:rPr>
          <w:color w:val="92D050"/>
          <w:lang w:val="en-US"/>
        </w:rPr>
        <w:t>koblenz</w:t>
      </w:r>
      <w:r w:rsidRPr="00186B0C">
        <w:rPr>
          <w:lang w:val="en-US"/>
        </w:rPr>
        <w:t>.</w:t>
      </w:r>
      <w:r w:rsidRPr="00186B0C">
        <w:rPr>
          <w:color w:val="FFC000"/>
          <w:lang w:val="en-US"/>
        </w:rPr>
        <w:t>de</w:t>
      </w:r>
      <w:r w:rsidRPr="00186B0C">
        <w:rPr>
          <w:color w:val="FF0000"/>
          <w:lang w:val="en-US"/>
        </w:rPr>
        <w:t>.</w:t>
      </w:r>
    </w:p>
    <w:p w14:paraId="5A21F31C" w14:textId="6C8239CA" w:rsidR="00B801C3" w:rsidRDefault="00B801C3" w:rsidP="00616749">
      <w:pPr>
        <w:rPr>
          <w:color w:val="FF0000"/>
          <w:lang w:val="en-US"/>
        </w:rPr>
      </w:pPr>
      <w:r w:rsidRPr="00B801C3">
        <w:rPr>
          <w:color w:val="7030A0"/>
          <w:lang w:val="en-US"/>
        </w:rPr>
        <w:t xml:space="preserve">Hostname </w:t>
      </w:r>
      <w:r w:rsidRPr="00B801C3">
        <w:rPr>
          <w:color w:val="00B0F0"/>
          <w:lang w:val="en-US"/>
        </w:rPr>
        <w:t xml:space="preserve">Subdomain </w:t>
      </w:r>
      <w:proofErr w:type="gramStart"/>
      <w:r w:rsidRPr="00B801C3">
        <w:rPr>
          <w:color w:val="92D050"/>
          <w:lang w:val="en-US"/>
        </w:rPr>
        <w:t>Second-Level</w:t>
      </w:r>
      <w:proofErr w:type="gramEnd"/>
      <w:r w:rsidRPr="00B801C3">
        <w:rPr>
          <w:color w:val="92D050"/>
          <w:lang w:val="en-US"/>
        </w:rPr>
        <w:t>-D</w:t>
      </w:r>
      <w:r>
        <w:rPr>
          <w:color w:val="92D050"/>
          <w:lang w:val="en-US"/>
        </w:rPr>
        <w:t>omain SLD</w:t>
      </w:r>
      <w:r w:rsidR="001666F5">
        <w:rPr>
          <w:color w:val="92D050"/>
          <w:lang w:val="en-US"/>
        </w:rPr>
        <w:t xml:space="preserve"> </w:t>
      </w:r>
      <w:r w:rsidR="001666F5">
        <w:rPr>
          <w:color w:val="FFC000"/>
          <w:lang w:val="en-US"/>
        </w:rPr>
        <w:t xml:space="preserve">Top-Level-Domain TLD </w:t>
      </w:r>
      <w:proofErr w:type="spellStart"/>
      <w:r w:rsidR="001666F5">
        <w:rPr>
          <w:color w:val="FF0000"/>
          <w:lang w:val="en-US"/>
        </w:rPr>
        <w:t>Rootpunkt</w:t>
      </w:r>
      <w:proofErr w:type="spellEnd"/>
    </w:p>
    <w:p w14:paraId="0C03A222" w14:textId="537388FE" w:rsidR="00B0664F" w:rsidRDefault="0073719F" w:rsidP="00616749">
      <w:r w:rsidRPr="0073719F">
        <w:t>Der Resolver durchläuft dann r</w:t>
      </w:r>
      <w:r>
        <w:t>ekursiv jede</w:t>
      </w:r>
      <w:r w:rsidR="00E86D42">
        <w:t xml:space="preserve"> </w:t>
      </w:r>
      <w:r w:rsidR="00B0664F">
        <w:t>Zone,</w:t>
      </w:r>
      <w:r w:rsidR="00E86D42">
        <w:t xml:space="preserve"> um</w:t>
      </w:r>
      <w:r w:rsidR="00F51444">
        <w:t xml:space="preserve"> am Ende die </w:t>
      </w:r>
      <w:r w:rsidR="00723A86">
        <w:t>richtige IP-Adresse aufzulösen.</w:t>
      </w:r>
      <w:r w:rsidR="00B0664F">
        <w:t xml:space="preserve"> Der Vorteil dabei ist, die automatisierte </w:t>
      </w:r>
      <w:r w:rsidR="009565E8">
        <w:t>Aktualisierung</w:t>
      </w:r>
      <w:r w:rsidR="006D46EB">
        <w:t>.</w:t>
      </w:r>
    </w:p>
    <w:p w14:paraId="7FBA1360" w14:textId="77777777" w:rsidR="009522A2" w:rsidRDefault="00EE7C7D" w:rsidP="00E64197">
      <w:pPr>
        <w:pStyle w:val="Listenabsatz"/>
        <w:numPr>
          <w:ilvl w:val="0"/>
          <w:numId w:val="25"/>
        </w:numPr>
      </w:pPr>
      <w:r>
        <w:t>A („</w:t>
      </w:r>
      <w:proofErr w:type="spellStart"/>
      <w:r>
        <w:t>Address</w:t>
      </w:r>
      <w:proofErr w:type="spellEnd"/>
      <w:r>
        <w:t>“)</w:t>
      </w:r>
    </w:p>
    <w:p w14:paraId="26FEB77E" w14:textId="4F801533" w:rsidR="00EE7C7D" w:rsidRDefault="009522A2" w:rsidP="00E64197">
      <w:pPr>
        <w:pStyle w:val="Listenabsatz"/>
        <w:numPr>
          <w:ilvl w:val="1"/>
          <w:numId w:val="25"/>
        </w:numPr>
      </w:pPr>
      <w:r>
        <w:t xml:space="preserve"> IPv4-Adresse</w:t>
      </w:r>
    </w:p>
    <w:p w14:paraId="6CACF52E" w14:textId="77777777" w:rsidR="009522A2" w:rsidRDefault="009522A2" w:rsidP="00E64197">
      <w:pPr>
        <w:pStyle w:val="Listenabsatz"/>
        <w:numPr>
          <w:ilvl w:val="0"/>
          <w:numId w:val="25"/>
        </w:numPr>
      </w:pPr>
      <w:r>
        <w:t>AAAA</w:t>
      </w:r>
    </w:p>
    <w:p w14:paraId="1238E810" w14:textId="701EE7BB" w:rsidR="009522A2" w:rsidRDefault="009522A2" w:rsidP="00E64197">
      <w:pPr>
        <w:pStyle w:val="Listenabsatz"/>
        <w:numPr>
          <w:ilvl w:val="1"/>
          <w:numId w:val="25"/>
        </w:numPr>
      </w:pPr>
      <w:r>
        <w:t xml:space="preserve"> IPv6</w:t>
      </w:r>
    </w:p>
    <w:p w14:paraId="74AC0B58" w14:textId="2271A867" w:rsidR="009522A2" w:rsidRDefault="009522A2" w:rsidP="00E64197">
      <w:pPr>
        <w:pStyle w:val="Listenabsatz"/>
        <w:numPr>
          <w:ilvl w:val="0"/>
          <w:numId w:val="25"/>
        </w:numPr>
      </w:pPr>
      <w:r>
        <w:t>MX („</w:t>
      </w:r>
      <w:proofErr w:type="spellStart"/>
      <w:r>
        <w:t>Mail</w:t>
      </w:r>
      <w:r w:rsidR="00733E21">
        <w:t>eXchanger</w:t>
      </w:r>
      <w:proofErr w:type="spellEnd"/>
      <w:r>
        <w:t>“)</w:t>
      </w:r>
    </w:p>
    <w:p w14:paraId="6F4DB2A0" w14:textId="68FFCA0B" w:rsidR="00733E21" w:rsidRDefault="00733E21" w:rsidP="00E64197">
      <w:pPr>
        <w:pStyle w:val="Listenabsatz"/>
        <w:numPr>
          <w:ilvl w:val="1"/>
          <w:numId w:val="25"/>
        </w:numPr>
      </w:pPr>
      <w:r>
        <w:t>Mailserver</w:t>
      </w:r>
    </w:p>
    <w:p w14:paraId="1AF6DEB8" w14:textId="35DFEA23" w:rsidR="00733E21" w:rsidRDefault="00733E21" w:rsidP="00E64197">
      <w:pPr>
        <w:pStyle w:val="Listenabsatz"/>
        <w:numPr>
          <w:ilvl w:val="0"/>
          <w:numId w:val="25"/>
        </w:numPr>
      </w:pPr>
      <w:r>
        <w:t>NS (Nameserver)</w:t>
      </w:r>
    </w:p>
    <w:p w14:paraId="510F5FB1" w14:textId="773C8443" w:rsidR="00733E21" w:rsidRDefault="00733E21" w:rsidP="00E64197">
      <w:pPr>
        <w:pStyle w:val="Listenabsatz"/>
        <w:numPr>
          <w:ilvl w:val="1"/>
          <w:numId w:val="25"/>
        </w:numPr>
      </w:pPr>
      <w:r>
        <w:t>DNS-Server</w:t>
      </w:r>
    </w:p>
    <w:p w14:paraId="23E3040A" w14:textId="26B78A61" w:rsidR="00733E21" w:rsidRDefault="00733E21" w:rsidP="00E64197">
      <w:pPr>
        <w:pStyle w:val="Listenabsatz"/>
        <w:numPr>
          <w:ilvl w:val="0"/>
          <w:numId w:val="25"/>
        </w:numPr>
      </w:pPr>
      <w:r>
        <w:t>SOA</w:t>
      </w:r>
      <w:r w:rsidR="003A3472">
        <w:t xml:space="preserve"> </w:t>
      </w:r>
      <w:r>
        <w:t xml:space="preserve">(Start </w:t>
      </w:r>
      <w:proofErr w:type="spellStart"/>
      <w:r>
        <w:t>of</w:t>
      </w:r>
      <w:proofErr w:type="spellEnd"/>
      <w:r>
        <w:t xml:space="preserve"> Authority)</w:t>
      </w:r>
    </w:p>
    <w:p w14:paraId="09C47355" w14:textId="673A051D" w:rsidR="00733E21" w:rsidRDefault="00434823" w:rsidP="00E64197">
      <w:pPr>
        <w:pStyle w:val="Listenabsatz"/>
        <w:numPr>
          <w:ilvl w:val="1"/>
          <w:numId w:val="25"/>
        </w:numPr>
      </w:pPr>
      <w:r w:rsidRPr="00434823">
        <w:t>Informationen über die primäre Autorität für die Zone.</w:t>
      </w:r>
    </w:p>
    <w:p w14:paraId="10658E31" w14:textId="3E33030B" w:rsidR="00733E21" w:rsidRDefault="0076551E" w:rsidP="00E64197">
      <w:pPr>
        <w:pStyle w:val="Listenabsatz"/>
        <w:numPr>
          <w:ilvl w:val="0"/>
          <w:numId w:val="25"/>
        </w:numPr>
      </w:pPr>
      <w:r>
        <w:t>CNAME</w:t>
      </w:r>
      <w:r w:rsidR="003A3472">
        <w:t xml:space="preserve"> </w:t>
      </w:r>
      <w:r w:rsidR="00F43FE2">
        <w:t>(</w:t>
      </w:r>
      <w:proofErr w:type="spellStart"/>
      <w:r w:rsidR="00F43FE2">
        <w:t>Canonical</w:t>
      </w:r>
      <w:proofErr w:type="spellEnd"/>
      <w:r w:rsidR="00F43FE2">
        <w:t xml:space="preserve"> Name)</w:t>
      </w:r>
    </w:p>
    <w:p w14:paraId="21D8CFB4" w14:textId="0769A9CA" w:rsidR="00F43FE2" w:rsidRDefault="00F43FE2" w:rsidP="00E64197">
      <w:pPr>
        <w:pStyle w:val="Listenabsatz"/>
        <w:numPr>
          <w:ilvl w:val="1"/>
          <w:numId w:val="25"/>
        </w:numPr>
      </w:pPr>
      <w:r>
        <w:t>Alias-Eintrag mit Zuweisung auf andere</w:t>
      </w:r>
      <w:r w:rsidR="003A3472">
        <w:t xml:space="preserve"> Domains oder Hosts</w:t>
      </w:r>
    </w:p>
    <w:p w14:paraId="27150C98" w14:textId="0E9220A4" w:rsidR="00AB6B07" w:rsidRDefault="00AB6B07" w:rsidP="00E64197">
      <w:pPr>
        <w:pStyle w:val="Listenabsatz"/>
        <w:numPr>
          <w:ilvl w:val="0"/>
          <w:numId w:val="25"/>
        </w:numPr>
      </w:pPr>
      <w:r>
        <w:t>PTR</w:t>
      </w:r>
      <w:r w:rsidR="005E2AD8">
        <w:t xml:space="preserve"> (Pointer)</w:t>
      </w:r>
    </w:p>
    <w:p w14:paraId="1776FF52" w14:textId="447E14BB" w:rsidR="00EE7C7D" w:rsidRDefault="005E2AD8" w:rsidP="00E64197">
      <w:pPr>
        <w:pStyle w:val="Listenabsatz"/>
        <w:numPr>
          <w:ilvl w:val="1"/>
          <w:numId w:val="25"/>
        </w:numPr>
      </w:pPr>
      <w:r>
        <w:t>Verweist auf ein Objekt: den Domain-Namen. Dadurch wird das Reverse DNS (</w:t>
      </w:r>
      <w:proofErr w:type="spellStart"/>
      <w:r>
        <w:t>rDNS</w:t>
      </w:r>
      <w:proofErr w:type="spellEnd"/>
      <w:r>
        <w:t>) bzw. ein Reverse Lookup möglich.</w:t>
      </w:r>
    </w:p>
    <w:p w14:paraId="536902E2" w14:textId="77777777" w:rsidR="001B3F5F" w:rsidRPr="0073719F" w:rsidRDefault="001B3F5F" w:rsidP="001B3F5F"/>
    <w:p w14:paraId="085706DC" w14:textId="77777777" w:rsidR="00CC2AD1" w:rsidRPr="004E64AF" w:rsidRDefault="00CC2AD1" w:rsidP="00E64197">
      <w:pPr>
        <w:pStyle w:val="Listenabsatz"/>
        <w:numPr>
          <w:ilvl w:val="0"/>
          <w:numId w:val="12"/>
        </w:numPr>
        <w:rPr>
          <w:b/>
          <w:lang w:val="en-US"/>
        </w:rPr>
      </w:pPr>
      <w:r w:rsidRPr="004E64AF">
        <w:rPr>
          <w:b/>
          <w:lang w:val="en-US"/>
        </w:rPr>
        <w:t xml:space="preserve">DNS, DHCP, WINS, ARP, Subnetting, </w:t>
      </w:r>
      <w:proofErr w:type="spellStart"/>
      <w:r w:rsidRPr="004E64AF">
        <w:rPr>
          <w:b/>
          <w:lang w:val="en-US"/>
        </w:rPr>
        <w:t>Topologien</w:t>
      </w:r>
      <w:proofErr w:type="spellEnd"/>
    </w:p>
    <w:p w14:paraId="0DAED821" w14:textId="77777777" w:rsidR="00CC2AD1" w:rsidRPr="004E64AF" w:rsidRDefault="00CC2AD1" w:rsidP="00E64197">
      <w:pPr>
        <w:pStyle w:val="Listenabsatz"/>
        <w:numPr>
          <w:ilvl w:val="1"/>
          <w:numId w:val="12"/>
        </w:numPr>
        <w:rPr>
          <w:b/>
          <w:lang w:val="en-US"/>
        </w:rPr>
      </w:pPr>
      <w:proofErr w:type="spellStart"/>
      <w:r w:rsidRPr="004E64AF">
        <w:rPr>
          <w:b/>
          <w:lang w:val="en-US"/>
        </w:rPr>
        <w:t>Ablauf</w:t>
      </w:r>
      <w:proofErr w:type="spellEnd"/>
      <w:r w:rsidRPr="004E64AF">
        <w:rPr>
          <w:b/>
          <w:lang w:val="en-US"/>
        </w:rPr>
        <w:t xml:space="preserve"> </w:t>
      </w:r>
      <w:proofErr w:type="spellStart"/>
      <w:r w:rsidRPr="004E64AF">
        <w:rPr>
          <w:b/>
          <w:lang w:val="en-US"/>
        </w:rPr>
        <w:t>beim</w:t>
      </w:r>
      <w:proofErr w:type="spellEnd"/>
      <w:r w:rsidRPr="004E64AF">
        <w:rPr>
          <w:b/>
          <w:lang w:val="en-US"/>
        </w:rPr>
        <w:t xml:space="preserve"> DHCP-Lease (Discover -&gt; Offer -&gt; Request -&gt; Acknowledge)</w:t>
      </w:r>
    </w:p>
    <w:p w14:paraId="07A611EE" w14:textId="77777777" w:rsidR="00CC2AD1" w:rsidRPr="004E64AF" w:rsidRDefault="00CC2AD1" w:rsidP="00E64197">
      <w:pPr>
        <w:pStyle w:val="Listenabsatz"/>
        <w:numPr>
          <w:ilvl w:val="1"/>
          <w:numId w:val="12"/>
        </w:numPr>
        <w:rPr>
          <w:b/>
          <w:lang w:val="en-US"/>
        </w:rPr>
      </w:pPr>
      <w:r w:rsidRPr="004E64AF">
        <w:rPr>
          <w:b/>
          <w:lang w:val="en-US"/>
        </w:rPr>
        <w:t>ping (ICMP)</w:t>
      </w:r>
    </w:p>
    <w:p w14:paraId="21BBB101" w14:textId="07AB098C" w:rsidR="001F1BA9" w:rsidRPr="004E64AF" w:rsidRDefault="00CC2AD1" w:rsidP="00E64197">
      <w:pPr>
        <w:pStyle w:val="Listenabsatz"/>
        <w:numPr>
          <w:ilvl w:val="1"/>
          <w:numId w:val="12"/>
        </w:numPr>
        <w:rPr>
          <w:b/>
          <w:lang w:val="en-US"/>
        </w:rPr>
      </w:pPr>
      <w:r w:rsidRPr="004E64AF">
        <w:rPr>
          <w:b/>
          <w:lang w:val="en-US"/>
        </w:rPr>
        <w:t>MAC vs. IP</w:t>
      </w:r>
    </w:p>
    <w:p w14:paraId="736FD724" w14:textId="77777777" w:rsidR="00CC2AD1" w:rsidRPr="004E64AF" w:rsidRDefault="00CC2AD1" w:rsidP="00E64197">
      <w:pPr>
        <w:pStyle w:val="Listenabsatz"/>
        <w:numPr>
          <w:ilvl w:val="0"/>
          <w:numId w:val="12"/>
        </w:numPr>
        <w:rPr>
          <w:b/>
        </w:rPr>
      </w:pPr>
      <w:r w:rsidRPr="004E64AF">
        <w:rPr>
          <w:b/>
        </w:rPr>
        <w:t>IPv4, IPv6, A/B/C-Klassennetze</w:t>
      </w:r>
    </w:p>
    <w:p w14:paraId="249D87B3" w14:textId="77777777" w:rsidR="00CC2AD1" w:rsidRPr="002F030A" w:rsidRDefault="00CC2AD1" w:rsidP="00E64197">
      <w:pPr>
        <w:pStyle w:val="Listenabsatz"/>
        <w:numPr>
          <w:ilvl w:val="1"/>
          <w:numId w:val="12"/>
        </w:numPr>
      </w:pPr>
      <w:r w:rsidRPr="004E64AF">
        <w:rPr>
          <w:b/>
        </w:rPr>
        <w:t>öffentliche/private IP-Adressen</w:t>
      </w:r>
    </w:p>
    <w:p w14:paraId="078C8A4D" w14:textId="77777777" w:rsidR="003762F3" w:rsidRDefault="003762F3" w:rsidP="003762F3"/>
    <w:p w14:paraId="30505082" w14:textId="7DDA9A51" w:rsidR="003762F3" w:rsidRDefault="007A1DC3" w:rsidP="00E64197">
      <w:pPr>
        <w:pStyle w:val="Listenabsatz"/>
        <w:numPr>
          <w:ilvl w:val="0"/>
          <w:numId w:val="21"/>
        </w:numPr>
      </w:pPr>
      <w:r w:rsidRPr="000C0812">
        <w:rPr>
          <w:b/>
        </w:rPr>
        <w:t>HTTP</w:t>
      </w:r>
      <w:r w:rsidR="003762F3" w:rsidRPr="000C0812">
        <w:rPr>
          <w:b/>
        </w:rPr>
        <w:t>:</w:t>
      </w:r>
      <w:r w:rsidR="003762F3">
        <w:t xml:space="preserve"> </w:t>
      </w:r>
      <w:proofErr w:type="spellStart"/>
      <w:r w:rsidR="003762F3">
        <w:t>Hyper</w:t>
      </w:r>
      <w:proofErr w:type="spellEnd"/>
      <w:r w:rsidR="003762F3">
        <w:t xml:space="preserve"> Text Transfer Protocol </w:t>
      </w:r>
      <w:r w:rsidR="003762F3">
        <w:sym w:font="Wingdings" w:char="F0E0"/>
      </w:r>
      <w:r w:rsidR="003762F3">
        <w:t xml:space="preserve"> Protokoll zu</w:t>
      </w:r>
      <w:r>
        <w:t>r Übertragung von Inhalten im World Wide Web. Port 80</w:t>
      </w:r>
    </w:p>
    <w:p w14:paraId="1334E9C3" w14:textId="6991AF3D" w:rsidR="00292890" w:rsidRDefault="00292890" w:rsidP="00E64197">
      <w:pPr>
        <w:pStyle w:val="Listenabsatz"/>
        <w:numPr>
          <w:ilvl w:val="0"/>
          <w:numId w:val="21"/>
        </w:numPr>
      </w:pPr>
      <w:r w:rsidRPr="000C0812">
        <w:rPr>
          <w:b/>
        </w:rPr>
        <w:t>HTTPS:</w:t>
      </w:r>
      <w:r>
        <w:t xml:space="preserve"> </w:t>
      </w:r>
      <w:proofErr w:type="spellStart"/>
      <w:r>
        <w:t>Hyper</w:t>
      </w:r>
      <w:proofErr w:type="spellEnd"/>
      <w:r>
        <w:t xml:space="preserve"> Text Transfer Protocol Secure </w:t>
      </w:r>
      <w:r>
        <w:sym w:font="Wingdings" w:char="F0E0"/>
      </w:r>
      <w:r>
        <w:t xml:space="preserve"> Protokoll zur verschlüsselten Übertragung von Inhalten im World Wide Web. Port </w:t>
      </w:r>
      <w:r w:rsidR="002E0920">
        <w:t>443</w:t>
      </w:r>
    </w:p>
    <w:p w14:paraId="2D839C5D" w14:textId="5751218D" w:rsidR="00292890" w:rsidRDefault="00292890" w:rsidP="00E64197">
      <w:pPr>
        <w:pStyle w:val="Listenabsatz"/>
        <w:numPr>
          <w:ilvl w:val="0"/>
          <w:numId w:val="21"/>
        </w:numPr>
      </w:pPr>
      <w:r w:rsidRPr="000C0812">
        <w:rPr>
          <w:b/>
        </w:rPr>
        <w:t>FTP:</w:t>
      </w:r>
      <w:r w:rsidRPr="00292890">
        <w:t xml:space="preserve"> File Transfer Protocol </w:t>
      </w:r>
      <w:r>
        <w:sym w:font="Wingdings" w:char="F0E0"/>
      </w:r>
      <w:r w:rsidRPr="00292890">
        <w:t xml:space="preserve"> Protokoll zum Dateiaustausch mit einem Webserver. </w:t>
      </w:r>
      <w:r>
        <w:t>Port</w:t>
      </w:r>
      <w:r w:rsidR="005A477D">
        <w:t xml:space="preserve"> </w:t>
      </w:r>
      <w:r w:rsidR="002E0920">
        <w:t>2</w:t>
      </w:r>
      <w:r w:rsidR="00744FE5">
        <w:t>0</w:t>
      </w:r>
    </w:p>
    <w:p w14:paraId="49D732C3" w14:textId="440C3D96" w:rsidR="00292890" w:rsidRDefault="00BA0C1D" w:rsidP="00E64197">
      <w:pPr>
        <w:pStyle w:val="Listenabsatz"/>
        <w:numPr>
          <w:ilvl w:val="0"/>
          <w:numId w:val="21"/>
        </w:numPr>
      </w:pPr>
      <w:r w:rsidRPr="000C0812">
        <w:rPr>
          <w:b/>
        </w:rPr>
        <w:t>SMTP:</w:t>
      </w:r>
      <w:r>
        <w:t xml:space="preserve"> Simple Mail Transfer Protocol </w:t>
      </w:r>
      <w:r>
        <w:sym w:font="Wingdings" w:char="F0E0"/>
      </w:r>
      <w:r>
        <w:t xml:space="preserve"> Protokoll für den Mail-Transfer. Port </w:t>
      </w:r>
      <w:r w:rsidR="005A477D">
        <w:t>587</w:t>
      </w:r>
    </w:p>
    <w:p w14:paraId="42B74C8A" w14:textId="478B8E65" w:rsidR="00BA0C1D" w:rsidRDefault="00BA0C1D" w:rsidP="00E64197">
      <w:pPr>
        <w:pStyle w:val="Listenabsatz"/>
        <w:numPr>
          <w:ilvl w:val="0"/>
          <w:numId w:val="21"/>
        </w:numPr>
      </w:pPr>
      <w:r w:rsidRPr="000C0812">
        <w:rPr>
          <w:b/>
        </w:rPr>
        <w:t>POP3:</w:t>
      </w:r>
      <w:r>
        <w:t xml:space="preserve"> </w:t>
      </w:r>
      <w:r w:rsidR="0095109E">
        <w:t>P</w:t>
      </w:r>
      <w:r w:rsidR="00955B4B">
        <w:t xml:space="preserve">ost </w:t>
      </w:r>
      <w:r w:rsidR="0095109E">
        <w:t>O</w:t>
      </w:r>
      <w:r w:rsidR="00955B4B">
        <w:t>ffice</w:t>
      </w:r>
      <w:r w:rsidR="0095109E">
        <w:t xml:space="preserve"> Protocol </w:t>
      </w:r>
      <w:proofErr w:type="spellStart"/>
      <w:r w:rsidR="0095109E">
        <w:t>version</w:t>
      </w:r>
      <w:proofErr w:type="spellEnd"/>
      <w:r w:rsidR="0095109E">
        <w:t xml:space="preserve"> 3 </w:t>
      </w:r>
      <w:r w:rsidR="0095109E">
        <w:sym w:font="Wingdings" w:char="F0E0"/>
      </w:r>
      <w:r w:rsidR="0095109E">
        <w:t xml:space="preserve"> Protokoll zu</w:t>
      </w:r>
      <w:r w:rsidR="004A3C59">
        <w:t>m Mail-Transfer von einem Mailserver aufs lokale Gerät. Port</w:t>
      </w:r>
      <w:r w:rsidR="00955B4B">
        <w:t xml:space="preserve"> 110</w:t>
      </w:r>
      <w:r w:rsidR="004A3C59">
        <w:t xml:space="preserve"> </w:t>
      </w:r>
    </w:p>
    <w:p w14:paraId="232D9450" w14:textId="7088C605" w:rsidR="0095109E" w:rsidRDefault="005D1F7B" w:rsidP="00E64197">
      <w:pPr>
        <w:pStyle w:val="Listenabsatz"/>
        <w:numPr>
          <w:ilvl w:val="0"/>
          <w:numId w:val="21"/>
        </w:numPr>
      </w:pPr>
      <w:r w:rsidRPr="000C0812">
        <w:rPr>
          <w:b/>
        </w:rPr>
        <w:t>IMAP:</w:t>
      </w:r>
      <w:r w:rsidRPr="005D1F7B">
        <w:t xml:space="preserve"> Internet Message Access Protocol </w:t>
      </w:r>
      <w:r w:rsidRPr="005D1F7B">
        <w:rPr>
          <w:lang w:val="en-US"/>
        </w:rPr>
        <w:sym w:font="Wingdings" w:char="F0E0"/>
      </w:r>
      <w:r w:rsidRPr="005D1F7B">
        <w:t xml:space="preserve"> Protokoll zur </w:t>
      </w:r>
      <w:r>
        <w:t>E-Mail-Verwaltung auf einem Mailserver. Port</w:t>
      </w:r>
      <w:r w:rsidR="00955B4B">
        <w:t xml:space="preserve"> </w:t>
      </w:r>
      <w:r w:rsidR="005A477D">
        <w:t>143</w:t>
      </w:r>
    </w:p>
    <w:p w14:paraId="01448C71" w14:textId="4C82A221" w:rsidR="004A3C59" w:rsidRDefault="00500862" w:rsidP="00E64197">
      <w:pPr>
        <w:pStyle w:val="Listenabsatz"/>
        <w:numPr>
          <w:ilvl w:val="0"/>
          <w:numId w:val="21"/>
        </w:numPr>
      </w:pPr>
      <w:r w:rsidRPr="000C0812">
        <w:rPr>
          <w:b/>
        </w:rPr>
        <w:t>DNS:</w:t>
      </w:r>
      <w:r>
        <w:t xml:space="preserve"> Domain Name System </w:t>
      </w:r>
      <w:r>
        <w:sym w:font="Wingdings" w:char="F0E0"/>
      </w:r>
      <w:r>
        <w:t xml:space="preserve"> Protokoll zur Auflösung von </w:t>
      </w:r>
      <w:proofErr w:type="spellStart"/>
      <w:r>
        <w:t>les</w:t>
      </w:r>
      <w:proofErr w:type="spellEnd"/>
      <w:r>
        <w:t>- und schreibbaren Namen in die IP-Adressen der zugehörigen Server</w:t>
      </w:r>
      <w:r w:rsidR="00A9535F">
        <w:t>. Port 53</w:t>
      </w:r>
    </w:p>
    <w:p w14:paraId="10F9134C" w14:textId="7AC00DCE" w:rsidR="00A9535F" w:rsidRDefault="002E7B2C" w:rsidP="00E64197">
      <w:pPr>
        <w:pStyle w:val="Listenabsatz"/>
        <w:numPr>
          <w:ilvl w:val="0"/>
          <w:numId w:val="21"/>
        </w:numPr>
      </w:pPr>
      <w:r w:rsidRPr="000C0812">
        <w:rPr>
          <w:b/>
        </w:rPr>
        <w:t>SMB:</w:t>
      </w:r>
      <w:r>
        <w:t xml:space="preserve"> </w:t>
      </w:r>
      <w:r w:rsidR="00F54743">
        <w:t xml:space="preserve">Server Message Block: </w:t>
      </w:r>
      <w:r w:rsidR="00F54743">
        <w:sym w:font="Wingdings" w:char="F0E0"/>
      </w:r>
      <w:r w:rsidR="00F54743">
        <w:t xml:space="preserve"> </w:t>
      </w:r>
      <w:r w:rsidR="00ED7F5B">
        <w:t>Protokoll zur Dateifreigabe im Netzwerk</w:t>
      </w:r>
      <w:r w:rsidR="00F54743">
        <w:t>. Port</w:t>
      </w:r>
      <w:r w:rsidR="00B87762">
        <w:t xml:space="preserve"> 445</w:t>
      </w:r>
    </w:p>
    <w:p w14:paraId="3CAEBE73" w14:textId="12961E49" w:rsidR="00F54743" w:rsidRDefault="00F54743" w:rsidP="00E64197">
      <w:pPr>
        <w:pStyle w:val="Listenabsatz"/>
        <w:numPr>
          <w:ilvl w:val="0"/>
          <w:numId w:val="21"/>
        </w:numPr>
      </w:pPr>
      <w:r w:rsidRPr="00CB5346">
        <w:rPr>
          <w:b/>
        </w:rPr>
        <w:t>Telnet</w:t>
      </w:r>
      <w:r>
        <w:t xml:space="preserve"> </w:t>
      </w:r>
      <w:r>
        <w:sym w:font="Wingdings" w:char="F0E0"/>
      </w:r>
      <w:r>
        <w:t xml:space="preserve"> Protokoll </w:t>
      </w:r>
      <w:r w:rsidR="00701337">
        <w:t xml:space="preserve">zur Verbindung mit einer </w:t>
      </w:r>
      <w:r w:rsidR="00ED7F5B">
        <w:t>v</w:t>
      </w:r>
      <w:r w:rsidR="00701337">
        <w:t>irtuellen Maschine. Port</w:t>
      </w:r>
      <w:r w:rsidR="0086241D">
        <w:t xml:space="preserve"> 23</w:t>
      </w:r>
    </w:p>
    <w:p w14:paraId="7B540114" w14:textId="2E3EFA2A" w:rsidR="00CC2AD1" w:rsidRDefault="00701337" w:rsidP="00E64197">
      <w:pPr>
        <w:pStyle w:val="Listenabsatz"/>
        <w:numPr>
          <w:ilvl w:val="0"/>
          <w:numId w:val="21"/>
        </w:numPr>
      </w:pPr>
      <w:r w:rsidRPr="00CB5346">
        <w:rPr>
          <w:b/>
        </w:rPr>
        <w:t>SSH:</w:t>
      </w:r>
      <w:r>
        <w:t xml:space="preserve"> Secure Shell </w:t>
      </w:r>
      <w:r>
        <w:sym w:font="Wingdings" w:char="F0E0"/>
      </w:r>
      <w:r>
        <w:t xml:space="preserve"> Protokoll zur verschlüsselten Verbindung mit einer </w:t>
      </w:r>
      <w:r w:rsidR="00ED7F5B">
        <w:t>v</w:t>
      </w:r>
      <w:r>
        <w:t>irtuellen Maschine. Port</w:t>
      </w:r>
      <w:r w:rsidR="0086241D">
        <w:t xml:space="preserve"> 22</w:t>
      </w:r>
    </w:p>
    <w:p w14:paraId="46A113BC" w14:textId="452B7E39" w:rsidR="00B9269B" w:rsidRDefault="00901F88" w:rsidP="00B9269B">
      <w:r w:rsidRPr="00CB5346">
        <w:rPr>
          <w:b/>
        </w:rPr>
        <w:lastRenderedPageBreak/>
        <w:t>IMAP</w:t>
      </w:r>
      <w:r>
        <w:t xml:space="preserve"> ist für die E-Mail-Verwaltung auf einem Mailserver zuständig. Man meldet sich mit einem Mail-Client auf dem Server an und hat dann Zugang auf die Mails </w:t>
      </w:r>
      <w:r w:rsidR="00681191">
        <w:t>zum Lesen und Bearbeiten</w:t>
      </w:r>
      <w:r w:rsidR="000D01DC">
        <w:t>.</w:t>
      </w:r>
      <w:r w:rsidR="00681191">
        <w:t xml:space="preserve"> Übertragen werden von dem Protokoll also nur </w:t>
      </w:r>
      <w:r w:rsidR="00B82D70">
        <w:t>die Information,</w:t>
      </w:r>
      <w:r w:rsidR="00681191">
        <w:t xml:space="preserve"> was</w:t>
      </w:r>
      <w:r w:rsidR="00C53A40">
        <w:t xml:space="preserve"> der Server </w:t>
      </w:r>
      <w:r w:rsidR="00451B7C">
        <w:t>mit der Mail tun soll oder was er dem Client anzeigen soll</w:t>
      </w:r>
      <w:r w:rsidR="00C53A40">
        <w:t>.</w:t>
      </w:r>
      <w:r w:rsidR="00277EBF">
        <w:t xml:space="preserve"> Der Vorteil hiervon ist, die Synchronisation zwischen Mail-Client und Server</w:t>
      </w:r>
      <w:r w:rsidR="0068387B">
        <w:t>.</w:t>
      </w:r>
    </w:p>
    <w:p w14:paraId="5A8799C4" w14:textId="615C359B" w:rsidR="00B82D70" w:rsidRDefault="00451B7C" w:rsidP="00B9269B">
      <w:r w:rsidRPr="00CB5346">
        <w:rPr>
          <w:b/>
        </w:rPr>
        <w:t>POP3</w:t>
      </w:r>
      <w:r>
        <w:t xml:space="preserve"> ist für die E-Mail-Verwaltung auf dem lokalen Gerät. Das heißt</w:t>
      </w:r>
      <w:r w:rsidR="00DA1C8B">
        <w:t>,</w:t>
      </w:r>
      <w:r>
        <w:t xml:space="preserve"> das Protokoll ist dafür zuständig</w:t>
      </w:r>
      <w:r w:rsidR="00256015">
        <w:t xml:space="preserve"> die Maildaten von dem Server auf den lokalen Mail-Client herunterzuladen.</w:t>
      </w:r>
      <w:r>
        <w:t xml:space="preserve"> </w:t>
      </w:r>
      <w:r w:rsidR="00DA1C8B">
        <w:t xml:space="preserve">Der Vorteil hiervon ist, dass man auch Zugang zu seinen Mails </w:t>
      </w:r>
      <w:r w:rsidR="008B4F50">
        <w:t>hat,</w:t>
      </w:r>
      <w:r w:rsidR="00DA1C8B">
        <w:t xml:space="preserve"> während man Offline ist. </w:t>
      </w:r>
      <w:r w:rsidR="008B4F50">
        <w:t xml:space="preserve">Jedoch muss man jede Aktualisierung selbständig auf den Mailserver </w:t>
      </w:r>
      <w:r w:rsidR="00F713D7">
        <w:t>synchronisieren</w:t>
      </w:r>
      <w:r w:rsidR="008B4F50">
        <w:t>.</w:t>
      </w:r>
    </w:p>
    <w:p w14:paraId="20FC1A68" w14:textId="277038C3" w:rsidR="008B4F50" w:rsidRDefault="00D80213" w:rsidP="00B9269B">
      <w:r w:rsidRPr="00CB5346">
        <w:rPr>
          <w:b/>
        </w:rPr>
        <w:t>SMTP</w:t>
      </w:r>
      <w:r>
        <w:t xml:space="preserve"> ist dann schließlich das Protokoll, was den E-Mail Transfer </w:t>
      </w:r>
      <w:r w:rsidR="00C43B4A">
        <w:t>ausführt. Dieses Protokoll ist dafür zuständig</w:t>
      </w:r>
      <w:r w:rsidR="00A05128">
        <w:t xml:space="preserve">, </w:t>
      </w:r>
      <w:r w:rsidR="00F713D7">
        <w:t>die Mail von einem Mail-Server zum nächsten zu senden.</w:t>
      </w:r>
    </w:p>
    <w:p w14:paraId="65DC7766" w14:textId="519BC2CB" w:rsidR="00CC2AD1" w:rsidRDefault="006C6B55" w:rsidP="00AF11D7">
      <w:r w:rsidRPr="000F09BE">
        <w:rPr>
          <w:b/>
        </w:rPr>
        <w:t>Routing</w:t>
      </w:r>
      <w:r>
        <w:t xml:space="preserve"> ist der Prozess, bei dem ein Router Datenpakete von einer Quelle zum Ziel in einem Netzwerk leitet. Der Router entscheidet, welchen Weg die Pakete nehmen, indem er Informationen in Routing-Tabellen verwendet, die er über bekannte Netzwerke und die besten Pfade zwischen ihnen hat. Diese Informationen werden durch Protokolle wie OSPF oder BGP aktualisiert. Der Router wählt dann den besten Pfad basierend auf Kriterien wie der kürzesten Route oder der geringsten Latenz, um die Pakete an ihr Ziel zu bringen.</w:t>
      </w:r>
    </w:p>
    <w:p w14:paraId="359A34EA" w14:textId="53A1ABCC" w:rsidR="00915002" w:rsidRDefault="00A5097F" w:rsidP="00915002">
      <w:r>
        <w:t xml:space="preserve">Eine </w:t>
      </w:r>
      <w:r w:rsidRPr="000F09BE">
        <w:rPr>
          <w:b/>
        </w:rPr>
        <w:t>Firewall</w:t>
      </w:r>
      <w:r>
        <w:t xml:space="preserve"> ist eine Sicherheitskomponente eines Netzwerkes. Es gibt diese In drei Ausführungen, </w:t>
      </w:r>
      <w:r w:rsidR="00525720">
        <w:t xml:space="preserve">z.B. </w:t>
      </w:r>
      <w:r>
        <w:t>Nummer eins</w:t>
      </w:r>
      <w:r w:rsidR="00AA7710">
        <w:t xml:space="preserve"> im Betriebssystem des Endgerätes</w:t>
      </w:r>
      <w:r w:rsidR="001567FB">
        <w:t xml:space="preserve"> integriert. Von dort aus kann sie mit </w:t>
      </w:r>
      <w:r w:rsidR="00894B9F">
        <w:t>privilegierten</w:t>
      </w:r>
      <w:r w:rsidR="001567FB">
        <w:t xml:space="preserve"> Rechten über das eigene System scannen ob Programme versteckt Daten empfangen oder senden</w:t>
      </w:r>
      <w:r w:rsidR="00EE3C6B">
        <w:t>, sowie ein Register darüber führen welche Programme von der Firewall den Datenstrom verwehrt bekommen sollen.</w:t>
      </w:r>
      <w:r w:rsidR="00525720">
        <w:t xml:space="preserve"> Nummer zwei ist dann als Zusatzsoftware von einem </w:t>
      </w:r>
      <w:r w:rsidR="00894B9F">
        <w:t>Anbieter,</w:t>
      </w:r>
      <w:r w:rsidR="00525720">
        <w:t xml:space="preserve"> der sich auf Firewall Algorithmen spezialisiert hat, </w:t>
      </w:r>
      <w:r w:rsidR="00B17D1A">
        <w:t xml:space="preserve">in der Regel erhält diese Software über den Installer ebenfalls </w:t>
      </w:r>
      <w:r w:rsidR="00894B9F">
        <w:t>privilegierte</w:t>
      </w:r>
      <w:r w:rsidR="00B17D1A">
        <w:t xml:space="preserve"> Rechte über das Endgerät und kann dort den gesicherten Netzwerkverkehr </w:t>
      </w:r>
      <w:r w:rsidR="00894B9F">
        <w:t xml:space="preserve">gewährleisten. Option drei ist zusätzlich eine Hardware-Firewall, </w:t>
      </w:r>
      <w:r w:rsidR="009244B6">
        <w:t>die als externes Gerät den gesamten Netzwerkverkehr scannt und dort Geräteübergreifend die Sicherheit de</w:t>
      </w:r>
      <w:r w:rsidR="00543375">
        <w:t xml:space="preserve">r Netzwerkkommunikation sicherstellt. </w:t>
      </w:r>
    </w:p>
    <w:p w14:paraId="0552461A" w14:textId="1DE926C2" w:rsidR="009717E4" w:rsidRDefault="009717E4" w:rsidP="00915002">
      <w:r>
        <w:t xml:space="preserve">Eine Firewall </w:t>
      </w:r>
      <w:r w:rsidR="002E299B">
        <w:t>kümmert sich um verschiedene Aufgaben zur Gewährleistung der Sicherheit</w:t>
      </w:r>
      <w:r w:rsidR="004149EF">
        <w:t xml:space="preserve"> wie zum Beispiel die „Packet </w:t>
      </w:r>
      <w:proofErr w:type="spellStart"/>
      <w:r w:rsidR="004149EF">
        <w:t>Inspection</w:t>
      </w:r>
      <w:proofErr w:type="spellEnd"/>
      <w:r w:rsidR="00C41213">
        <w:t xml:space="preserve">“, diese Überprüft anhand des TCP-Handshakes oder </w:t>
      </w:r>
      <w:r w:rsidR="00203C0A">
        <w:t>anderer Verbindungs</w:t>
      </w:r>
      <w:r w:rsidR="00E412E8">
        <w:t>anfragen ob die gesendeten Pakete überhaupt angefragt wurden. Falls dies nicht der Fall ist, werden die Pakete einfach</w:t>
      </w:r>
      <w:r w:rsidR="00DB1C8E">
        <w:t xml:space="preserve"> als ungültig markiert und</w:t>
      </w:r>
      <w:r w:rsidR="00E412E8">
        <w:t xml:space="preserve"> verworfen</w:t>
      </w:r>
      <w:r w:rsidR="00DB1C8E">
        <w:t>.</w:t>
      </w:r>
    </w:p>
    <w:p w14:paraId="77FFAD8F" w14:textId="79B41E93" w:rsidR="00CC2AD1" w:rsidRDefault="00915002" w:rsidP="001F1641">
      <w:r w:rsidRPr="00C95985">
        <w:rPr>
          <w:b/>
        </w:rPr>
        <w:t>Port-</w:t>
      </w:r>
      <w:proofErr w:type="spellStart"/>
      <w:r w:rsidRPr="00C95985">
        <w:rPr>
          <w:b/>
        </w:rPr>
        <w:t>Forwarding</w:t>
      </w:r>
      <w:proofErr w:type="spellEnd"/>
      <w:r>
        <w:t xml:space="preserve"> ist eine Methode, um externen Benutzern Zugang zu Ressourcen in der DMZ zu ermöglichen. Der Vorgang sorgt dafür das Anfragen an die Netzadresse mit einem angegebenen Port an die entsprechende Ressource in der DMZ weitergeleitet werden. Beispiel: Netzadresse 16.32.64.128 </w:t>
      </w:r>
      <w:r>
        <w:sym w:font="Wingdings" w:char="F0E0"/>
      </w:r>
      <w:r>
        <w:t xml:space="preserve"> Anfrage auf 16.32.64.128:80 </w:t>
      </w:r>
      <w:r>
        <w:sym w:font="Wingdings" w:char="F0E0"/>
      </w:r>
      <w:r>
        <w:t xml:space="preserve"> Anfrage wird auf die interne IP-Adresse des Web-Servers weitergeleitet. So kann der externe Nutzer auf den Web-Server zugreifen, ohne direkt im Netzwerk verbunden zu sein.</w:t>
      </w:r>
    </w:p>
    <w:p w14:paraId="133BF804" w14:textId="5CE48750" w:rsidR="00E74882" w:rsidRDefault="006079F6" w:rsidP="00E74882">
      <w:r>
        <w:t xml:space="preserve">Ein </w:t>
      </w:r>
      <w:r w:rsidRPr="00C95985">
        <w:rPr>
          <w:b/>
        </w:rPr>
        <w:t>FDDI-Netzwerk</w:t>
      </w:r>
      <w:r>
        <w:t xml:space="preserve"> besteht aus zwei Token Rings. Dabei ist ein Ring als Backup gedacht, falls der primäre ausfällt. Der primäre Ring liefert bis zu 100 Mbps. Wird der sekundäre Ring nicht als Backup benötigt, lassen sich darüber ebenfalls Daten übertragen. So erhöht sich die Kapazität auf 200 Mbps. Die Verwendung eines einzelnen Rings erhöht die maximale Distanz. Ein Dual-Ring kann bis zu 100 Kilometer abdecken.</w:t>
      </w:r>
    </w:p>
    <w:p w14:paraId="7E41B309" w14:textId="2EB11FB9" w:rsidR="00991B5F" w:rsidRPr="000E0160" w:rsidRDefault="001F1641" w:rsidP="00991B5F">
      <w:r w:rsidRPr="00A937F4">
        <w:rPr>
          <w:b/>
        </w:rPr>
        <w:t>Ethernet</w:t>
      </w:r>
      <w:r w:rsidRPr="001F1641">
        <w:t xml:space="preserve"> basiert auf der Idee, dass die Teilnehmer eines LANs Nachrichten durch Hochfrequenz übertragen, allerdings nur innerhalb eines gemeinsamen Leitungsnetzes. Jede Netzwerkschnittstelle hat einen global eindeutigen 48-Bit-Schlüssel, der als MAC-Adresse bezeichnet wird. (Tatsächlich werden MAC-Adressen teilweise mehrfach ausgegeben, aber die </w:t>
      </w:r>
      <w:r w:rsidRPr="001F1641">
        <w:lastRenderedPageBreak/>
        <w:t>Hersteller versuchen durch geografische Trennungen lokale Kollisionen zu vermeiden.) Da MAC-Adressen modifizierbar sind, muss man darauf achten, keine doppelten Adressen im selben Netz zu verwenden, da es sonst zu Fehlern kommt. Ethernet überträgt die Daten auf dem Übertragungsmedium im sogenannten Basisbandverfahren und in digitalem Zeitmultiplex.</w:t>
      </w:r>
    </w:p>
    <w:p w14:paraId="54B1ADE1" w14:textId="75A14C42" w:rsidR="00775D53" w:rsidRDefault="00775D53" w:rsidP="00775D53">
      <w:r w:rsidRPr="00852069">
        <w:rPr>
          <w:b/>
        </w:rPr>
        <w:t>RDP</w:t>
      </w:r>
      <w:r>
        <w:t xml:space="preserve"> (Remote Desktop Protocol): Ein von Microsoft entwickeltes Protokoll, das die Remote-Verwaltung von Windows-Computern ermöglicht, indem es den Benutzern erlaubt, eine grafische Benutzeroberfläche auf einem entfernten Computer zu steuern.</w:t>
      </w:r>
    </w:p>
    <w:p w14:paraId="269F00FB" w14:textId="3D3C1967" w:rsidR="00775D53" w:rsidRDefault="00775D53" w:rsidP="00775D53">
      <w:r w:rsidRPr="00852069">
        <w:rPr>
          <w:b/>
        </w:rPr>
        <w:t>ICA</w:t>
      </w:r>
      <w:r>
        <w:t xml:space="preserve"> (Independent Computing Architecture): Ein von Citrix entwickeltes Protokoll, das Remote-Desktop-Dienste anbietet und es Benutzern ermöglicht, von entfernten Standorten aus auf Anwendungen und Desktops zuzugreifen, unabhängig von der Plattform oder dem Betriebssystem.</w:t>
      </w:r>
    </w:p>
    <w:p w14:paraId="440E838A" w14:textId="3CF551A2" w:rsidR="00775D53" w:rsidRDefault="00775D53" w:rsidP="00775D53">
      <w:r w:rsidRPr="00852069">
        <w:rPr>
          <w:b/>
        </w:rPr>
        <w:t>VNC</w:t>
      </w:r>
      <w:r>
        <w:t xml:space="preserve"> (Virtual Network Computing): Ein Protokoll, das Remote-Desktop-Funktionalitäten bietet, indem es die Benutzer in die Lage versetzt, die grafische Benutzeroberfläche eines entfernten Computers zu steuern. VNC ist plattformunabhängig und ermöglicht den Zugriff auf verschiedene Betriebssysteme.</w:t>
      </w:r>
    </w:p>
    <w:p w14:paraId="4E9B0596" w14:textId="72225E2D" w:rsidR="00390F58" w:rsidRPr="00775D53" w:rsidRDefault="00390F58" w:rsidP="00775D53">
      <w:r w:rsidRPr="00390F58">
        <w:t>Alle drei Protokolle, RDP, ICA und VNC, bieten Remote-Desktop-Funktionalitäten, unterscheiden sich jedoch in ihren Entwicklern, der Plattformunabhängigkeit und den Einsatzgebieten. RDP ist speziell für Windows-Plattformen von Microsoft entwickelt, während ICA von Citrix plattformübergreifend und flexibel für den Zugriff auf Anwendungen gestaltet ist. VNC hingegen ist plattformunabhängig und erlaubt den Fernzugriff auf verschiedene Betriebssysteme, aber im Vergleich zu den proprietären Protokollen könnte es etwas langsamer sein.</w:t>
      </w:r>
    </w:p>
    <w:p w14:paraId="11D5BAA8" w14:textId="0932DF3A" w:rsidR="0089073B" w:rsidRPr="002F030A" w:rsidRDefault="0089073B" w:rsidP="00737188">
      <w:pPr>
        <w:pStyle w:val="berschrift3"/>
      </w:pPr>
      <w:bookmarkStart w:id="49" w:name="_Toc157764564"/>
      <w:r w:rsidRPr="002F030A">
        <w:t>Internet</w:t>
      </w:r>
      <w:bookmarkEnd w:id="49"/>
    </w:p>
    <w:p w14:paraId="1C5631B5" w14:textId="520319A3" w:rsidR="0089073B" w:rsidRDefault="0089073B" w:rsidP="0089073B"/>
    <w:p w14:paraId="070BA350" w14:textId="77777777" w:rsidR="00F32FDC" w:rsidRPr="004E64AF" w:rsidRDefault="00F32FDC" w:rsidP="00E64197">
      <w:pPr>
        <w:pStyle w:val="Listenabsatz"/>
        <w:numPr>
          <w:ilvl w:val="0"/>
          <w:numId w:val="11"/>
        </w:numPr>
        <w:rPr>
          <w:b/>
        </w:rPr>
      </w:pPr>
      <w:r w:rsidRPr="004E64AF">
        <w:rPr>
          <w:b/>
        </w:rPr>
        <w:t>Aufbau von URL/URI/URN</w:t>
      </w:r>
    </w:p>
    <w:p w14:paraId="6484E9B6" w14:textId="77777777" w:rsidR="00F32FDC" w:rsidRPr="004E64AF" w:rsidRDefault="00F32FDC" w:rsidP="00E64197">
      <w:pPr>
        <w:pStyle w:val="Listenabsatz"/>
        <w:numPr>
          <w:ilvl w:val="1"/>
          <w:numId w:val="11"/>
        </w:numPr>
        <w:rPr>
          <w:b/>
        </w:rPr>
      </w:pPr>
      <w:r w:rsidRPr="004E64AF">
        <w:rPr>
          <w:b/>
        </w:rPr>
        <w:t>Schema, Benutzer/Passwort, Domain, Pfad, Query, Fragment etc.</w:t>
      </w:r>
    </w:p>
    <w:p w14:paraId="5A06C70E" w14:textId="3B25B5AD" w:rsidR="00F32FDC" w:rsidRPr="004E64AF" w:rsidRDefault="00F32FDC" w:rsidP="00E64197">
      <w:pPr>
        <w:pStyle w:val="Listenabsatz"/>
        <w:numPr>
          <w:ilvl w:val="0"/>
          <w:numId w:val="11"/>
        </w:numPr>
        <w:rPr>
          <w:b/>
        </w:rPr>
      </w:pPr>
      <w:r w:rsidRPr="004E64AF">
        <w:rPr>
          <w:b/>
        </w:rPr>
        <w:t xml:space="preserve">Beispiele für Browser/Webserver/Web-Programmiersprachen/(serverseitige) </w:t>
      </w:r>
      <w:proofErr w:type="spellStart"/>
      <w:r w:rsidRPr="004E64AF">
        <w:rPr>
          <w:b/>
        </w:rPr>
        <w:t>Script</w:t>
      </w:r>
      <w:proofErr w:type="spellEnd"/>
      <w:r w:rsidR="00B37379">
        <w:rPr>
          <w:b/>
        </w:rPr>
        <w:t>-</w:t>
      </w:r>
      <w:r w:rsidRPr="004E64AF">
        <w:rPr>
          <w:b/>
        </w:rPr>
        <w:t>sprachen</w:t>
      </w:r>
    </w:p>
    <w:p w14:paraId="510F390E" w14:textId="77777777" w:rsidR="00F32FDC" w:rsidRPr="004E64AF" w:rsidRDefault="00F32FDC" w:rsidP="00E64197">
      <w:pPr>
        <w:pStyle w:val="Listenabsatz"/>
        <w:numPr>
          <w:ilvl w:val="0"/>
          <w:numId w:val="11"/>
        </w:numPr>
        <w:rPr>
          <w:b/>
        </w:rPr>
      </w:pPr>
      <w:r w:rsidRPr="004E64AF">
        <w:rPr>
          <w:b/>
        </w:rPr>
        <w:t>Wichtige Protokolle und Ports (HTTP, FTP, SMTP, POP3, IMAP, Telnet, SMB, SSH, NTP)</w:t>
      </w:r>
    </w:p>
    <w:p w14:paraId="500CA72D" w14:textId="77777777" w:rsidR="00F32FDC" w:rsidRPr="004E64AF" w:rsidRDefault="00F32FDC" w:rsidP="00E64197">
      <w:pPr>
        <w:pStyle w:val="Listenabsatz"/>
        <w:numPr>
          <w:ilvl w:val="0"/>
          <w:numId w:val="11"/>
        </w:numPr>
        <w:rPr>
          <w:b/>
        </w:rPr>
      </w:pPr>
      <w:r w:rsidRPr="004E64AF">
        <w:rPr>
          <w:b/>
        </w:rPr>
        <w:t>Vor-/Nachteile wichtiger Dateiformate (PDF, Bildformate)</w:t>
      </w:r>
    </w:p>
    <w:p w14:paraId="10764211" w14:textId="77777777" w:rsidR="00F32FDC" w:rsidRPr="004E64AF" w:rsidRDefault="00F32FDC" w:rsidP="00E64197">
      <w:pPr>
        <w:pStyle w:val="Listenabsatz"/>
        <w:numPr>
          <w:ilvl w:val="0"/>
          <w:numId w:val="11"/>
        </w:numPr>
        <w:rPr>
          <w:b/>
        </w:rPr>
      </w:pPr>
      <w:r w:rsidRPr="004E64AF">
        <w:rPr>
          <w:b/>
        </w:rPr>
        <w:t>Ablauf beim Aufruf einer Webseite (Kommunikation Client/Server) und Verarbeitung bei PHP</w:t>
      </w:r>
    </w:p>
    <w:p w14:paraId="23D13C0D" w14:textId="77777777" w:rsidR="00F32FDC" w:rsidRPr="004E64AF" w:rsidRDefault="00F32FDC" w:rsidP="00E64197">
      <w:pPr>
        <w:pStyle w:val="Listenabsatz"/>
        <w:numPr>
          <w:ilvl w:val="0"/>
          <w:numId w:val="11"/>
        </w:numPr>
        <w:rPr>
          <w:b/>
        </w:rPr>
      </w:pPr>
      <w:r w:rsidRPr="004E64AF">
        <w:rPr>
          <w:b/>
        </w:rPr>
        <w:t>Grundlegende Kenntnisse von HTML, CSS, PHP</w:t>
      </w:r>
    </w:p>
    <w:p w14:paraId="2CF98934" w14:textId="77777777" w:rsidR="00F32FDC" w:rsidRPr="004E64AF" w:rsidRDefault="00F32FDC" w:rsidP="00E64197">
      <w:pPr>
        <w:pStyle w:val="Listenabsatz"/>
        <w:numPr>
          <w:ilvl w:val="0"/>
          <w:numId w:val="11"/>
        </w:numPr>
        <w:rPr>
          <w:b/>
          <w:lang w:val="en-US"/>
        </w:rPr>
      </w:pPr>
      <w:r w:rsidRPr="004E64AF">
        <w:rPr>
          <w:b/>
          <w:lang w:val="en-US"/>
        </w:rPr>
        <w:t xml:space="preserve">Responsive </w:t>
      </w:r>
      <w:proofErr w:type="spellStart"/>
      <w:r w:rsidRPr="004E64AF">
        <w:rPr>
          <w:b/>
          <w:lang w:val="en-US"/>
        </w:rPr>
        <w:t>Webdesign</w:t>
      </w:r>
      <w:proofErr w:type="spellEnd"/>
      <w:r w:rsidRPr="004E64AF">
        <w:rPr>
          <w:b/>
          <w:lang w:val="en-US"/>
        </w:rPr>
        <w:t xml:space="preserve"> (</w:t>
      </w:r>
      <w:proofErr w:type="spellStart"/>
      <w:r w:rsidRPr="004E64AF">
        <w:rPr>
          <w:b/>
          <w:lang w:val="en-US"/>
        </w:rPr>
        <w:t>mit</w:t>
      </w:r>
      <w:proofErr w:type="spellEnd"/>
      <w:r w:rsidRPr="004E64AF">
        <w:rPr>
          <w:b/>
          <w:lang w:val="en-US"/>
        </w:rPr>
        <w:t xml:space="preserve"> HTML5 + CSS3)</w:t>
      </w:r>
    </w:p>
    <w:p w14:paraId="7C11587E" w14:textId="77777777" w:rsidR="00F32FDC" w:rsidRPr="004E64AF" w:rsidRDefault="00F32FDC" w:rsidP="00E64197">
      <w:pPr>
        <w:pStyle w:val="Listenabsatz"/>
        <w:numPr>
          <w:ilvl w:val="0"/>
          <w:numId w:val="11"/>
        </w:numPr>
        <w:rPr>
          <w:b/>
          <w:lang w:val="en-US"/>
        </w:rPr>
      </w:pPr>
      <w:proofErr w:type="spellStart"/>
      <w:r w:rsidRPr="004E64AF">
        <w:rPr>
          <w:b/>
          <w:lang w:val="en-US"/>
        </w:rPr>
        <w:t>Ergonomische</w:t>
      </w:r>
      <w:proofErr w:type="spellEnd"/>
      <w:r w:rsidRPr="004E64AF">
        <w:rPr>
          <w:b/>
          <w:lang w:val="en-US"/>
        </w:rPr>
        <w:t xml:space="preserve"> </w:t>
      </w:r>
      <w:proofErr w:type="spellStart"/>
      <w:r w:rsidRPr="004E64AF">
        <w:rPr>
          <w:b/>
          <w:lang w:val="en-US"/>
        </w:rPr>
        <w:t>Gestaltung</w:t>
      </w:r>
      <w:proofErr w:type="spellEnd"/>
      <w:r w:rsidRPr="004E64AF">
        <w:rPr>
          <w:b/>
          <w:lang w:val="en-US"/>
        </w:rPr>
        <w:t xml:space="preserve"> von Websites</w:t>
      </w:r>
    </w:p>
    <w:p w14:paraId="407CDA5A" w14:textId="77777777" w:rsidR="00F32FDC" w:rsidRPr="004E64AF" w:rsidRDefault="00F32FDC" w:rsidP="00E64197">
      <w:pPr>
        <w:pStyle w:val="Listenabsatz"/>
        <w:numPr>
          <w:ilvl w:val="0"/>
          <w:numId w:val="11"/>
        </w:numPr>
        <w:rPr>
          <w:b/>
          <w:lang w:val="en-US"/>
        </w:rPr>
      </w:pPr>
      <w:r w:rsidRPr="004E64AF">
        <w:rPr>
          <w:b/>
        </w:rPr>
        <w:t>Content Management System (CMS)</w:t>
      </w:r>
    </w:p>
    <w:p w14:paraId="10D17CD9" w14:textId="77777777" w:rsidR="00F32FDC" w:rsidRPr="004E64AF" w:rsidRDefault="00F32FDC" w:rsidP="00E64197">
      <w:pPr>
        <w:pStyle w:val="Listenabsatz"/>
        <w:numPr>
          <w:ilvl w:val="0"/>
          <w:numId w:val="11"/>
        </w:numPr>
        <w:rPr>
          <w:b/>
          <w:lang w:val="en-US"/>
        </w:rPr>
      </w:pPr>
      <w:r w:rsidRPr="004E64AF">
        <w:rPr>
          <w:b/>
        </w:rPr>
        <w:t>Mindestinhalte des Impressums</w:t>
      </w:r>
    </w:p>
    <w:p w14:paraId="4FAF559E" w14:textId="77777777" w:rsidR="00F32FDC" w:rsidRPr="004E64AF" w:rsidRDefault="00F32FDC" w:rsidP="00E64197">
      <w:pPr>
        <w:pStyle w:val="Listenabsatz"/>
        <w:numPr>
          <w:ilvl w:val="0"/>
          <w:numId w:val="11"/>
        </w:numPr>
        <w:rPr>
          <w:b/>
          <w:lang w:val="en-US"/>
        </w:rPr>
      </w:pPr>
      <w:r w:rsidRPr="004E64AF">
        <w:rPr>
          <w:b/>
        </w:rPr>
        <w:t>Virtuelle Hosts erläutern</w:t>
      </w:r>
    </w:p>
    <w:p w14:paraId="14745E80" w14:textId="77777777" w:rsidR="00F32FDC" w:rsidRPr="004E64AF" w:rsidRDefault="00F32FDC" w:rsidP="00E64197">
      <w:pPr>
        <w:pStyle w:val="Listenabsatz"/>
        <w:numPr>
          <w:ilvl w:val="0"/>
          <w:numId w:val="11"/>
        </w:numPr>
        <w:rPr>
          <w:b/>
        </w:rPr>
      </w:pPr>
      <w:r w:rsidRPr="004E64AF">
        <w:rPr>
          <w:b/>
        </w:rPr>
        <w:t>Möglichkeiten zur Unterscheidung von Websites auf einem Host: IP, Hostname, Port</w:t>
      </w:r>
    </w:p>
    <w:p w14:paraId="4F5A0EA5" w14:textId="77777777" w:rsidR="00F32FDC" w:rsidRPr="004E64AF" w:rsidRDefault="00F32FDC" w:rsidP="00E64197">
      <w:pPr>
        <w:pStyle w:val="Listenabsatz"/>
        <w:numPr>
          <w:ilvl w:val="0"/>
          <w:numId w:val="11"/>
        </w:numPr>
        <w:rPr>
          <w:b/>
        </w:rPr>
      </w:pPr>
      <w:r w:rsidRPr="004E64AF">
        <w:rPr>
          <w:b/>
        </w:rPr>
        <w:t>Funktion von .</w:t>
      </w:r>
      <w:proofErr w:type="spellStart"/>
      <w:r w:rsidRPr="004E64AF">
        <w:rPr>
          <w:b/>
        </w:rPr>
        <w:t>htaccess</w:t>
      </w:r>
      <w:proofErr w:type="spellEnd"/>
      <w:r w:rsidRPr="004E64AF">
        <w:rPr>
          <w:b/>
        </w:rPr>
        <w:t xml:space="preserve"> erläutern</w:t>
      </w:r>
    </w:p>
    <w:p w14:paraId="4CF0A7FB" w14:textId="77777777" w:rsidR="00F32FDC" w:rsidRPr="004E64AF" w:rsidRDefault="00F32FDC" w:rsidP="00E64197">
      <w:pPr>
        <w:pStyle w:val="Listenabsatz"/>
        <w:numPr>
          <w:ilvl w:val="0"/>
          <w:numId w:val="11"/>
        </w:numPr>
        <w:rPr>
          <w:b/>
        </w:rPr>
      </w:pPr>
      <w:r w:rsidRPr="004E64AF">
        <w:rPr>
          <w:b/>
        </w:rPr>
        <w:t>JavaScript</w:t>
      </w:r>
    </w:p>
    <w:p w14:paraId="4769326F" w14:textId="77777777" w:rsidR="00F32FDC" w:rsidRPr="004E64AF" w:rsidRDefault="00F32FDC" w:rsidP="00E64197">
      <w:pPr>
        <w:pStyle w:val="Listenabsatz"/>
        <w:numPr>
          <w:ilvl w:val="1"/>
          <w:numId w:val="11"/>
        </w:numPr>
        <w:rPr>
          <w:b/>
        </w:rPr>
      </w:pPr>
      <w:proofErr w:type="spellStart"/>
      <w:r w:rsidRPr="004E64AF">
        <w:rPr>
          <w:b/>
        </w:rPr>
        <w:t>jQuery</w:t>
      </w:r>
      <w:proofErr w:type="spellEnd"/>
      <w:r w:rsidRPr="004E64AF">
        <w:rPr>
          <w:b/>
        </w:rPr>
        <w:t xml:space="preserve"> und andere Frameworks</w:t>
      </w:r>
    </w:p>
    <w:p w14:paraId="49EADBE7" w14:textId="77777777" w:rsidR="00F32FDC" w:rsidRPr="004E64AF" w:rsidRDefault="00F32FDC" w:rsidP="00E64197">
      <w:pPr>
        <w:pStyle w:val="Listenabsatz"/>
        <w:numPr>
          <w:ilvl w:val="0"/>
          <w:numId w:val="11"/>
        </w:numPr>
        <w:rPr>
          <w:b/>
        </w:rPr>
      </w:pPr>
      <w:r w:rsidRPr="004E64AF">
        <w:rPr>
          <w:b/>
        </w:rPr>
        <w:t>HTML5, CSS3</w:t>
      </w:r>
    </w:p>
    <w:p w14:paraId="06F8212A" w14:textId="754A9960" w:rsidR="00F32FDC" w:rsidRDefault="00F32FDC" w:rsidP="00E64197">
      <w:pPr>
        <w:pStyle w:val="Listenabsatz"/>
        <w:numPr>
          <w:ilvl w:val="1"/>
          <w:numId w:val="11"/>
        </w:numPr>
      </w:pPr>
      <w:r w:rsidRPr="004E64AF">
        <w:rPr>
          <w:b/>
        </w:rPr>
        <w:t>Audio-/Videoeinbettung/-unterstützung</w:t>
      </w:r>
    </w:p>
    <w:p w14:paraId="094E7FDB" w14:textId="77777777" w:rsidR="00F32FDC" w:rsidRPr="002F030A" w:rsidRDefault="00F32FDC" w:rsidP="0089073B"/>
    <w:p w14:paraId="462844FB" w14:textId="2F9FB222" w:rsidR="0089073B" w:rsidRPr="002F030A" w:rsidRDefault="0089073B" w:rsidP="00737188">
      <w:pPr>
        <w:pStyle w:val="berschrift2"/>
      </w:pPr>
      <w:bookmarkStart w:id="50" w:name="_Toc157764565"/>
      <w:r w:rsidRPr="002F030A">
        <w:t>Software</w:t>
      </w:r>
      <w:r w:rsidR="00506631">
        <w:t>k</w:t>
      </w:r>
      <w:r w:rsidRPr="002F030A">
        <w:t>omponenten</w:t>
      </w:r>
      <w:bookmarkEnd w:id="50"/>
    </w:p>
    <w:p w14:paraId="08F524C1" w14:textId="6FEB9D95" w:rsidR="0089073B" w:rsidRPr="002F030A" w:rsidRDefault="0089073B" w:rsidP="00737188">
      <w:pPr>
        <w:pStyle w:val="berschrift3"/>
      </w:pPr>
      <w:bookmarkStart w:id="51" w:name="_Toc157764566"/>
      <w:r w:rsidRPr="002F030A">
        <w:t>Software</w:t>
      </w:r>
      <w:bookmarkEnd w:id="51"/>
    </w:p>
    <w:p w14:paraId="72781F95" w14:textId="77777777" w:rsidR="00CB42A8" w:rsidRPr="004E64AF" w:rsidRDefault="00CB42A8" w:rsidP="00E64197">
      <w:pPr>
        <w:pStyle w:val="Listenabsatz"/>
        <w:numPr>
          <w:ilvl w:val="0"/>
          <w:numId w:val="6"/>
        </w:numPr>
        <w:rPr>
          <w:b/>
        </w:rPr>
      </w:pPr>
      <w:r w:rsidRPr="004E64AF">
        <w:rPr>
          <w:b/>
        </w:rPr>
        <w:t>Einteilung und Klassifikation von Anwendungssystemen</w:t>
      </w:r>
    </w:p>
    <w:p w14:paraId="05608354" w14:textId="77777777" w:rsidR="00CB42A8" w:rsidRPr="004E64AF" w:rsidRDefault="00CB42A8" w:rsidP="00E64197">
      <w:pPr>
        <w:pStyle w:val="Listenabsatz"/>
        <w:numPr>
          <w:ilvl w:val="1"/>
          <w:numId w:val="6"/>
        </w:numPr>
        <w:rPr>
          <w:b/>
          <w:lang w:val="en-US"/>
        </w:rPr>
      </w:pPr>
      <w:r w:rsidRPr="004E64AF">
        <w:rPr>
          <w:b/>
          <w:lang w:val="en-US"/>
        </w:rPr>
        <w:lastRenderedPageBreak/>
        <w:t>ERP, CMS, CRM, PSP, CAD, CASE, ECM, DMS, OMS</w:t>
      </w:r>
    </w:p>
    <w:p w14:paraId="629AEC14" w14:textId="77777777" w:rsidR="00CB42A8" w:rsidRPr="004E64AF" w:rsidRDefault="00CB42A8" w:rsidP="00E64197">
      <w:pPr>
        <w:pStyle w:val="Listenabsatz"/>
        <w:numPr>
          <w:ilvl w:val="1"/>
          <w:numId w:val="6"/>
        </w:numPr>
        <w:rPr>
          <w:b/>
        </w:rPr>
      </w:pPr>
      <w:r w:rsidRPr="004E64AF">
        <w:rPr>
          <w:b/>
        </w:rPr>
        <w:t>Anwendungssoftware</w:t>
      </w:r>
    </w:p>
    <w:p w14:paraId="6C5FAECD" w14:textId="77777777" w:rsidR="00CB42A8" w:rsidRPr="004E64AF" w:rsidRDefault="00CB42A8" w:rsidP="00E64197">
      <w:pPr>
        <w:pStyle w:val="Listenabsatz"/>
        <w:numPr>
          <w:ilvl w:val="1"/>
          <w:numId w:val="6"/>
        </w:numPr>
        <w:rPr>
          <w:b/>
        </w:rPr>
      </w:pPr>
      <w:r w:rsidRPr="004E64AF">
        <w:rPr>
          <w:b/>
        </w:rPr>
        <w:t>Betriebssysteme</w:t>
      </w:r>
    </w:p>
    <w:p w14:paraId="2DC1F220" w14:textId="77777777" w:rsidR="00CB42A8" w:rsidRPr="004E64AF" w:rsidRDefault="00CB42A8" w:rsidP="00E64197">
      <w:pPr>
        <w:pStyle w:val="Listenabsatz"/>
        <w:numPr>
          <w:ilvl w:val="1"/>
          <w:numId w:val="6"/>
        </w:numPr>
        <w:rPr>
          <w:b/>
        </w:rPr>
      </w:pPr>
      <w:r w:rsidRPr="004E64AF">
        <w:rPr>
          <w:b/>
        </w:rPr>
        <w:t>Integrierte Entwicklungsumgebung (IDE)</w:t>
      </w:r>
    </w:p>
    <w:p w14:paraId="04726EA6" w14:textId="77777777" w:rsidR="00CB42A8" w:rsidRPr="004E64AF" w:rsidRDefault="00CB42A8" w:rsidP="00E64197">
      <w:pPr>
        <w:pStyle w:val="Listenabsatz"/>
        <w:numPr>
          <w:ilvl w:val="1"/>
          <w:numId w:val="6"/>
        </w:numPr>
        <w:rPr>
          <w:b/>
        </w:rPr>
      </w:pPr>
      <w:r w:rsidRPr="004E64AF">
        <w:rPr>
          <w:b/>
        </w:rPr>
        <w:t>Standard- vs. Individualsoftware</w:t>
      </w:r>
    </w:p>
    <w:p w14:paraId="350B928C" w14:textId="77777777" w:rsidR="00CB42A8" w:rsidRPr="004E64AF" w:rsidRDefault="00CB42A8" w:rsidP="00E64197">
      <w:pPr>
        <w:pStyle w:val="Listenabsatz"/>
        <w:numPr>
          <w:ilvl w:val="1"/>
          <w:numId w:val="6"/>
        </w:numPr>
        <w:rPr>
          <w:b/>
        </w:rPr>
      </w:pPr>
      <w:r w:rsidRPr="004E64AF">
        <w:rPr>
          <w:b/>
        </w:rPr>
        <w:t>Branchensoftware</w:t>
      </w:r>
    </w:p>
    <w:p w14:paraId="1801E033" w14:textId="77777777" w:rsidR="00CB42A8" w:rsidRPr="004E64AF" w:rsidRDefault="00CB42A8" w:rsidP="00E64197">
      <w:pPr>
        <w:pStyle w:val="Listenabsatz"/>
        <w:numPr>
          <w:ilvl w:val="1"/>
          <w:numId w:val="6"/>
        </w:numPr>
        <w:rPr>
          <w:b/>
        </w:rPr>
      </w:pPr>
      <w:r w:rsidRPr="004E64AF">
        <w:rPr>
          <w:b/>
        </w:rPr>
        <w:t>Open Source vs. proprietäre Software</w:t>
      </w:r>
    </w:p>
    <w:p w14:paraId="1B02C81E" w14:textId="77777777" w:rsidR="00CB42A8" w:rsidRPr="004E64AF" w:rsidRDefault="00CB42A8" w:rsidP="00E64197">
      <w:pPr>
        <w:pStyle w:val="Listenabsatz"/>
        <w:numPr>
          <w:ilvl w:val="1"/>
          <w:numId w:val="6"/>
        </w:numPr>
        <w:rPr>
          <w:b/>
        </w:rPr>
      </w:pPr>
      <w:r w:rsidRPr="004E64AF">
        <w:rPr>
          <w:b/>
        </w:rPr>
        <w:t>Benutzeroberfläche</w:t>
      </w:r>
    </w:p>
    <w:p w14:paraId="54C3D43B" w14:textId="77777777" w:rsidR="00CB42A8" w:rsidRPr="004E64AF" w:rsidRDefault="00CB42A8" w:rsidP="00E64197">
      <w:pPr>
        <w:pStyle w:val="Listenabsatz"/>
        <w:numPr>
          <w:ilvl w:val="1"/>
          <w:numId w:val="6"/>
        </w:numPr>
        <w:rPr>
          <w:b/>
        </w:rPr>
      </w:pPr>
      <w:r w:rsidRPr="004E64AF">
        <w:rPr>
          <w:b/>
        </w:rPr>
        <w:t>Datenbanksysteme</w:t>
      </w:r>
    </w:p>
    <w:p w14:paraId="77B1B126" w14:textId="77777777" w:rsidR="00CB42A8" w:rsidRPr="004E64AF" w:rsidRDefault="00CB42A8" w:rsidP="00E64197">
      <w:pPr>
        <w:pStyle w:val="Listenabsatz"/>
        <w:numPr>
          <w:ilvl w:val="1"/>
          <w:numId w:val="6"/>
        </w:numPr>
        <w:rPr>
          <w:b/>
        </w:rPr>
      </w:pPr>
      <w:r w:rsidRPr="004E64AF">
        <w:rPr>
          <w:b/>
        </w:rPr>
        <w:t>Kommunikationssysteme</w:t>
      </w:r>
    </w:p>
    <w:p w14:paraId="76E5F736" w14:textId="77777777" w:rsidR="00CB42A8" w:rsidRPr="004E64AF" w:rsidRDefault="00CB42A8" w:rsidP="00E64197">
      <w:pPr>
        <w:pStyle w:val="Listenabsatz"/>
        <w:numPr>
          <w:ilvl w:val="1"/>
          <w:numId w:val="6"/>
        </w:numPr>
        <w:rPr>
          <w:b/>
        </w:rPr>
      </w:pPr>
      <w:r w:rsidRPr="004E64AF">
        <w:rPr>
          <w:b/>
        </w:rPr>
        <w:t>OEM-Software</w:t>
      </w:r>
    </w:p>
    <w:p w14:paraId="6F49CEEC" w14:textId="77777777" w:rsidR="00CB42A8" w:rsidRPr="004E64AF" w:rsidRDefault="00CB42A8" w:rsidP="00E64197">
      <w:pPr>
        <w:pStyle w:val="Listenabsatz"/>
        <w:numPr>
          <w:ilvl w:val="0"/>
          <w:numId w:val="6"/>
        </w:numPr>
        <w:rPr>
          <w:b/>
        </w:rPr>
      </w:pPr>
      <w:r w:rsidRPr="004E64AF">
        <w:rPr>
          <w:b/>
        </w:rPr>
        <w:t>Qualitätsmerkmale</w:t>
      </w:r>
    </w:p>
    <w:p w14:paraId="7D941AC2" w14:textId="77777777" w:rsidR="00CB42A8" w:rsidRPr="004E64AF" w:rsidRDefault="00CB42A8" w:rsidP="00E64197">
      <w:pPr>
        <w:pStyle w:val="Listenabsatz"/>
        <w:numPr>
          <w:ilvl w:val="1"/>
          <w:numId w:val="6"/>
        </w:numPr>
        <w:rPr>
          <w:b/>
        </w:rPr>
      </w:pPr>
      <w:r w:rsidRPr="004E64AF">
        <w:rPr>
          <w:b/>
        </w:rPr>
        <w:t>Anpassbarkeit, Wartbarkeit</w:t>
      </w:r>
    </w:p>
    <w:p w14:paraId="35D37B64" w14:textId="77777777" w:rsidR="00CB42A8" w:rsidRPr="004E64AF" w:rsidRDefault="00CB42A8" w:rsidP="00E64197">
      <w:pPr>
        <w:pStyle w:val="Listenabsatz"/>
        <w:numPr>
          <w:ilvl w:val="1"/>
          <w:numId w:val="6"/>
        </w:numPr>
        <w:rPr>
          <w:b/>
        </w:rPr>
      </w:pPr>
      <w:r w:rsidRPr="004E64AF">
        <w:rPr>
          <w:b/>
        </w:rPr>
        <w:t>Schnittstellen, Interoperabilität</w:t>
      </w:r>
    </w:p>
    <w:p w14:paraId="0D3168FF" w14:textId="77777777" w:rsidR="00CB42A8" w:rsidRPr="004E64AF" w:rsidRDefault="00CB42A8" w:rsidP="00E64197">
      <w:pPr>
        <w:pStyle w:val="Listenabsatz"/>
        <w:numPr>
          <w:ilvl w:val="1"/>
          <w:numId w:val="6"/>
        </w:numPr>
        <w:rPr>
          <w:b/>
        </w:rPr>
      </w:pPr>
      <w:r w:rsidRPr="004E64AF">
        <w:rPr>
          <w:b/>
        </w:rPr>
        <w:t>Kompatibilität</w:t>
      </w:r>
    </w:p>
    <w:p w14:paraId="3B95C4EC" w14:textId="77777777" w:rsidR="00CB42A8" w:rsidRPr="004E64AF" w:rsidRDefault="00CB42A8" w:rsidP="00E64197">
      <w:pPr>
        <w:pStyle w:val="Listenabsatz"/>
        <w:numPr>
          <w:ilvl w:val="0"/>
          <w:numId w:val="6"/>
        </w:numPr>
        <w:rPr>
          <w:b/>
        </w:rPr>
      </w:pPr>
      <w:r w:rsidRPr="004E64AF">
        <w:rPr>
          <w:b/>
        </w:rPr>
        <w:t>Intuitive Bedienung</w:t>
      </w:r>
    </w:p>
    <w:p w14:paraId="7BB053BE" w14:textId="77777777" w:rsidR="00CB42A8" w:rsidRPr="004E64AF" w:rsidRDefault="00CB42A8" w:rsidP="00E64197">
      <w:pPr>
        <w:pStyle w:val="Listenabsatz"/>
        <w:numPr>
          <w:ilvl w:val="0"/>
          <w:numId w:val="6"/>
        </w:numPr>
        <w:rPr>
          <w:b/>
        </w:rPr>
      </w:pPr>
      <w:r w:rsidRPr="004E64AF">
        <w:rPr>
          <w:b/>
        </w:rPr>
        <w:t>Bestimmungen der Barrierefreiheit bei der Auswahl sowie der Einrichtung moderner Informations- und Kommunikationstechnik (Hard- und Software) berücksichtigen</w:t>
      </w:r>
    </w:p>
    <w:p w14:paraId="3689A133" w14:textId="77777777" w:rsidR="00CB42A8" w:rsidRPr="004E64AF" w:rsidRDefault="00CB42A8" w:rsidP="00E64197">
      <w:pPr>
        <w:pStyle w:val="Listenabsatz"/>
        <w:numPr>
          <w:ilvl w:val="1"/>
          <w:numId w:val="6"/>
        </w:numPr>
        <w:rPr>
          <w:b/>
        </w:rPr>
      </w:pPr>
      <w:r w:rsidRPr="004E64AF">
        <w:rPr>
          <w:b/>
        </w:rPr>
        <w:t>Einfache Sprache</w:t>
      </w:r>
    </w:p>
    <w:p w14:paraId="58FA010F" w14:textId="77777777" w:rsidR="00CB42A8" w:rsidRPr="004E64AF" w:rsidRDefault="00CB42A8" w:rsidP="00E64197">
      <w:pPr>
        <w:pStyle w:val="Listenabsatz"/>
        <w:numPr>
          <w:ilvl w:val="1"/>
          <w:numId w:val="6"/>
        </w:numPr>
        <w:rPr>
          <w:b/>
        </w:rPr>
      </w:pPr>
      <w:r w:rsidRPr="004E64AF">
        <w:rPr>
          <w:b/>
        </w:rPr>
        <w:t>Braille</w:t>
      </w:r>
    </w:p>
    <w:p w14:paraId="0A078CFF" w14:textId="77777777" w:rsidR="00CB42A8" w:rsidRPr="004E64AF" w:rsidRDefault="00CB42A8" w:rsidP="00E64197">
      <w:pPr>
        <w:pStyle w:val="Listenabsatz"/>
        <w:numPr>
          <w:ilvl w:val="1"/>
          <w:numId w:val="6"/>
        </w:numPr>
        <w:rPr>
          <w:b/>
        </w:rPr>
      </w:pPr>
      <w:r w:rsidRPr="004E64AF">
        <w:rPr>
          <w:b/>
        </w:rPr>
        <w:t>Spracheingabe- und -ausgabe</w:t>
      </w:r>
    </w:p>
    <w:p w14:paraId="5EB8BF5E" w14:textId="77777777" w:rsidR="00CB42A8" w:rsidRPr="004E64AF" w:rsidRDefault="00CB42A8" w:rsidP="00E64197">
      <w:pPr>
        <w:pStyle w:val="Listenabsatz"/>
        <w:numPr>
          <w:ilvl w:val="0"/>
          <w:numId w:val="6"/>
        </w:numPr>
        <w:rPr>
          <w:b/>
        </w:rPr>
      </w:pPr>
      <w:r w:rsidRPr="004E64AF">
        <w:rPr>
          <w:b/>
        </w:rPr>
        <w:t>Normen, Vorschriften, Zertifikate, Kennzeichnungen</w:t>
      </w:r>
    </w:p>
    <w:p w14:paraId="709263D8" w14:textId="77777777" w:rsidR="00CB42A8" w:rsidRPr="004E64AF" w:rsidRDefault="00CB42A8" w:rsidP="00E64197">
      <w:pPr>
        <w:pStyle w:val="Listenabsatz"/>
        <w:numPr>
          <w:ilvl w:val="0"/>
          <w:numId w:val="6"/>
        </w:numPr>
        <w:rPr>
          <w:b/>
        </w:rPr>
      </w:pPr>
      <w:r w:rsidRPr="004E64AF">
        <w:rPr>
          <w:b/>
        </w:rPr>
        <w:t>Installation und Einrichtung von Systemen, z.B. Betriebssysteme, BIOS, UEFI, Partitionierung/Formatierung, Netzwerkanbindungen, IP-Konfiguration, Remotedesktop (RDP, ICA)</w:t>
      </w:r>
    </w:p>
    <w:p w14:paraId="3B0D487C" w14:textId="77777777" w:rsidR="00CB42A8" w:rsidRPr="004E64AF" w:rsidRDefault="00CB42A8" w:rsidP="00E64197">
      <w:pPr>
        <w:pStyle w:val="Listenabsatz"/>
        <w:numPr>
          <w:ilvl w:val="0"/>
          <w:numId w:val="6"/>
        </w:numPr>
        <w:rPr>
          <w:b/>
        </w:rPr>
      </w:pPr>
      <w:r w:rsidRPr="004E64AF">
        <w:rPr>
          <w:b/>
        </w:rPr>
        <w:t>Lizenzarten, z.B. EULA, OEM, GNU</w:t>
      </w:r>
    </w:p>
    <w:p w14:paraId="07A28FFF" w14:textId="77777777" w:rsidR="00CB42A8" w:rsidRPr="004E64AF" w:rsidRDefault="00CB42A8" w:rsidP="00E64197">
      <w:pPr>
        <w:pStyle w:val="Listenabsatz"/>
        <w:numPr>
          <w:ilvl w:val="1"/>
          <w:numId w:val="6"/>
        </w:numPr>
        <w:rPr>
          <w:b/>
        </w:rPr>
      </w:pPr>
      <w:r w:rsidRPr="004E64AF">
        <w:rPr>
          <w:b/>
        </w:rPr>
        <w:t xml:space="preserve">Pay </w:t>
      </w:r>
      <w:proofErr w:type="spellStart"/>
      <w:r w:rsidRPr="004E64AF">
        <w:rPr>
          <w:b/>
        </w:rPr>
        <w:t>by</w:t>
      </w:r>
      <w:proofErr w:type="spellEnd"/>
      <w:r w:rsidRPr="004E64AF">
        <w:rPr>
          <w:b/>
        </w:rPr>
        <w:t xml:space="preserve"> Use</w:t>
      </w:r>
    </w:p>
    <w:p w14:paraId="027AE00A" w14:textId="77777777" w:rsidR="00CB42A8" w:rsidRPr="004E64AF" w:rsidRDefault="00CB42A8" w:rsidP="00E64197">
      <w:pPr>
        <w:pStyle w:val="Listenabsatz"/>
        <w:numPr>
          <w:ilvl w:val="0"/>
          <w:numId w:val="6"/>
        </w:numPr>
        <w:rPr>
          <w:b/>
        </w:rPr>
      </w:pPr>
      <w:r w:rsidRPr="004E64AF">
        <w:rPr>
          <w:b/>
        </w:rPr>
        <w:t xml:space="preserve">Konfiguration, Test, Troubleshooting und Dokumentation von Netzwerkverbindungen, z.B. IP-Adressen, DHCP, WLAN-Zugang, </w:t>
      </w:r>
      <w:proofErr w:type="spellStart"/>
      <w:r w:rsidRPr="004E64AF">
        <w:rPr>
          <w:b/>
        </w:rPr>
        <w:t>Pre</w:t>
      </w:r>
      <w:proofErr w:type="spellEnd"/>
      <w:r w:rsidRPr="004E64AF">
        <w:rPr>
          <w:b/>
        </w:rPr>
        <w:t xml:space="preserve"> </w:t>
      </w:r>
      <w:proofErr w:type="spellStart"/>
      <w:r w:rsidRPr="004E64AF">
        <w:rPr>
          <w:b/>
        </w:rPr>
        <w:t>shared</w:t>
      </w:r>
      <w:proofErr w:type="spellEnd"/>
      <w:r w:rsidRPr="004E64AF">
        <w:rPr>
          <w:b/>
        </w:rPr>
        <w:t xml:space="preserve"> </w:t>
      </w:r>
      <w:proofErr w:type="spellStart"/>
      <w:r w:rsidRPr="004E64AF">
        <w:rPr>
          <w:b/>
        </w:rPr>
        <w:t>key</w:t>
      </w:r>
      <w:proofErr w:type="spellEnd"/>
      <w:r w:rsidRPr="004E64AF">
        <w:rPr>
          <w:b/>
        </w:rPr>
        <w:t>/Enterprise</w:t>
      </w:r>
    </w:p>
    <w:p w14:paraId="3EF18E2A" w14:textId="77777777" w:rsidR="00CB42A8" w:rsidRPr="004E64AF" w:rsidRDefault="00CB42A8" w:rsidP="00E64197">
      <w:pPr>
        <w:pStyle w:val="Listenabsatz"/>
        <w:numPr>
          <w:ilvl w:val="1"/>
          <w:numId w:val="6"/>
        </w:numPr>
        <w:rPr>
          <w:b/>
          <w:lang w:val="en-US"/>
        </w:rPr>
      </w:pPr>
      <w:r w:rsidRPr="004E64AF">
        <w:rPr>
          <w:b/>
          <w:lang w:val="en-US"/>
        </w:rPr>
        <w:t>VPN: End-to-End, Site-to-Site, End-to-Site</w:t>
      </w:r>
    </w:p>
    <w:p w14:paraId="53E7B361" w14:textId="77777777" w:rsidR="00CB42A8" w:rsidRPr="004E64AF" w:rsidRDefault="00CB42A8" w:rsidP="00E64197">
      <w:pPr>
        <w:pStyle w:val="Listenabsatz"/>
        <w:numPr>
          <w:ilvl w:val="1"/>
          <w:numId w:val="6"/>
        </w:numPr>
        <w:rPr>
          <w:b/>
        </w:rPr>
      </w:pPr>
      <w:r w:rsidRPr="004E64AF">
        <w:rPr>
          <w:b/>
        </w:rPr>
        <w:t xml:space="preserve">L2TP, </w:t>
      </w:r>
      <w:proofErr w:type="spellStart"/>
      <w:r w:rsidRPr="004E64AF">
        <w:rPr>
          <w:b/>
        </w:rPr>
        <w:t>IPsec</w:t>
      </w:r>
      <w:proofErr w:type="spellEnd"/>
    </w:p>
    <w:p w14:paraId="7AD98413" w14:textId="77777777" w:rsidR="00CB42A8" w:rsidRPr="004E64AF" w:rsidRDefault="00CB42A8" w:rsidP="00E64197">
      <w:pPr>
        <w:pStyle w:val="Listenabsatz"/>
        <w:numPr>
          <w:ilvl w:val="0"/>
          <w:numId w:val="6"/>
        </w:numPr>
        <w:rPr>
          <w:b/>
        </w:rPr>
      </w:pPr>
      <w:r w:rsidRPr="004E64AF">
        <w:rPr>
          <w:b/>
        </w:rPr>
        <w:t>Bestimmungen zur IT-Sicherheit (IT-Security) bei allen eingesetzten Hardware- und Softwaresystemen bzw. Infrastrukturen für eine Sicherheit der Informationsverarbeitung und auch der Kommunikation (Daten- bzw. Informationssicherheit) kennen und einhalten</w:t>
      </w:r>
    </w:p>
    <w:p w14:paraId="05ACC611" w14:textId="77777777" w:rsidR="00CB42A8" w:rsidRPr="004E64AF" w:rsidRDefault="00CB42A8" w:rsidP="00E64197">
      <w:pPr>
        <w:pStyle w:val="Listenabsatz"/>
        <w:numPr>
          <w:ilvl w:val="0"/>
          <w:numId w:val="6"/>
        </w:numPr>
        <w:rPr>
          <w:b/>
        </w:rPr>
      </w:pPr>
      <w:r w:rsidRPr="004E64AF">
        <w:rPr>
          <w:b/>
        </w:rPr>
        <w:t>Basiswissen IT-Servicemanagement und darin verwendeter Methoden und Verfahren, z.B.:</w:t>
      </w:r>
    </w:p>
    <w:p w14:paraId="503722B6" w14:textId="77777777" w:rsidR="00CB42A8" w:rsidRPr="004E64AF" w:rsidRDefault="00CB42A8" w:rsidP="00E64197">
      <w:pPr>
        <w:pStyle w:val="Listenabsatz"/>
        <w:numPr>
          <w:ilvl w:val="1"/>
          <w:numId w:val="6"/>
        </w:numPr>
        <w:rPr>
          <w:b/>
        </w:rPr>
      </w:pPr>
      <w:r w:rsidRPr="004E64AF">
        <w:rPr>
          <w:b/>
        </w:rPr>
        <w:t>ITIL</w:t>
      </w:r>
    </w:p>
    <w:p w14:paraId="6E3B8438" w14:textId="77777777" w:rsidR="00CB42A8" w:rsidRPr="004E64AF" w:rsidRDefault="00CB42A8" w:rsidP="00E64197">
      <w:pPr>
        <w:pStyle w:val="Listenabsatz"/>
        <w:numPr>
          <w:ilvl w:val="1"/>
          <w:numId w:val="6"/>
        </w:numPr>
        <w:rPr>
          <w:b/>
        </w:rPr>
      </w:pPr>
      <w:proofErr w:type="spellStart"/>
      <w:r w:rsidRPr="004E64AF">
        <w:rPr>
          <w:b/>
        </w:rPr>
        <w:t>CobiT</w:t>
      </w:r>
      <w:proofErr w:type="spellEnd"/>
    </w:p>
    <w:p w14:paraId="7C4C4BF4" w14:textId="77777777" w:rsidR="00CB42A8" w:rsidRPr="004E64AF" w:rsidRDefault="00CB42A8" w:rsidP="00E64197">
      <w:pPr>
        <w:pStyle w:val="Listenabsatz"/>
        <w:numPr>
          <w:ilvl w:val="1"/>
          <w:numId w:val="6"/>
        </w:numPr>
        <w:rPr>
          <w:b/>
        </w:rPr>
      </w:pPr>
      <w:r w:rsidRPr="004E64AF">
        <w:rPr>
          <w:b/>
        </w:rPr>
        <w:t>MOF</w:t>
      </w:r>
    </w:p>
    <w:p w14:paraId="3B16B86F" w14:textId="77777777" w:rsidR="00CB42A8" w:rsidRPr="004E64AF" w:rsidRDefault="00CB42A8" w:rsidP="00E64197">
      <w:pPr>
        <w:pStyle w:val="Listenabsatz"/>
        <w:numPr>
          <w:ilvl w:val="1"/>
          <w:numId w:val="6"/>
        </w:numPr>
        <w:rPr>
          <w:b/>
        </w:rPr>
      </w:pPr>
      <w:r w:rsidRPr="004E64AF">
        <w:rPr>
          <w:b/>
        </w:rPr>
        <w:t>ISO 20000</w:t>
      </w:r>
    </w:p>
    <w:p w14:paraId="5D429E52" w14:textId="71AE3EE2" w:rsidR="0089073B" w:rsidRPr="004E64AF" w:rsidRDefault="00CB42A8" w:rsidP="00E64197">
      <w:pPr>
        <w:pStyle w:val="Listenabsatz"/>
        <w:numPr>
          <w:ilvl w:val="0"/>
          <w:numId w:val="6"/>
        </w:numPr>
        <w:rPr>
          <w:b/>
        </w:rPr>
      </w:pPr>
      <w:r w:rsidRPr="004E64AF">
        <w:rPr>
          <w:b/>
        </w:rPr>
        <w:t>Client-Server-Modell</w:t>
      </w:r>
    </w:p>
    <w:p w14:paraId="6031E632" w14:textId="77C95199" w:rsidR="0089073B" w:rsidRDefault="0089073B" w:rsidP="0089073B">
      <w:pPr>
        <w:pStyle w:val="berschrift3"/>
      </w:pPr>
      <w:bookmarkStart w:id="52" w:name="_Toc157764567"/>
      <w:r w:rsidRPr="002F030A">
        <w:t>Softwareentwicklung</w:t>
      </w:r>
      <w:bookmarkEnd w:id="52"/>
    </w:p>
    <w:p w14:paraId="683A046A" w14:textId="77777777" w:rsidR="00AA7503" w:rsidRDefault="00AA7503" w:rsidP="00AA7503"/>
    <w:p w14:paraId="205FFE41" w14:textId="77777777" w:rsidR="00AA7503" w:rsidRPr="002F030A" w:rsidRDefault="00AA7503" w:rsidP="00E64197">
      <w:pPr>
        <w:pStyle w:val="Listenabsatz"/>
        <w:numPr>
          <w:ilvl w:val="0"/>
          <w:numId w:val="5"/>
        </w:numPr>
        <w:autoSpaceDE w:val="0"/>
        <w:autoSpaceDN w:val="0"/>
        <w:adjustRightInd w:val="0"/>
        <w:rPr>
          <w:rFonts w:cs="AppleSystemUIFont"/>
        </w:rPr>
      </w:pPr>
      <w:r w:rsidRPr="002F030A">
        <w:rPr>
          <w:rFonts w:cs="AppleSystemUIFont"/>
        </w:rPr>
        <w:t>Nötige Kenntnisse</w:t>
      </w:r>
    </w:p>
    <w:p w14:paraId="1DA9C7BA"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Vor- und Nachteile verschiedener Programmierparadigmen kennen und Programmiersprachen nach Sprachhöhe unterscheiden</w:t>
      </w:r>
    </w:p>
    <w:p w14:paraId="155FE252"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Identifikation und Auswahl einer für das jeweilige Realweltproblem" passenden Sprache</w:t>
      </w:r>
    </w:p>
    <w:p w14:paraId="1A7A1CAA"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Softwareentwicklung und Anpassung von Software</w:t>
      </w:r>
    </w:p>
    <w:p w14:paraId="59AA5410"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Basiswissen Softwarelogik und grundlegende Programmelemente</w:t>
      </w:r>
    </w:p>
    <w:p w14:paraId="7667CD64"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Darstellungsformen für Programmabläufe</w:t>
      </w:r>
    </w:p>
    <w:p w14:paraId="073F5E88"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Aussagenlogik</w:t>
      </w:r>
    </w:p>
    <w:p w14:paraId="251A3BC8"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lastRenderedPageBreak/>
        <w:t>Programmstrukturen</w:t>
      </w:r>
    </w:p>
    <w:p w14:paraId="7A744038"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Algorithmen</w:t>
      </w:r>
    </w:p>
    <w:p w14:paraId="58D09902"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Compiler, Linker, Interpreter</w:t>
      </w:r>
    </w:p>
    <w:p w14:paraId="558AB485"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Prozedurale und objektorientierte Herangehensweise</w:t>
      </w:r>
    </w:p>
    <w:p w14:paraId="453C4781"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Variablen, Datentypen und -strukturen, Zuweisungen</w:t>
      </w:r>
    </w:p>
    <w:p w14:paraId="348FFD00" w14:textId="77777777" w:rsidR="00AA7503" w:rsidRPr="002F030A" w:rsidRDefault="00AA7503" w:rsidP="00E64197">
      <w:pPr>
        <w:pStyle w:val="Listenabsatz"/>
        <w:numPr>
          <w:ilvl w:val="2"/>
          <w:numId w:val="5"/>
        </w:numPr>
        <w:autoSpaceDE w:val="0"/>
        <w:autoSpaceDN w:val="0"/>
        <w:adjustRightInd w:val="0"/>
        <w:rPr>
          <w:rFonts w:cs="AppleSystemUIFont"/>
          <w:lang w:val="en-US"/>
        </w:rPr>
      </w:pPr>
      <w:r w:rsidRPr="002F030A">
        <w:rPr>
          <w:rFonts w:cs="AppleSystemUIFont"/>
          <w:lang w:val="en-US"/>
        </w:rPr>
        <w:t xml:space="preserve">primitive </w:t>
      </w:r>
      <w:proofErr w:type="spellStart"/>
      <w:r w:rsidRPr="002F030A">
        <w:rPr>
          <w:rFonts w:cs="AppleSystemUIFont"/>
          <w:lang w:val="en-US"/>
        </w:rPr>
        <w:t>Datentypen</w:t>
      </w:r>
      <w:proofErr w:type="spellEnd"/>
      <w:r w:rsidRPr="002F030A">
        <w:rPr>
          <w:rFonts w:cs="AppleSystemUIFont"/>
          <w:lang w:val="en-US"/>
        </w:rPr>
        <w:t xml:space="preserve">: byte, short, int, long, float, double, </w:t>
      </w:r>
      <w:proofErr w:type="spellStart"/>
      <w:r w:rsidRPr="002F030A">
        <w:rPr>
          <w:rFonts w:cs="AppleSystemUIFont"/>
          <w:lang w:val="en-US"/>
        </w:rPr>
        <w:t>boolean</w:t>
      </w:r>
      <w:proofErr w:type="spellEnd"/>
      <w:r w:rsidRPr="002F030A">
        <w:rPr>
          <w:rFonts w:cs="AppleSystemUIFont"/>
          <w:lang w:val="en-US"/>
        </w:rPr>
        <w:t>, char</w:t>
      </w:r>
    </w:p>
    <w:p w14:paraId="12E9BA60"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Kontrollstrukturen, z.B. Verzweigung, Schleife</w:t>
      </w:r>
    </w:p>
    <w:p w14:paraId="2B9FB265"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Prozeduren, Funktionen</w:t>
      </w:r>
    </w:p>
    <w:p w14:paraId="288B850A"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Objekte, Klassen, Methoden, Attribute</w:t>
      </w:r>
    </w:p>
    <w:p w14:paraId="0B7B9AE4"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Vererbung, Polymorphie</w:t>
      </w:r>
    </w:p>
    <w:p w14:paraId="1FF1D088"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 xml:space="preserve">Bibliotheken, Frameworks o Skriptsprachen, z.B. Shell-Skript, </w:t>
      </w:r>
      <w:proofErr w:type="spellStart"/>
      <w:r w:rsidRPr="002F030A">
        <w:rPr>
          <w:rFonts w:cs="AppleSystemUIFont"/>
        </w:rPr>
        <w:t>Macros</w:t>
      </w:r>
      <w:proofErr w:type="spellEnd"/>
    </w:p>
    <w:p w14:paraId="1AD9B19F"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Debugging, formale und inhaltliche Fehler</w:t>
      </w:r>
    </w:p>
    <w:p w14:paraId="2C7FEDCA" w14:textId="77777777" w:rsidR="00AA7503" w:rsidRPr="002F030A" w:rsidRDefault="00AA7503" w:rsidP="00E64197">
      <w:pPr>
        <w:pStyle w:val="Listenabsatz"/>
        <w:numPr>
          <w:ilvl w:val="0"/>
          <w:numId w:val="5"/>
        </w:numPr>
        <w:autoSpaceDE w:val="0"/>
        <w:autoSpaceDN w:val="0"/>
        <w:adjustRightInd w:val="0"/>
        <w:rPr>
          <w:rFonts w:cs="AppleSystemUIFont"/>
        </w:rPr>
      </w:pPr>
      <w:r w:rsidRPr="002F030A">
        <w:rPr>
          <w:rFonts w:cs="AppleSystemUIFont"/>
        </w:rPr>
        <w:t xml:space="preserve">Abbildung der Kontrollstrukturen </w:t>
      </w:r>
      <w:proofErr w:type="gramStart"/>
      <w:r w:rsidRPr="002F030A">
        <w:rPr>
          <w:rFonts w:cs="AppleSystemUIFont"/>
        </w:rPr>
        <w:t>mittels Struktogramm</w:t>
      </w:r>
      <w:proofErr w:type="gramEnd"/>
      <w:r w:rsidRPr="002F030A">
        <w:rPr>
          <w:rFonts w:cs="AppleSystemUIFont"/>
        </w:rPr>
        <w:t xml:space="preserve"> (</w:t>
      </w:r>
      <w:proofErr w:type="spellStart"/>
      <w:r w:rsidRPr="002F030A">
        <w:rPr>
          <w:rFonts w:cs="AppleSystemUIFont"/>
        </w:rPr>
        <w:t>Nassi-Shneiderman</w:t>
      </w:r>
      <w:proofErr w:type="spellEnd"/>
      <w:r w:rsidRPr="002F030A">
        <w:rPr>
          <w:rFonts w:cs="AppleSystemUIFont"/>
        </w:rPr>
        <w:t>), PAP oder Pseudocode als didaktisches Hilfsmittel</w:t>
      </w:r>
    </w:p>
    <w:p w14:paraId="42D22DBB"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Verzweigungen (</w:t>
      </w:r>
      <w:proofErr w:type="spellStart"/>
      <w:r w:rsidRPr="002F030A">
        <w:rPr>
          <w:rFonts w:cs="AppleSystemUIFont"/>
        </w:rPr>
        <w:t>if</w:t>
      </w:r>
      <w:proofErr w:type="spellEnd"/>
      <w:r w:rsidRPr="002F030A">
        <w:rPr>
          <w:rFonts w:cs="AppleSystemUIFont"/>
        </w:rPr>
        <w:t>, switch), Wiederholungen (kopf-/fußgesteuert)</w:t>
      </w:r>
    </w:p>
    <w:p w14:paraId="1431467D" w14:textId="77777777" w:rsidR="00AA7503" w:rsidRPr="002F030A" w:rsidRDefault="00AA7503" w:rsidP="00E64197">
      <w:pPr>
        <w:pStyle w:val="Listenabsatz"/>
        <w:numPr>
          <w:ilvl w:val="0"/>
          <w:numId w:val="5"/>
        </w:numPr>
        <w:autoSpaceDE w:val="0"/>
        <w:autoSpaceDN w:val="0"/>
        <w:adjustRightInd w:val="0"/>
        <w:rPr>
          <w:rFonts w:cs="AppleSystemUIFont"/>
        </w:rPr>
      </w:pPr>
      <w:r w:rsidRPr="002F030A">
        <w:rPr>
          <w:rFonts w:cs="AppleSystemUIFont"/>
        </w:rPr>
        <w:t>UML: Use Cases, Klassendiagramm</w:t>
      </w:r>
    </w:p>
    <w:p w14:paraId="4169DDEF"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Komposition, Aggregation, Assoziation</w:t>
      </w:r>
    </w:p>
    <w:p w14:paraId="15740054" w14:textId="77777777" w:rsidR="00AA7503" w:rsidRPr="002F030A" w:rsidRDefault="00AA7503" w:rsidP="00E64197">
      <w:pPr>
        <w:pStyle w:val="Listenabsatz"/>
        <w:numPr>
          <w:ilvl w:val="0"/>
          <w:numId w:val="5"/>
        </w:numPr>
        <w:autoSpaceDE w:val="0"/>
        <w:autoSpaceDN w:val="0"/>
        <w:adjustRightInd w:val="0"/>
        <w:rPr>
          <w:rFonts w:cs="AppleSystemUIFont"/>
        </w:rPr>
      </w:pPr>
      <w:r w:rsidRPr="002F030A">
        <w:rPr>
          <w:rFonts w:cs="AppleSystemUIFont"/>
        </w:rPr>
        <w:t>Entwurf der Bildschirmausgabemasken (Softwareergonomie, Barrierefreiheit)</w:t>
      </w:r>
    </w:p>
    <w:p w14:paraId="1E3D5C93"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Mockup, Wireframe</w:t>
      </w:r>
    </w:p>
    <w:p w14:paraId="331546E0" w14:textId="77777777" w:rsidR="00AA7503" w:rsidRPr="002F030A" w:rsidRDefault="00AA7503" w:rsidP="00E64197">
      <w:pPr>
        <w:pStyle w:val="Listenabsatz"/>
        <w:numPr>
          <w:ilvl w:val="0"/>
          <w:numId w:val="5"/>
        </w:numPr>
        <w:autoSpaceDE w:val="0"/>
        <w:autoSpaceDN w:val="0"/>
        <w:adjustRightInd w:val="0"/>
        <w:rPr>
          <w:rFonts w:cs="AppleSystemUIFont"/>
        </w:rPr>
      </w:pPr>
      <w:r w:rsidRPr="002F030A">
        <w:rPr>
          <w:rFonts w:cs="AppleSystemUIFont"/>
        </w:rPr>
        <w:t>Anforderungen: funktionale und nicht-funktionale Anforderungen</w:t>
      </w:r>
    </w:p>
    <w:p w14:paraId="524CC030" w14:textId="77777777" w:rsidR="00AA7503" w:rsidRPr="002F030A" w:rsidRDefault="00AA7503" w:rsidP="00E64197">
      <w:pPr>
        <w:pStyle w:val="Listenabsatz"/>
        <w:numPr>
          <w:ilvl w:val="0"/>
          <w:numId w:val="5"/>
        </w:numPr>
        <w:autoSpaceDE w:val="0"/>
        <w:autoSpaceDN w:val="0"/>
        <w:adjustRightInd w:val="0"/>
        <w:rPr>
          <w:rFonts w:cs="AppleSystemUIFont"/>
        </w:rPr>
      </w:pPr>
      <w:r w:rsidRPr="002F030A">
        <w:rPr>
          <w:rFonts w:cs="AppleSystemUIFont"/>
        </w:rPr>
        <w:t>Datenbanken</w:t>
      </w:r>
    </w:p>
    <w:p w14:paraId="6575CFD8"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Stammdaten und Bewegungsdaten</w:t>
      </w:r>
    </w:p>
    <w:p w14:paraId="73B38C93"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Aufgaben eines DBMS</w:t>
      </w:r>
    </w:p>
    <w:p w14:paraId="4A24CDF3" w14:textId="77777777" w:rsidR="00AA7503" w:rsidRPr="002F030A" w:rsidRDefault="00AA7503" w:rsidP="00E64197">
      <w:pPr>
        <w:pStyle w:val="Listenabsatz"/>
        <w:numPr>
          <w:ilvl w:val="1"/>
          <w:numId w:val="5"/>
        </w:numPr>
        <w:autoSpaceDE w:val="0"/>
        <w:autoSpaceDN w:val="0"/>
        <w:adjustRightInd w:val="0"/>
        <w:rPr>
          <w:rFonts w:cs="AppleSystemUIFont"/>
        </w:rPr>
      </w:pPr>
      <w:r w:rsidRPr="002F030A">
        <w:rPr>
          <w:rFonts w:cs="AppleSystemUIFont"/>
        </w:rPr>
        <w:t>Einfache ER-Modelle mit Entity-</w:t>
      </w:r>
      <w:proofErr w:type="spellStart"/>
      <w:r w:rsidRPr="002F030A">
        <w:rPr>
          <w:rFonts w:cs="AppleSystemUIFont"/>
        </w:rPr>
        <w:t>Relationship</w:t>
      </w:r>
      <w:proofErr w:type="spellEnd"/>
      <w:r w:rsidRPr="002F030A">
        <w:rPr>
          <w:rFonts w:cs="AppleSystemUIFont"/>
        </w:rPr>
        <w:t>-Modell und Tabellenmodell erstellen</w:t>
      </w:r>
    </w:p>
    <w:p w14:paraId="00FDC85C" w14:textId="77777777" w:rsidR="00AA7503" w:rsidRPr="002F030A" w:rsidRDefault="00AA7503" w:rsidP="00E64197">
      <w:pPr>
        <w:pStyle w:val="Listenabsatz"/>
        <w:numPr>
          <w:ilvl w:val="1"/>
          <w:numId w:val="5"/>
        </w:numPr>
        <w:autoSpaceDE w:val="0"/>
        <w:autoSpaceDN w:val="0"/>
        <w:adjustRightInd w:val="0"/>
        <w:rPr>
          <w:rFonts w:cs="AppleSystemUIFont"/>
          <w:lang w:val="en-US"/>
        </w:rPr>
      </w:pPr>
      <w:r w:rsidRPr="002F030A">
        <w:rPr>
          <w:rFonts w:cs="AppleSystemUIFont"/>
          <w:lang w:val="en-US"/>
        </w:rPr>
        <w:t>SQL: DDL, DOL, DML. TCL DQL</w:t>
      </w:r>
    </w:p>
    <w:p w14:paraId="34AC43AF" w14:textId="77777777" w:rsidR="00AA7503" w:rsidRDefault="00AA7503" w:rsidP="00E64197">
      <w:pPr>
        <w:pStyle w:val="Listenabsatz"/>
        <w:numPr>
          <w:ilvl w:val="2"/>
          <w:numId w:val="5"/>
        </w:numPr>
        <w:autoSpaceDE w:val="0"/>
        <w:autoSpaceDN w:val="0"/>
        <w:adjustRightInd w:val="0"/>
        <w:rPr>
          <w:rFonts w:cs="AppleSystemUIFont"/>
        </w:rPr>
      </w:pPr>
      <w:r w:rsidRPr="002F030A">
        <w:rPr>
          <w:rFonts w:cs="AppleSystemUIFont"/>
        </w:rPr>
        <w:t>SELECT bezogen auf eine Tabelle (inkl. Klauseln wie WHERE, ORDER BY, GROUP BY)</w:t>
      </w:r>
    </w:p>
    <w:p w14:paraId="3E513B08" w14:textId="02C758F4" w:rsidR="00AA7503" w:rsidRPr="00AA7503" w:rsidRDefault="00AA7503" w:rsidP="00E64197">
      <w:pPr>
        <w:pStyle w:val="Listenabsatz"/>
        <w:numPr>
          <w:ilvl w:val="2"/>
          <w:numId w:val="5"/>
        </w:numPr>
        <w:autoSpaceDE w:val="0"/>
        <w:autoSpaceDN w:val="0"/>
        <w:adjustRightInd w:val="0"/>
        <w:rPr>
          <w:rFonts w:cs="AppleSystemUIFont"/>
        </w:rPr>
      </w:pPr>
      <w:r w:rsidRPr="00AA7503">
        <w:rPr>
          <w:rFonts w:cs="AppleSystemUIFont"/>
        </w:rPr>
        <w:t xml:space="preserve">Aggregatsfunktionen wie SUM, COUNT, AVG </w:t>
      </w:r>
    </w:p>
    <w:p w14:paraId="60BCA370" w14:textId="4D52671A" w:rsidR="00AA7503" w:rsidRDefault="00AA7503" w:rsidP="00E64197">
      <w:pPr>
        <w:pStyle w:val="Listenabsatz"/>
        <w:numPr>
          <w:ilvl w:val="1"/>
          <w:numId w:val="5"/>
        </w:numPr>
      </w:pPr>
      <w:r w:rsidRPr="00AA7503">
        <w:rPr>
          <w:rFonts w:cs="AppleSystemUIFont"/>
        </w:rPr>
        <w:t>Normalisierung</w:t>
      </w:r>
    </w:p>
    <w:p w14:paraId="0B33A187" w14:textId="77777777" w:rsidR="00AA7503" w:rsidRPr="00AA7503" w:rsidRDefault="00AA7503" w:rsidP="00AA7503"/>
    <w:p w14:paraId="6A3E32FA" w14:textId="4D4299C8" w:rsidR="0089073B" w:rsidRDefault="0089073B" w:rsidP="0089073B">
      <w:pPr>
        <w:pStyle w:val="berschrift3"/>
      </w:pPr>
      <w:bookmarkStart w:id="53" w:name="_Toc157764568"/>
      <w:r w:rsidRPr="002F030A">
        <w:t>Qualitätssicherung</w:t>
      </w:r>
      <w:bookmarkEnd w:id="53"/>
    </w:p>
    <w:p w14:paraId="29D02ADC" w14:textId="77777777" w:rsidR="00AA7503" w:rsidRDefault="00AA7503" w:rsidP="00AA7503"/>
    <w:p w14:paraId="5392729E" w14:textId="77777777" w:rsidR="00AA7503" w:rsidRPr="002F030A" w:rsidRDefault="00AA7503" w:rsidP="00AA7503">
      <w:pPr>
        <w:pStyle w:val="Listenabsatz"/>
        <w:numPr>
          <w:ilvl w:val="0"/>
          <w:numId w:val="4"/>
        </w:numPr>
      </w:pPr>
      <w:r w:rsidRPr="002F030A">
        <w:t>Qualitätsbegriff nach ISO 9000</w:t>
      </w:r>
    </w:p>
    <w:p w14:paraId="344400F9" w14:textId="77777777" w:rsidR="00AA7503" w:rsidRPr="002F030A" w:rsidRDefault="00AA7503" w:rsidP="00AA7503">
      <w:pPr>
        <w:pStyle w:val="Listenabsatz"/>
        <w:numPr>
          <w:ilvl w:val="0"/>
          <w:numId w:val="4"/>
        </w:numPr>
      </w:pPr>
      <w:r w:rsidRPr="002F030A">
        <w:t>Modelle und Standards einordnen, z.B.:</w:t>
      </w:r>
    </w:p>
    <w:p w14:paraId="2FE627AD" w14:textId="77777777" w:rsidR="00AA7503" w:rsidRPr="002F030A" w:rsidRDefault="00AA7503" w:rsidP="00AA7503">
      <w:pPr>
        <w:pStyle w:val="Listenabsatz"/>
        <w:numPr>
          <w:ilvl w:val="1"/>
          <w:numId w:val="4"/>
        </w:numPr>
      </w:pPr>
      <w:r w:rsidRPr="002F030A">
        <w:t>QS-Normen ISO 9000-9004</w:t>
      </w:r>
    </w:p>
    <w:p w14:paraId="2B8CDBCF" w14:textId="77777777" w:rsidR="00AA7503" w:rsidRPr="002F030A" w:rsidRDefault="00AA7503" w:rsidP="00AA7503">
      <w:pPr>
        <w:pStyle w:val="Listenabsatz"/>
        <w:numPr>
          <w:ilvl w:val="1"/>
          <w:numId w:val="4"/>
        </w:numPr>
      </w:pPr>
      <w:r w:rsidRPr="002F030A">
        <w:t>EFQM</w:t>
      </w:r>
    </w:p>
    <w:p w14:paraId="55D9645F" w14:textId="77777777" w:rsidR="00AA7503" w:rsidRPr="002F030A" w:rsidRDefault="00AA7503" w:rsidP="00AA7503">
      <w:pPr>
        <w:pStyle w:val="Listenabsatz"/>
        <w:numPr>
          <w:ilvl w:val="1"/>
          <w:numId w:val="4"/>
        </w:numPr>
      </w:pPr>
      <w:r w:rsidRPr="002F030A">
        <w:t>(Six Sigma)</w:t>
      </w:r>
    </w:p>
    <w:p w14:paraId="0FEC77FE" w14:textId="77777777" w:rsidR="00AA7503" w:rsidRPr="002F030A" w:rsidRDefault="00AA7503" w:rsidP="00AA7503">
      <w:pPr>
        <w:pStyle w:val="Listenabsatz"/>
        <w:numPr>
          <w:ilvl w:val="0"/>
          <w:numId w:val="4"/>
        </w:numPr>
      </w:pPr>
      <w:r w:rsidRPr="002F030A">
        <w:t>Nutzen der QS-/QM-Systeme im betriebseigenen Umfeld steht hier im Vordergrund</w:t>
      </w:r>
    </w:p>
    <w:p w14:paraId="7DC3F8D4" w14:textId="77777777" w:rsidR="00AA7503" w:rsidRPr="002F030A" w:rsidRDefault="00AA7503" w:rsidP="00AA7503">
      <w:pPr>
        <w:pStyle w:val="Listenabsatz"/>
        <w:numPr>
          <w:ilvl w:val="1"/>
          <w:numId w:val="4"/>
        </w:numPr>
      </w:pPr>
      <w:r w:rsidRPr="002F030A">
        <w:t>an der ständigen Verbesserung des betriebseigenen QS-Systems mitarbeiten</w:t>
      </w:r>
    </w:p>
    <w:p w14:paraId="622DC7A3" w14:textId="77777777" w:rsidR="00AA7503" w:rsidRPr="002F030A" w:rsidRDefault="00AA7503" w:rsidP="00AA7503">
      <w:pPr>
        <w:pStyle w:val="Listenabsatz"/>
        <w:numPr>
          <w:ilvl w:val="1"/>
          <w:numId w:val="4"/>
        </w:numPr>
      </w:pPr>
      <w:r w:rsidRPr="002F030A">
        <w:t>Verbesserung der Prozessqualität, der Arbeitsqualität und damit der Produkt- und Dienstleistungsqualität (Stichwort: prozessorientiertes QM-System)</w:t>
      </w:r>
    </w:p>
    <w:p w14:paraId="1150A457" w14:textId="77777777" w:rsidR="00AA7503" w:rsidRPr="002F030A" w:rsidRDefault="00AA7503" w:rsidP="00AA7503">
      <w:pPr>
        <w:pStyle w:val="Listenabsatz"/>
        <w:numPr>
          <w:ilvl w:val="1"/>
          <w:numId w:val="4"/>
        </w:numPr>
      </w:pPr>
      <w:r w:rsidRPr="002F030A">
        <w:t>vorrangiges Ziel ist die Sicherstellung der vorgegebenen Qualität, ein höherwertiges Ergebnis ist nicht das primäre Ziel</w:t>
      </w:r>
    </w:p>
    <w:p w14:paraId="5DBD5533" w14:textId="77777777" w:rsidR="00AA7503" w:rsidRPr="002F030A" w:rsidRDefault="00AA7503" w:rsidP="00AA7503">
      <w:pPr>
        <w:pStyle w:val="Listenabsatz"/>
        <w:numPr>
          <w:ilvl w:val="0"/>
          <w:numId w:val="4"/>
        </w:numPr>
      </w:pPr>
      <w:r w:rsidRPr="002F030A">
        <w:t>Zertifizierung, Audit</w:t>
      </w:r>
    </w:p>
    <w:p w14:paraId="437A7D30" w14:textId="77777777" w:rsidR="00AA7503" w:rsidRPr="002F030A" w:rsidRDefault="00AA7503" w:rsidP="00AA7503">
      <w:pPr>
        <w:pStyle w:val="Listenabsatz"/>
        <w:numPr>
          <w:ilvl w:val="0"/>
          <w:numId w:val="4"/>
        </w:numPr>
      </w:pPr>
      <w:r w:rsidRPr="002F030A">
        <w:t>Qualitätsplanung, Qualitätsziele (Ist-Zustand ermitteln und Ziel-Zustand festlegen)</w:t>
      </w:r>
    </w:p>
    <w:p w14:paraId="4D217759" w14:textId="77777777" w:rsidR="00AA7503" w:rsidRPr="002F030A" w:rsidRDefault="00AA7503" w:rsidP="00AA7503">
      <w:pPr>
        <w:pStyle w:val="Listenabsatz"/>
        <w:numPr>
          <w:ilvl w:val="0"/>
          <w:numId w:val="4"/>
        </w:numPr>
      </w:pPr>
      <w:r w:rsidRPr="002F030A">
        <w:t>Qualitätslenkung (Umsetzung der Planphase)</w:t>
      </w:r>
    </w:p>
    <w:p w14:paraId="17EC742A" w14:textId="77777777" w:rsidR="00AA7503" w:rsidRPr="002F030A" w:rsidRDefault="00AA7503" w:rsidP="00AA7503">
      <w:pPr>
        <w:pStyle w:val="Listenabsatz"/>
        <w:numPr>
          <w:ilvl w:val="0"/>
          <w:numId w:val="4"/>
        </w:numPr>
      </w:pPr>
      <w:r w:rsidRPr="002F030A">
        <w:t>PDCA - Plan, Do, Check, Act als Qualitätsmanagementzyklus</w:t>
      </w:r>
    </w:p>
    <w:p w14:paraId="65313923" w14:textId="77777777" w:rsidR="00AA7503" w:rsidRPr="002F030A" w:rsidRDefault="00AA7503" w:rsidP="00AA7503">
      <w:pPr>
        <w:pStyle w:val="Listenabsatz"/>
        <w:numPr>
          <w:ilvl w:val="0"/>
          <w:numId w:val="4"/>
        </w:numPr>
      </w:pPr>
      <w:r w:rsidRPr="002F030A">
        <w:t>Kriterien der Softwarequalität: Funktionalität, Zuverlässigkeit, Benutzbarkeit, Effizienz, Änderbarkeit, Übertragbarkeit</w:t>
      </w:r>
    </w:p>
    <w:p w14:paraId="2C69D14D" w14:textId="77777777" w:rsidR="00AA7503" w:rsidRPr="002F030A" w:rsidRDefault="00AA7503" w:rsidP="00AA7503">
      <w:pPr>
        <w:pStyle w:val="Listenabsatz"/>
        <w:numPr>
          <w:ilvl w:val="0"/>
          <w:numId w:val="4"/>
        </w:numPr>
      </w:pPr>
      <w:r w:rsidRPr="002F030A">
        <w:t>Siegel: Geprüfte Sicherheit, Blauer Engel</w:t>
      </w:r>
    </w:p>
    <w:p w14:paraId="728F4BCA" w14:textId="77777777" w:rsidR="00AA7503" w:rsidRPr="002F030A" w:rsidRDefault="00AA7503" w:rsidP="00AA7503">
      <w:pPr>
        <w:pStyle w:val="Listenabsatz"/>
        <w:numPr>
          <w:ilvl w:val="0"/>
          <w:numId w:val="4"/>
        </w:numPr>
      </w:pPr>
      <w:r w:rsidRPr="002F030A">
        <w:t>Testverfahren</w:t>
      </w:r>
    </w:p>
    <w:p w14:paraId="7E5B75E5" w14:textId="77777777" w:rsidR="00AA7503" w:rsidRPr="002F030A" w:rsidRDefault="00AA7503" w:rsidP="00AA7503">
      <w:pPr>
        <w:pStyle w:val="Listenabsatz"/>
        <w:numPr>
          <w:ilvl w:val="1"/>
          <w:numId w:val="4"/>
        </w:numPr>
      </w:pPr>
      <w:r w:rsidRPr="002F030A">
        <w:lastRenderedPageBreak/>
        <w:t>Black- und White-Box-Test</w:t>
      </w:r>
    </w:p>
    <w:p w14:paraId="15C6D997" w14:textId="77777777" w:rsidR="00AA7503" w:rsidRPr="002F030A" w:rsidRDefault="00AA7503" w:rsidP="00AA7503">
      <w:pPr>
        <w:pStyle w:val="Listenabsatz"/>
        <w:numPr>
          <w:ilvl w:val="1"/>
          <w:numId w:val="4"/>
        </w:numPr>
      </w:pPr>
      <w:r w:rsidRPr="002F030A">
        <w:t>Komponenten-/Modul-/Unit-Tests vs. Integrationstests vs. Systemtests</w:t>
      </w:r>
    </w:p>
    <w:p w14:paraId="08963207" w14:textId="77777777" w:rsidR="00AA7503" w:rsidRPr="002F030A" w:rsidRDefault="00AA7503" w:rsidP="00AA7503">
      <w:pPr>
        <w:pStyle w:val="Listenabsatz"/>
        <w:numPr>
          <w:ilvl w:val="1"/>
          <w:numId w:val="4"/>
        </w:numPr>
      </w:pPr>
      <w:r w:rsidRPr="002F030A">
        <w:t>Abnahmetest</w:t>
      </w:r>
    </w:p>
    <w:p w14:paraId="1D5CBEA6" w14:textId="0509E48E" w:rsidR="00AA7503" w:rsidRDefault="00AA7503" w:rsidP="009C69AE">
      <w:pPr>
        <w:pStyle w:val="Listenabsatz"/>
        <w:numPr>
          <w:ilvl w:val="1"/>
          <w:numId w:val="4"/>
        </w:numPr>
      </w:pPr>
      <w:proofErr w:type="spellStart"/>
      <w:r w:rsidRPr="002F030A">
        <w:t>Lasttest</w:t>
      </w:r>
      <w:proofErr w:type="spellEnd"/>
    </w:p>
    <w:p w14:paraId="18673E30" w14:textId="77777777" w:rsidR="00AA7503" w:rsidRPr="00AA7503" w:rsidRDefault="00AA7503" w:rsidP="00AA7503"/>
    <w:p w14:paraId="3B820976" w14:textId="32E49A63" w:rsidR="0089073B" w:rsidRPr="002F030A" w:rsidRDefault="0089073B" w:rsidP="00737188">
      <w:pPr>
        <w:pStyle w:val="berschrift2"/>
      </w:pPr>
      <w:bookmarkStart w:id="54" w:name="_Toc157764569"/>
      <w:r w:rsidRPr="002F030A">
        <w:t>IT</w:t>
      </w:r>
      <w:r w:rsidR="00506631">
        <w:t>S</w:t>
      </w:r>
      <w:bookmarkEnd w:id="54"/>
    </w:p>
    <w:p w14:paraId="5FB1990C" w14:textId="3E7D27E1" w:rsidR="00FF1183" w:rsidRDefault="0089073B" w:rsidP="000D694B">
      <w:pPr>
        <w:pStyle w:val="berschrift3"/>
      </w:pPr>
      <w:bookmarkStart w:id="55" w:name="_Toc157764570"/>
      <w:r w:rsidRPr="002F030A">
        <w:t>I</w:t>
      </w:r>
      <w:r w:rsidR="002D3DED" w:rsidRPr="002F030A">
        <w:t>T</w:t>
      </w:r>
      <w:r w:rsidRPr="002F030A">
        <w:t>-Sicherheit</w:t>
      </w:r>
      <w:bookmarkEnd w:id="55"/>
    </w:p>
    <w:p w14:paraId="62CF1468" w14:textId="346E3A4D" w:rsidR="00516C50" w:rsidRDefault="00596CA4" w:rsidP="00596CA4">
      <w:r w:rsidRPr="00596CA4">
        <w:t>Schutzziele sind fundamentale Grundsätze der Informationssicherheit, die darauf abzielen, die Sicherheit von Informationen und Systemen zu gewährleisten.</w:t>
      </w:r>
    </w:p>
    <w:p w14:paraId="3C97DD79" w14:textId="59B19169" w:rsidR="00B24A51" w:rsidRDefault="00B24A51" w:rsidP="00E64197">
      <w:pPr>
        <w:pStyle w:val="Listenabsatz"/>
        <w:numPr>
          <w:ilvl w:val="0"/>
          <w:numId w:val="26"/>
        </w:numPr>
      </w:pPr>
      <w:r>
        <w:t>Vertraulichkeit: Sicherstellung, dass Informationen nur von autorisierten Personen eingesehen werden können.</w:t>
      </w:r>
    </w:p>
    <w:p w14:paraId="291833F0" w14:textId="700362EA" w:rsidR="00B24A51" w:rsidRDefault="00B24A51" w:rsidP="00E64197">
      <w:pPr>
        <w:pStyle w:val="Listenabsatz"/>
        <w:numPr>
          <w:ilvl w:val="0"/>
          <w:numId w:val="26"/>
        </w:numPr>
      </w:pPr>
      <w:r>
        <w:t>Integrität: Gewährleistung, dass Daten korrekt, unverändert und zuverlässig bleiben.</w:t>
      </w:r>
    </w:p>
    <w:p w14:paraId="208D54E2" w14:textId="2E452A1A" w:rsidR="00B24A51" w:rsidRDefault="00B24A51" w:rsidP="00E64197">
      <w:pPr>
        <w:pStyle w:val="Listenabsatz"/>
        <w:numPr>
          <w:ilvl w:val="0"/>
          <w:numId w:val="26"/>
        </w:numPr>
      </w:pPr>
      <w:r>
        <w:t>Authentizität: Sicherstellung, dass die Identität und Herkunft von Daten oder Personen überprüfbar und echt sind.</w:t>
      </w:r>
    </w:p>
    <w:p w14:paraId="1024B089" w14:textId="2695A2A2" w:rsidR="0065716B" w:rsidRDefault="00B24A51" w:rsidP="00E64197">
      <w:pPr>
        <w:pStyle w:val="Listenabsatz"/>
        <w:numPr>
          <w:ilvl w:val="0"/>
          <w:numId w:val="26"/>
        </w:numPr>
      </w:pPr>
      <w:r>
        <w:t>Verfügbarkeit: Garantie, dass Informationen jederzeit zugänglich und nutzbar sind, wenn sie benötigt werden.</w:t>
      </w:r>
    </w:p>
    <w:p w14:paraId="6FEA2084" w14:textId="67FFFD9F" w:rsidR="00E828C3" w:rsidRDefault="00E828C3" w:rsidP="00E828C3">
      <w:r>
        <w:t>Maßnahmen zur Informationssicherheit umfassen strategische Schritte und Mittel, die ergriffen werden, um die Vertraulichkeit, Integrität und Verfügbarkeit von Informationen zu gewährleisten sowie die Systeme und Daten vor unbefugtem Zugriff oder Schäden zu schützen.</w:t>
      </w:r>
    </w:p>
    <w:p w14:paraId="69B1B436" w14:textId="190DC2FE" w:rsidR="00E828C3" w:rsidRDefault="00E828C3" w:rsidP="00E64197">
      <w:pPr>
        <w:pStyle w:val="Listenabsatz"/>
        <w:numPr>
          <w:ilvl w:val="0"/>
          <w:numId w:val="29"/>
        </w:numPr>
      </w:pPr>
      <w:r>
        <w:t xml:space="preserve">Organisatorische Maßnahmen: Dies </w:t>
      </w:r>
      <w:proofErr w:type="gramStart"/>
      <w:r>
        <w:t>beinhaltet</w:t>
      </w:r>
      <w:proofErr w:type="gramEnd"/>
      <w:r>
        <w:t xml:space="preserve"> die Entwicklung und Umsetzung von Richtlinien, Verfahren und Organisationsstrukturen, um Sicherheitsstandards festzulegen. Dazu gehören die Ernennung von Sicherheitsverantwortlichen wie einem IT-Sicherheitsbeauftragten, die Erstellung von Sicherheitsrichtlinien wie einer Passwort-Policy und die Etablierung von Prozessen zur Sicherheitsüberwachung.</w:t>
      </w:r>
    </w:p>
    <w:p w14:paraId="0A0F427A" w14:textId="185A6FF9" w:rsidR="00E828C3" w:rsidRDefault="00E828C3" w:rsidP="00E64197">
      <w:pPr>
        <w:pStyle w:val="Listenabsatz"/>
        <w:numPr>
          <w:ilvl w:val="0"/>
          <w:numId w:val="29"/>
        </w:numPr>
      </w:pPr>
      <w:r>
        <w:t>Technische Maßnahmen: Hierunter fallen der Einsatz von technologischen Lösungen wie Virenschutzsystemen, Firewalls, Anti-Spam-Software und anderen Sicherheitswerkzeugen, um Netzwerke, Systeme und Daten vor Bedrohungen zu schützen.</w:t>
      </w:r>
    </w:p>
    <w:p w14:paraId="7918259C" w14:textId="5395A9D9" w:rsidR="00E828C3" w:rsidRDefault="00E828C3" w:rsidP="00E64197">
      <w:pPr>
        <w:pStyle w:val="Listenabsatz"/>
        <w:numPr>
          <w:ilvl w:val="0"/>
          <w:numId w:val="29"/>
        </w:numPr>
      </w:pPr>
      <w:r>
        <w:t>Personelle Maßnahmen: Das Ziel ist es, das Sicherheitsbewusstsein und die Sensibilisierung der Mitarbeiter für Sicherheitsrisiken zu stärken. Schulungen, Workshops und Sensibilisierungskampagnen sind hierfür entscheidende Instrumente.</w:t>
      </w:r>
    </w:p>
    <w:p w14:paraId="7E415923" w14:textId="40264616" w:rsidR="00121D63" w:rsidRDefault="00E828C3" w:rsidP="00E64197">
      <w:pPr>
        <w:pStyle w:val="Listenabsatz"/>
        <w:numPr>
          <w:ilvl w:val="0"/>
          <w:numId w:val="29"/>
        </w:numPr>
      </w:pPr>
      <w:r>
        <w:t xml:space="preserve">Passwörter, PINs, TANs, Captchas: Diese sind Sicherheitsmechanismen zur Zugangskontrolle oder zur Verifizierung von Identitäten. Passwörter sind Zeichenkombinationen, PINs sind Identifikationsnummern, TANs dienen zur Autorisierung von Transaktionen und Captchas sollen zwischen Menschen und Maschinen unterscheiden. Die Sicherheit und Komplexität dieser Mechanismen </w:t>
      </w:r>
      <w:proofErr w:type="gramStart"/>
      <w:r>
        <w:t>ist</w:t>
      </w:r>
      <w:proofErr w:type="gramEnd"/>
      <w:r>
        <w:t xml:space="preserve"> entscheidend, um unautorisierten Zugriff zu verhindern.</w:t>
      </w:r>
    </w:p>
    <w:p w14:paraId="72A044B6" w14:textId="1C75D07F" w:rsidR="000D6849" w:rsidRDefault="00B918D3" w:rsidP="00DA6B94">
      <w:r>
        <w:t>Normen und Branchenstandards sind Referenzpunkte, die Organisationen dabei unterstützen, bewährte Praktiken zur Informationssicherheit zu implementieren. Hier sind einige Beispiele:</w:t>
      </w:r>
    </w:p>
    <w:p w14:paraId="75434ABF" w14:textId="1959651C" w:rsidR="00DA6B94" w:rsidRDefault="0019406A" w:rsidP="0019406A">
      <w:r>
        <w:t>Die ISO 27001 ist ein international anerkannter Standard für Informationssicherheitsmanagement</w:t>
      </w:r>
      <w:r w:rsidR="00FA6FAE">
        <w:t>-</w:t>
      </w:r>
      <w:r>
        <w:t>systeme (ISMS). Er legt Anforderungen fest, die Unternehmen und Organisationen dabei unterstützen, angemessene Sicherheitsmaßnahmen zum Schutz ihrer sensiblen Informationen zu etablieren, zu implementieren,</w:t>
      </w:r>
      <w:r w:rsidR="00FA6FAE">
        <w:t xml:space="preserve"> </w:t>
      </w:r>
      <w:r>
        <w:t>aufrechtzuerhalten und kontinuierlich zu verbessern.</w:t>
      </w:r>
    </w:p>
    <w:p w14:paraId="6E5428C0" w14:textId="5E556F74" w:rsidR="002E4EBE" w:rsidRDefault="002E4EBE" w:rsidP="00E64197">
      <w:pPr>
        <w:pStyle w:val="Listenabsatz"/>
        <w:numPr>
          <w:ilvl w:val="0"/>
          <w:numId w:val="33"/>
        </w:numPr>
      </w:pPr>
      <w:r w:rsidRPr="006E3643">
        <w:rPr>
          <w:b/>
        </w:rPr>
        <w:t>Ziele:</w:t>
      </w:r>
      <w:r w:rsidR="00D066B5">
        <w:t xml:space="preserve"> Die ISO 27001 zielt darauf ab, einen systematischen Ansatz zur Verwaltung von vertraulichen Informationen zu bieten, um deren Vertraulichkeit, Integrität und Verfügbarkeit zu gewährleisten.</w:t>
      </w:r>
    </w:p>
    <w:p w14:paraId="6454978B" w14:textId="6D033083" w:rsidR="002E4EBE" w:rsidRDefault="002E4EBE" w:rsidP="00E64197">
      <w:pPr>
        <w:pStyle w:val="Listenabsatz"/>
        <w:numPr>
          <w:ilvl w:val="0"/>
          <w:numId w:val="33"/>
        </w:numPr>
      </w:pPr>
      <w:r w:rsidRPr="006E3643">
        <w:rPr>
          <w:b/>
        </w:rPr>
        <w:lastRenderedPageBreak/>
        <w:t>Risikobasiertes Denken:</w:t>
      </w:r>
      <w:r w:rsidR="00DF4187">
        <w:t xml:space="preserve"> Der Standard basiert auf einem risikobasierten Ansatz, der Organisationen dazu ermutigt, Risiken zu identifizieren, zu bewerten und angemessene Kontrollen einzurichten, um diese Risiken zu minimieren.</w:t>
      </w:r>
    </w:p>
    <w:p w14:paraId="2D527E43" w14:textId="4F7E35E6" w:rsidR="002E4EBE" w:rsidRPr="001A4D39" w:rsidRDefault="002E4EBE" w:rsidP="00E64197">
      <w:pPr>
        <w:pStyle w:val="Listenabsatz"/>
        <w:numPr>
          <w:ilvl w:val="0"/>
          <w:numId w:val="33"/>
        </w:numPr>
      </w:pPr>
      <w:r w:rsidRPr="006E3643">
        <w:rPr>
          <w:b/>
        </w:rPr>
        <w:t>Plan-Do-Check-Act (PDCA)-Zyklus</w:t>
      </w:r>
      <w:r w:rsidR="00281F26" w:rsidRPr="006E3643">
        <w:rPr>
          <w:b/>
        </w:rPr>
        <w:t>:</w:t>
      </w:r>
      <w:r w:rsidR="00DF4187" w:rsidRPr="00DF4187">
        <w:t xml:space="preserve"> Die ISO 27001 folgt dem PDCA-Zyklus, was bedeutet, dass</w:t>
      </w:r>
      <w:r w:rsidR="00DF4187">
        <w:t xml:space="preserve"> </w:t>
      </w:r>
      <w:r w:rsidR="00DF4187" w:rsidRPr="00DF4187">
        <w:t>Organisationen einen kontinuierlichen Verbesserungsprozess implementieren, um ihre</w:t>
      </w:r>
      <w:r w:rsidR="00DF4187">
        <w:t xml:space="preserve"> </w:t>
      </w:r>
      <w:r w:rsidR="00DF4187" w:rsidRPr="001A4D39">
        <w:t>Informationssicherheit zu optimieren.</w:t>
      </w:r>
    </w:p>
    <w:p w14:paraId="674D4CAB" w14:textId="47A56AE9" w:rsidR="00281F26" w:rsidRPr="001A4D39" w:rsidRDefault="00281F26" w:rsidP="00E64197">
      <w:pPr>
        <w:pStyle w:val="Listenabsatz"/>
        <w:numPr>
          <w:ilvl w:val="0"/>
          <w:numId w:val="33"/>
        </w:numPr>
      </w:pPr>
      <w:r w:rsidRPr="006E3643">
        <w:rPr>
          <w:b/>
        </w:rPr>
        <w:t>Rahmenbedingungen:</w:t>
      </w:r>
      <w:r w:rsidR="001A4D39" w:rsidRPr="001A4D39">
        <w:t xml:space="preserve"> Sie definiert eine Reihe von Rahmenbedingungen, wie zum Beispiel die Festlegung</w:t>
      </w:r>
      <w:r w:rsidR="001A4D39">
        <w:t xml:space="preserve"> </w:t>
      </w:r>
      <w:r w:rsidR="001A4D39" w:rsidRPr="001A4D39">
        <w:t>von Sicherheitsrichtlinien, Risikobewertungen, Schulungen für Mitarbeiter und die Notfallvorsorge.</w:t>
      </w:r>
    </w:p>
    <w:p w14:paraId="7C1588F5" w14:textId="34A81ADD" w:rsidR="00281F26" w:rsidRPr="001A4D39" w:rsidRDefault="00281F26" w:rsidP="00E64197">
      <w:pPr>
        <w:pStyle w:val="Listenabsatz"/>
        <w:numPr>
          <w:ilvl w:val="0"/>
          <w:numId w:val="33"/>
        </w:numPr>
      </w:pPr>
      <w:r w:rsidRPr="006E3643">
        <w:rPr>
          <w:b/>
        </w:rPr>
        <w:t>Zertifizierung:</w:t>
      </w:r>
      <w:r w:rsidR="001A4D39" w:rsidRPr="001A4D39">
        <w:t xml:space="preserve"> Organisationen können ihre Konformität mit der ISO 27001 durch externe Prüfungen und</w:t>
      </w:r>
      <w:r w:rsidR="001A4D39">
        <w:t xml:space="preserve"> </w:t>
      </w:r>
      <w:r w:rsidR="001A4D39" w:rsidRPr="001A4D39">
        <w:t>Zertifizierungen nachweisen, was das Vertrauen von Kunden und Geschäftspartnern in die</w:t>
      </w:r>
      <w:r w:rsidR="001A4D39">
        <w:t xml:space="preserve"> </w:t>
      </w:r>
      <w:r w:rsidR="001A4D39" w:rsidRPr="001A4D39">
        <w:t>Sicherheitspraktiken stärken kann.</w:t>
      </w:r>
    </w:p>
    <w:p w14:paraId="4A1FAD4D" w14:textId="436C33D2" w:rsidR="002E4EBE" w:rsidRDefault="002E4EBE" w:rsidP="002E4EBE">
      <w:r>
        <w:t>Die Implementierung der ISO 27001 erfordert ein starkes Engagement der Organisation, klare Prozesse zur Risikobewertung und Sicherheitskontrollen sowie regelmäßige Überprüfungen und Anpassungen, um mit sich verändernden Bedrohungen und Technologien Schritt zu halten.</w:t>
      </w:r>
    </w:p>
    <w:p w14:paraId="2472F9F1" w14:textId="57D218EF" w:rsidR="001A4D39" w:rsidRDefault="00B01A56" w:rsidP="00B01A56">
      <w:r>
        <w:t>Die ISO 27002 ist eng mit der ISO 27001 verbunden und bietet konkrete Leitlinien und Kontrollen für die Umsetzung eines Informationssicherheitsmanagementsystems (ISMS) gemäß der ISO 27001. Hier sind einige wichtige Informationen zur ISO 27002:</w:t>
      </w:r>
    </w:p>
    <w:p w14:paraId="2CF942B7" w14:textId="0FAAFA7B" w:rsidR="00B01A56" w:rsidRDefault="00B01A56" w:rsidP="00E64197">
      <w:pPr>
        <w:pStyle w:val="Listenabsatz"/>
        <w:numPr>
          <w:ilvl w:val="0"/>
          <w:numId w:val="34"/>
        </w:numPr>
      </w:pPr>
      <w:r w:rsidRPr="006E3643">
        <w:rPr>
          <w:b/>
          <w:bCs/>
        </w:rPr>
        <w:t>Kontrollen und Maßnahmen:</w:t>
      </w:r>
      <w:r w:rsidR="00D67877">
        <w:t xml:space="preserve"> Die ISO 27002 definiert eine umfassende Sammlung von Kontrollen und Maßnahmen, die Organisationen dabei unterstützen, die Anforderungen der ISO 27001 umzusetzen. Diese Kontrollen decken verschiedene Aspekte der Informationssicherheit ab, einschließlich physischer Sicherheit, Zugriffskontrolle, Verschlüsselung, Inzident Management, usw.</w:t>
      </w:r>
    </w:p>
    <w:p w14:paraId="35BB1089" w14:textId="53B499DE" w:rsidR="00B01A56" w:rsidRDefault="00B01A56" w:rsidP="00E64197">
      <w:pPr>
        <w:pStyle w:val="Listenabsatz"/>
        <w:numPr>
          <w:ilvl w:val="0"/>
          <w:numId w:val="34"/>
        </w:numPr>
      </w:pPr>
      <w:r w:rsidRPr="006E3643">
        <w:rPr>
          <w:b/>
          <w:bCs/>
        </w:rPr>
        <w:t>Detaillierte Richtlinien</w:t>
      </w:r>
      <w:r w:rsidR="00A36737" w:rsidRPr="006E3643">
        <w:rPr>
          <w:b/>
          <w:bCs/>
        </w:rPr>
        <w:t>:</w:t>
      </w:r>
      <w:r w:rsidR="00D67877">
        <w:t xml:space="preserve"> Im Gegensatz zur ISO 27001, die sich auf die Prozesse und Prinzipien konzentriert, bietet die ISO 27002 detaillierte Empfehlungen und Best Practices für spezifische Sicherheitsmaßnahmen. Es ist eine Art Handbuch für die Umsetzung der Anforderungen der ISO 27001.</w:t>
      </w:r>
    </w:p>
    <w:p w14:paraId="15D69B1D" w14:textId="7C29855B" w:rsidR="00A36737" w:rsidRDefault="00A36737" w:rsidP="00E64197">
      <w:pPr>
        <w:pStyle w:val="Listenabsatz"/>
        <w:numPr>
          <w:ilvl w:val="0"/>
          <w:numId w:val="34"/>
        </w:numPr>
      </w:pPr>
      <w:r w:rsidRPr="006E3643">
        <w:rPr>
          <w:b/>
          <w:bCs/>
        </w:rPr>
        <w:t>Flexibilität und Anpassung:</w:t>
      </w:r>
      <w:r w:rsidR="00B80EFA">
        <w:t xml:space="preserve"> Die ISO 27002 bietet einen Rahmen, der Organisationen erlaubt, die empfohlenen Kontrollen und Maßnahmen an ihre individuellen Risiken, Bedürfnisse und Umgebungen anzupassen. Es ist kein starres Regelwerk, sondern ein Leitfaden zur Sicherstellung einer angemessenen Informationssicherheit.</w:t>
      </w:r>
    </w:p>
    <w:p w14:paraId="4534B16D" w14:textId="061AC079" w:rsidR="00A36737" w:rsidRDefault="00A36737" w:rsidP="00E64197">
      <w:pPr>
        <w:pStyle w:val="Listenabsatz"/>
        <w:numPr>
          <w:ilvl w:val="0"/>
          <w:numId w:val="34"/>
        </w:numPr>
      </w:pPr>
      <w:r w:rsidRPr="006E3643">
        <w:rPr>
          <w:b/>
          <w:bCs/>
        </w:rPr>
        <w:t>Korrelation mit anderen Standards:</w:t>
      </w:r>
      <w:r w:rsidR="006E3643">
        <w:t xml:space="preserve"> Die ISO 27002 kann in Verbindung mit anderen Sicherheitsstandards und -rahmenwerken verwendet werden. Sie bietet eine umfassende Liste von Kontrollen, die mit anderen Standards wie COBIT, NIST oder ITIL korrelieren.</w:t>
      </w:r>
    </w:p>
    <w:p w14:paraId="3A3A1C57" w14:textId="3DCC3DB4" w:rsidR="00A36737" w:rsidRDefault="00A36737" w:rsidP="00E64197">
      <w:pPr>
        <w:pStyle w:val="Listenabsatz"/>
        <w:numPr>
          <w:ilvl w:val="0"/>
          <w:numId w:val="34"/>
        </w:numPr>
      </w:pPr>
      <w:r w:rsidRPr="006E3643">
        <w:rPr>
          <w:b/>
          <w:bCs/>
        </w:rPr>
        <w:t>Kontinuierliche Verbesserung:</w:t>
      </w:r>
      <w:r w:rsidR="006E3643">
        <w:t xml:space="preserve"> Ähnlich wie bei der ISO 27001 betont die ISO 27002 die Bedeutung der kontinuierlichen Verbesserung. Organisationen sollten regelmäßig ihre Informationssicherheitspraktiken überprüfen, um sicherzustellen, dass sie wirksam sind und sich an Veränderungen in der Bedrohungslandschaft anpassen.</w:t>
      </w:r>
    </w:p>
    <w:p w14:paraId="0A9C7F98" w14:textId="4DFE5F33" w:rsidR="009F39D5" w:rsidRDefault="009F39D5" w:rsidP="009F39D5">
      <w:r>
        <w:t>Die ISO 27002 ist ein wertvolles Werkzeug für Organisationen, die die Richtlinien der ISO 27001 implementieren möchten, da sie konkrete Empfehlungen und Kontrollen bietet, um ein robustes Informationssicherheitsmanagementsystem zu etablieren und aufrechtzuerhalten.</w:t>
      </w:r>
    </w:p>
    <w:p w14:paraId="5E3AE04A" w14:textId="657E03D2" w:rsidR="00BA1094" w:rsidRDefault="00BA1094" w:rsidP="00BA1094">
      <w:r>
        <w:t>Der BSI IT-Grundschutz ist ein Rahmenwerk des Bundesamts für Sicherheit in der Informationstechnik (BSI) in Deutschland. Es bietet eine strukturierte und praxisnahe Methode zur Informationssicherheit und Risikomanagement für Organisationen. Hier sind einige relevante Informationen darüber:</w:t>
      </w:r>
    </w:p>
    <w:p w14:paraId="0647C897" w14:textId="171065EA" w:rsidR="00BA1094" w:rsidRDefault="003F386F" w:rsidP="00E64197">
      <w:pPr>
        <w:pStyle w:val="Listenabsatz"/>
        <w:numPr>
          <w:ilvl w:val="0"/>
          <w:numId w:val="35"/>
        </w:numPr>
      </w:pPr>
      <w:r w:rsidRPr="008D00BD">
        <w:rPr>
          <w:b/>
        </w:rPr>
        <w:t>Modularer Ansatz:</w:t>
      </w:r>
      <w:r w:rsidR="008D00BD">
        <w:t xml:space="preserve"> Der IT-Grundschutz verwendet einen modularen Ansatz, der sich auf verschiedene Aspekte der Informationssicherheit konzentriert. Es bietet eine Sammlung von </w:t>
      </w:r>
      <w:r w:rsidR="008D00BD">
        <w:lastRenderedPageBreak/>
        <w:t>Bausteinen (sogenannte "Bausteine") für verschiedene Bereiche wie Netzwerksicherheit, Infrastruktursicherheit, Datensicherheit usw.</w:t>
      </w:r>
    </w:p>
    <w:p w14:paraId="3A51AA7C" w14:textId="7AD4844B" w:rsidR="003F386F" w:rsidRDefault="003F386F" w:rsidP="00E64197">
      <w:pPr>
        <w:pStyle w:val="Listenabsatz"/>
        <w:numPr>
          <w:ilvl w:val="0"/>
          <w:numId w:val="35"/>
        </w:numPr>
      </w:pPr>
      <w:r w:rsidRPr="008D00BD">
        <w:rPr>
          <w:b/>
        </w:rPr>
        <w:t>Risikoorientierung:</w:t>
      </w:r>
      <w:r w:rsidR="008D00BD">
        <w:t xml:space="preserve"> Ähnlich zur ISO 27001 basiert der IT-Grundschutz auf einer risikobasierten Vorgehensweise. Organisationen bewerten Risiken und setzen dann die entsprechenden Bausteine ein, um diese Risiken zu minimieren.</w:t>
      </w:r>
    </w:p>
    <w:p w14:paraId="757DF4F8" w14:textId="35D1134F" w:rsidR="003F386F" w:rsidRDefault="003F386F" w:rsidP="00E64197">
      <w:pPr>
        <w:pStyle w:val="Listenabsatz"/>
        <w:numPr>
          <w:ilvl w:val="0"/>
          <w:numId w:val="35"/>
        </w:numPr>
      </w:pPr>
      <w:r w:rsidRPr="008D00BD">
        <w:rPr>
          <w:b/>
        </w:rPr>
        <w:t>Praktische Umsetzung:</w:t>
      </w:r>
      <w:r w:rsidR="008D00BD">
        <w:t xml:space="preserve"> Der IT-Grundschutz bietet konkrete Handlungsanleitungen und Empfehlungen in Form von Bausteinen. Diese enthalten Maßnahmen, um typische Schwachstellen und Risiken zu adressieren, und können je nach Bedarf und Risikoprofil der Organisation angepasst werden.</w:t>
      </w:r>
    </w:p>
    <w:p w14:paraId="3CD55F25" w14:textId="2AF9F85D" w:rsidR="003F386F" w:rsidRDefault="003F386F" w:rsidP="00E64197">
      <w:pPr>
        <w:pStyle w:val="Listenabsatz"/>
        <w:numPr>
          <w:ilvl w:val="0"/>
          <w:numId w:val="35"/>
        </w:numPr>
      </w:pPr>
      <w:r w:rsidRPr="008D00BD">
        <w:rPr>
          <w:b/>
        </w:rPr>
        <w:t>Vorgegebene Sicherheitsmaßnahmen:</w:t>
      </w:r>
      <w:r w:rsidR="001C535A">
        <w:t xml:space="preserve"> Im Gegensatz zur ISO 27002, die allgemeinen Kontrollen und</w:t>
      </w:r>
      <w:r w:rsidR="008D00BD">
        <w:t xml:space="preserve"> </w:t>
      </w:r>
      <w:r w:rsidR="001C535A">
        <w:t>Empfehlungen anbietet, bietet der IT-Grundschutz konkrete Maßnahmen und Techniken zur Umsetzung von</w:t>
      </w:r>
      <w:r w:rsidR="008D00BD">
        <w:t xml:space="preserve"> </w:t>
      </w:r>
      <w:r w:rsidR="001C535A">
        <w:t>Sicherheitsstandards.</w:t>
      </w:r>
    </w:p>
    <w:p w14:paraId="557DE64B" w14:textId="39D26BF8" w:rsidR="003F386F" w:rsidRDefault="003F386F" w:rsidP="00E64197">
      <w:pPr>
        <w:pStyle w:val="Listenabsatz"/>
        <w:numPr>
          <w:ilvl w:val="0"/>
          <w:numId w:val="35"/>
        </w:numPr>
      </w:pPr>
      <w:r w:rsidRPr="008D00BD">
        <w:rPr>
          <w:b/>
        </w:rPr>
        <w:t>Zertifizierung und Anerkennung:</w:t>
      </w:r>
      <w:r w:rsidR="001C535A">
        <w:t xml:space="preserve"> Eine Zertifizierung nach dem BSI IT-Grundschutz kann in Deutschland für</w:t>
      </w:r>
      <w:r w:rsidR="008D00BD">
        <w:t xml:space="preserve"> </w:t>
      </w:r>
      <w:r w:rsidR="001C535A">
        <w:t>Organisationen eine hohe Relevanz haben. Es dient als anerkannter Standard und kann das Vertrauen von</w:t>
      </w:r>
      <w:r w:rsidR="008D00BD">
        <w:t xml:space="preserve"> </w:t>
      </w:r>
      <w:r w:rsidR="001C535A">
        <w:t>Kunden, Partnern und anderen Stakeholdern stärken.</w:t>
      </w:r>
    </w:p>
    <w:p w14:paraId="02885C57" w14:textId="0AD9D701" w:rsidR="003F386F" w:rsidRDefault="001C535A" w:rsidP="001C535A">
      <w:r>
        <w:t>Der BSI IT-Grundschutz ist besonders in Deutschland weit verbreitet und wird oft von öffentlichen Institutionen und Unternehmen genutzt, um Informationssicherheit zu gewährleisten. Es ist ein praxisorientiertes Rahmenwerk, das Organisationen dabei unterstützt, Schutzmaßnahmen umzusetzen, die auf spezifische Risiken und Anforderungen zugeschnitten sind.</w:t>
      </w:r>
    </w:p>
    <w:p w14:paraId="7B060727" w14:textId="4C78BDEA" w:rsidR="00B05F27" w:rsidRDefault="00B918D3" w:rsidP="00B05F27">
      <w:r>
        <w:t>Diese Standards dienen als Rahmen für die Entwicklung, Implementierung und Aufrechterhaltung von Informationssicherheitsmaßnahmen und helfen Organisationen, ihre Systeme und Daten zu schützen.</w:t>
      </w:r>
    </w:p>
    <w:p w14:paraId="6F561A54" w14:textId="00B349B2" w:rsidR="00906C70" w:rsidRDefault="00906C70" w:rsidP="00906C70">
      <w:r>
        <w:t xml:space="preserve">Bei den Vorschriften Basel II und III handelt es sich um internationale Vereinbarungen, die von der Basel Committee on Banking Supervision (BCBS) entwickelt wurde. Die Basel Committee on Banking Supervision ist eine Einrichtung der Bank </w:t>
      </w:r>
      <w:proofErr w:type="spellStart"/>
      <w:r>
        <w:t>for</w:t>
      </w:r>
      <w:proofErr w:type="spellEnd"/>
      <w:r>
        <w:t xml:space="preserve"> International Settlements (BIS).</w:t>
      </w:r>
    </w:p>
    <w:p w14:paraId="405BD6BA" w14:textId="316162B7" w:rsidR="00906C70" w:rsidRDefault="00906C70" w:rsidP="00906C70">
      <w:r w:rsidRPr="00E77FF8">
        <w:rPr>
          <w:b/>
        </w:rPr>
        <w:t>Basel II</w:t>
      </w:r>
      <w:r>
        <w:t xml:space="preserve"> wurde 2004 beschlossen und ist die Erweiterung von Basel I. Grund für die Entwicklung von Basel II ist, die Schwächen von Basel I zu überwinden. Das Ziel von Basel II ist das Risikomanagement und die Verbesserung von Eigenkapitalanforderungen für Banken. Basel II besteht aus drei Hauptkomponenten, die auch als “drei Säulen“ bezeichnet werden:</w:t>
      </w:r>
    </w:p>
    <w:p w14:paraId="620DECDA" w14:textId="6EF9C85A" w:rsidR="00906C70" w:rsidRDefault="00906C70" w:rsidP="00906C70">
      <w:r w:rsidRPr="00E77FF8">
        <w:rPr>
          <w:b/>
        </w:rPr>
        <w:t>Säule 1: Mindesteigenkapitalanforderungen</w:t>
      </w:r>
      <w:r w:rsidR="00E77FF8" w:rsidRPr="00E77FF8">
        <w:rPr>
          <w:b/>
        </w:rPr>
        <w:t>:</w:t>
      </w:r>
      <w:r w:rsidR="00E77FF8">
        <w:t xml:space="preserve"> </w:t>
      </w:r>
      <w:r>
        <w:t>Basel II führt eine differenzierte Methode zur Berechnung der Mindestkapitalanforderungen ein. Sinn dahinter soll</w:t>
      </w:r>
      <w:r w:rsidR="006B75EA">
        <w:t xml:space="preserve"> </w:t>
      </w:r>
      <w:r>
        <w:t>sein, dass die Kapitalanforderungen besser den Risiken entsprechen, denen eine Bank ausgesetzt ist. Es werden</w:t>
      </w:r>
      <w:r w:rsidR="006B75EA">
        <w:t xml:space="preserve"> </w:t>
      </w:r>
      <w:r>
        <w:t>Risiken wie Kredit-, Marktpreis- und operationelle Risiken berücksichtigt.</w:t>
      </w:r>
    </w:p>
    <w:p w14:paraId="28E9C4F9" w14:textId="6F287671" w:rsidR="006B75EA" w:rsidRDefault="00906C70" w:rsidP="00906C70">
      <w:r w:rsidRPr="00E77FF8">
        <w:rPr>
          <w:b/>
        </w:rPr>
        <w:t>Säule 2: Bankaufsichtlicher Überprüfungsprozess</w:t>
      </w:r>
      <w:r w:rsidR="00E77FF8" w:rsidRPr="00E77FF8">
        <w:rPr>
          <w:b/>
        </w:rPr>
        <w:t>:</w:t>
      </w:r>
      <w:r w:rsidR="00E77FF8">
        <w:t xml:space="preserve"> </w:t>
      </w:r>
      <w:r>
        <w:t>Aufsichtsbehörden sollen die Qualität und Quantität der von den Banken bereitgestellten Informationen</w:t>
      </w:r>
      <w:r w:rsidR="006B75EA">
        <w:t xml:space="preserve"> </w:t>
      </w:r>
      <w:r>
        <w:t>überwachen. Dieser Pfeiler legt den Fokus auf die aufsichtsrechtliche Überprüfung und die Anpassung der</w:t>
      </w:r>
      <w:r w:rsidR="006B75EA">
        <w:t xml:space="preserve"> </w:t>
      </w:r>
      <w:r>
        <w:t>Kapitalanforderungen, um spezifische Risikoprofile der Banken zu berücksichtigen.</w:t>
      </w:r>
      <w:r w:rsidR="006B75EA">
        <w:t xml:space="preserve"> </w:t>
      </w:r>
    </w:p>
    <w:p w14:paraId="65FCBA3A" w14:textId="52297207" w:rsidR="00906C70" w:rsidRDefault="00906C70" w:rsidP="00906C70">
      <w:r w:rsidRPr="00E77FF8">
        <w:rPr>
          <w:b/>
        </w:rPr>
        <w:t>Säule 3: Erweiterte Offenlegung / Marktdisziplin</w:t>
      </w:r>
      <w:r w:rsidR="00E77FF8" w:rsidRPr="00E77FF8">
        <w:rPr>
          <w:b/>
        </w:rPr>
        <w:t>:</w:t>
      </w:r>
      <w:r w:rsidR="00E77FF8">
        <w:t xml:space="preserve"> </w:t>
      </w:r>
      <w:r>
        <w:t>Basel II fördert eine transparentere Darstellung der Risikopositionen und der Kapitalausstattung der Banken. Dies</w:t>
      </w:r>
      <w:r w:rsidR="006B75EA">
        <w:t xml:space="preserve"> </w:t>
      </w:r>
      <w:r>
        <w:t>soll die Marktdisziplin stärken, indem potenziellen Anlegern, Gläubigern und anderen Marktteilnehmern mehr</w:t>
      </w:r>
      <w:r w:rsidR="006B75EA">
        <w:t xml:space="preserve"> </w:t>
      </w:r>
      <w:r>
        <w:t>Informationen zur Verfügung gestellt werden.</w:t>
      </w:r>
    </w:p>
    <w:p w14:paraId="67EC9D75" w14:textId="2B81382F" w:rsidR="00906C70" w:rsidRDefault="00906C70" w:rsidP="00906C70">
      <w:r>
        <w:t>Als Nachfolger von Basel II dient Basel III.</w:t>
      </w:r>
    </w:p>
    <w:p w14:paraId="45E04549" w14:textId="6C0E7446" w:rsidR="008407BF" w:rsidRDefault="008407BF" w:rsidP="008407BF">
      <w:r w:rsidRPr="00EA103F">
        <w:rPr>
          <w:b/>
        </w:rPr>
        <w:t>Basel III</w:t>
      </w:r>
      <w:r>
        <w:t xml:space="preserve"> wurde im Dezember 2010 vom Basler Ausschuss für Bankenaufsicht in einer vorläufigen Endfassung veröffentlicht. Ziel von Basel III ist es, die Stabilität des internationalen Finanzsystems zu stärken und die Risiken im Bankensektor zu reduzieren. Basel III ist der Nachfolger von Basel I und Basel II. Seit 2013 wird Basel II von Basel III schrittweise abgelöst. Hauptsächlich wurde Basel </w:t>
      </w:r>
      <w:r>
        <w:lastRenderedPageBreak/>
        <w:t>III geschaffen, nachdem die Finanz- und Wirtschaftskrise 2007-2008 Schwächen des internationalen Bankensystems offengelegt hatte. Folgend werden die wichtigsten Merkmale und Bestimmungen genannt:</w:t>
      </w:r>
    </w:p>
    <w:p w14:paraId="4368890F" w14:textId="440016CC" w:rsidR="008407BF" w:rsidRDefault="008407BF" w:rsidP="008407BF">
      <w:r w:rsidRPr="00EA103F">
        <w:rPr>
          <w:b/>
        </w:rPr>
        <w:t>Eigenkapitalanforderungen:</w:t>
      </w:r>
      <w:r w:rsidR="00E77FF8">
        <w:t xml:space="preserve"> </w:t>
      </w:r>
      <w:r>
        <w:t>Basel III legt strengere Anforderungen an das Eigenkapital der Banken fest. Banken müssen einen höheren Anteil</w:t>
      </w:r>
      <w:r w:rsidR="004E1374">
        <w:t xml:space="preserve"> </w:t>
      </w:r>
      <w:r>
        <w:t>ihres Gesamtkapitals als hartes Kernkapital halten, um besser gegen finanzielle Schocks geschützt zu sein.</w:t>
      </w:r>
    </w:p>
    <w:p w14:paraId="12F25E89" w14:textId="3734DC0E" w:rsidR="008407BF" w:rsidRDefault="008407BF" w:rsidP="008407BF">
      <w:r w:rsidRPr="00EA103F">
        <w:rPr>
          <w:b/>
        </w:rPr>
        <w:t>Einführung einer Verschuldungsquote (</w:t>
      </w:r>
      <w:proofErr w:type="spellStart"/>
      <w:r w:rsidRPr="00EA103F">
        <w:rPr>
          <w:b/>
        </w:rPr>
        <w:t>Leverage</w:t>
      </w:r>
      <w:proofErr w:type="spellEnd"/>
      <w:r w:rsidRPr="00EA103F">
        <w:rPr>
          <w:b/>
        </w:rPr>
        <w:t xml:space="preserve"> Ratio):</w:t>
      </w:r>
      <w:r w:rsidR="00E77FF8">
        <w:t xml:space="preserve"> </w:t>
      </w:r>
      <w:r>
        <w:t>Eingeführt wurde dies, um sicherzustellen, dass Banken nicht übermäßig hohe Fremdkapitalhebel nutzen. Dies soll</w:t>
      </w:r>
      <w:r w:rsidR="004E1374">
        <w:t xml:space="preserve"> </w:t>
      </w:r>
      <w:r>
        <w:t>die Stabilität des Bankensystems durch die Begrenzung des Verhältnisses von Fremdkapital zu Eigenkapital</w:t>
      </w:r>
      <w:r w:rsidR="004E1374">
        <w:t xml:space="preserve"> </w:t>
      </w:r>
      <w:r>
        <w:t>verbessern. Dadurch soll dem Bankensektor geholfen werden, sich vor einer übermäßigen Verschuldung zu</w:t>
      </w:r>
      <w:r w:rsidR="004E1374">
        <w:t xml:space="preserve"> </w:t>
      </w:r>
      <w:r>
        <w:t>bewahren.</w:t>
      </w:r>
    </w:p>
    <w:p w14:paraId="452B4BA4" w14:textId="4CC16F8E" w:rsidR="008407BF" w:rsidRDefault="008407BF" w:rsidP="008407BF">
      <w:r w:rsidRPr="005E5E2E">
        <w:rPr>
          <w:b/>
        </w:rPr>
        <w:t>Einführung eines Liquiditätsrisikostandards:</w:t>
      </w:r>
      <w:r w:rsidR="00E77FF8">
        <w:t xml:space="preserve"> </w:t>
      </w:r>
      <w:r>
        <w:t>Basel III legt strengere Anforderungen an die Liquidität von Banken fest, um sicherzustellen, dass sie in der Lage</w:t>
      </w:r>
      <w:r w:rsidR="004E1374">
        <w:t xml:space="preserve"> </w:t>
      </w:r>
      <w:r>
        <w:t>sind, ihren kurzfristigen Verpflichtungen nachzukommen.</w:t>
      </w:r>
    </w:p>
    <w:p w14:paraId="1AAF5338" w14:textId="752D6DB2" w:rsidR="003B5322" w:rsidRDefault="008407BF" w:rsidP="008407BF">
      <w:r w:rsidRPr="005E5E2E">
        <w:rPr>
          <w:b/>
        </w:rPr>
        <w:t>Einführung von Gegenparteirisikostandards:</w:t>
      </w:r>
      <w:r w:rsidR="00E77FF8">
        <w:t xml:space="preserve"> </w:t>
      </w:r>
      <w:r>
        <w:t>Basel III setzt Standards für die Kontrolle und Begrenzung von Gegenparteirisiken, insbesondere im</w:t>
      </w:r>
      <w:r w:rsidR="004E1374">
        <w:t xml:space="preserve"> </w:t>
      </w:r>
      <w:r>
        <w:t>Zusammenhang mit derivativen Finanzinstrumenten.</w:t>
      </w:r>
      <w:r w:rsidR="004E1374">
        <w:t xml:space="preserve"> </w:t>
      </w:r>
    </w:p>
    <w:p w14:paraId="01265548" w14:textId="19A4A015" w:rsidR="008407BF" w:rsidRDefault="008407BF" w:rsidP="008407BF">
      <w:r w:rsidRPr="005020D4">
        <w:rPr>
          <w:b/>
        </w:rPr>
        <w:t>Berücksichtigung systematischer Risiken:</w:t>
      </w:r>
      <w:r w:rsidR="005020D4">
        <w:t xml:space="preserve"> </w:t>
      </w:r>
      <w:r>
        <w:t>Basel III legt strengere Vorschriften für als systemisch wichtig eingestufte Finanzinstitute fest, um sicherzustellen,</w:t>
      </w:r>
      <w:r w:rsidR="003B5322">
        <w:t xml:space="preserve"> </w:t>
      </w:r>
      <w:r>
        <w:t>dass diese Banken aufgrund ihrer Größe und Bedeutung für das Finanzsystem zusätzliche Vorsichtsmaßnahmen</w:t>
      </w:r>
      <w:r w:rsidR="003B5322">
        <w:t xml:space="preserve"> </w:t>
      </w:r>
      <w:r>
        <w:t>ergreifen.</w:t>
      </w:r>
    </w:p>
    <w:p w14:paraId="2D993643" w14:textId="626F1100" w:rsidR="003B5322" w:rsidRDefault="003B5322" w:rsidP="003B5322">
      <w:r w:rsidRPr="005020D4">
        <w:rPr>
          <w:b/>
        </w:rPr>
        <w:t>SOX</w:t>
      </w:r>
      <w:r>
        <w:t xml:space="preserve"> steht für </w:t>
      </w:r>
      <w:proofErr w:type="spellStart"/>
      <w:r>
        <w:t>Sarbanes-Oxley</w:t>
      </w:r>
      <w:proofErr w:type="spellEnd"/>
      <w:r>
        <w:t xml:space="preserve"> Act, ein US-amerikanisches Bundesgesetz, das im Jahr 2002 verabschiedet wurde. Der offizielle Name des Gesetzes ist </w:t>
      </w:r>
      <w:proofErr w:type="spellStart"/>
      <w:r>
        <w:t>Sarbanes-Oxley</w:t>
      </w:r>
      <w:proofErr w:type="spellEnd"/>
      <w:r>
        <w:t xml:space="preserve"> Act </w:t>
      </w:r>
      <w:proofErr w:type="spellStart"/>
      <w:r>
        <w:t>of</w:t>
      </w:r>
      <w:proofErr w:type="spellEnd"/>
      <w:r>
        <w:t xml:space="preserve"> 2002, benannt nach den US-Senatoren Paul </w:t>
      </w:r>
      <w:proofErr w:type="spellStart"/>
      <w:r>
        <w:t>Sarbanes</w:t>
      </w:r>
      <w:proofErr w:type="spellEnd"/>
      <w:r>
        <w:t xml:space="preserve"> und Michael </w:t>
      </w:r>
      <w:proofErr w:type="spellStart"/>
      <w:r>
        <w:t>Oxley</w:t>
      </w:r>
      <w:proofErr w:type="spellEnd"/>
      <w:r>
        <w:t xml:space="preserve">, die eine Schlüsselrolle bei seiner Entstehung spielten. Das Gesetz wurde als Reaktion auf verschiedene Bilanzskandale großer Unternehmen eingeführt, darunter Enron und </w:t>
      </w:r>
      <w:proofErr w:type="spellStart"/>
      <w:r>
        <w:t>WorldCom</w:t>
      </w:r>
      <w:proofErr w:type="spellEnd"/>
      <w:r>
        <w:t>, um die Transparenz</w:t>
      </w:r>
      <w:r w:rsidR="006300F5">
        <w:t xml:space="preserve"> </w:t>
      </w:r>
      <w:r>
        <w:t>und Integrität von Finanzberichten zu verbessern und das Vertrauen der Anleger in die Finanzmärkte zu stärken.</w:t>
      </w:r>
    </w:p>
    <w:p w14:paraId="36A49D2A" w14:textId="3BC561D0" w:rsidR="003B5322" w:rsidRDefault="003B5322" w:rsidP="003B5322">
      <w:r w:rsidRPr="000A7B96">
        <w:rPr>
          <w:b/>
        </w:rPr>
        <w:t>Finanzberichterstattung und Transparenz:</w:t>
      </w:r>
      <w:r w:rsidR="000A7B96">
        <w:t xml:space="preserve"> </w:t>
      </w:r>
      <w:r>
        <w:t>SOX verlangt von Unternehmen, transparente und genaue Finanzberichte zu erstellen und sicherzustellen,</w:t>
      </w:r>
      <w:r w:rsidR="006300F5">
        <w:t xml:space="preserve"> </w:t>
      </w:r>
      <w:r>
        <w:t>dass die Informationen in den Berichten korrekt sind.</w:t>
      </w:r>
    </w:p>
    <w:p w14:paraId="66D6E056" w14:textId="4F877FAC" w:rsidR="003B5322" w:rsidRDefault="003B5322" w:rsidP="003B5322">
      <w:r w:rsidRPr="000A7B96">
        <w:rPr>
          <w:b/>
        </w:rPr>
        <w:t>Interne Kontrollen:</w:t>
      </w:r>
      <w:r w:rsidR="00B81D8E">
        <w:t xml:space="preserve"> </w:t>
      </w:r>
      <w:r>
        <w:t>Eine wesentliche Komponente von SOX ist die Verstärkung der internen Kontrollen in Unternehmen.</w:t>
      </w:r>
      <w:r w:rsidR="006300F5">
        <w:t xml:space="preserve"> </w:t>
      </w:r>
      <w:r>
        <w:t>Unternehmen müssen sicherstellen, dass sie effektive interne Kontrollsysteme implementieren, um</w:t>
      </w:r>
      <w:r w:rsidR="006300F5">
        <w:t xml:space="preserve"> </w:t>
      </w:r>
      <w:r>
        <w:t>finanzielle Unregelmäßigkeiten zu verhindern.</w:t>
      </w:r>
    </w:p>
    <w:p w14:paraId="22ACE339" w14:textId="03147BCA" w:rsidR="003B5322" w:rsidRDefault="003B5322" w:rsidP="003B5322">
      <w:r w:rsidRPr="000A7B96">
        <w:rPr>
          <w:b/>
        </w:rPr>
        <w:t>CEO und CFO-Zertifizierung:</w:t>
      </w:r>
      <w:r w:rsidR="00B81D8E">
        <w:t xml:space="preserve"> </w:t>
      </w:r>
      <w:r w:rsidRPr="006300F5">
        <w:t xml:space="preserve">Gemäß SOX müssen CEOs (Chief Executive </w:t>
      </w:r>
      <w:proofErr w:type="spellStart"/>
      <w:r w:rsidRPr="006300F5">
        <w:t>Officers</w:t>
      </w:r>
      <w:proofErr w:type="spellEnd"/>
      <w:r w:rsidRPr="006300F5">
        <w:t xml:space="preserve">) und CFOs (Chief Financial </w:t>
      </w:r>
      <w:proofErr w:type="spellStart"/>
      <w:r w:rsidRPr="006300F5">
        <w:t>Officers</w:t>
      </w:r>
      <w:proofErr w:type="spellEnd"/>
      <w:r w:rsidRPr="006300F5">
        <w:t>) persönlich für die</w:t>
      </w:r>
      <w:r w:rsidR="006300F5" w:rsidRPr="006300F5">
        <w:t xml:space="preserve"> </w:t>
      </w:r>
      <w:r>
        <w:t>Genauigkeit ihrer Finanzberichte bürgen und eine schriftliche Bestätigung der Wirksamkeit der internen</w:t>
      </w:r>
      <w:r w:rsidR="006300F5">
        <w:t xml:space="preserve"> </w:t>
      </w:r>
      <w:r>
        <w:t>Kontrollen unterzeichnen.</w:t>
      </w:r>
    </w:p>
    <w:p w14:paraId="14B4C650" w14:textId="0BF150AF" w:rsidR="003B5322" w:rsidRDefault="003B5322" w:rsidP="003B5322">
      <w:r w:rsidRPr="000A7B96">
        <w:rPr>
          <w:b/>
        </w:rPr>
        <w:t>Unabhängige Prüfung:</w:t>
      </w:r>
      <w:r w:rsidR="00B81D8E">
        <w:t xml:space="preserve"> </w:t>
      </w:r>
      <w:r>
        <w:t>Unternehmen unterliegen einer unabhängigen Prüfung ihrer internen Kontrollen und Finanzberichte durch</w:t>
      </w:r>
      <w:r w:rsidR="006300F5">
        <w:t xml:space="preserve"> </w:t>
      </w:r>
      <w:r>
        <w:t>externe Prüfungsfirmen.</w:t>
      </w:r>
    </w:p>
    <w:p w14:paraId="524B02C4" w14:textId="223DB138" w:rsidR="003B5322" w:rsidRDefault="003B5322" w:rsidP="003B5322">
      <w:r w:rsidRPr="000A7B96">
        <w:rPr>
          <w:b/>
        </w:rPr>
        <w:t>Strafverfolgung für Fehlinformationen:</w:t>
      </w:r>
      <w:r w:rsidR="00B81D8E">
        <w:t xml:space="preserve"> </w:t>
      </w:r>
      <w:r>
        <w:t>SOX sieht strafrechtliche Konsequenzen für Unternehmen und Führungskräfte vor, die absichtlich falsche</w:t>
      </w:r>
      <w:r w:rsidR="006300F5">
        <w:t xml:space="preserve"> </w:t>
      </w:r>
      <w:r>
        <w:t>oder irreführende Informationen in Finanzberichten veröffentlichen.</w:t>
      </w:r>
    </w:p>
    <w:p w14:paraId="51DB521F" w14:textId="65D04CBF" w:rsidR="003B5322" w:rsidRDefault="003B5322" w:rsidP="003B5322">
      <w:r w:rsidRPr="000A7B96">
        <w:rPr>
          <w:b/>
        </w:rPr>
        <w:t>Whistleblower-Schutz:</w:t>
      </w:r>
      <w:r w:rsidR="00B81D8E">
        <w:t xml:space="preserve"> </w:t>
      </w:r>
      <w:r>
        <w:t>Das Gesetz enthält Bestimmungen zum Schutz von Whistleblowern, die Missstände oder Verstöße gegen</w:t>
      </w:r>
      <w:r w:rsidR="006300F5">
        <w:t xml:space="preserve"> </w:t>
      </w:r>
      <w:r>
        <w:t>SOX-Maßnahmen melden.</w:t>
      </w:r>
    </w:p>
    <w:p w14:paraId="302B5D9B" w14:textId="45D246A6" w:rsidR="00BB4678" w:rsidRDefault="003B5322" w:rsidP="00BB4678">
      <w:r w:rsidRPr="000A7B96">
        <w:rPr>
          <w:b/>
        </w:rPr>
        <w:lastRenderedPageBreak/>
        <w:t>Dokumentenretention und Prüfung:</w:t>
      </w:r>
      <w:r w:rsidR="00B81D8E">
        <w:t xml:space="preserve"> </w:t>
      </w:r>
      <w:r w:rsidR="00BB4678">
        <w:t>SOX enthält Anforderungen an die Aufbewahrung von Unterlagen und verlangt, dass Unternehmen wichtige Geschäftsdokumente für einen bestimmten Zeitraum aufbewahren.</w:t>
      </w:r>
    </w:p>
    <w:p w14:paraId="09277919" w14:textId="2301F0CF" w:rsidR="00BB4678" w:rsidRDefault="00BB4678" w:rsidP="00BB4678">
      <w:r w:rsidRPr="000A7B96">
        <w:rPr>
          <w:b/>
        </w:rPr>
        <w:t xml:space="preserve">Audit </w:t>
      </w:r>
      <w:proofErr w:type="spellStart"/>
      <w:r w:rsidRPr="000A7B96">
        <w:rPr>
          <w:b/>
        </w:rPr>
        <w:t>Committees</w:t>
      </w:r>
      <w:proofErr w:type="spellEnd"/>
      <w:r w:rsidRPr="000A7B96">
        <w:rPr>
          <w:b/>
        </w:rPr>
        <w:t>:</w:t>
      </w:r>
      <w:r w:rsidR="00B81D8E">
        <w:t xml:space="preserve"> </w:t>
      </w:r>
      <w:r>
        <w:t xml:space="preserve">SOX schreibt vor, dass Unternehmen unabhängige Audit </w:t>
      </w:r>
      <w:proofErr w:type="spellStart"/>
      <w:r>
        <w:t>Committees</w:t>
      </w:r>
      <w:proofErr w:type="spellEnd"/>
      <w:r>
        <w:t xml:space="preserve"> einrichten, um die Unabhängigkeit der Prüfung und die Integrität der Finanzberichterstattung zu gewährleisten.</w:t>
      </w:r>
    </w:p>
    <w:p w14:paraId="57BFCCBA" w14:textId="2228DE29" w:rsidR="00BB4678" w:rsidRDefault="00BB4678" w:rsidP="00BB4678">
      <w:r>
        <w:t xml:space="preserve">Die Einhaltung der SOX-Anforderungen betrifft vor allem öffentlich gehandelte Unternehmen in den Vereinigten Staaten. Unternehmen, die unter die Regelungen von SOX fallen, müssen erhebliche Anstrengungen unternehmen, um sicherzustellen, dass ihre Finanzberichterstattung und interne Kontrollen den gesetzlichen Anforderungen entsprechen. Die SOX-Compliance hat sich zu einem integralen Bestandteil der Unternehmensführung und Corporate </w:t>
      </w:r>
      <w:proofErr w:type="spellStart"/>
      <w:r>
        <w:t>Governance</w:t>
      </w:r>
      <w:proofErr w:type="spellEnd"/>
      <w:r>
        <w:t xml:space="preserve"> entwickelt.</w:t>
      </w:r>
    </w:p>
    <w:p w14:paraId="2DFA2EB5" w14:textId="031CCF62" w:rsidR="00A07279" w:rsidRDefault="00A07279" w:rsidP="00A07279">
      <w:r>
        <w:t>Die Schutzbedarfsanalyse im Rahmen des BSI IT-Grundschutzes ist ein strukturierter Prozess zur Bewertung der Sicherheitsanforderungen von verschiedenen Bereichen in einem Unternehmen oder einer Organisation.</w:t>
      </w:r>
    </w:p>
    <w:p w14:paraId="02320360" w14:textId="2B5EEC65" w:rsidR="00A07279" w:rsidRDefault="00A07279" w:rsidP="00E64197">
      <w:pPr>
        <w:pStyle w:val="Listenabsatz"/>
        <w:numPr>
          <w:ilvl w:val="0"/>
          <w:numId w:val="30"/>
        </w:numPr>
      </w:pPr>
      <w:r w:rsidRPr="007E5541">
        <w:rPr>
          <w:b/>
        </w:rPr>
        <w:t>Anwendungen:</w:t>
      </w:r>
      <w:r>
        <w:t xml:space="preserve"> Diese Analyse konzentriert sich auf die Identifizierung von Sicherheitsanforderungen für Softwareanwendungen, um potenzielle Schwachstellen oder Risiken zu erkennen und angemessene Sicherheitsmaßnahmen zu definieren.</w:t>
      </w:r>
    </w:p>
    <w:p w14:paraId="5C1DE274" w14:textId="08F6E7F3" w:rsidR="00A07279" w:rsidRDefault="00A07279" w:rsidP="00E64197">
      <w:pPr>
        <w:pStyle w:val="Listenabsatz"/>
        <w:numPr>
          <w:ilvl w:val="0"/>
          <w:numId w:val="30"/>
        </w:numPr>
      </w:pPr>
      <w:r w:rsidRPr="007E5541">
        <w:rPr>
          <w:b/>
        </w:rPr>
        <w:t>IT-Systeme:</w:t>
      </w:r>
      <w:r>
        <w:t xml:space="preserve"> Hierbei wird der Schutzbedarf von Informationstechnologiesystemen, einschließlich Hardware, Betriebssystemen und Datenbanken, analysiert, um Sicherheitslücken zu erkennen und geeignete Schutzmaßnahmen zu bestimmen.</w:t>
      </w:r>
    </w:p>
    <w:p w14:paraId="7628CE5B" w14:textId="360A6EFF" w:rsidR="00A07279" w:rsidRDefault="00A07279" w:rsidP="00E64197">
      <w:pPr>
        <w:pStyle w:val="Listenabsatz"/>
        <w:numPr>
          <w:ilvl w:val="0"/>
          <w:numId w:val="30"/>
        </w:numPr>
      </w:pPr>
      <w:r w:rsidRPr="007E5541">
        <w:rPr>
          <w:b/>
        </w:rPr>
        <w:t>Räume:</w:t>
      </w:r>
      <w:r>
        <w:t xml:space="preserve"> Diese Analyse bewertet den Sicherheitsbedarf von physischen Räumlichkeiten, um potenzielle Sicherheitsrisiken zu identifizieren und Schutzmaßnahmen für Gebäude, Serverräume oder andere wichtige Bereiche festzulegen.</w:t>
      </w:r>
    </w:p>
    <w:p w14:paraId="595604AD" w14:textId="0181ADAA" w:rsidR="00CB3AF4" w:rsidRDefault="00A07279" w:rsidP="00E64197">
      <w:pPr>
        <w:pStyle w:val="Listenabsatz"/>
        <w:numPr>
          <w:ilvl w:val="0"/>
          <w:numId w:val="30"/>
        </w:numPr>
      </w:pPr>
      <w:r w:rsidRPr="007E5541">
        <w:rPr>
          <w:b/>
        </w:rPr>
        <w:t>Kommunikationsverbindungen:</w:t>
      </w:r>
      <w:r>
        <w:t xml:space="preserve"> Hierbei wird der Schutzbedarf von Netzwerkverbindungen und Kommunikationssystemen untersucht, um potenzielle Sicherheitslücken zu identifizieren und Sicherheitsmaßnahmen für die Netzwerkinfrastruktur festzulegen.</w:t>
      </w:r>
    </w:p>
    <w:p w14:paraId="0E4022FC" w14:textId="77777777" w:rsidR="00FB0ACE" w:rsidRDefault="009B4C99" w:rsidP="00FB0ACE">
      <w:pPr>
        <w:keepNext/>
      </w:pPr>
      <w:r w:rsidRPr="009B4C99">
        <w:rPr>
          <w:noProof/>
        </w:rPr>
        <w:lastRenderedPageBreak/>
        <w:drawing>
          <wp:inline distT="0" distB="0" distL="0" distR="0" wp14:anchorId="0FB7C28B" wp14:editId="56B5A320">
            <wp:extent cx="4057465" cy="5732856"/>
            <wp:effectExtent l="318" t="0" r="952" b="953"/>
            <wp:docPr id="14102045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4090529" cy="5779572"/>
                    </a:xfrm>
                    <a:prstGeom prst="rect">
                      <a:avLst/>
                    </a:prstGeom>
                    <a:noFill/>
                    <a:ln>
                      <a:noFill/>
                    </a:ln>
                  </pic:spPr>
                </pic:pic>
              </a:graphicData>
            </a:graphic>
          </wp:inline>
        </w:drawing>
      </w:r>
    </w:p>
    <w:p w14:paraId="38F8A950" w14:textId="14A6704B" w:rsidR="009B4C99" w:rsidRDefault="00FB0ACE" w:rsidP="00FB0ACE">
      <w:pPr>
        <w:pStyle w:val="Beschriftung"/>
      </w:pPr>
      <w:bookmarkStart w:id="56" w:name="_Toc157764481"/>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t xml:space="preserve"> Struktur einer Schutzbedarfsanalyse</w:t>
      </w:r>
      <w:bookmarkEnd w:id="56"/>
    </w:p>
    <w:p w14:paraId="1A8471FA" w14:textId="5AC6290F" w:rsidR="00B824FC" w:rsidRDefault="00B824FC" w:rsidP="00B824FC">
      <w:r>
        <w:t>Das Anwenden von Evaluierungstechniken zur IT-Sicherheit, wie es im IT-Grundschutz-Handbuch des Bundesamts für Sicherheit in der Informationstechnik (BSI) beschrieben wird, beinhaltet die systematische Bewertung von Sicherheitsmaßnahmen und -prozessen, um deren Wirksamkeit zu überprüfen. Hier sind einige wichtige Punkte dazu:</w:t>
      </w:r>
    </w:p>
    <w:p w14:paraId="0B83421C" w14:textId="6A42E446" w:rsidR="00B824FC" w:rsidRDefault="00B824FC" w:rsidP="00B824FC">
      <w:r w:rsidRPr="00BB09FF">
        <w:rPr>
          <w:b/>
        </w:rPr>
        <w:t>Ziel der Evaluierung:</w:t>
      </w:r>
      <w:r>
        <w:t xml:space="preserve"> Die Evaluierungstechniken dienen dazu, die Effektivität der implementierten Sicherheitsmaßnahmen zu bewerten und Schwachstellen aufzudecken. Dies geschieht in regelmäßigen Abständen oder in Reaktion auf veränderte Bedrohungen oder Umgebungen.</w:t>
      </w:r>
    </w:p>
    <w:p w14:paraId="5D4C47FA" w14:textId="6EC0B688" w:rsidR="00B824FC" w:rsidRDefault="00B824FC" w:rsidP="00B824FC">
      <w:r w:rsidRPr="00BB09FF">
        <w:rPr>
          <w:b/>
        </w:rPr>
        <w:t>Methoden und Werkzeuge:</w:t>
      </w:r>
      <w:r>
        <w:t xml:space="preserve"> Das IT-Grundschutz-Handbuch bietet verschiedene Methoden und Werkzeuge</w:t>
      </w:r>
      <w:r w:rsidR="009E6ACF">
        <w:t xml:space="preserve"> </w:t>
      </w:r>
      <w:r>
        <w:t>zur Evaluierung der IT-Sicherheit. Dazu gehören beispielsweise Checklisten, Audits, Penetrationstests und</w:t>
      </w:r>
      <w:r w:rsidR="009E6ACF">
        <w:t xml:space="preserve"> </w:t>
      </w:r>
      <w:r>
        <w:t>Risikobewertungen.</w:t>
      </w:r>
    </w:p>
    <w:p w14:paraId="3FB0CF5A" w14:textId="3ED9BA4E" w:rsidR="00B824FC" w:rsidRDefault="00B824FC" w:rsidP="00B824FC">
      <w:r w:rsidRPr="00BB09FF">
        <w:rPr>
          <w:b/>
        </w:rPr>
        <w:t>Praktische Anwendbarkeit:</w:t>
      </w:r>
      <w:r>
        <w:t xml:space="preserve"> Die Evaluierungstechniken im IT-Grundschutz-Handbuch sind darauf</w:t>
      </w:r>
      <w:r w:rsidR="009E6ACF">
        <w:t xml:space="preserve"> </w:t>
      </w:r>
      <w:r>
        <w:t>ausgerichtet, praxisnah zu sein. Sie ermöglichen es Organisationen, ihre Sicherheitsmaßnahmen zu</w:t>
      </w:r>
      <w:r w:rsidR="009E6ACF">
        <w:t xml:space="preserve"> </w:t>
      </w:r>
      <w:r>
        <w:t>überprüfen und auf Basis der Ergebnisse Verbesserungen vorzunehmen.</w:t>
      </w:r>
    </w:p>
    <w:p w14:paraId="4CD7BA3A" w14:textId="7A27FED7" w:rsidR="00CB3AF4" w:rsidRDefault="00B824FC" w:rsidP="00B824FC">
      <w:r w:rsidRPr="00BB09FF">
        <w:rPr>
          <w:b/>
        </w:rPr>
        <w:t>Kontinuierliche Verbesserung:</w:t>
      </w:r>
      <w:r>
        <w:t xml:space="preserve"> Ähnlich wie bei anderen Sicherheitsstandards betont der IT-Grundschutz</w:t>
      </w:r>
      <w:r w:rsidR="009E6ACF">
        <w:t xml:space="preserve"> </w:t>
      </w:r>
      <w:r>
        <w:t>die Bedeutung der kontinuierlichen Verbesserung. Die Ergebnisse der Evaluierung werden genutzt, um das</w:t>
      </w:r>
      <w:r w:rsidR="009E6ACF">
        <w:t xml:space="preserve"> </w:t>
      </w:r>
      <w:r>
        <w:t>Sicherheitsniveau zu erhöhen und den sich ändernden Bedrohungen anzupassen.</w:t>
      </w:r>
    </w:p>
    <w:p w14:paraId="5E6B2659" w14:textId="43355B5C" w:rsidR="00CB0CC3" w:rsidRDefault="00CB0CC3" w:rsidP="00CB0CC3">
      <w:r w:rsidRPr="00BB09FF">
        <w:rPr>
          <w:b/>
        </w:rPr>
        <w:t>Richtlinienkonformität:</w:t>
      </w:r>
      <w:r>
        <w:t xml:space="preserve"> Die Evaluierungstechniken zielen darauf ab sicherzustellen, dass die implementierten Sicherheitsmaßnahmen den Richtlinien des IT-Grundschutz-Handbuchs entsprechen und den erwarteten Schutz bieten.</w:t>
      </w:r>
    </w:p>
    <w:p w14:paraId="5B85264B" w14:textId="65F15CF5" w:rsidR="00CB0CC3" w:rsidRPr="002F030A" w:rsidRDefault="00CB0CC3" w:rsidP="00CB0CC3">
      <w:r>
        <w:lastRenderedPageBreak/>
        <w:t>Die Anwendung von Evaluierungstechniken gemäß dem IT-Grundschutz-Handbuch ermöglicht es Organisationen, ihre Sicherheitsvorkehrungen zu überprüfen, zu validieren und zu verbessern. Sie spielen eine wichtige Rolle dabei, sicherzustellen, dass die Informationssicherheit kontinuierlich auf einem angemessenen Niveau bleibt und auf</w:t>
      </w:r>
      <w:r w:rsidR="00BB09FF">
        <w:t xml:space="preserve"> </w:t>
      </w:r>
      <w:r>
        <w:t>neue Bedrohungen und Entwicklungen reagiert werden kann.</w:t>
      </w:r>
    </w:p>
    <w:p w14:paraId="70E6A219" w14:textId="220DA5B2" w:rsidR="00CE01A7" w:rsidRDefault="00CE01A7" w:rsidP="00CE01A7">
      <w:r>
        <w:t xml:space="preserve">Schutzbedarfskategorien sind ein Konzept der Informationssicherheit und werden insbesondere in Deutschland im Rahmen des IT-Grundschutzes nach dem Bundesamt für Sicherheit in der Informationstechnik (BSI) verwendet. Die Kategorien Normal, Hoch und sehr </w:t>
      </w:r>
      <w:proofErr w:type="spellStart"/>
      <w:proofErr w:type="gramStart"/>
      <w:r>
        <w:t>Hoch</w:t>
      </w:r>
      <w:proofErr w:type="spellEnd"/>
      <w:proofErr w:type="gramEnd"/>
      <w:r>
        <w:t xml:space="preserve"> helfen dabei, den Schutzbedarf von Informationen und IT-Systemen zu bewerten.</w:t>
      </w:r>
    </w:p>
    <w:p w14:paraId="18D5C59B" w14:textId="621A3FCA" w:rsidR="00CE01A7" w:rsidRDefault="00CE01A7" w:rsidP="00CE01A7">
      <w:r w:rsidRPr="00CE01A7">
        <w:rPr>
          <w:b/>
          <w:bCs/>
        </w:rPr>
        <w:t>Schutzbedarfskategorie Normal</w:t>
      </w:r>
      <w:r w:rsidR="008F7D38">
        <w:rPr>
          <w:b/>
          <w:bCs/>
        </w:rPr>
        <w:t xml:space="preserve">: </w:t>
      </w:r>
      <w:r>
        <w:t>Informationen und IT-Systeme mit dem Schutzbedarf „Normal“ erfordern ein durchschnittliches Schutzniveau. Hierbei handelt es sich um Standardinformationen und -systeme, bei deren Verlust, Beeinträchtigung oder Offenlegung keine erheblichen Schäden zu erwarten sind.</w:t>
      </w:r>
    </w:p>
    <w:p w14:paraId="29AD1AC8" w14:textId="20F83F01" w:rsidR="00CE01A7" w:rsidRDefault="00CE01A7" w:rsidP="00CE01A7">
      <w:r w:rsidRPr="00CE01A7">
        <w:rPr>
          <w:b/>
          <w:bCs/>
        </w:rPr>
        <w:t>Schutzbedarfskategorie Hoch:</w:t>
      </w:r>
      <w:r w:rsidR="008F7D38">
        <w:rPr>
          <w:b/>
          <w:bCs/>
        </w:rPr>
        <w:t xml:space="preserve"> </w:t>
      </w:r>
      <w:r>
        <w:t>Informationen und Systeme mit erhöhtem Schutzbedarf sind sensibler Natur. Ein Schaden durch Verlust, Beeinträchtigungen oder Offenlegung könnte für die Organisation erhebliche Konsequenzen haben. Hierzu gehören beispielsweise personenbezogene Daten oder geschäftskritische Informationen.</w:t>
      </w:r>
    </w:p>
    <w:p w14:paraId="21512499" w14:textId="68FE9649" w:rsidR="00B737FB" w:rsidRDefault="00CE01A7" w:rsidP="00CE01A7">
      <w:r w:rsidRPr="00CE01A7">
        <w:rPr>
          <w:b/>
          <w:bCs/>
        </w:rPr>
        <w:t xml:space="preserve">Schutzbedarfskategorie sehr </w:t>
      </w:r>
      <w:proofErr w:type="spellStart"/>
      <w:proofErr w:type="gramStart"/>
      <w:r w:rsidRPr="00CE01A7">
        <w:rPr>
          <w:b/>
          <w:bCs/>
        </w:rPr>
        <w:t>Hoch</w:t>
      </w:r>
      <w:proofErr w:type="spellEnd"/>
      <w:proofErr w:type="gramEnd"/>
      <w:r w:rsidRPr="00CE01A7">
        <w:rPr>
          <w:b/>
          <w:bCs/>
        </w:rPr>
        <w:t>:</w:t>
      </w:r>
      <w:r w:rsidR="008F7D38">
        <w:rPr>
          <w:b/>
          <w:bCs/>
        </w:rPr>
        <w:t xml:space="preserve"> </w:t>
      </w:r>
      <w:r>
        <w:t>Informationen und IT-Systeme mit hohem Schutzbedarf sind von besonderer Bedeutung für die Organisation. Ein Schaden könnte schwerwiegende Folgen haben, sowohl finanziell als auch im Hinblick auf das Ansehen der Organisation. Hierzu zählen beispielsweise geheime Forschungsergebnisse oder Informationen zu nationalen Sicherheitsbelangen.</w:t>
      </w:r>
    </w:p>
    <w:p w14:paraId="6F85B05F" w14:textId="2EFE9D4D" w:rsidR="00FF1183" w:rsidRPr="002F030A" w:rsidRDefault="00B737FB" w:rsidP="00B737FB">
      <w:r>
        <w:t>Um ein mittleres, angemessenes oder ausreichendes Schutzniveau für Identifikationssysteme zu erreichen, sind sowohl technische Sicherheitsmaßnahmen als auch infrastrukturelle, organisatorische und personelle Schutzmaßnahmen erforderlich. Dies beinhaltet die Implementierung von geeigneten Sicherheitsmechanismen wie Zugriffskontrollen, Verschlüsselungstechniken oder Sicherheitsrichtlinien sowie die Entwicklung und Umsetzung organisatorischer Verfahren und die Sensibilisierung der Mitarbeiter für Sicherheitsrisiken. Durch diese kombinierten Maßnahmen soll ein adäquates Schutzniveau erreicht werden, das den spezifischen Schutzanforderungen für Identifikationssysteme gerecht wird.</w:t>
      </w:r>
    </w:p>
    <w:p w14:paraId="76CC1B41" w14:textId="77777777" w:rsidR="00FF1183" w:rsidRPr="002F030A" w:rsidRDefault="00FF1183" w:rsidP="00E64197">
      <w:pPr>
        <w:pStyle w:val="Listenabsatz"/>
        <w:numPr>
          <w:ilvl w:val="0"/>
          <w:numId w:val="7"/>
        </w:numPr>
      </w:pPr>
      <w:r w:rsidRPr="002F030A">
        <w:t>IT-Sicherheitsmanagementsystem implementieren</w:t>
      </w:r>
    </w:p>
    <w:p w14:paraId="0F3E784A" w14:textId="77777777" w:rsidR="00FF1183" w:rsidRPr="002F030A" w:rsidRDefault="00FF1183" w:rsidP="00E64197">
      <w:pPr>
        <w:pStyle w:val="Listenabsatz"/>
        <w:numPr>
          <w:ilvl w:val="1"/>
          <w:numId w:val="7"/>
        </w:numPr>
      </w:pPr>
      <w:r w:rsidRPr="002F030A">
        <w:t>Betrieblicher IT-Sicherheitsbeauftragter</w:t>
      </w:r>
    </w:p>
    <w:p w14:paraId="6A99631B" w14:textId="77777777" w:rsidR="00FF1183" w:rsidRPr="002F030A" w:rsidRDefault="00FF1183" w:rsidP="00E64197">
      <w:pPr>
        <w:pStyle w:val="Listenabsatz"/>
        <w:numPr>
          <w:ilvl w:val="1"/>
          <w:numId w:val="7"/>
        </w:numPr>
      </w:pPr>
      <w:r w:rsidRPr="002F030A">
        <w:t>Schaffung eines Sicherheitsbewusstseins bei den Mitarbeitern</w:t>
      </w:r>
    </w:p>
    <w:p w14:paraId="197BF3CE" w14:textId="77777777" w:rsidR="00FF1183" w:rsidRPr="002F030A" w:rsidRDefault="00FF1183" w:rsidP="00E64197">
      <w:pPr>
        <w:pStyle w:val="Listenabsatz"/>
        <w:numPr>
          <w:ilvl w:val="1"/>
          <w:numId w:val="7"/>
        </w:numPr>
      </w:pPr>
      <w:r w:rsidRPr="002F030A">
        <w:t>IT-Sicherheitsmanagement</w:t>
      </w:r>
    </w:p>
    <w:p w14:paraId="4344D604" w14:textId="77777777" w:rsidR="00FF1183" w:rsidRPr="002F030A" w:rsidRDefault="00FF1183" w:rsidP="00E64197">
      <w:pPr>
        <w:pStyle w:val="Listenabsatz"/>
        <w:numPr>
          <w:ilvl w:val="1"/>
          <w:numId w:val="7"/>
        </w:numPr>
      </w:pPr>
      <w:r w:rsidRPr="002F030A">
        <w:t>Durch technische, infrastrukturelle, organisatorische und personelle Schutzmaßnahmen</w:t>
      </w:r>
    </w:p>
    <w:p w14:paraId="42D3296D" w14:textId="77777777" w:rsidR="00FF1183" w:rsidRPr="002F030A" w:rsidRDefault="00FF1183" w:rsidP="00E64197">
      <w:pPr>
        <w:pStyle w:val="Listenabsatz"/>
        <w:numPr>
          <w:ilvl w:val="1"/>
          <w:numId w:val="7"/>
        </w:numPr>
      </w:pPr>
      <w:r w:rsidRPr="002F030A">
        <w:t>Verhindern oder Abwehr von Gefahren für die Informationssicherheit oder Bedrohungen des Datenschutzes, z.B. durch Etablierung eines IT-Sicherheitsmanagements (ISMS) unter Verwendung von Standards wie IT-Grundschutz, ISO/IEC 27001</w:t>
      </w:r>
    </w:p>
    <w:p w14:paraId="038752B3" w14:textId="5CD00576" w:rsidR="005E7833" w:rsidRPr="006C02AC" w:rsidRDefault="00FF1183" w:rsidP="00E64197">
      <w:pPr>
        <w:pStyle w:val="Listenabsatz"/>
        <w:numPr>
          <w:ilvl w:val="0"/>
          <w:numId w:val="7"/>
        </w:numPr>
        <w:rPr>
          <w:lang w:val="en-US"/>
        </w:rPr>
      </w:pPr>
      <w:r w:rsidRPr="002F030A">
        <w:rPr>
          <w:lang w:val="en-US"/>
        </w:rPr>
        <w:t>Security by Design, Security by Default</w:t>
      </w:r>
    </w:p>
    <w:p w14:paraId="2AD9FAB1" w14:textId="3C4A2339" w:rsidR="005E7833" w:rsidRPr="005E7833" w:rsidRDefault="005E7833" w:rsidP="005E7833">
      <w:r w:rsidRPr="00372F8A">
        <w:rPr>
          <w:b/>
        </w:rPr>
        <w:t xml:space="preserve">Security </w:t>
      </w:r>
      <w:proofErr w:type="spellStart"/>
      <w:r w:rsidRPr="00372F8A">
        <w:rPr>
          <w:b/>
        </w:rPr>
        <w:t>by</w:t>
      </w:r>
      <w:proofErr w:type="spellEnd"/>
      <w:r w:rsidRPr="00372F8A">
        <w:rPr>
          <w:b/>
        </w:rPr>
        <w:t xml:space="preserve"> Design</w:t>
      </w:r>
      <w:r w:rsidRPr="005E7833">
        <w:t xml:space="preserve"> ist ein Sicherheitskonzept in der Informationssicherheit, das Sicherheitsaspekte von Anfang an</w:t>
      </w:r>
      <w:r>
        <w:t xml:space="preserve"> </w:t>
      </w:r>
      <w:r w:rsidRPr="005E7833">
        <w:t>in den Entwicklungsprozess von Systemen, Anwendungen oder Produkten integriert. Dieses Prinzip betont die</w:t>
      </w:r>
      <w:r>
        <w:t xml:space="preserve"> </w:t>
      </w:r>
      <w:proofErr w:type="spellStart"/>
      <w:r w:rsidRPr="005E7833">
        <w:t>proactive</w:t>
      </w:r>
      <w:proofErr w:type="spellEnd"/>
      <w:r w:rsidRPr="005E7833">
        <w:t xml:space="preserve"> Integration von Sicherheitsmaßnahmen während des gesamten Lebenszyklus eines Systems, beginnend</w:t>
      </w:r>
      <w:r>
        <w:t xml:space="preserve"> </w:t>
      </w:r>
      <w:r w:rsidRPr="005E7833">
        <w:t>mit der Konzeption und Planung bis hin zur Implementierung und Wartung. Es strebt danach, Sicherheit als</w:t>
      </w:r>
      <w:r>
        <w:t xml:space="preserve"> </w:t>
      </w:r>
      <w:r w:rsidRPr="005E7833">
        <w:t>grundlegenden Bestandteil der IT- und Produktentwicklung zu etablieren.</w:t>
      </w:r>
    </w:p>
    <w:p w14:paraId="490F7BBC" w14:textId="145A7A53" w:rsidR="005E7833" w:rsidRPr="005E7833" w:rsidRDefault="005E7833" w:rsidP="005E7833">
      <w:r w:rsidRPr="005E7833">
        <w:lastRenderedPageBreak/>
        <w:t>Sicherheitsaspekte werden von Beginn an in den Entwicklungsprozess eingebunden. Das bedeutet, dass</w:t>
      </w:r>
      <w:r>
        <w:t xml:space="preserve"> </w:t>
      </w:r>
      <w:r w:rsidRPr="005E7833">
        <w:t xml:space="preserve">Sicherheitsüberlegungen nicht als nachträgliche Ergänzung betrachtet </w:t>
      </w:r>
      <w:proofErr w:type="spellStart"/>
      <w:r w:rsidRPr="005E7833">
        <w:t>warden</w:t>
      </w:r>
      <w:proofErr w:type="spellEnd"/>
      <w:r w:rsidRPr="005E7833">
        <w:t>, sondern von Anfang an als</w:t>
      </w:r>
      <w:r>
        <w:t xml:space="preserve"> </w:t>
      </w:r>
      <w:r w:rsidRPr="005E7833">
        <w:t>integraler Bestandteil des Designs.</w:t>
      </w:r>
    </w:p>
    <w:p w14:paraId="3F498E82" w14:textId="707FAEF1" w:rsidR="005E7833" w:rsidRPr="005E7833" w:rsidRDefault="005E7833" w:rsidP="005E7833">
      <w:r w:rsidRPr="005E7833">
        <w:t>Eine gründliche Risikobewertung wird durchgeführt, um potenzielle Bedrohungen und Schwachstellen zu</w:t>
      </w:r>
      <w:r>
        <w:t xml:space="preserve"> </w:t>
      </w:r>
      <w:r w:rsidRPr="005E7833">
        <w:t xml:space="preserve">identifizieren. Auf Grundlage dieser Analyse </w:t>
      </w:r>
      <w:proofErr w:type="spellStart"/>
      <w:r w:rsidRPr="005E7833">
        <w:t>warden</w:t>
      </w:r>
      <w:proofErr w:type="spellEnd"/>
      <w:r w:rsidRPr="005E7833">
        <w:t xml:space="preserve"> angemessene Sicherheitsmaßnahmen entwickelt und</w:t>
      </w:r>
      <w:r>
        <w:t xml:space="preserve"> </w:t>
      </w:r>
      <w:r w:rsidRPr="005E7833">
        <w:t>implementiert.</w:t>
      </w:r>
    </w:p>
    <w:p w14:paraId="08CF6ED7" w14:textId="1087D6BD" w:rsidR="005E7833" w:rsidRPr="005E7833" w:rsidRDefault="005E7833" w:rsidP="005E7833">
      <w:r w:rsidRPr="005E7833">
        <w:t>Die Grundprinzipien der Sicherheit, wie die Prinzipien der geringsten Rechte, müssen bei der Entwicklung</w:t>
      </w:r>
      <w:r>
        <w:t xml:space="preserve"> </w:t>
      </w:r>
      <w:r w:rsidRPr="005E7833">
        <w:t>berücksichtigt w</w:t>
      </w:r>
      <w:r w:rsidR="006C02AC">
        <w:t>e</w:t>
      </w:r>
      <w:r w:rsidRPr="005E7833">
        <w:t>rden Dies bedeutet, dass Benutzer, Anwendungen oder Systeme nur die minimal erforderlichen</w:t>
      </w:r>
      <w:r w:rsidR="006C02AC">
        <w:t xml:space="preserve"> </w:t>
      </w:r>
      <w:r w:rsidRPr="005E7833">
        <w:t>Rechte und Zugriffe erhalten.</w:t>
      </w:r>
    </w:p>
    <w:p w14:paraId="0A639DDF" w14:textId="13021E10" w:rsidR="005E7833" w:rsidRPr="005E7833" w:rsidRDefault="005E7833" w:rsidP="005E7833">
      <w:r w:rsidRPr="005E7833">
        <w:t>Entwickler und Projektbeteiligte w</w:t>
      </w:r>
      <w:r w:rsidR="006C02AC">
        <w:t>e</w:t>
      </w:r>
      <w:r w:rsidRPr="005E7833">
        <w:t>rden in Sicherheitsfragen geschult, um ein Bewusstsein für Sicherheitsrisiken</w:t>
      </w:r>
      <w:r w:rsidR="006C02AC">
        <w:t xml:space="preserve"> </w:t>
      </w:r>
      <w:r w:rsidRPr="005E7833">
        <w:t>und bewährte Sicherheitspraktiken zu schaffen. Dies fördert eine Kultur der Sicherheit im gesamten</w:t>
      </w:r>
      <w:r w:rsidR="006C02AC">
        <w:t xml:space="preserve"> </w:t>
      </w:r>
      <w:r w:rsidRPr="005E7833">
        <w:t>Entwicklungsprozess.</w:t>
      </w:r>
    </w:p>
    <w:p w14:paraId="7C935CAC" w14:textId="723285B5" w:rsidR="008A5A4A" w:rsidRDefault="005E7833" w:rsidP="005E7833">
      <w:r w:rsidRPr="005E7833">
        <w:t>Die Sicherheitsaspekte werden kontinuierlich überprüft und aktualisiert, um auf neue Bedrohungen und</w:t>
      </w:r>
      <w:r w:rsidR="006C02AC">
        <w:t xml:space="preserve"> </w:t>
      </w:r>
      <w:r w:rsidRPr="005E7833">
        <w:t>Entwicklungen in der Sicherheitslandschaft reagieren zu können. Dies schließt regelmäßige Sicherheitsaudits und</w:t>
      </w:r>
      <w:r w:rsidR="006C02AC">
        <w:t xml:space="preserve"> </w:t>
      </w:r>
      <w:r w:rsidRPr="005E7833">
        <w:t>-überprüfungen ein.</w:t>
      </w:r>
    </w:p>
    <w:p w14:paraId="5B8E7651" w14:textId="4E8752A7" w:rsidR="00520FFD" w:rsidRDefault="00520FFD" w:rsidP="00520FFD">
      <w:r>
        <w:t>Alle Sicherheitsentscheidungen und -</w:t>
      </w:r>
      <w:proofErr w:type="spellStart"/>
      <w:r>
        <w:t>maßnahmen</w:t>
      </w:r>
      <w:proofErr w:type="spellEnd"/>
      <w:r>
        <w:t xml:space="preserve"> werden dokumentiert. Dies ermöglicht eine transparente Nachverfolgung der Sicherheitsentscheidungen und erleichtert die Zusammenarbeit zwischen verschiedenen Teams und Stakeholdern.</w:t>
      </w:r>
    </w:p>
    <w:p w14:paraId="76485396" w14:textId="248227D2" w:rsidR="00661E4A" w:rsidRDefault="00661E4A" w:rsidP="00661E4A">
      <w:r>
        <w:t xml:space="preserve">Bei </w:t>
      </w:r>
      <w:r w:rsidRPr="00372F8A">
        <w:rPr>
          <w:b/>
        </w:rPr>
        <w:t xml:space="preserve">Security </w:t>
      </w:r>
      <w:proofErr w:type="spellStart"/>
      <w:r w:rsidRPr="00372F8A">
        <w:rPr>
          <w:b/>
        </w:rPr>
        <w:t>by</w:t>
      </w:r>
      <w:proofErr w:type="spellEnd"/>
      <w:r w:rsidRPr="00372F8A">
        <w:rPr>
          <w:b/>
        </w:rPr>
        <w:t xml:space="preserve"> Default</w:t>
      </w:r>
      <w:r>
        <w:t xml:space="preserve"> handelt es sich um ein Sicherheitsprinzip, welches ein angemessenes Maß an Sicherheit zu gewährleisten hat, indem standardmäßig sichere Konfigurationen und Einstellungen für Systeme, Anwendungen oder Produkte verwendet werden. Bei der Umsetzung dieses Prinzips sollen die voreingestellten Konfigurationen so gestaltet sein, dass sie ein solides Sicherheitsniveau bieten, ohne dass Benutzer zusätzliche Anpassungen vornehmen müssen.</w:t>
      </w:r>
    </w:p>
    <w:p w14:paraId="3E344EAF" w14:textId="04AF4DC1" w:rsidR="00661E4A" w:rsidRDefault="00661E4A" w:rsidP="00661E4A">
      <w:r>
        <w:t>Das Ziel ist es, Benutzer vor potenziellen Sicherheitsrisiken zu schützen, ohne dass sie aktiv Sicherheitseinstellungen ändern müssen. Die Standardeinstellungen und Konfigurationen von Systemen oder Anwendungen werden so entworfen, dass sie bereits ein angemessenes Sicherheitsniveau bieten. Dies beinhaltet den Einsatz sicherer Protokolle, den Zugriff auf Dienste und Funktionen sowie die Verwendung sicherer Standardpasswörter.</w:t>
      </w:r>
    </w:p>
    <w:p w14:paraId="68E3A9E3" w14:textId="77777777" w:rsidR="00BB74FF" w:rsidRDefault="00661E4A" w:rsidP="00661E4A">
      <w:r>
        <w:t>Durch die Auswahl von sicheren Standardkonfigurationen wird die Angriffsfläche, also die Menge potenziell</w:t>
      </w:r>
      <w:r w:rsidR="00BB74FF">
        <w:t xml:space="preserve"> </w:t>
      </w:r>
      <w:r>
        <w:t>angreifbarer Komponenten, minimiert. Unnötige Dienste oder Funktionen werden standardmäßig deaktiviert, um</w:t>
      </w:r>
      <w:r w:rsidR="00BB74FF">
        <w:t xml:space="preserve"> </w:t>
      </w:r>
      <w:r>
        <w:t>das Risiko von Sicherheitslücken zu reduzieren.</w:t>
      </w:r>
      <w:r w:rsidR="00BB74FF">
        <w:t xml:space="preserve"> </w:t>
      </w:r>
    </w:p>
    <w:p w14:paraId="25C7B431" w14:textId="3915DE8F" w:rsidR="00661E4A" w:rsidRDefault="00661E4A" w:rsidP="00661E4A">
      <w:r>
        <w:t xml:space="preserve">"Security </w:t>
      </w:r>
      <w:proofErr w:type="spellStart"/>
      <w:r>
        <w:t>by</w:t>
      </w:r>
      <w:proofErr w:type="spellEnd"/>
      <w:r>
        <w:t xml:space="preserve"> Default" orientiert sich an etablierten Sicherheitsrichtlinien und -standards. Diese können von</w:t>
      </w:r>
      <w:r w:rsidR="00BB74FF">
        <w:t xml:space="preserve"> </w:t>
      </w:r>
      <w:r>
        <w:t xml:space="preserve">anerkannten Organisationen wie dem National Institute </w:t>
      </w:r>
      <w:proofErr w:type="spellStart"/>
      <w:r>
        <w:t>of</w:t>
      </w:r>
      <w:proofErr w:type="spellEnd"/>
      <w:r>
        <w:t xml:space="preserve"> Standards and Technology (NIST) oder dem Bundesamt</w:t>
      </w:r>
      <w:r w:rsidR="00BB74FF">
        <w:t xml:space="preserve"> </w:t>
      </w:r>
      <w:r>
        <w:t>für Sicherheit in der Informationstechnik (BSI) stammen.</w:t>
      </w:r>
    </w:p>
    <w:p w14:paraId="60E0DB3A" w14:textId="5B4657D9" w:rsidR="00661E4A" w:rsidRPr="005E7833" w:rsidRDefault="00661E4A" w:rsidP="00661E4A">
      <w:r>
        <w:t>Automatisierte Tools und Mechanismen werden eingesetzt, um sicherheitsrelevante Konfigurationen automatisch</w:t>
      </w:r>
      <w:r w:rsidR="00BB74FF">
        <w:t xml:space="preserve"> </w:t>
      </w:r>
      <w:r>
        <w:t>durchzuführen. Dies minimiert menschliche Fehler und stellt sicher, dass die Sicherheitsstandards konsistent</w:t>
      </w:r>
      <w:r w:rsidR="00050DFF">
        <w:t xml:space="preserve"> </w:t>
      </w:r>
      <w:r>
        <w:t>eingehalten werden.</w:t>
      </w:r>
    </w:p>
    <w:p w14:paraId="3C1E313E" w14:textId="77777777" w:rsidR="00FF1183" w:rsidRPr="002F030A" w:rsidRDefault="00FF1183" w:rsidP="00E64197">
      <w:pPr>
        <w:pStyle w:val="Listenabsatz"/>
        <w:numPr>
          <w:ilvl w:val="0"/>
          <w:numId w:val="7"/>
        </w:numPr>
      </w:pPr>
      <w:r w:rsidRPr="002F030A">
        <w:t>Datensicherung/Backup-Verfahren</w:t>
      </w:r>
    </w:p>
    <w:p w14:paraId="6D53E4C6" w14:textId="77777777" w:rsidR="00FF1183" w:rsidRPr="002F030A" w:rsidRDefault="00FF1183" w:rsidP="00E64197">
      <w:pPr>
        <w:pStyle w:val="Listenabsatz"/>
        <w:numPr>
          <w:ilvl w:val="1"/>
          <w:numId w:val="7"/>
        </w:numPr>
      </w:pPr>
      <w:r w:rsidRPr="002F030A">
        <w:t>Wie erkennt die Software, welche Daten zu sichern sind?</w:t>
      </w:r>
    </w:p>
    <w:p w14:paraId="467C642F" w14:textId="77777777" w:rsidR="00FF1183" w:rsidRPr="002F030A" w:rsidRDefault="00FF1183" w:rsidP="00E64197">
      <w:pPr>
        <w:pStyle w:val="Listenabsatz"/>
        <w:numPr>
          <w:ilvl w:val="1"/>
          <w:numId w:val="7"/>
        </w:numPr>
      </w:pPr>
      <w:r w:rsidRPr="002F030A">
        <w:t>Inkrementelles, differenzielles und Vollbackup</w:t>
      </w:r>
    </w:p>
    <w:p w14:paraId="2D1C3A43" w14:textId="77777777" w:rsidR="00FF1183" w:rsidRPr="002F030A" w:rsidRDefault="00FF1183" w:rsidP="00E64197">
      <w:pPr>
        <w:pStyle w:val="Listenabsatz"/>
        <w:numPr>
          <w:ilvl w:val="1"/>
          <w:numId w:val="7"/>
        </w:numPr>
      </w:pPr>
      <w:r w:rsidRPr="002F030A">
        <w:t>Generationenprinzip bzw. Großvater/Vater/Sohn</w:t>
      </w:r>
    </w:p>
    <w:p w14:paraId="2EF3F85A" w14:textId="77777777" w:rsidR="00FF1183" w:rsidRPr="002F030A" w:rsidRDefault="00FF1183" w:rsidP="00E64197">
      <w:pPr>
        <w:pStyle w:val="Listenabsatz"/>
        <w:numPr>
          <w:ilvl w:val="1"/>
          <w:numId w:val="7"/>
        </w:numPr>
      </w:pPr>
      <w:r w:rsidRPr="002F030A">
        <w:t>Medien nennen und erläutern</w:t>
      </w:r>
    </w:p>
    <w:p w14:paraId="608B70A1" w14:textId="77777777" w:rsidR="00FF1183" w:rsidRPr="002F030A" w:rsidRDefault="00FF1183" w:rsidP="00E64197">
      <w:pPr>
        <w:pStyle w:val="Listenabsatz"/>
        <w:numPr>
          <w:ilvl w:val="2"/>
          <w:numId w:val="7"/>
        </w:numPr>
      </w:pPr>
      <w:r w:rsidRPr="002F030A">
        <w:t>Kriterien bei der Auswahl von Backupmedien: Lebensdauer, Zugriffsgeschwindigkeit, Kosten, Störanfälligkeit, Kapazität</w:t>
      </w:r>
    </w:p>
    <w:p w14:paraId="606CCBD2" w14:textId="77777777" w:rsidR="00FF1183" w:rsidRPr="002F030A" w:rsidRDefault="00FF1183" w:rsidP="00E64197">
      <w:pPr>
        <w:pStyle w:val="Listenabsatz"/>
        <w:numPr>
          <w:ilvl w:val="1"/>
          <w:numId w:val="7"/>
        </w:numPr>
      </w:pPr>
      <w:r w:rsidRPr="002F030A">
        <w:lastRenderedPageBreak/>
        <w:t>Hot/Cold Backup</w:t>
      </w:r>
    </w:p>
    <w:p w14:paraId="48D41061" w14:textId="77777777" w:rsidR="00FF1183" w:rsidRPr="002F030A" w:rsidRDefault="00FF1183" w:rsidP="00E64197">
      <w:pPr>
        <w:pStyle w:val="Listenabsatz"/>
        <w:numPr>
          <w:ilvl w:val="1"/>
          <w:numId w:val="7"/>
        </w:numPr>
      </w:pPr>
      <w:r w:rsidRPr="002F030A">
        <w:t>Was sind sicherungswürdige Daten?</w:t>
      </w:r>
    </w:p>
    <w:p w14:paraId="0A8531F5" w14:textId="77777777" w:rsidR="00FF1183" w:rsidRPr="002F030A" w:rsidRDefault="00FF1183" w:rsidP="00E64197">
      <w:pPr>
        <w:pStyle w:val="Listenabsatz"/>
        <w:numPr>
          <w:ilvl w:val="1"/>
          <w:numId w:val="7"/>
        </w:numPr>
      </w:pPr>
      <w:r w:rsidRPr="002F030A">
        <w:t>Mögliche Gründe für Datenverluste auf Servern erläutern und Gegenmaßnahmen vorschlagen</w:t>
      </w:r>
    </w:p>
    <w:p w14:paraId="32DA39E1" w14:textId="77777777" w:rsidR="00FF1183" w:rsidRPr="002F030A" w:rsidRDefault="00FF1183" w:rsidP="00E64197">
      <w:pPr>
        <w:pStyle w:val="Listenabsatz"/>
        <w:numPr>
          <w:ilvl w:val="1"/>
          <w:numId w:val="7"/>
        </w:numPr>
      </w:pPr>
      <w:r w:rsidRPr="002F030A">
        <w:t>Folgen von Datenverlust, Auswirkungen von Datenverlusten für das Unternehmen erläutern</w:t>
      </w:r>
    </w:p>
    <w:p w14:paraId="72B227F2" w14:textId="24C42BFD" w:rsidR="00FF1183" w:rsidRDefault="00FF1183" w:rsidP="00E64197">
      <w:pPr>
        <w:pStyle w:val="Listenabsatz"/>
        <w:numPr>
          <w:ilvl w:val="1"/>
          <w:numId w:val="7"/>
        </w:numPr>
      </w:pPr>
      <w:r w:rsidRPr="002F030A">
        <w:t>Maßnahmen der Mitarbeiter zur Vermeidung von Datenverlusten erläutern</w:t>
      </w:r>
    </w:p>
    <w:p w14:paraId="0FE702C3" w14:textId="242A3358" w:rsidR="003A2B7D" w:rsidRDefault="00525ED0" w:rsidP="003A2B7D">
      <w:r>
        <w:t xml:space="preserve">Die ordnungsgemäße </w:t>
      </w:r>
      <w:r w:rsidRPr="00372F8A">
        <w:rPr>
          <w:b/>
        </w:rPr>
        <w:t>Verschrottung von Datenträgern</w:t>
      </w:r>
      <w:r>
        <w:t xml:space="preserve"> ist </w:t>
      </w:r>
      <w:r w:rsidR="008D117E">
        <w:t>ein wichtiger Schritt zur Sicherstellung der IT-Sicherheitsmaßnahmen</w:t>
      </w:r>
      <w:r w:rsidR="003A2B7D">
        <w:t>, dass sensible Informationen nicht in die falschen Hände geraten. Hier sind einige Schritte, die bei der Verschrottung von Datenträgern unter Einhaltung der Datenschutzgesetze und IT-Sicherheitsmaßnahmen berücksichtigt werden sollten:</w:t>
      </w:r>
    </w:p>
    <w:p w14:paraId="24DCBB27" w14:textId="4006E1D7" w:rsidR="002C10C8" w:rsidRDefault="003A2B7D" w:rsidP="00E64197">
      <w:pPr>
        <w:pStyle w:val="Listenabsatz"/>
        <w:numPr>
          <w:ilvl w:val="0"/>
          <w:numId w:val="31"/>
        </w:numPr>
      </w:pPr>
      <w:r>
        <w:t>Dateninventur und Klassifizierung</w:t>
      </w:r>
    </w:p>
    <w:p w14:paraId="613B66DF" w14:textId="5DD44E1D" w:rsidR="002C10C8" w:rsidRDefault="002C10C8" w:rsidP="00E64197">
      <w:pPr>
        <w:pStyle w:val="Listenabsatz"/>
        <w:numPr>
          <w:ilvl w:val="0"/>
          <w:numId w:val="31"/>
        </w:numPr>
      </w:pPr>
      <w:r>
        <w:t>Datenlöschung</w:t>
      </w:r>
    </w:p>
    <w:p w14:paraId="1D352CB3" w14:textId="711A8066" w:rsidR="002C10C8" w:rsidRDefault="002C10C8" w:rsidP="00E64197">
      <w:pPr>
        <w:pStyle w:val="Listenabsatz"/>
        <w:numPr>
          <w:ilvl w:val="0"/>
          <w:numId w:val="31"/>
        </w:numPr>
      </w:pPr>
      <w:r>
        <w:t>Physische Zerstörung</w:t>
      </w:r>
    </w:p>
    <w:p w14:paraId="3A6E0D75" w14:textId="29581FCA" w:rsidR="002C10C8" w:rsidRDefault="002C10C8" w:rsidP="00E64197">
      <w:pPr>
        <w:pStyle w:val="Listenabsatz"/>
        <w:numPr>
          <w:ilvl w:val="0"/>
          <w:numId w:val="31"/>
        </w:numPr>
      </w:pPr>
      <w:r>
        <w:t>Zertifizierte Dienstleister</w:t>
      </w:r>
    </w:p>
    <w:p w14:paraId="0436AFDC" w14:textId="457222D1" w:rsidR="002C10C8" w:rsidRDefault="002C10C8" w:rsidP="00E64197">
      <w:pPr>
        <w:pStyle w:val="Listenabsatz"/>
        <w:numPr>
          <w:ilvl w:val="0"/>
          <w:numId w:val="31"/>
        </w:numPr>
      </w:pPr>
      <w:r>
        <w:t>Dokumentation</w:t>
      </w:r>
    </w:p>
    <w:p w14:paraId="31A1B29E" w14:textId="244BFB19" w:rsidR="002C10C8" w:rsidRDefault="002C10C8" w:rsidP="00E64197">
      <w:pPr>
        <w:pStyle w:val="Listenabsatz"/>
        <w:numPr>
          <w:ilvl w:val="0"/>
          <w:numId w:val="31"/>
        </w:numPr>
      </w:pPr>
      <w:r>
        <w:t>Umgebungssicherheit</w:t>
      </w:r>
    </w:p>
    <w:p w14:paraId="3F2F6EEA" w14:textId="016ECCC4" w:rsidR="002C10C8" w:rsidRDefault="002C10C8" w:rsidP="00E64197">
      <w:pPr>
        <w:pStyle w:val="Listenabsatz"/>
        <w:numPr>
          <w:ilvl w:val="0"/>
          <w:numId w:val="31"/>
        </w:numPr>
      </w:pPr>
      <w:r>
        <w:t>Umweltschutz</w:t>
      </w:r>
    </w:p>
    <w:p w14:paraId="57346C36" w14:textId="174AD428" w:rsidR="002C10C8" w:rsidRDefault="002C10C8" w:rsidP="00E64197">
      <w:pPr>
        <w:pStyle w:val="Listenabsatz"/>
        <w:numPr>
          <w:ilvl w:val="0"/>
          <w:numId w:val="31"/>
        </w:numPr>
      </w:pPr>
      <w:r>
        <w:t>Überprüfung und Audit</w:t>
      </w:r>
    </w:p>
    <w:p w14:paraId="27F6DF8D" w14:textId="7EA07398" w:rsidR="003A2B7D" w:rsidRDefault="003A2B7D" w:rsidP="003A2B7D">
      <w:r>
        <w:t>Vor der Verschrottung sollte eine umfassende Inventur aller Datenträger durchgeführt werden, um sicherzustellen, dass keine wichtigen Daten übersehen werden. Sensible Daten sollten entsprechend ihrer Klassifizierung identifiziert werden, um angemessene Maßnahmen für die sichere Entsorgung zu treffen.</w:t>
      </w:r>
    </w:p>
    <w:p w14:paraId="2084DF94" w14:textId="66C6B408" w:rsidR="003A2B7D" w:rsidRDefault="003A2B7D" w:rsidP="003A2B7D">
      <w:r>
        <w:t>Bevor Datenträger verschrottet werden, ist es wichtig, alle Daten darauf sicher zu löschen. Dies kann durch spezielle Software oder Hardware erfolgen, die sicherstellt, dass alle Daten unwiderruflich gelöscht werden. In einigen Fällen kann auch die physische Zerstörung der Datenträger eine Option sein.</w:t>
      </w:r>
    </w:p>
    <w:p w14:paraId="4B275B3A" w14:textId="41AFE891" w:rsidR="003A2B7D" w:rsidRDefault="003A2B7D" w:rsidP="00D97E44">
      <w:r>
        <w:t>Die physische Zerstörung von Datenträgern ist eine effektive Methode, um sicherzustellen, dass die darauf gespeicherten Daten nicht wiederhergestellt werden können. Dies kann durch Schreddern, Zertrümmern oder andere zerstörerische Methoden erfolgen. Es ist wichtig sicherzustellen, dass die Zerstörung nach anerkannten Standards erfolgt.</w:t>
      </w:r>
    </w:p>
    <w:p w14:paraId="6DED4F0C" w14:textId="380C5112" w:rsidR="003A2B7D" w:rsidRDefault="003A2B7D" w:rsidP="00D97E44">
      <w:r>
        <w:t>Unternehmen sollten Dienstleister wählen, die auf die sichere Entsorgung von Datenträgern spezialisiert sind und entsprechende Zertifizierungen besitzen. Dies gewährleistet, dass die Verschrottung nach etablierten Standards und Datenschutzgesetzen erfolgt</w:t>
      </w:r>
      <w:r w:rsidR="00D97E44">
        <w:t>.</w:t>
      </w:r>
    </w:p>
    <w:p w14:paraId="684541ED" w14:textId="47EB4555" w:rsidR="003A2B7D" w:rsidRDefault="003A2B7D" w:rsidP="00D97E44">
      <w:r>
        <w:t xml:space="preserve">Jeder Schritt im Verschrottungsprozess sollte dokumentiert werden. Dies </w:t>
      </w:r>
      <w:proofErr w:type="gramStart"/>
      <w:r>
        <w:t>umfasst</w:t>
      </w:r>
      <w:proofErr w:type="gramEnd"/>
      <w:r>
        <w:t xml:space="preserve"> die Inventur, den Löschprozess und die physische Zerstörung. Die Dokumentation ist wichtig, um die Einhaltung von Datenschutzbestimmungen nachweisen zu können.</w:t>
      </w:r>
    </w:p>
    <w:p w14:paraId="103747EB" w14:textId="7FFB0648" w:rsidR="003A2B7D" w:rsidRDefault="003A2B7D" w:rsidP="00D97E44">
      <w:r>
        <w:t>Während des Verschrottungsprozesses ist es wichtig sicherzustellen, dass die Umgebung sicher ist. Dies bedeutet, dass nur autorisiertes Personal Zugang zu den Datenträgern hat und dass angemessene Sicherheitsmaßnahmen getroffen werden, um Diebstahl oder unbefugten Zugriff zu verhindern.</w:t>
      </w:r>
    </w:p>
    <w:p w14:paraId="154E732C" w14:textId="25E75DB4" w:rsidR="003A2B7D" w:rsidRDefault="003A2B7D" w:rsidP="00D97E44">
      <w:r>
        <w:t>Bei der physischen Zerstörung von Datenträgern sollte auch auf die umweltgerechte Entsorgung geachtet werden. Elektronische Komponenten enthalten oft gefährliche Materialien, die ordnungsgemäß entsorgt werden müssen.</w:t>
      </w:r>
    </w:p>
    <w:p w14:paraId="446560A3" w14:textId="2A890393" w:rsidR="003A2B7D" w:rsidRDefault="003A2B7D" w:rsidP="003A2B7D">
      <w:r>
        <w:t xml:space="preserve">Nach der Verschrottung sollte eine Überprüfung und ein Audit des Prozesses durchgeführt werden, um sicherzustellen, dass alle Schritte korrekt umgesetzt wurden. Dies dient nicht nur der </w:t>
      </w:r>
      <w:r>
        <w:lastRenderedPageBreak/>
        <w:t>Sicherstellung der Datensicherheit, sondern auch der kontinuierlichen Verbesserung des Datenschutzprozesses.</w:t>
      </w:r>
    </w:p>
    <w:p w14:paraId="11CBECD5" w14:textId="00392E1A" w:rsidR="003A2B7D" w:rsidRPr="002F030A" w:rsidRDefault="003A2B7D" w:rsidP="003A2B7D">
      <w:r>
        <w:t>Die Einhaltung dieser Schritte gewährleistet, dass die Verschrottung von Datenträgern den Datenschutzgesetzen entspricht und die Vertraulichkeit sensibler Informationen gewährleistet ist.</w:t>
      </w:r>
    </w:p>
    <w:p w14:paraId="37B36F91" w14:textId="77777777" w:rsidR="00FF1183" w:rsidRPr="002F030A" w:rsidRDefault="00FF1183" w:rsidP="00E64197">
      <w:pPr>
        <w:pStyle w:val="Listenabsatz"/>
        <w:numPr>
          <w:ilvl w:val="0"/>
          <w:numId w:val="7"/>
        </w:numPr>
      </w:pPr>
      <w:r w:rsidRPr="002F030A">
        <w:t>Sicherung der Verfügbarkeit, z.B. RAID-Systeme, SAN</w:t>
      </w:r>
    </w:p>
    <w:p w14:paraId="79CBE2DE" w14:textId="77777777" w:rsidR="00FF1183" w:rsidRPr="002F030A" w:rsidRDefault="00FF1183" w:rsidP="00E64197">
      <w:pPr>
        <w:pStyle w:val="Listenabsatz"/>
        <w:numPr>
          <w:ilvl w:val="1"/>
          <w:numId w:val="7"/>
        </w:numPr>
      </w:pPr>
      <w:r w:rsidRPr="002F030A">
        <w:t>RAID 0, 1, 5, 6, 01, 10, JBOD erklären</w:t>
      </w:r>
    </w:p>
    <w:p w14:paraId="16048C6F" w14:textId="1084D18A" w:rsidR="00AE06AF" w:rsidRDefault="00FF1183" w:rsidP="00E64197">
      <w:pPr>
        <w:pStyle w:val="Listenabsatz"/>
        <w:numPr>
          <w:ilvl w:val="1"/>
          <w:numId w:val="7"/>
        </w:numPr>
      </w:pPr>
      <w:proofErr w:type="spellStart"/>
      <w:r w:rsidRPr="002F030A">
        <w:t>Nested</w:t>
      </w:r>
      <w:proofErr w:type="spellEnd"/>
      <w:r w:rsidRPr="002F030A">
        <w:t xml:space="preserve"> RAID </w:t>
      </w:r>
      <w:proofErr w:type="spellStart"/>
      <w:r w:rsidRPr="002F030A">
        <w:t>levels</w:t>
      </w:r>
      <w:proofErr w:type="spellEnd"/>
    </w:p>
    <w:p w14:paraId="1345078A" w14:textId="2B800EA9" w:rsidR="006A6187" w:rsidRPr="002F36F0" w:rsidRDefault="006A6187" w:rsidP="006A6187">
      <w:pPr>
        <w:rPr>
          <w:lang w:val="en-US"/>
        </w:rPr>
      </w:pPr>
      <w:r w:rsidRPr="002F36F0">
        <w:t xml:space="preserve">RAID (Redundant Array </w:t>
      </w:r>
      <w:proofErr w:type="spellStart"/>
      <w:r w:rsidRPr="002F36F0">
        <w:t>of</w:t>
      </w:r>
      <w:proofErr w:type="spellEnd"/>
      <w:r w:rsidRPr="002F36F0">
        <w:t xml:space="preserve"> Independent Disks)</w:t>
      </w:r>
      <w:r w:rsidR="002F36F0" w:rsidRPr="002F36F0">
        <w:t xml:space="preserve"> </w:t>
      </w:r>
      <w:r>
        <w:t>bezieht sich auf verschiedene Techniken zur Organisation von Festplattenlaufwerken in einem System, um Leistung, Redundanz oder beides zu verbessern. Hier sind Erläuterungen zu den gängigen RAID-Leveln:</w:t>
      </w:r>
    </w:p>
    <w:p w14:paraId="5871939B" w14:textId="77777777" w:rsidR="00AF1D00" w:rsidRDefault="006A6187" w:rsidP="00AF1D00">
      <w:pPr>
        <w:pStyle w:val="Listenabsatz"/>
        <w:numPr>
          <w:ilvl w:val="0"/>
          <w:numId w:val="45"/>
        </w:numPr>
      </w:pPr>
      <w:r>
        <w:t>RAID 0 (</w:t>
      </w:r>
      <w:proofErr w:type="spellStart"/>
      <w:r>
        <w:t>Striping</w:t>
      </w:r>
      <w:proofErr w:type="spellEnd"/>
      <w:r>
        <w:t xml:space="preserve">): </w:t>
      </w:r>
    </w:p>
    <w:p w14:paraId="5A3EF154" w14:textId="247FDDED" w:rsidR="006A6187" w:rsidRDefault="006A6187" w:rsidP="00AF1D00">
      <w:pPr>
        <w:pStyle w:val="Listenabsatz"/>
        <w:numPr>
          <w:ilvl w:val="1"/>
          <w:numId w:val="45"/>
        </w:numPr>
      </w:pPr>
      <w:r>
        <w:t>Merkmale:</w:t>
      </w:r>
    </w:p>
    <w:p w14:paraId="3BBD0632" w14:textId="0957F293" w:rsidR="006A6187" w:rsidRDefault="006A6187" w:rsidP="00AF1D00">
      <w:pPr>
        <w:pStyle w:val="Listenabsatz"/>
        <w:numPr>
          <w:ilvl w:val="2"/>
          <w:numId w:val="45"/>
        </w:numPr>
      </w:pPr>
      <w:r>
        <w:t>Daten werden über mehrere Laufwerke verteilt (</w:t>
      </w:r>
      <w:proofErr w:type="spellStart"/>
      <w:r>
        <w:t>Striping</w:t>
      </w:r>
      <w:proofErr w:type="spellEnd"/>
      <w:r>
        <w:t>).</w:t>
      </w:r>
    </w:p>
    <w:p w14:paraId="372F1B6F" w14:textId="77777777" w:rsidR="00AF1D00" w:rsidRDefault="006A6187" w:rsidP="00AF1D00">
      <w:pPr>
        <w:pStyle w:val="Listenabsatz"/>
        <w:numPr>
          <w:ilvl w:val="2"/>
          <w:numId w:val="45"/>
        </w:numPr>
      </w:pPr>
      <w:r>
        <w:t xml:space="preserve">Keine Redundanz, daher kein Schutz vor Datenverlust bei Ausfall eines Laufwerks. </w:t>
      </w:r>
    </w:p>
    <w:p w14:paraId="5DA38E78" w14:textId="5FB829F9" w:rsidR="006A6187" w:rsidRDefault="006A6187" w:rsidP="00AF1D00">
      <w:pPr>
        <w:pStyle w:val="Listenabsatz"/>
        <w:numPr>
          <w:ilvl w:val="1"/>
          <w:numId w:val="45"/>
        </w:numPr>
      </w:pPr>
      <w:r>
        <w:t>Vorteile:</w:t>
      </w:r>
    </w:p>
    <w:p w14:paraId="669D776B" w14:textId="6E367365" w:rsidR="006A6187" w:rsidRDefault="006A6187" w:rsidP="00AF1D00">
      <w:pPr>
        <w:pStyle w:val="Listenabsatz"/>
        <w:numPr>
          <w:ilvl w:val="2"/>
          <w:numId w:val="45"/>
        </w:numPr>
      </w:pPr>
      <w:r>
        <w:t>Hohe Leistung durch paralleles Schreiben/Lesen auf mehreren Laufwerken.</w:t>
      </w:r>
    </w:p>
    <w:p w14:paraId="7E2FA985" w14:textId="77777777" w:rsidR="00AF1D00" w:rsidRDefault="006A6187" w:rsidP="00AF1D00">
      <w:pPr>
        <w:pStyle w:val="Listenabsatz"/>
        <w:numPr>
          <w:ilvl w:val="2"/>
          <w:numId w:val="45"/>
        </w:numPr>
      </w:pPr>
      <w:r>
        <w:t xml:space="preserve">Effiziente Nutzung des verfügbaren Speichers. </w:t>
      </w:r>
    </w:p>
    <w:p w14:paraId="41FB3E4E" w14:textId="6FFAA8EE" w:rsidR="006A6187" w:rsidRDefault="006A6187" w:rsidP="00AF1D00">
      <w:pPr>
        <w:pStyle w:val="Listenabsatz"/>
        <w:numPr>
          <w:ilvl w:val="1"/>
          <w:numId w:val="45"/>
        </w:numPr>
      </w:pPr>
      <w:r>
        <w:t>Nachteile:</w:t>
      </w:r>
    </w:p>
    <w:p w14:paraId="3953A890" w14:textId="77777777" w:rsidR="00AF1D00" w:rsidRDefault="006A6187" w:rsidP="00AF1D00">
      <w:pPr>
        <w:pStyle w:val="Listenabsatz"/>
        <w:numPr>
          <w:ilvl w:val="2"/>
          <w:numId w:val="45"/>
        </w:numPr>
      </w:pPr>
      <w:r>
        <w:t xml:space="preserve">Keine Redundanz, Ausfall eines Laufwerks führt zum Datenverlust. </w:t>
      </w:r>
    </w:p>
    <w:p w14:paraId="5E920888" w14:textId="26B999F2" w:rsidR="006A6187" w:rsidRDefault="006A6187" w:rsidP="00AF1D00">
      <w:pPr>
        <w:pStyle w:val="Listenabsatz"/>
        <w:numPr>
          <w:ilvl w:val="0"/>
          <w:numId w:val="45"/>
        </w:numPr>
      </w:pPr>
      <w:r>
        <w:t>RAID 1 (</w:t>
      </w:r>
      <w:proofErr w:type="spellStart"/>
      <w:r>
        <w:t>Mirroring</w:t>
      </w:r>
      <w:proofErr w:type="spellEnd"/>
      <w:r>
        <w:t>):</w:t>
      </w:r>
    </w:p>
    <w:p w14:paraId="235E2D36" w14:textId="76D64C87" w:rsidR="006A6187" w:rsidRDefault="006A6187" w:rsidP="002F36F0">
      <w:pPr>
        <w:pStyle w:val="Listenabsatz"/>
        <w:numPr>
          <w:ilvl w:val="1"/>
          <w:numId w:val="45"/>
        </w:numPr>
      </w:pPr>
      <w:r>
        <w:t>Merkmale:</w:t>
      </w:r>
    </w:p>
    <w:p w14:paraId="6EF9485B" w14:textId="1642D11B" w:rsidR="006A6187" w:rsidRDefault="006A6187" w:rsidP="002F36F0">
      <w:pPr>
        <w:pStyle w:val="Listenabsatz"/>
        <w:numPr>
          <w:ilvl w:val="2"/>
          <w:numId w:val="45"/>
        </w:numPr>
      </w:pPr>
      <w:r>
        <w:t>Daten werden auf zwei Laufwerken identisch gespiegelt.</w:t>
      </w:r>
    </w:p>
    <w:p w14:paraId="3C1A7314" w14:textId="77777777" w:rsidR="003A1667" w:rsidRDefault="006A6187" w:rsidP="00A97CF2">
      <w:pPr>
        <w:pStyle w:val="Listenabsatz"/>
        <w:numPr>
          <w:ilvl w:val="2"/>
          <w:numId w:val="45"/>
        </w:numPr>
      </w:pPr>
      <w:r>
        <w:t>Hohe Redundanz und Datensicherheit.</w:t>
      </w:r>
    </w:p>
    <w:p w14:paraId="6A8BBD1E" w14:textId="77777777" w:rsidR="003A1667" w:rsidRDefault="00A97CF2" w:rsidP="00A97CF2">
      <w:pPr>
        <w:pStyle w:val="Listenabsatz"/>
        <w:numPr>
          <w:ilvl w:val="1"/>
          <w:numId w:val="45"/>
        </w:numPr>
      </w:pPr>
      <w:r>
        <w:t>Vorteile:</w:t>
      </w:r>
    </w:p>
    <w:p w14:paraId="1D91334F" w14:textId="77777777" w:rsidR="003A1667" w:rsidRDefault="00A97CF2" w:rsidP="00A97CF2">
      <w:pPr>
        <w:pStyle w:val="Listenabsatz"/>
        <w:numPr>
          <w:ilvl w:val="2"/>
          <w:numId w:val="45"/>
        </w:numPr>
      </w:pPr>
      <w:r>
        <w:t>Hohe Lesegeschwindigkeiten, da Daten von beiden Laufwerken gleichzeitig gelesen werden</w:t>
      </w:r>
      <w:r w:rsidR="003A1667">
        <w:t xml:space="preserve"> </w:t>
      </w:r>
      <w:r>
        <w:t>können.</w:t>
      </w:r>
    </w:p>
    <w:p w14:paraId="36247B4F" w14:textId="77777777" w:rsidR="003A1667" w:rsidRDefault="00A97CF2" w:rsidP="00A97CF2">
      <w:pPr>
        <w:pStyle w:val="Listenabsatz"/>
        <w:numPr>
          <w:ilvl w:val="2"/>
          <w:numId w:val="45"/>
        </w:numPr>
      </w:pPr>
      <w:r>
        <w:t>Ausfallsicherheit bei einem Laufwerksausfall.</w:t>
      </w:r>
    </w:p>
    <w:p w14:paraId="699C9A6B" w14:textId="77777777" w:rsidR="003A1667" w:rsidRDefault="00A97CF2" w:rsidP="00A97CF2">
      <w:pPr>
        <w:pStyle w:val="Listenabsatz"/>
        <w:numPr>
          <w:ilvl w:val="1"/>
          <w:numId w:val="45"/>
        </w:numPr>
      </w:pPr>
      <w:r>
        <w:t>Nachteile:</w:t>
      </w:r>
    </w:p>
    <w:p w14:paraId="6985D0CB" w14:textId="77777777" w:rsidR="003A1667" w:rsidRDefault="00A97CF2" w:rsidP="00A97CF2">
      <w:pPr>
        <w:pStyle w:val="Listenabsatz"/>
        <w:numPr>
          <w:ilvl w:val="2"/>
          <w:numId w:val="45"/>
        </w:numPr>
      </w:pPr>
      <w:r>
        <w:t>Hohe Kosten, da die Hälfte des Speichers für die Spiegelung verwendet wird.</w:t>
      </w:r>
    </w:p>
    <w:p w14:paraId="46485B89" w14:textId="77777777" w:rsidR="003A1667" w:rsidRDefault="00A97CF2" w:rsidP="00AE5438">
      <w:pPr>
        <w:pStyle w:val="Listenabsatz"/>
        <w:numPr>
          <w:ilvl w:val="0"/>
          <w:numId w:val="45"/>
        </w:numPr>
      </w:pPr>
      <w:r>
        <w:t>RAID 5 (</w:t>
      </w:r>
      <w:proofErr w:type="spellStart"/>
      <w:r>
        <w:t>Striping</w:t>
      </w:r>
      <w:proofErr w:type="spellEnd"/>
      <w:r>
        <w:t xml:space="preserve"> mit verteilter Parität): </w:t>
      </w:r>
    </w:p>
    <w:p w14:paraId="72A6ECFA" w14:textId="77777777" w:rsidR="003A1667" w:rsidRDefault="00A97CF2" w:rsidP="00AE5438">
      <w:pPr>
        <w:pStyle w:val="Listenabsatz"/>
        <w:numPr>
          <w:ilvl w:val="1"/>
          <w:numId w:val="45"/>
        </w:numPr>
      </w:pPr>
      <w:r>
        <w:t>Merkmale:</w:t>
      </w:r>
    </w:p>
    <w:p w14:paraId="10950D5C" w14:textId="77777777" w:rsidR="003A1667" w:rsidRDefault="00A97CF2" w:rsidP="00A97CF2">
      <w:pPr>
        <w:pStyle w:val="Listenabsatz"/>
        <w:numPr>
          <w:ilvl w:val="2"/>
          <w:numId w:val="45"/>
        </w:numPr>
      </w:pPr>
      <w:r>
        <w:t>Daten werden über mehrere Laufwerke verteilt (</w:t>
      </w:r>
      <w:proofErr w:type="spellStart"/>
      <w:r>
        <w:t>Striping</w:t>
      </w:r>
      <w:proofErr w:type="spellEnd"/>
      <w:r>
        <w:t>) und Paritätsinformationen werden ebenfalls verteilt gespeichert.</w:t>
      </w:r>
    </w:p>
    <w:p w14:paraId="3C55EEDA" w14:textId="77777777" w:rsidR="003A1667" w:rsidRDefault="00A97CF2" w:rsidP="00A97CF2">
      <w:pPr>
        <w:pStyle w:val="Listenabsatz"/>
        <w:numPr>
          <w:ilvl w:val="2"/>
          <w:numId w:val="45"/>
        </w:numPr>
      </w:pPr>
      <w:r>
        <w:t>Bietet Redundanz durch Paritätsinformationen, ermöglicht den Betrieb auch bei Ausfall eines Laufwerks.</w:t>
      </w:r>
    </w:p>
    <w:p w14:paraId="14C26CCF" w14:textId="77777777" w:rsidR="003A1667" w:rsidRDefault="00A97CF2" w:rsidP="00AE5438">
      <w:pPr>
        <w:pStyle w:val="Listenabsatz"/>
        <w:numPr>
          <w:ilvl w:val="1"/>
          <w:numId w:val="45"/>
        </w:numPr>
      </w:pPr>
      <w:r>
        <w:t>Vorteile:</w:t>
      </w:r>
    </w:p>
    <w:p w14:paraId="0358A93C" w14:textId="77777777" w:rsidR="003A1667" w:rsidRDefault="00A97CF2" w:rsidP="00A97CF2">
      <w:pPr>
        <w:pStyle w:val="Listenabsatz"/>
        <w:numPr>
          <w:ilvl w:val="2"/>
          <w:numId w:val="45"/>
        </w:numPr>
      </w:pPr>
      <w:r>
        <w:t>Gute Kombination aus Leistung und Datensicherheit.</w:t>
      </w:r>
    </w:p>
    <w:p w14:paraId="054DB6BC" w14:textId="77777777" w:rsidR="002021B0" w:rsidRDefault="00A97CF2" w:rsidP="00AE5438">
      <w:pPr>
        <w:pStyle w:val="Listenabsatz"/>
        <w:numPr>
          <w:ilvl w:val="1"/>
          <w:numId w:val="45"/>
        </w:numPr>
      </w:pPr>
      <w:r>
        <w:t>Nachteile:</w:t>
      </w:r>
    </w:p>
    <w:p w14:paraId="39D72B33" w14:textId="77777777" w:rsidR="002021B0" w:rsidRDefault="00A97CF2" w:rsidP="00A97CF2">
      <w:pPr>
        <w:pStyle w:val="Listenabsatz"/>
        <w:numPr>
          <w:ilvl w:val="2"/>
          <w:numId w:val="45"/>
        </w:numPr>
      </w:pPr>
      <w:r>
        <w:t>Schreibvorgänge können langsamer sein, da Paritätsinformationen aktualisiert werden</w:t>
      </w:r>
      <w:r w:rsidR="003A1667">
        <w:t xml:space="preserve"> </w:t>
      </w:r>
      <w:r>
        <w:t>müssen.</w:t>
      </w:r>
    </w:p>
    <w:p w14:paraId="2B4F0EE9" w14:textId="77777777" w:rsidR="002021B0" w:rsidRDefault="00A97CF2" w:rsidP="00AE5438">
      <w:pPr>
        <w:pStyle w:val="Listenabsatz"/>
        <w:numPr>
          <w:ilvl w:val="0"/>
          <w:numId w:val="45"/>
        </w:numPr>
      </w:pPr>
      <w:r>
        <w:t>RAID 6 (</w:t>
      </w:r>
      <w:proofErr w:type="spellStart"/>
      <w:r>
        <w:t>Striping</w:t>
      </w:r>
      <w:proofErr w:type="spellEnd"/>
      <w:r>
        <w:t xml:space="preserve"> mit doppelter verteilter Parität):</w:t>
      </w:r>
    </w:p>
    <w:p w14:paraId="7CC336CF" w14:textId="77777777" w:rsidR="002021B0" w:rsidRDefault="00A97CF2" w:rsidP="00AE5438">
      <w:pPr>
        <w:pStyle w:val="Listenabsatz"/>
        <w:numPr>
          <w:ilvl w:val="1"/>
          <w:numId w:val="45"/>
        </w:numPr>
      </w:pPr>
      <w:r>
        <w:t>Merkmale:</w:t>
      </w:r>
    </w:p>
    <w:p w14:paraId="55D1771B" w14:textId="77777777" w:rsidR="002021B0" w:rsidRDefault="00A97CF2" w:rsidP="00A97CF2">
      <w:pPr>
        <w:pStyle w:val="Listenabsatz"/>
        <w:numPr>
          <w:ilvl w:val="2"/>
          <w:numId w:val="45"/>
        </w:numPr>
      </w:pPr>
      <w:r>
        <w:t>Ähnlich wie RAID 5, aber mit doppelter Parität.</w:t>
      </w:r>
    </w:p>
    <w:p w14:paraId="5118E805" w14:textId="77777777" w:rsidR="00AE5438" w:rsidRDefault="00A97CF2" w:rsidP="00A97CF2">
      <w:pPr>
        <w:pStyle w:val="Listenabsatz"/>
        <w:numPr>
          <w:ilvl w:val="2"/>
          <w:numId w:val="45"/>
        </w:numPr>
      </w:pPr>
      <w:r>
        <w:t>Bietet höhere Redundanz und Schutz vor dem Ausfall von zwei Laufwerken.</w:t>
      </w:r>
    </w:p>
    <w:p w14:paraId="20B93B81" w14:textId="77777777" w:rsidR="00AE5438" w:rsidRDefault="00A97CF2" w:rsidP="00AE5438">
      <w:pPr>
        <w:pStyle w:val="Listenabsatz"/>
        <w:numPr>
          <w:ilvl w:val="1"/>
          <w:numId w:val="45"/>
        </w:numPr>
      </w:pPr>
      <w:r>
        <w:t>Vorteile:</w:t>
      </w:r>
    </w:p>
    <w:p w14:paraId="678C91FB" w14:textId="77777777" w:rsidR="00AE5438" w:rsidRDefault="00A97CF2" w:rsidP="00A97CF2">
      <w:pPr>
        <w:pStyle w:val="Listenabsatz"/>
        <w:numPr>
          <w:ilvl w:val="2"/>
          <w:numId w:val="45"/>
        </w:numPr>
      </w:pPr>
      <w:r>
        <w:t>Erhöhte Ausfallsicherheit im Vergleich zu RAID 5.</w:t>
      </w:r>
    </w:p>
    <w:p w14:paraId="38CBFF66" w14:textId="77777777" w:rsidR="00AE5438" w:rsidRDefault="00A97CF2" w:rsidP="00AE5438">
      <w:pPr>
        <w:pStyle w:val="Listenabsatz"/>
        <w:numPr>
          <w:ilvl w:val="1"/>
          <w:numId w:val="45"/>
        </w:numPr>
      </w:pPr>
      <w:r>
        <w:t>Nachteile:</w:t>
      </w:r>
    </w:p>
    <w:p w14:paraId="42E4CC42" w14:textId="77777777" w:rsidR="00AE5438" w:rsidRDefault="00A97CF2" w:rsidP="00A97CF2">
      <w:pPr>
        <w:pStyle w:val="Listenabsatz"/>
        <w:numPr>
          <w:ilvl w:val="2"/>
          <w:numId w:val="45"/>
        </w:numPr>
      </w:pPr>
      <w:r>
        <w:t>Schreibvorgänge können langsamer sein als bei RAID 5.</w:t>
      </w:r>
    </w:p>
    <w:p w14:paraId="13863924" w14:textId="77777777" w:rsidR="00AE5438" w:rsidRPr="00AE5438" w:rsidRDefault="00A97CF2" w:rsidP="00AE5438">
      <w:pPr>
        <w:pStyle w:val="Listenabsatz"/>
        <w:numPr>
          <w:ilvl w:val="0"/>
          <w:numId w:val="45"/>
        </w:numPr>
      </w:pPr>
      <w:r w:rsidRPr="00AE5438">
        <w:rPr>
          <w:lang w:val="en-US"/>
        </w:rPr>
        <w:t xml:space="preserve">RAID 01 (Mirror of Stripes): </w:t>
      </w:r>
    </w:p>
    <w:p w14:paraId="06ABCB66" w14:textId="77777777" w:rsidR="00AE5438" w:rsidRPr="00AE5438" w:rsidRDefault="00A97CF2" w:rsidP="00AE5438">
      <w:pPr>
        <w:pStyle w:val="Listenabsatz"/>
        <w:numPr>
          <w:ilvl w:val="1"/>
          <w:numId w:val="45"/>
        </w:numPr>
      </w:pPr>
      <w:proofErr w:type="spellStart"/>
      <w:r w:rsidRPr="00AE5438">
        <w:rPr>
          <w:lang w:val="en-US"/>
        </w:rPr>
        <w:lastRenderedPageBreak/>
        <w:t>Merkmale</w:t>
      </w:r>
      <w:proofErr w:type="spellEnd"/>
      <w:r w:rsidRPr="00AE5438">
        <w:rPr>
          <w:lang w:val="en-US"/>
        </w:rPr>
        <w:t>:</w:t>
      </w:r>
    </w:p>
    <w:p w14:paraId="430AF970" w14:textId="77777777" w:rsidR="00AE5438" w:rsidRDefault="00A97CF2" w:rsidP="00A97CF2">
      <w:pPr>
        <w:pStyle w:val="Listenabsatz"/>
        <w:numPr>
          <w:ilvl w:val="2"/>
          <w:numId w:val="45"/>
        </w:numPr>
        <w:rPr>
          <w:lang w:val="en-US"/>
        </w:rPr>
      </w:pPr>
      <w:proofErr w:type="spellStart"/>
      <w:r w:rsidRPr="00AE5438">
        <w:rPr>
          <w:lang w:val="en-US"/>
        </w:rPr>
        <w:t>Kombiniert</w:t>
      </w:r>
      <w:proofErr w:type="spellEnd"/>
      <w:r w:rsidRPr="00AE5438">
        <w:rPr>
          <w:lang w:val="en-US"/>
        </w:rPr>
        <w:t xml:space="preserve"> RAID 0 (Striping) und RAID 1 (Mirroring).</w:t>
      </w:r>
    </w:p>
    <w:p w14:paraId="55E6CD3D" w14:textId="77777777" w:rsidR="00AE5438" w:rsidRPr="00AE5438" w:rsidRDefault="00A97CF2" w:rsidP="00A97CF2">
      <w:pPr>
        <w:pStyle w:val="Listenabsatz"/>
        <w:numPr>
          <w:ilvl w:val="2"/>
          <w:numId w:val="45"/>
        </w:numPr>
        <w:rPr>
          <w:lang w:val="en-US"/>
        </w:rPr>
      </w:pPr>
      <w:r>
        <w:t xml:space="preserve">Stripes </w:t>
      </w:r>
      <w:proofErr w:type="gramStart"/>
      <w:r>
        <w:t>werden</w:t>
      </w:r>
      <w:proofErr w:type="gramEnd"/>
      <w:r>
        <w:t xml:space="preserve"> gespiegelt. </w:t>
      </w:r>
    </w:p>
    <w:p w14:paraId="5830EF09" w14:textId="77777777" w:rsidR="00AE5438" w:rsidRPr="00AE5438" w:rsidRDefault="00A97CF2" w:rsidP="00426ADC">
      <w:pPr>
        <w:pStyle w:val="Listenabsatz"/>
        <w:numPr>
          <w:ilvl w:val="1"/>
          <w:numId w:val="45"/>
        </w:numPr>
        <w:rPr>
          <w:lang w:val="en-US"/>
        </w:rPr>
      </w:pPr>
      <w:r>
        <w:t>Vorteile:</w:t>
      </w:r>
    </w:p>
    <w:p w14:paraId="06D090C4" w14:textId="77777777" w:rsidR="00AE5438" w:rsidRDefault="00A97CF2" w:rsidP="00A97CF2">
      <w:pPr>
        <w:pStyle w:val="Listenabsatz"/>
        <w:numPr>
          <w:ilvl w:val="2"/>
          <w:numId w:val="45"/>
        </w:numPr>
      </w:pPr>
      <w:r>
        <w:t xml:space="preserve">Hohe Leistung und hohe Datensicherheit durch Spiegelung. </w:t>
      </w:r>
    </w:p>
    <w:p w14:paraId="373AFF6A" w14:textId="77777777" w:rsidR="00AE5438" w:rsidRDefault="00A97CF2" w:rsidP="00426ADC">
      <w:pPr>
        <w:pStyle w:val="Listenabsatz"/>
        <w:numPr>
          <w:ilvl w:val="1"/>
          <w:numId w:val="45"/>
        </w:numPr>
      </w:pPr>
      <w:r>
        <w:t>Nachteile:</w:t>
      </w:r>
    </w:p>
    <w:p w14:paraId="2A33A4E2" w14:textId="77777777" w:rsidR="00AE5438" w:rsidRDefault="00A97CF2" w:rsidP="00A97CF2">
      <w:pPr>
        <w:pStyle w:val="Listenabsatz"/>
        <w:numPr>
          <w:ilvl w:val="2"/>
          <w:numId w:val="45"/>
        </w:numPr>
      </w:pPr>
      <w:r>
        <w:t xml:space="preserve">Hoher Speicherplatzbedarf durch Spiegelung. </w:t>
      </w:r>
    </w:p>
    <w:p w14:paraId="17426357" w14:textId="77777777" w:rsidR="00AE5438" w:rsidRDefault="00A97CF2" w:rsidP="00426ADC">
      <w:pPr>
        <w:pStyle w:val="Listenabsatz"/>
        <w:numPr>
          <w:ilvl w:val="0"/>
          <w:numId w:val="45"/>
        </w:numPr>
      </w:pPr>
      <w:r>
        <w:t>RAID 10 (</w:t>
      </w:r>
      <w:proofErr w:type="spellStart"/>
      <w:r>
        <w:t>Striping</w:t>
      </w:r>
      <w:proofErr w:type="spellEnd"/>
      <w:r>
        <w:t xml:space="preserve"> über </w:t>
      </w:r>
      <w:proofErr w:type="spellStart"/>
      <w:r>
        <w:t>Mirrors</w:t>
      </w:r>
      <w:proofErr w:type="spellEnd"/>
      <w:r>
        <w:t>):</w:t>
      </w:r>
    </w:p>
    <w:p w14:paraId="62DC1729" w14:textId="77777777" w:rsidR="00AE5438" w:rsidRDefault="00A97CF2" w:rsidP="00426ADC">
      <w:pPr>
        <w:pStyle w:val="Listenabsatz"/>
        <w:numPr>
          <w:ilvl w:val="1"/>
          <w:numId w:val="45"/>
        </w:numPr>
      </w:pPr>
      <w:r>
        <w:t>Merkmale:</w:t>
      </w:r>
    </w:p>
    <w:p w14:paraId="690BDC4C" w14:textId="77777777" w:rsidR="00AE5438" w:rsidRDefault="00A97CF2" w:rsidP="00A97CF2">
      <w:pPr>
        <w:pStyle w:val="Listenabsatz"/>
        <w:numPr>
          <w:ilvl w:val="2"/>
          <w:numId w:val="45"/>
        </w:numPr>
        <w:rPr>
          <w:lang w:val="en-US"/>
        </w:rPr>
      </w:pPr>
      <w:proofErr w:type="spellStart"/>
      <w:r w:rsidRPr="00AE5438">
        <w:rPr>
          <w:lang w:val="en-US"/>
        </w:rPr>
        <w:t>Kombiniert</w:t>
      </w:r>
      <w:proofErr w:type="spellEnd"/>
      <w:r w:rsidRPr="00AE5438">
        <w:rPr>
          <w:lang w:val="en-US"/>
        </w:rPr>
        <w:t xml:space="preserve"> RAID 0 (Striping) und RAID 1 (Mirroring).</w:t>
      </w:r>
    </w:p>
    <w:p w14:paraId="329FCDCA" w14:textId="77777777" w:rsidR="00AE5438" w:rsidRDefault="00A97CF2" w:rsidP="00A97CF2">
      <w:pPr>
        <w:pStyle w:val="Listenabsatz"/>
        <w:numPr>
          <w:ilvl w:val="2"/>
          <w:numId w:val="45"/>
        </w:numPr>
      </w:pPr>
      <w:r>
        <w:t xml:space="preserve">Daten werden </w:t>
      </w:r>
      <w:proofErr w:type="spellStart"/>
      <w:r>
        <w:t>gestriped</w:t>
      </w:r>
      <w:proofErr w:type="spellEnd"/>
      <w:r>
        <w:t xml:space="preserve"> und dann gespiegelt.</w:t>
      </w:r>
    </w:p>
    <w:p w14:paraId="76C7B0E1" w14:textId="77777777" w:rsidR="00AE5438" w:rsidRDefault="00A97CF2" w:rsidP="00426ADC">
      <w:pPr>
        <w:pStyle w:val="Listenabsatz"/>
        <w:numPr>
          <w:ilvl w:val="1"/>
          <w:numId w:val="45"/>
        </w:numPr>
      </w:pPr>
      <w:r>
        <w:t>Vorteile:</w:t>
      </w:r>
    </w:p>
    <w:p w14:paraId="20DFBC94" w14:textId="77777777" w:rsidR="00AE5438" w:rsidRDefault="00A97CF2" w:rsidP="00A97CF2">
      <w:pPr>
        <w:pStyle w:val="Listenabsatz"/>
        <w:numPr>
          <w:ilvl w:val="2"/>
          <w:numId w:val="45"/>
        </w:numPr>
      </w:pPr>
      <w:r>
        <w:t xml:space="preserve">Hohe Leistung und hohe Datensicherheit durch Kombination von </w:t>
      </w:r>
      <w:proofErr w:type="spellStart"/>
      <w:r>
        <w:t>Striping</w:t>
      </w:r>
      <w:proofErr w:type="spellEnd"/>
      <w:r>
        <w:t xml:space="preserve"> und </w:t>
      </w:r>
      <w:proofErr w:type="spellStart"/>
      <w:r>
        <w:t>Mirroring</w:t>
      </w:r>
      <w:proofErr w:type="spellEnd"/>
      <w:r>
        <w:t>.</w:t>
      </w:r>
    </w:p>
    <w:p w14:paraId="57E18DB3" w14:textId="77777777" w:rsidR="00AE5438" w:rsidRDefault="00A97CF2" w:rsidP="00426ADC">
      <w:pPr>
        <w:pStyle w:val="Listenabsatz"/>
        <w:numPr>
          <w:ilvl w:val="1"/>
          <w:numId w:val="45"/>
        </w:numPr>
      </w:pPr>
      <w:r>
        <w:t>Nachteile:</w:t>
      </w:r>
    </w:p>
    <w:p w14:paraId="4E8050B3" w14:textId="77777777" w:rsidR="00AE5438" w:rsidRDefault="00A97CF2" w:rsidP="00A97CF2">
      <w:pPr>
        <w:pStyle w:val="Listenabsatz"/>
        <w:numPr>
          <w:ilvl w:val="2"/>
          <w:numId w:val="45"/>
        </w:numPr>
      </w:pPr>
      <w:r>
        <w:t>Hoher Speicherplatzbedarf durch Spiegelung.</w:t>
      </w:r>
    </w:p>
    <w:p w14:paraId="6D223EB4" w14:textId="77777777" w:rsidR="00AE5438" w:rsidRDefault="00A97CF2" w:rsidP="00426ADC">
      <w:pPr>
        <w:pStyle w:val="Listenabsatz"/>
        <w:numPr>
          <w:ilvl w:val="0"/>
          <w:numId w:val="45"/>
        </w:numPr>
        <w:rPr>
          <w:lang w:val="en-US"/>
        </w:rPr>
      </w:pPr>
      <w:r w:rsidRPr="00AE5438">
        <w:rPr>
          <w:lang w:val="en-US"/>
        </w:rPr>
        <w:t xml:space="preserve">JBOD (Just a Bunch </w:t>
      </w:r>
      <w:proofErr w:type="gramStart"/>
      <w:r w:rsidRPr="00AE5438">
        <w:rPr>
          <w:lang w:val="en-US"/>
        </w:rPr>
        <w:t>Of</w:t>
      </w:r>
      <w:proofErr w:type="gramEnd"/>
      <w:r w:rsidRPr="00AE5438">
        <w:rPr>
          <w:lang w:val="en-US"/>
        </w:rPr>
        <w:t xml:space="preserve"> Disks): </w:t>
      </w:r>
    </w:p>
    <w:p w14:paraId="7A4155DB" w14:textId="77777777" w:rsidR="00AE5438" w:rsidRDefault="00A97CF2" w:rsidP="00426ADC">
      <w:pPr>
        <w:pStyle w:val="Listenabsatz"/>
        <w:numPr>
          <w:ilvl w:val="1"/>
          <w:numId w:val="45"/>
        </w:numPr>
        <w:rPr>
          <w:lang w:val="en-US"/>
        </w:rPr>
      </w:pPr>
      <w:proofErr w:type="spellStart"/>
      <w:r w:rsidRPr="00AE5438">
        <w:rPr>
          <w:lang w:val="en-US"/>
        </w:rPr>
        <w:t>Merkmale</w:t>
      </w:r>
      <w:proofErr w:type="spellEnd"/>
      <w:r w:rsidRPr="00AE5438">
        <w:rPr>
          <w:lang w:val="en-US"/>
        </w:rPr>
        <w:t>:</w:t>
      </w:r>
    </w:p>
    <w:p w14:paraId="5EB1BA1C" w14:textId="77777777" w:rsidR="00AE5438" w:rsidRDefault="00A97CF2" w:rsidP="00A97CF2">
      <w:pPr>
        <w:pStyle w:val="Listenabsatz"/>
        <w:numPr>
          <w:ilvl w:val="2"/>
          <w:numId w:val="45"/>
        </w:numPr>
      </w:pPr>
      <w:r>
        <w:t>Einfache Anordnung von unabhängigen Laufwerken ohne RAID-Konfiguration.</w:t>
      </w:r>
    </w:p>
    <w:p w14:paraId="29948924" w14:textId="77777777" w:rsidR="00AE5438" w:rsidRDefault="00A97CF2" w:rsidP="00A97CF2">
      <w:pPr>
        <w:pStyle w:val="Listenabsatz"/>
        <w:numPr>
          <w:ilvl w:val="2"/>
          <w:numId w:val="45"/>
        </w:numPr>
      </w:pPr>
      <w:r>
        <w:t xml:space="preserve">Jedes Laufwerk wird einzeln genutzt. </w:t>
      </w:r>
    </w:p>
    <w:p w14:paraId="57881BE4" w14:textId="77777777" w:rsidR="00AE5438" w:rsidRDefault="00A97CF2" w:rsidP="00426ADC">
      <w:pPr>
        <w:pStyle w:val="Listenabsatz"/>
        <w:numPr>
          <w:ilvl w:val="1"/>
          <w:numId w:val="45"/>
        </w:numPr>
      </w:pPr>
      <w:r>
        <w:t>Vorteile:</w:t>
      </w:r>
    </w:p>
    <w:p w14:paraId="2F888A88" w14:textId="77777777" w:rsidR="00AE5438" w:rsidRDefault="00A97CF2" w:rsidP="00A97CF2">
      <w:pPr>
        <w:pStyle w:val="Listenabsatz"/>
        <w:numPr>
          <w:ilvl w:val="2"/>
          <w:numId w:val="45"/>
        </w:numPr>
      </w:pPr>
      <w:r>
        <w:t xml:space="preserve">Einfache Konfiguration und flexible Nutzung der verfügbaren Kapazität. </w:t>
      </w:r>
    </w:p>
    <w:p w14:paraId="6E430B96" w14:textId="77777777" w:rsidR="00AE5438" w:rsidRDefault="00A97CF2" w:rsidP="00426ADC">
      <w:pPr>
        <w:pStyle w:val="Listenabsatz"/>
        <w:numPr>
          <w:ilvl w:val="1"/>
          <w:numId w:val="45"/>
        </w:numPr>
      </w:pPr>
      <w:r>
        <w:t>Nachteile:</w:t>
      </w:r>
    </w:p>
    <w:p w14:paraId="1C0B1B0B" w14:textId="50692F29" w:rsidR="00A97CF2" w:rsidRDefault="00A97CF2" w:rsidP="00A97CF2">
      <w:pPr>
        <w:pStyle w:val="Listenabsatz"/>
        <w:numPr>
          <w:ilvl w:val="2"/>
          <w:numId w:val="45"/>
        </w:numPr>
      </w:pPr>
      <w:r>
        <w:t>Keine Redundanz oder Leistungssteigerung.</w:t>
      </w:r>
    </w:p>
    <w:p w14:paraId="4409F5F9" w14:textId="7119392E" w:rsidR="00A97CF2" w:rsidRDefault="00A97CF2" w:rsidP="00A97CF2">
      <w:r>
        <w:t>Die Auswahl des geeigneten RAID-Levels hängt von den spezifischen Anforderungen an Leistung, Datensicherheit und Speichereffizienz ab.</w:t>
      </w:r>
    </w:p>
    <w:p w14:paraId="017102B4" w14:textId="77777777" w:rsidR="00D11DFD" w:rsidRDefault="00D11DFD" w:rsidP="00D11DFD">
      <w:proofErr w:type="spellStart"/>
      <w:r>
        <w:t>Nasted</w:t>
      </w:r>
      <w:proofErr w:type="spellEnd"/>
      <w:r>
        <w:t xml:space="preserve"> RAID </w:t>
      </w:r>
      <w:proofErr w:type="spellStart"/>
      <w:r>
        <w:t>levels</w:t>
      </w:r>
      <w:proofErr w:type="spellEnd"/>
      <w:r>
        <w:t xml:space="preserve"> kombinieren mehrere RAID-Levels, um bestimmte Eigenschaften zu optimieren, wie Leistung, Redundanz oder eine Kombination aus beidem. Hier sind einige der gängigsten </w:t>
      </w:r>
      <w:proofErr w:type="spellStart"/>
      <w:r>
        <w:t>Nested</w:t>
      </w:r>
      <w:proofErr w:type="spellEnd"/>
      <w:r>
        <w:t xml:space="preserve"> RAID-Levels:</w:t>
      </w:r>
    </w:p>
    <w:p w14:paraId="2AF899B0" w14:textId="77777777" w:rsidR="00CD13A2" w:rsidRDefault="00D11DFD" w:rsidP="00D11DFD">
      <w:r>
        <w:t xml:space="preserve">RAID 01 (auch als RAID 0+1 bekannt): </w:t>
      </w:r>
    </w:p>
    <w:p w14:paraId="678158A1" w14:textId="100500B3" w:rsidR="00D11DFD" w:rsidRDefault="00D11DFD" w:rsidP="00D11DFD">
      <w:r>
        <w:t>Merkmale:</w:t>
      </w:r>
    </w:p>
    <w:p w14:paraId="6831FCE4" w14:textId="328ACF86" w:rsidR="00D11DFD" w:rsidRPr="00D11DFD" w:rsidRDefault="00D11DFD" w:rsidP="00D11DFD">
      <w:pPr>
        <w:rPr>
          <w:lang w:val="en-US"/>
        </w:rPr>
      </w:pPr>
      <w:proofErr w:type="spellStart"/>
      <w:r w:rsidRPr="00D11DFD">
        <w:rPr>
          <w:lang w:val="en-US"/>
        </w:rPr>
        <w:t>Kombiniert</w:t>
      </w:r>
      <w:proofErr w:type="spellEnd"/>
      <w:r w:rsidRPr="00D11DFD">
        <w:rPr>
          <w:lang w:val="en-US"/>
        </w:rPr>
        <w:t xml:space="preserve"> RAID 0 (Striping) und RAID 1 (Mirroring).</w:t>
      </w:r>
    </w:p>
    <w:p w14:paraId="754FC351" w14:textId="77777777" w:rsidR="00CD13A2" w:rsidRDefault="00D11DFD" w:rsidP="00D11DFD">
      <w:r>
        <w:t xml:space="preserve">Stripes </w:t>
      </w:r>
      <w:proofErr w:type="gramStart"/>
      <w:r>
        <w:t>werden</w:t>
      </w:r>
      <w:proofErr w:type="gramEnd"/>
      <w:r>
        <w:t xml:space="preserve"> gespiegelt. </w:t>
      </w:r>
    </w:p>
    <w:p w14:paraId="60BFAB6A" w14:textId="54D47315" w:rsidR="00D11DFD" w:rsidRDefault="00D11DFD" w:rsidP="00D11DFD">
      <w:r>
        <w:t>Vorteile:</w:t>
      </w:r>
    </w:p>
    <w:p w14:paraId="341FF3A0" w14:textId="1E68DFA0" w:rsidR="00D11DFD" w:rsidRDefault="00D11DFD" w:rsidP="00D11DFD">
      <w:r>
        <w:t xml:space="preserve">Hohe Leistung durch </w:t>
      </w:r>
      <w:proofErr w:type="spellStart"/>
      <w:r>
        <w:t>Striping</w:t>
      </w:r>
      <w:proofErr w:type="spellEnd"/>
      <w:r>
        <w:t>.</w:t>
      </w:r>
    </w:p>
    <w:p w14:paraId="759E4BF2" w14:textId="77777777" w:rsidR="00CD13A2" w:rsidRDefault="00D11DFD" w:rsidP="00D11DFD">
      <w:r>
        <w:t xml:space="preserve">Hohe Datensicherheit durch </w:t>
      </w:r>
      <w:proofErr w:type="spellStart"/>
      <w:r>
        <w:t>Mirroring</w:t>
      </w:r>
      <w:proofErr w:type="spellEnd"/>
      <w:r>
        <w:t xml:space="preserve">. </w:t>
      </w:r>
    </w:p>
    <w:p w14:paraId="48D20D1A" w14:textId="2F1C8EC8" w:rsidR="00D11DFD" w:rsidRDefault="00D11DFD" w:rsidP="00D11DFD">
      <w:r>
        <w:t>Nachteile:</w:t>
      </w:r>
    </w:p>
    <w:p w14:paraId="3D4D7F54" w14:textId="43D26C64" w:rsidR="00D11DFD" w:rsidRDefault="00D11DFD" w:rsidP="00D11DFD">
      <w:r>
        <w:t>Hoher Speicherplatzbedarf durch Spiegelung.</w:t>
      </w:r>
    </w:p>
    <w:p w14:paraId="107D39BC" w14:textId="77777777" w:rsidR="00CD13A2" w:rsidRDefault="00D11DFD" w:rsidP="00D11DFD">
      <w:r>
        <w:t xml:space="preserve">RAID 10 (auch als RAID 1+0 bekannt): </w:t>
      </w:r>
    </w:p>
    <w:p w14:paraId="611A8E08" w14:textId="734DF357" w:rsidR="00D11DFD" w:rsidRDefault="00D11DFD" w:rsidP="00D11DFD">
      <w:r>
        <w:t>Merkmale:</w:t>
      </w:r>
    </w:p>
    <w:p w14:paraId="52C7C4E9" w14:textId="146379A2" w:rsidR="00D11DFD" w:rsidRPr="00D11DFD" w:rsidRDefault="00D11DFD" w:rsidP="00D11DFD">
      <w:pPr>
        <w:rPr>
          <w:lang w:val="en-US"/>
        </w:rPr>
      </w:pPr>
      <w:proofErr w:type="spellStart"/>
      <w:r w:rsidRPr="00D11DFD">
        <w:rPr>
          <w:lang w:val="en-US"/>
        </w:rPr>
        <w:t>Kombiniert</w:t>
      </w:r>
      <w:proofErr w:type="spellEnd"/>
      <w:r w:rsidRPr="00D11DFD">
        <w:rPr>
          <w:lang w:val="en-US"/>
        </w:rPr>
        <w:t xml:space="preserve"> RAID 0 (Striping) und RAID 1 (Mirroring).</w:t>
      </w:r>
    </w:p>
    <w:p w14:paraId="6DEE8AC1" w14:textId="77777777" w:rsidR="00CD13A2" w:rsidRDefault="00D11DFD" w:rsidP="00D11DFD">
      <w:r>
        <w:lastRenderedPageBreak/>
        <w:t xml:space="preserve">Daten werden </w:t>
      </w:r>
      <w:proofErr w:type="spellStart"/>
      <w:r>
        <w:t>gestriped</w:t>
      </w:r>
      <w:proofErr w:type="spellEnd"/>
      <w:r>
        <w:t xml:space="preserve"> und dann gespiegelt. </w:t>
      </w:r>
    </w:p>
    <w:p w14:paraId="54DA1016" w14:textId="5D24F597" w:rsidR="00D11DFD" w:rsidRDefault="00D11DFD" w:rsidP="00D11DFD">
      <w:r>
        <w:t>Vorteile:</w:t>
      </w:r>
    </w:p>
    <w:p w14:paraId="4CA7F5FB" w14:textId="46B12E37" w:rsidR="00D11DFD" w:rsidRDefault="00D11DFD" w:rsidP="00D11DFD">
      <w:r>
        <w:t xml:space="preserve">Hohe Leistung durch </w:t>
      </w:r>
      <w:proofErr w:type="spellStart"/>
      <w:r>
        <w:t>Striping</w:t>
      </w:r>
      <w:proofErr w:type="spellEnd"/>
      <w:r>
        <w:t>.</w:t>
      </w:r>
    </w:p>
    <w:p w14:paraId="49911023" w14:textId="77777777" w:rsidR="00CD13A2" w:rsidRDefault="00D11DFD" w:rsidP="00D11DFD">
      <w:r>
        <w:t xml:space="preserve">Hohe Datensicherheit durch </w:t>
      </w:r>
      <w:proofErr w:type="spellStart"/>
      <w:r>
        <w:t>Mirroring</w:t>
      </w:r>
      <w:proofErr w:type="spellEnd"/>
      <w:r>
        <w:t xml:space="preserve">. </w:t>
      </w:r>
    </w:p>
    <w:p w14:paraId="62947DCA" w14:textId="6390EAEA" w:rsidR="00D11DFD" w:rsidRDefault="00D11DFD" w:rsidP="00D11DFD">
      <w:r>
        <w:t>Nachteile:</w:t>
      </w:r>
    </w:p>
    <w:p w14:paraId="75AAA5E4" w14:textId="6E9961A8" w:rsidR="00D11DFD" w:rsidRDefault="00D11DFD" w:rsidP="00D11DFD">
      <w:r>
        <w:t>Hoher Speicherplatzbedarf durch Spiegelung.</w:t>
      </w:r>
    </w:p>
    <w:p w14:paraId="2EAB112B" w14:textId="0D4458C7" w:rsidR="00D11DFD" w:rsidRDefault="00D11DFD" w:rsidP="00D11DFD">
      <w:r>
        <w:t>RAID 50:</w:t>
      </w:r>
    </w:p>
    <w:p w14:paraId="73BE6354" w14:textId="120E8F9B" w:rsidR="00D11DFD" w:rsidRDefault="00D11DFD" w:rsidP="00D11DFD">
      <w:r>
        <w:t>Merkmale:</w:t>
      </w:r>
    </w:p>
    <w:p w14:paraId="69F57D02" w14:textId="53A7E175" w:rsidR="00D11DFD" w:rsidRDefault="00D11DFD" w:rsidP="00D11DFD">
      <w:r>
        <w:t>Kombiniert RAID 5 (</w:t>
      </w:r>
      <w:proofErr w:type="spellStart"/>
      <w:r>
        <w:t>Striping</w:t>
      </w:r>
      <w:proofErr w:type="spellEnd"/>
      <w:r>
        <w:t xml:space="preserve"> mit verteilter Parität) und RAID 0 (</w:t>
      </w:r>
      <w:proofErr w:type="spellStart"/>
      <w:r>
        <w:t>Striping</w:t>
      </w:r>
      <w:proofErr w:type="spellEnd"/>
      <w:r>
        <w:t>).</w:t>
      </w:r>
    </w:p>
    <w:p w14:paraId="3EDA9B9F" w14:textId="77777777" w:rsidR="00CD13A2" w:rsidRDefault="00D11DFD" w:rsidP="00D11DFD">
      <w:proofErr w:type="spellStart"/>
      <w:r>
        <w:t>Striping</w:t>
      </w:r>
      <w:proofErr w:type="spellEnd"/>
      <w:r>
        <w:t xml:space="preserve"> auf höherer Ebene über </w:t>
      </w:r>
      <w:proofErr w:type="spellStart"/>
      <w:r>
        <w:t>Striping</w:t>
      </w:r>
      <w:proofErr w:type="spellEnd"/>
      <w:r>
        <w:t xml:space="preserve"> auf niedrigerer Ebene. </w:t>
      </w:r>
    </w:p>
    <w:p w14:paraId="09C99A5C" w14:textId="7803A4EA" w:rsidR="00D11DFD" w:rsidRDefault="00D11DFD" w:rsidP="00D11DFD">
      <w:r>
        <w:t>Vorteile:</w:t>
      </w:r>
    </w:p>
    <w:p w14:paraId="16336CBA" w14:textId="6F6B7959" w:rsidR="00D11DFD" w:rsidRDefault="00D11DFD" w:rsidP="00D11DFD">
      <w:r>
        <w:t>Gute Kombination aus Leistung und Datensicherheit.</w:t>
      </w:r>
    </w:p>
    <w:p w14:paraId="61F7BC67" w14:textId="77777777" w:rsidR="00CD13A2" w:rsidRDefault="00D11DFD" w:rsidP="00D11DFD">
      <w:r>
        <w:t xml:space="preserve">Redundanz durch Paritätsinformationen. </w:t>
      </w:r>
    </w:p>
    <w:p w14:paraId="4DDEE2FA" w14:textId="230A6CAC" w:rsidR="00D11DFD" w:rsidRDefault="00D11DFD" w:rsidP="00D11DFD">
      <w:r>
        <w:t>Nachteile:</w:t>
      </w:r>
    </w:p>
    <w:p w14:paraId="7AB66EA1" w14:textId="744C5706" w:rsidR="00D11DFD" w:rsidRDefault="00D11DFD" w:rsidP="00D11DFD">
      <w:r>
        <w:t>Komplexere Konfiguration im Vergleich zu einfachen RAID-Levels.</w:t>
      </w:r>
    </w:p>
    <w:p w14:paraId="43BF0036" w14:textId="2FB3734C" w:rsidR="00D11DFD" w:rsidRDefault="00D11DFD" w:rsidP="00D11DFD">
      <w:r>
        <w:t>RAID 60:</w:t>
      </w:r>
    </w:p>
    <w:p w14:paraId="1177FCD9" w14:textId="125AF6AA" w:rsidR="00D11DFD" w:rsidRDefault="00D11DFD" w:rsidP="00D11DFD">
      <w:r>
        <w:t>Merkmale:</w:t>
      </w:r>
    </w:p>
    <w:p w14:paraId="432BD385" w14:textId="46B5993F" w:rsidR="00D11DFD" w:rsidRDefault="00D11DFD" w:rsidP="00D11DFD">
      <w:r>
        <w:t>Kombiniert RAID 6 (</w:t>
      </w:r>
      <w:proofErr w:type="spellStart"/>
      <w:r>
        <w:t>Striping</w:t>
      </w:r>
      <w:proofErr w:type="spellEnd"/>
      <w:r>
        <w:t xml:space="preserve"> mit doppelter verteilter Parität) und RAID 0 (</w:t>
      </w:r>
      <w:proofErr w:type="spellStart"/>
      <w:r>
        <w:t>Striping</w:t>
      </w:r>
      <w:proofErr w:type="spellEnd"/>
      <w:r>
        <w:t>).</w:t>
      </w:r>
    </w:p>
    <w:p w14:paraId="1EB50EED" w14:textId="77777777" w:rsidR="00CD13A2" w:rsidRDefault="00D11DFD" w:rsidP="00D11DFD">
      <w:proofErr w:type="spellStart"/>
      <w:r>
        <w:t>Striping</w:t>
      </w:r>
      <w:proofErr w:type="spellEnd"/>
      <w:r>
        <w:t xml:space="preserve"> auf höherer Ebene über </w:t>
      </w:r>
      <w:proofErr w:type="spellStart"/>
      <w:r>
        <w:t>Striping</w:t>
      </w:r>
      <w:proofErr w:type="spellEnd"/>
      <w:r>
        <w:t xml:space="preserve"> auf niedrigerer Ebene. </w:t>
      </w:r>
    </w:p>
    <w:p w14:paraId="035E621F" w14:textId="261C1742" w:rsidR="00D11DFD" w:rsidRDefault="00D11DFD" w:rsidP="00D11DFD">
      <w:r>
        <w:t>Vorteile:</w:t>
      </w:r>
    </w:p>
    <w:p w14:paraId="56E6F9B4" w14:textId="07B269B1" w:rsidR="00D11DFD" w:rsidRDefault="00D11DFD" w:rsidP="00D11DFD">
      <w:r>
        <w:t>Höhere Ausfallsicherheit als RAID 50.</w:t>
      </w:r>
    </w:p>
    <w:p w14:paraId="7606624D" w14:textId="672BAAED" w:rsidR="00D11DFD" w:rsidRDefault="00D11DFD" w:rsidP="00D11DFD">
      <w:r>
        <w:t xml:space="preserve">Gute Leistung durch </w:t>
      </w:r>
      <w:proofErr w:type="spellStart"/>
      <w:r>
        <w:t>Striping</w:t>
      </w:r>
      <w:proofErr w:type="spellEnd"/>
      <w:r>
        <w:t>. Nachteile:</w:t>
      </w:r>
    </w:p>
    <w:p w14:paraId="6DF62419" w14:textId="114927E2" w:rsidR="00D11DFD" w:rsidRDefault="00D11DFD" w:rsidP="00D11DFD">
      <w:r>
        <w:t>Komplexere Konfiguration.</w:t>
      </w:r>
    </w:p>
    <w:p w14:paraId="16D3C427" w14:textId="3E8BBE27" w:rsidR="00D11DFD" w:rsidRDefault="00D11DFD" w:rsidP="00D11DFD">
      <w:r>
        <w:t>RAID 100:</w:t>
      </w:r>
    </w:p>
    <w:p w14:paraId="5518C364" w14:textId="120AA8BA" w:rsidR="00D11DFD" w:rsidRDefault="00D11DFD" w:rsidP="00D11DFD">
      <w:r>
        <w:t>Merkmale:</w:t>
      </w:r>
    </w:p>
    <w:p w14:paraId="320CA826" w14:textId="3DF790C8" w:rsidR="00D11DFD" w:rsidRDefault="00D11DFD" w:rsidP="00D11DFD">
      <w:r>
        <w:t>Kombiniert RAID 1 (</w:t>
      </w:r>
      <w:proofErr w:type="spellStart"/>
      <w:r>
        <w:t>Mirroring</w:t>
      </w:r>
      <w:proofErr w:type="spellEnd"/>
      <w:r>
        <w:t>) und RAID 0 (</w:t>
      </w:r>
      <w:proofErr w:type="spellStart"/>
      <w:r>
        <w:t>Striping</w:t>
      </w:r>
      <w:proofErr w:type="spellEnd"/>
      <w:r>
        <w:t>) auf höherer Ebene über RAID 0 auf niedrigerer Ebene.</w:t>
      </w:r>
    </w:p>
    <w:p w14:paraId="2A9B84F6" w14:textId="30FA7A47" w:rsidR="00D11DFD" w:rsidRDefault="00D11DFD" w:rsidP="00D11DFD">
      <w:r>
        <w:t xml:space="preserve">Stripes </w:t>
      </w:r>
      <w:proofErr w:type="gramStart"/>
      <w:r>
        <w:t>werden</w:t>
      </w:r>
      <w:proofErr w:type="gramEnd"/>
      <w:r>
        <w:t xml:space="preserve"> gespiegelt. Vorteile:</w:t>
      </w:r>
    </w:p>
    <w:p w14:paraId="2B488BF6" w14:textId="1431B70F" w:rsidR="00D11DFD" w:rsidRDefault="00D11DFD" w:rsidP="00D11DFD">
      <w:r>
        <w:t xml:space="preserve">Hohe Leistung durch </w:t>
      </w:r>
      <w:proofErr w:type="spellStart"/>
      <w:r>
        <w:t>Striping</w:t>
      </w:r>
      <w:proofErr w:type="spellEnd"/>
      <w:r>
        <w:t>.</w:t>
      </w:r>
    </w:p>
    <w:p w14:paraId="192E37DB" w14:textId="40E180EF" w:rsidR="00D11DFD" w:rsidRDefault="00D11DFD" w:rsidP="00D11DFD">
      <w:r>
        <w:t xml:space="preserve">Hohe Datensicherheit durch </w:t>
      </w:r>
      <w:proofErr w:type="spellStart"/>
      <w:r>
        <w:t>Mirroring</w:t>
      </w:r>
      <w:proofErr w:type="spellEnd"/>
      <w:r>
        <w:t>. Nachteile:</w:t>
      </w:r>
    </w:p>
    <w:p w14:paraId="1D219E15" w14:textId="05217666" w:rsidR="00D11DFD" w:rsidRDefault="00D11DFD" w:rsidP="00D11DFD">
      <w:r>
        <w:t>Hoher Speicherplatzbedarf durch Spiegelung.</w:t>
      </w:r>
    </w:p>
    <w:p w14:paraId="45838EC6" w14:textId="0EF2A726" w:rsidR="00D11DFD" w:rsidRDefault="00D11DFD" w:rsidP="00D11DFD">
      <w:r>
        <w:lastRenderedPageBreak/>
        <w:t xml:space="preserve">Die Auswahl eines </w:t>
      </w:r>
      <w:proofErr w:type="spellStart"/>
      <w:r>
        <w:t>Nested</w:t>
      </w:r>
      <w:proofErr w:type="spellEnd"/>
      <w:r>
        <w:t xml:space="preserve"> RAID-Levels hängt von den spezifischen Anforderungen an Leistung, Datensicherheit und Speichereffizienz ab. Es ist wichtig zu beachten, dass die Implementierung von </w:t>
      </w:r>
      <w:proofErr w:type="spellStart"/>
      <w:r>
        <w:t>Nested</w:t>
      </w:r>
      <w:proofErr w:type="spellEnd"/>
      <w:r>
        <w:t xml:space="preserve"> RAID-Levels zusätzliche</w:t>
      </w:r>
      <w:r>
        <w:t xml:space="preserve"> </w:t>
      </w:r>
      <w:r w:rsidRPr="00D11DFD">
        <w:t>Komplexität mit sich bringen kann, und die Wahl sollte daher sorgfältig basierend auf den spezifischen Anforderungen und Zielen erfolgen.</w:t>
      </w:r>
    </w:p>
    <w:p w14:paraId="5C1715F7" w14:textId="0E73D627" w:rsidR="00AE06AF" w:rsidRDefault="00AE06AF" w:rsidP="00AE06AF">
      <w:r>
        <w:t xml:space="preserve">Die </w:t>
      </w:r>
      <w:r w:rsidRPr="00A95528">
        <w:rPr>
          <w:b/>
        </w:rPr>
        <w:t>Zugangs- und Zugriffskontrolle</w:t>
      </w:r>
      <w:r>
        <w:t xml:space="preserve"> im Bereich der IT-Sicherheit bezieht sich auf Maßnahmen, die sicherstellen, dass nur autorisierte Benutzer auf bestimmte IT-Ressourcen zugreifen können und dass diese Zugriffe entsprechend ihren Berechtigungen gesteuert werden.</w:t>
      </w:r>
    </w:p>
    <w:p w14:paraId="55FE2D05" w14:textId="7CB29618" w:rsidR="00AE06AF" w:rsidRDefault="00AE06AF" w:rsidP="00AE06AF">
      <w:r>
        <w:t>Angenommen, ein Unternehmen hat sensible Kundendaten in seiner Datenbank gespeichert. Die Zugangskontrolle würde sicherstellen, dass nur autorisierte Mitarbeiter durch eine geeignete Authentifizierungsmethode, wie Benutzername und Passwort, Zugang zu den IT-Systemen des Unternehmens erhalten. Nach erfolgreicher Zugangskontrolle würde die Zugriffskontrolle sicherstellen, dass der Mitarbeiter nur auf die für seine Rolle notwendigen Daten in der Datenbank zugreifen kann. Diese Zugriffsberechtigungen werden präzise festgelegt und überwacht, um sicherzustellen, dass kein unberechtigter Zugriff auf sensible Informationen erfolgt. Durch diese differenzierten Kontrollmechanismen wird das Risiko unbefugter Zugänge und Zugriffe minimiert, und die Integrität sowie Vertraulichkeit der Daten bleiben gewährleistet.</w:t>
      </w:r>
    </w:p>
    <w:p w14:paraId="1D3D0E42" w14:textId="1BB6254A" w:rsidR="009D61E6" w:rsidRDefault="009D61E6" w:rsidP="00AE06AF">
      <w:pPr>
        <w:rPr>
          <w:b/>
        </w:rPr>
      </w:pPr>
      <w:r w:rsidRPr="009D61E6">
        <w:rPr>
          <w:b/>
        </w:rPr>
        <w:t>Grundbegriffe der IT-Sicherheit:</w:t>
      </w:r>
    </w:p>
    <w:p w14:paraId="4589F31B" w14:textId="4B5542DB" w:rsidR="00C72BE7" w:rsidRDefault="00D82545" w:rsidP="00E64197">
      <w:pPr>
        <w:pStyle w:val="Listenabsatz"/>
        <w:numPr>
          <w:ilvl w:val="0"/>
          <w:numId w:val="36"/>
        </w:numPr>
      </w:pPr>
      <w:r>
        <w:t>Schadprogramme</w:t>
      </w:r>
    </w:p>
    <w:p w14:paraId="44543E7C" w14:textId="30FBC38E" w:rsidR="009D61E6" w:rsidRDefault="00104B52" w:rsidP="00E64197">
      <w:pPr>
        <w:pStyle w:val="Listenabsatz"/>
        <w:numPr>
          <w:ilvl w:val="1"/>
          <w:numId w:val="36"/>
        </w:numPr>
      </w:pPr>
      <w:r>
        <w:t xml:space="preserve">Viren: Computerprogramme, welche sich </w:t>
      </w:r>
      <w:r w:rsidR="00B01F11">
        <w:t xml:space="preserve">unbemerkt </w:t>
      </w:r>
      <w:r>
        <w:t>auf dem PC</w:t>
      </w:r>
      <w:r w:rsidR="00551512">
        <w:t xml:space="preserve"> einschleusen, sich an andere Programme anhängen, um </w:t>
      </w:r>
      <w:r w:rsidR="006E12DF">
        <w:t xml:space="preserve">sich </w:t>
      </w:r>
      <w:proofErr w:type="gramStart"/>
      <w:r w:rsidR="006E12DF">
        <w:t>selber</w:t>
      </w:r>
      <w:proofErr w:type="gramEnd"/>
      <w:r w:rsidR="006E12DF">
        <w:t xml:space="preserve"> zu reproduzieren</w:t>
      </w:r>
      <w:r w:rsidR="00850E52">
        <w:t xml:space="preserve"> und sich dann auf andere Geräte durch den Austausch von Dateien verbreiten. Viren infizieren Computerprogramme und</w:t>
      </w:r>
      <w:r w:rsidR="00EF301F">
        <w:t xml:space="preserve"> zählen als Malware.</w:t>
      </w:r>
    </w:p>
    <w:p w14:paraId="097E7FFC" w14:textId="5D810D4D" w:rsidR="00EF301F" w:rsidRDefault="00EF301F" w:rsidP="00E64197">
      <w:pPr>
        <w:pStyle w:val="Listenabsatz"/>
        <w:numPr>
          <w:ilvl w:val="1"/>
          <w:numId w:val="36"/>
        </w:numPr>
      </w:pPr>
      <w:r>
        <w:t xml:space="preserve">Würmer: </w:t>
      </w:r>
      <w:r w:rsidR="00736812">
        <w:t>Schadsoftware</w:t>
      </w:r>
      <w:r>
        <w:t xml:space="preserve">, die sich selbst reproduzieren und über Netzwerke verbreiten. Der Unterschied zu Viren ist, dass Würmer keine Hostdatei zur Reproduzierung benötigen, da sie dies selbst tun. </w:t>
      </w:r>
      <w:r w:rsidR="00E068A8">
        <w:t>Ein Wurm befällt den PC selbst.</w:t>
      </w:r>
    </w:p>
    <w:p w14:paraId="299923B1" w14:textId="6E454D03" w:rsidR="00E068A8" w:rsidRDefault="00E068A8" w:rsidP="00E64197">
      <w:pPr>
        <w:pStyle w:val="Listenabsatz"/>
        <w:numPr>
          <w:ilvl w:val="1"/>
          <w:numId w:val="36"/>
        </w:numPr>
      </w:pPr>
      <w:r>
        <w:t xml:space="preserve">Rootkits: </w:t>
      </w:r>
      <w:r w:rsidR="00736812">
        <w:t>Sammlung von Schadsoftware</w:t>
      </w:r>
      <w:r w:rsidR="001B6352">
        <w:t>, die sich auf verschiedenen Berechtigungsebenen des Computers einnisten, um so den Zugang zum Computer zu vereinfachen. Es verschleiert Schad</w:t>
      </w:r>
      <w:r w:rsidR="003C4C0F">
        <w:t>software vor z.B. Virenscannern.</w:t>
      </w:r>
    </w:p>
    <w:p w14:paraId="1C3E8E60" w14:textId="5D507F68" w:rsidR="003C4C0F" w:rsidRDefault="003C4C0F" w:rsidP="00E64197">
      <w:pPr>
        <w:pStyle w:val="Listenabsatz"/>
        <w:numPr>
          <w:ilvl w:val="1"/>
          <w:numId w:val="36"/>
        </w:numPr>
      </w:pPr>
      <w:r>
        <w:t xml:space="preserve">Botnetze: </w:t>
      </w:r>
      <w:r w:rsidR="00293B96">
        <w:t>Zusammenschluss befallener internetfähiger Endgeräte, die ferngesteuert als Schwarm agieren. Diese werden z.B. zum Lahmlegen von Webdiensten missbraucht.</w:t>
      </w:r>
    </w:p>
    <w:p w14:paraId="027CE5DF" w14:textId="534DFAF1" w:rsidR="00627C85" w:rsidRDefault="00627C85" w:rsidP="00E64197">
      <w:pPr>
        <w:pStyle w:val="Listenabsatz"/>
        <w:numPr>
          <w:ilvl w:val="1"/>
          <w:numId w:val="36"/>
        </w:numPr>
      </w:pPr>
      <w:r>
        <w:t xml:space="preserve">Trojaner: </w:t>
      </w:r>
      <w:r w:rsidR="004249A2">
        <w:t>Schadsoftware</w:t>
      </w:r>
      <w:r w:rsidR="00346575">
        <w:t>, welche sich als legitime Software oder Datei ausgibt, um somit einen Computer zu infiltrieren. Ein Trojaner kann sich nicht wie Würmer oder Viren reproduzieren.</w:t>
      </w:r>
    </w:p>
    <w:p w14:paraId="2286D0B8" w14:textId="4726E6E7" w:rsidR="00200CF6" w:rsidRDefault="00200CF6" w:rsidP="00E64197">
      <w:pPr>
        <w:pStyle w:val="Listenabsatz"/>
        <w:numPr>
          <w:ilvl w:val="1"/>
          <w:numId w:val="36"/>
        </w:numPr>
      </w:pPr>
      <w:r>
        <w:t xml:space="preserve">Malware: </w:t>
      </w:r>
      <w:r w:rsidR="00A46361">
        <w:t>Schadsoftware, welche unerwünscht und unbemerkt auf Computer gelangen, um dort bösartige Aktionen auszuführen.</w:t>
      </w:r>
    </w:p>
    <w:p w14:paraId="770DAF84" w14:textId="664FF680" w:rsidR="00261B96" w:rsidRDefault="00261B96" w:rsidP="00E64197">
      <w:pPr>
        <w:pStyle w:val="Listenabsatz"/>
        <w:numPr>
          <w:ilvl w:val="1"/>
          <w:numId w:val="36"/>
        </w:numPr>
      </w:pPr>
      <w:r>
        <w:t>Ransomware: Schadsoftwar</w:t>
      </w:r>
      <w:r w:rsidR="001A63D3">
        <w:t>e, welche den Zugriff auf Daten und Systeme blockieren und ein Lösegeld fordern, um diese wieder zugänglich zu machen.</w:t>
      </w:r>
    </w:p>
    <w:p w14:paraId="7E741707" w14:textId="46B55BF8" w:rsidR="0091008D" w:rsidRDefault="0091008D" w:rsidP="00E64197">
      <w:pPr>
        <w:pStyle w:val="Listenabsatz"/>
        <w:numPr>
          <w:ilvl w:val="1"/>
          <w:numId w:val="36"/>
        </w:numPr>
      </w:pPr>
      <w:r>
        <w:t xml:space="preserve">Spyware: </w:t>
      </w:r>
      <w:r w:rsidR="00135422">
        <w:t>Programme, welche unbemerkt und ohne Zustimmung auf den Computer gelangen, um private Daten abzugreifen.</w:t>
      </w:r>
    </w:p>
    <w:p w14:paraId="33A0EC2F" w14:textId="415C57C3" w:rsidR="00135422" w:rsidRDefault="00C40660" w:rsidP="00E64197">
      <w:pPr>
        <w:pStyle w:val="Listenabsatz"/>
        <w:numPr>
          <w:ilvl w:val="1"/>
          <w:numId w:val="36"/>
        </w:numPr>
      </w:pPr>
      <w:r>
        <w:t>Adware: Schadsoftware, welche sich auf einem Gerät verbirgt, um durch die Überwachung des Nutzerverhaltens gezielte Werbung einzublenden.</w:t>
      </w:r>
    </w:p>
    <w:p w14:paraId="678EE3C8" w14:textId="408BDEAC" w:rsidR="000E4D22" w:rsidRDefault="000E4D22" w:rsidP="00E64197">
      <w:pPr>
        <w:pStyle w:val="Listenabsatz"/>
        <w:numPr>
          <w:ilvl w:val="1"/>
          <w:numId w:val="36"/>
        </w:numPr>
      </w:pPr>
      <w:r>
        <w:t>Scareware: Software, welche versucht den Benutzer zu erschrecken oder in Panik zu versetzen, damit dieser unüberlegt die eigentliche Schadsoftware installiert oder Geld bezahlt</w:t>
      </w:r>
      <w:r w:rsidR="001028D3">
        <w:t>. Dies kann z.B. mit Popup-Alerts passieren, dass der Nutzer einen Virus auf seinem Gerät hat.</w:t>
      </w:r>
    </w:p>
    <w:p w14:paraId="48FCF447" w14:textId="6DB0D299" w:rsidR="001028D3" w:rsidRDefault="00752156" w:rsidP="00E64197">
      <w:pPr>
        <w:pStyle w:val="Listenabsatz"/>
        <w:numPr>
          <w:ilvl w:val="1"/>
          <w:numId w:val="36"/>
        </w:numPr>
      </w:pPr>
      <w:r>
        <w:t>Hoax: Falschmeldungen, die im Internet kursieren.</w:t>
      </w:r>
    </w:p>
    <w:p w14:paraId="225F4D22" w14:textId="780DD077" w:rsidR="00752156" w:rsidRDefault="00752156" w:rsidP="00E64197">
      <w:pPr>
        <w:pStyle w:val="Listenabsatz"/>
        <w:numPr>
          <w:ilvl w:val="1"/>
          <w:numId w:val="36"/>
        </w:numPr>
      </w:pPr>
      <w:r>
        <w:t xml:space="preserve">Dialer: Bösartiges Programm, </w:t>
      </w:r>
      <w:r w:rsidR="00B32D88">
        <w:t>welches mithilfe der Wählfunktion versucht andere Nummern anzurufen.</w:t>
      </w:r>
    </w:p>
    <w:p w14:paraId="2EA7A174" w14:textId="289982D6" w:rsidR="00B32D88" w:rsidRDefault="00B32D88" w:rsidP="00E64197">
      <w:pPr>
        <w:pStyle w:val="Listenabsatz"/>
        <w:numPr>
          <w:ilvl w:val="1"/>
          <w:numId w:val="36"/>
        </w:numPr>
      </w:pPr>
      <w:r>
        <w:t>Keylogger: Hard- oder Software, welches die Tastenanschläge des Nutzers aufzeichnet.</w:t>
      </w:r>
    </w:p>
    <w:p w14:paraId="0C5E3F6A" w14:textId="1CA832D1" w:rsidR="00C11BA6" w:rsidRDefault="00C11BA6" w:rsidP="00E64197">
      <w:pPr>
        <w:pStyle w:val="Listenabsatz"/>
        <w:numPr>
          <w:ilvl w:val="0"/>
          <w:numId w:val="36"/>
        </w:numPr>
      </w:pPr>
      <w:r>
        <w:lastRenderedPageBreak/>
        <w:t xml:space="preserve">Hacker, Cracker und </w:t>
      </w:r>
      <w:proofErr w:type="spellStart"/>
      <w:r>
        <w:t>Scriptkiddies</w:t>
      </w:r>
      <w:proofErr w:type="spellEnd"/>
    </w:p>
    <w:p w14:paraId="7E0A08D5" w14:textId="7F9851CE" w:rsidR="00C714ED" w:rsidRDefault="009A699D" w:rsidP="00E64197">
      <w:pPr>
        <w:pStyle w:val="Listenabsatz"/>
        <w:numPr>
          <w:ilvl w:val="1"/>
          <w:numId w:val="36"/>
        </w:numPr>
      </w:pPr>
      <w:r>
        <w:t>Blackhat-Hacker</w:t>
      </w:r>
    </w:p>
    <w:p w14:paraId="0F040761" w14:textId="7E4942B3" w:rsidR="009A699D" w:rsidRDefault="009A699D" w:rsidP="00E64197">
      <w:pPr>
        <w:pStyle w:val="Listenabsatz"/>
        <w:numPr>
          <w:ilvl w:val="2"/>
          <w:numId w:val="36"/>
        </w:numPr>
      </w:pPr>
      <w:r>
        <w:t xml:space="preserve">Blackhat-Hacker sind kriminelle Hacker, welche versuchen, in Systeme einzudringen. Ihr Ziel ist </w:t>
      </w:r>
      <w:r w:rsidR="00552A00">
        <w:t>oft der Diebstahl von sensiblen Daten wie Kreditkarteninformationen, Dokumenten und Passwörtern. Alternativ schleusen sie Malware in die Systeme ein. Ihre Absichten sind in der Regel darauf ausgerichtet, Schaden anzurichten oder Geld zu erlangen.</w:t>
      </w:r>
    </w:p>
    <w:p w14:paraId="69D11E03" w14:textId="0EA59676" w:rsidR="004F561C" w:rsidRDefault="004F561C" w:rsidP="00E64197">
      <w:pPr>
        <w:pStyle w:val="Listenabsatz"/>
        <w:numPr>
          <w:ilvl w:val="1"/>
          <w:numId w:val="36"/>
        </w:numPr>
      </w:pPr>
      <w:proofErr w:type="spellStart"/>
      <w:r>
        <w:t>Whitehat</w:t>
      </w:r>
      <w:proofErr w:type="spellEnd"/>
      <w:r>
        <w:t>-Hacker</w:t>
      </w:r>
    </w:p>
    <w:p w14:paraId="214263B6" w14:textId="6E3AF359" w:rsidR="004F561C" w:rsidRDefault="009B091C" w:rsidP="00E64197">
      <w:pPr>
        <w:pStyle w:val="Listenabsatz"/>
        <w:numPr>
          <w:ilvl w:val="2"/>
          <w:numId w:val="36"/>
        </w:numPr>
      </w:pPr>
      <w:proofErr w:type="spellStart"/>
      <w:r>
        <w:t>Whitehat</w:t>
      </w:r>
      <w:proofErr w:type="spellEnd"/>
      <w:r>
        <w:t xml:space="preserve">-Hacker stehen im Gegensatz zu Blackhat-Hackern. Sie setzen sogenannte </w:t>
      </w:r>
      <w:proofErr w:type="spellStart"/>
      <w:r>
        <w:t>Pentest</w:t>
      </w:r>
      <w:proofErr w:type="spellEnd"/>
      <w:r>
        <w:t>-Tools ein, um Schwachstellen in einem System zu identifizieren. Diese Tätigkeiten erfolgen legal und mit Zustimmung des Eigentümers des Systems, mit dem Ziel die Sicherheit des Systems zu verbessern.</w:t>
      </w:r>
    </w:p>
    <w:p w14:paraId="3A10FF09" w14:textId="6B7BF3E2" w:rsidR="009B091C" w:rsidRDefault="009B091C" w:rsidP="00E64197">
      <w:pPr>
        <w:pStyle w:val="Listenabsatz"/>
        <w:numPr>
          <w:ilvl w:val="1"/>
          <w:numId w:val="36"/>
        </w:numPr>
      </w:pPr>
      <w:r>
        <w:t>Cracker</w:t>
      </w:r>
    </w:p>
    <w:p w14:paraId="20061E8A" w14:textId="0A18DF8C" w:rsidR="009B091C" w:rsidRDefault="009B091C" w:rsidP="00E64197">
      <w:pPr>
        <w:pStyle w:val="Listenabsatz"/>
        <w:numPr>
          <w:ilvl w:val="2"/>
          <w:numId w:val="36"/>
        </w:numPr>
      </w:pPr>
      <w:r>
        <w:t>Der Begriff Cracker wird oft synonym mit Hacker verwendet, obwohl es Unterschiede gibt. Cracker sind darauf spezialisiert, Schutzmechanismen von Software zu umgehen, um beispielsweise illegale Kopien zu erstellen oder Lizenzschlüssel zu generieren. Im Vergleich zu Hackern liegt der Fokus mehr auf der Umgehung von Schutzmaßnahmen als auf dem Eindringen in Systeme.</w:t>
      </w:r>
    </w:p>
    <w:p w14:paraId="23BB263E" w14:textId="6877E4C1" w:rsidR="009B091C" w:rsidRDefault="009B091C" w:rsidP="00E64197">
      <w:pPr>
        <w:pStyle w:val="Listenabsatz"/>
        <w:numPr>
          <w:ilvl w:val="1"/>
          <w:numId w:val="36"/>
        </w:numPr>
      </w:pPr>
      <w:proofErr w:type="spellStart"/>
      <w:r>
        <w:t>Script</w:t>
      </w:r>
      <w:proofErr w:type="spellEnd"/>
      <w:r>
        <w:t>-Kiddies</w:t>
      </w:r>
    </w:p>
    <w:p w14:paraId="57BD9600" w14:textId="457B02EE" w:rsidR="009B091C" w:rsidRDefault="009B091C" w:rsidP="00E64197">
      <w:pPr>
        <w:pStyle w:val="Listenabsatz"/>
        <w:numPr>
          <w:ilvl w:val="2"/>
          <w:numId w:val="36"/>
        </w:numPr>
      </w:pPr>
      <w:proofErr w:type="spellStart"/>
      <w:r>
        <w:t>Script</w:t>
      </w:r>
      <w:proofErr w:type="spellEnd"/>
      <w:r>
        <w:t>-Kiddies sind unerfahrene Personen, welche vorgefertigte Skripte oder Tools verwenden, um Cyber</w:t>
      </w:r>
      <w:r w:rsidR="00756CBE">
        <w:t>angriffe durchzuführen. Im Gegensatz zu professionellen Hackern fehlt ihnen oft das Verständnis für die zugrunde liegende Technik. Ihr Handeln basiert auf Nachahmung und nicht auf tiefem Verständnis der Systeme, die sie angreifen.</w:t>
      </w:r>
    </w:p>
    <w:p w14:paraId="7F1065BB" w14:textId="7537189C" w:rsidR="00C11BA6" w:rsidRDefault="00542592" w:rsidP="00E64197">
      <w:pPr>
        <w:pStyle w:val="Listenabsatz"/>
        <w:numPr>
          <w:ilvl w:val="0"/>
          <w:numId w:val="36"/>
        </w:numPr>
      </w:pPr>
      <w:r>
        <w:t>Netzwerkangriffe und Täuschungstechniken</w:t>
      </w:r>
    </w:p>
    <w:p w14:paraId="0EC46AF6" w14:textId="1C5C853F" w:rsidR="00D67E3C" w:rsidRDefault="00C11BA6" w:rsidP="00E64197">
      <w:pPr>
        <w:pStyle w:val="Listenabsatz"/>
        <w:numPr>
          <w:ilvl w:val="1"/>
          <w:numId w:val="36"/>
        </w:numPr>
      </w:pPr>
      <w:r>
        <w:t>Spam</w:t>
      </w:r>
    </w:p>
    <w:p w14:paraId="05737C75" w14:textId="33233E97" w:rsidR="00EE1291" w:rsidRDefault="00EE1291" w:rsidP="00E64197">
      <w:pPr>
        <w:pStyle w:val="Listenabsatz"/>
        <w:numPr>
          <w:ilvl w:val="2"/>
          <w:numId w:val="36"/>
        </w:numPr>
      </w:pPr>
      <w:r>
        <w:t>Unerwünschte Massen-E-Mails oder Nachrichten, die an eine große Anzahl von Empfängern gesendet werden. Das Hauptziel ist oft Werbung, aber es kann auch schädlichen Code oder betrügerische Inhalte enthalten.</w:t>
      </w:r>
    </w:p>
    <w:p w14:paraId="051E28CE" w14:textId="072F6E53" w:rsidR="00526461" w:rsidRDefault="00526461" w:rsidP="00E64197">
      <w:pPr>
        <w:pStyle w:val="Listenabsatz"/>
        <w:numPr>
          <w:ilvl w:val="1"/>
          <w:numId w:val="36"/>
        </w:numPr>
      </w:pPr>
      <w:r>
        <w:t>Phishing</w:t>
      </w:r>
    </w:p>
    <w:p w14:paraId="6B646AB5" w14:textId="6199D818" w:rsidR="00526461" w:rsidRDefault="00526461" w:rsidP="00E64197">
      <w:pPr>
        <w:pStyle w:val="Listenabsatz"/>
        <w:numPr>
          <w:ilvl w:val="2"/>
          <w:numId w:val="36"/>
        </w:numPr>
      </w:pPr>
      <w:r>
        <w:t xml:space="preserve">Betrügerische Methode, bei der Angreifer vorgeben, legitime </w:t>
      </w:r>
      <w:proofErr w:type="spellStart"/>
      <w:r>
        <w:t>Enti</w:t>
      </w:r>
      <w:r w:rsidR="008B4CD3">
        <w:t>täen</w:t>
      </w:r>
      <w:proofErr w:type="spellEnd"/>
      <w:r w:rsidR="008B4CD3">
        <w:t xml:space="preserve"> zu sein, um persönliche Informationen wie Benutzernamen, Passwörter oder Finanzdaten von ahnungslosen Opfern zu stehlen. Dies geschieht oft über gefälschte E-Mails oder Websites.</w:t>
      </w:r>
    </w:p>
    <w:p w14:paraId="43523331" w14:textId="67FD2B89" w:rsidR="008B4CD3" w:rsidRDefault="008B4CD3" w:rsidP="00E64197">
      <w:pPr>
        <w:pStyle w:val="Listenabsatz"/>
        <w:numPr>
          <w:ilvl w:val="1"/>
          <w:numId w:val="36"/>
        </w:numPr>
      </w:pPr>
      <w:proofErr w:type="spellStart"/>
      <w:r>
        <w:t>Sniffing</w:t>
      </w:r>
      <w:proofErr w:type="spellEnd"/>
    </w:p>
    <w:p w14:paraId="132F58CC" w14:textId="3575214E" w:rsidR="008B4CD3" w:rsidRDefault="008B4CD3" w:rsidP="00E64197">
      <w:pPr>
        <w:pStyle w:val="Listenabsatz"/>
        <w:numPr>
          <w:ilvl w:val="2"/>
          <w:numId w:val="36"/>
        </w:numPr>
      </w:pPr>
      <w:r>
        <w:t>Abfangen</w:t>
      </w:r>
      <w:r w:rsidR="004813DE">
        <w:t xml:space="preserve"> und Überwachen von Netzwerkdatenverkehr. Dies kann dazu verwendet werden, sensible Informationen wie Benutzernamen und Passwörter zu erfassen. </w:t>
      </w:r>
      <w:proofErr w:type="spellStart"/>
      <w:r w:rsidR="004813DE">
        <w:t>Sniffing</w:t>
      </w:r>
      <w:proofErr w:type="spellEnd"/>
      <w:r w:rsidR="004813DE">
        <w:t xml:space="preserve"> ist besonders gefährlich in ungesicherten Netzwerken.</w:t>
      </w:r>
    </w:p>
    <w:p w14:paraId="6D89FCFF" w14:textId="00A2A977" w:rsidR="00057F51" w:rsidRDefault="00057F51" w:rsidP="00E64197">
      <w:pPr>
        <w:pStyle w:val="Listenabsatz"/>
        <w:numPr>
          <w:ilvl w:val="1"/>
          <w:numId w:val="36"/>
        </w:numPr>
      </w:pPr>
      <w:r>
        <w:t>Spoofing</w:t>
      </w:r>
    </w:p>
    <w:p w14:paraId="2C4F7A64" w14:textId="6929990F" w:rsidR="00057F51" w:rsidRDefault="00BB7435" w:rsidP="00E64197">
      <w:pPr>
        <w:pStyle w:val="Listenabsatz"/>
        <w:numPr>
          <w:ilvl w:val="2"/>
          <w:numId w:val="36"/>
        </w:numPr>
      </w:pPr>
      <w:r>
        <w:t>Manipulation von Datenpaketen oder Identitätsinformationen, um vorzutäuschen, dass sie von einer vertrauenswürdigen Quelle stammen. Spoofing kann bei E-Mails, IP-Adressen oder Webseiten auftreten und dient oft dazu, betrügerische Aktivitäten zu verschleiern.</w:t>
      </w:r>
    </w:p>
    <w:p w14:paraId="21E159C1" w14:textId="5011B415" w:rsidR="00BB7435" w:rsidRDefault="004C683A" w:rsidP="00E64197">
      <w:pPr>
        <w:pStyle w:val="Listenabsatz"/>
        <w:numPr>
          <w:ilvl w:val="1"/>
          <w:numId w:val="36"/>
        </w:numPr>
        <w:rPr>
          <w:lang w:val="en-US"/>
        </w:rPr>
      </w:pPr>
      <w:r w:rsidRPr="004C683A">
        <w:rPr>
          <w:lang w:val="en-US"/>
        </w:rPr>
        <w:t>Man-in-the-Middle-A</w:t>
      </w:r>
      <w:r>
        <w:rPr>
          <w:lang w:val="en-US"/>
        </w:rPr>
        <w:t>ngriff</w:t>
      </w:r>
    </w:p>
    <w:p w14:paraId="5127F27D" w14:textId="00F15DA4" w:rsidR="00865532" w:rsidRDefault="00865532" w:rsidP="00E64197">
      <w:pPr>
        <w:pStyle w:val="Listenabsatz"/>
        <w:numPr>
          <w:ilvl w:val="2"/>
          <w:numId w:val="36"/>
        </w:numPr>
      </w:pPr>
      <w:r w:rsidRPr="00865532">
        <w:t>Ein Angriff, bei dem e</w:t>
      </w:r>
      <w:r>
        <w:t>in Angreifer den Datenverkehr zwischen zwei Parteien abfängt und möglicherweise manipuliert, ohne dass die Kommunikationspartner dies bemerken. Dies kann zu Diebstahl von sensiblen Informationen führen.</w:t>
      </w:r>
    </w:p>
    <w:p w14:paraId="18B42FDA" w14:textId="24DE615F" w:rsidR="008F2DE4" w:rsidRDefault="0073595E" w:rsidP="00E64197">
      <w:pPr>
        <w:pStyle w:val="Listenabsatz"/>
        <w:numPr>
          <w:ilvl w:val="0"/>
          <w:numId w:val="36"/>
        </w:numPr>
      </w:pPr>
      <w:r>
        <w:t>Webanwendungsangriffe und Netzwerküberlastungen</w:t>
      </w:r>
    </w:p>
    <w:p w14:paraId="7724C41B" w14:textId="0DFC71CD" w:rsidR="0073595E" w:rsidRDefault="0073595E" w:rsidP="00E64197">
      <w:pPr>
        <w:pStyle w:val="Listenabsatz"/>
        <w:numPr>
          <w:ilvl w:val="1"/>
          <w:numId w:val="36"/>
        </w:numPr>
      </w:pPr>
      <w:r>
        <w:t>SQL-</w:t>
      </w:r>
      <w:proofErr w:type="spellStart"/>
      <w:r>
        <w:t>Injection</w:t>
      </w:r>
      <w:proofErr w:type="spellEnd"/>
    </w:p>
    <w:p w14:paraId="149A9E0A" w14:textId="24013E8B" w:rsidR="0073595E" w:rsidRDefault="0073595E" w:rsidP="00E64197">
      <w:pPr>
        <w:pStyle w:val="Listenabsatz"/>
        <w:numPr>
          <w:ilvl w:val="2"/>
          <w:numId w:val="36"/>
        </w:numPr>
      </w:pPr>
      <w:r>
        <w:t>Injektion schädlicher SQL-Codefragmente in Anwendungen, um auf Datenbanken zuzugreifen oder diese zu manipulieren.</w:t>
      </w:r>
    </w:p>
    <w:p w14:paraId="639CAA72" w14:textId="0DC5B084" w:rsidR="0073595E" w:rsidRDefault="0073595E" w:rsidP="00E64197">
      <w:pPr>
        <w:pStyle w:val="Listenabsatz"/>
        <w:numPr>
          <w:ilvl w:val="1"/>
          <w:numId w:val="36"/>
        </w:numPr>
      </w:pPr>
      <w:r>
        <w:t>XSS (Cross-Site</w:t>
      </w:r>
      <w:r w:rsidR="00314D86">
        <w:t xml:space="preserve"> Scripting</w:t>
      </w:r>
      <w:r>
        <w:t>)</w:t>
      </w:r>
    </w:p>
    <w:p w14:paraId="5AB7F39D" w14:textId="4072B512" w:rsidR="00314D86" w:rsidRDefault="00314D86" w:rsidP="00E64197">
      <w:pPr>
        <w:pStyle w:val="Listenabsatz"/>
        <w:numPr>
          <w:ilvl w:val="2"/>
          <w:numId w:val="36"/>
        </w:numPr>
      </w:pPr>
      <w:r>
        <w:lastRenderedPageBreak/>
        <w:t xml:space="preserve">Einschleusen von bösartigem </w:t>
      </w:r>
      <w:proofErr w:type="spellStart"/>
      <w:r>
        <w:t>Scriptcode</w:t>
      </w:r>
      <w:proofErr w:type="spellEnd"/>
      <w:r>
        <w:t xml:space="preserve"> in Webseiten, der dann von anderen Benutzern ausgeführt wird.</w:t>
      </w:r>
    </w:p>
    <w:p w14:paraId="14A4839E" w14:textId="465D8580" w:rsidR="00314D86" w:rsidRPr="00314D86" w:rsidRDefault="00314D86" w:rsidP="00E64197">
      <w:pPr>
        <w:pStyle w:val="Listenabsatz"/>
        <w:numPr>
          <w:ilvl w:val="1"/>
          <w:numId w:val="36"/>
        </w:numPr>
        <w:rPr>
          <w:lang w:val="en-US"/>
        </w:rPr>
      </w:pPr>
      <w:r w:rsidRPr="00314D86">
        <w:rPr>
          <w:lang w:val="en-US"/>
        </w:rPr>
        <w:t>CSRF (Cross-Site Request Forgery)</w:t>
      </w:r>
    </w:p>
    <w:p w14:paraId="3CB08E99" w14:textId="38E50570" w:rsidR="00314D86" w:rsidRDefault="00314D86" w:rsidP="00E64197">
      <w:pPr>
        <w:pStyle w:val="Listenabsatz"/>
        <w:numPr>
          <w:ilvl w:val="2"/>
          <w:numId w:val="36"/>
        </w:numPr>
      </w:pPr>
      <w:r w:rsidRPr="00314D86">
        <w:t xml:space="preserve">Manipulation von Nutzeranfragen, um </w:t>
      </w:r>
      <w:r>
        <w:t>ungewollte Aktionen im Namen des authentifizierten Benutzers durchzuführen.</w:t>
      </w:r>
    </w:p>
    <w:p w14:paraId="532E5959" w14:textId="6A9CEDA3" w:rsidR="00314D86" w:rsidRDefault="00314D86" w:rsidP="00E64197">
      <w:pPr>
        <w:pStyle w:val="Listenabsatz"/>
        <w:numPr>
          <w:ilvl w:val="1"/>
          <w:numId w:val="36"/>
        </w:numPr>
      </w:pPr>
      <w:r>
        <w:t>Session Hijacking</w:t>
      </w:r>
    </w:p>
    <w:p w14:paraId="67D656C4" w14:textId="3022CDD8" w:rsidR="00314D86" w:rsidRDefault="00314D86" w:rsidP="00E64197">
      <w:pPr>
        <w:pStyle w:val="Listenabsatz"/>
        <w:numPr>
          <w:ilvl w:val="2"/>
          <w:numId w:val="36"/>
        </w:numPr>
      </w:pPr>
      <w:r>
        <w:t>Übernahme einer laufenden Benutzersitzung, um unberechtigten Zugriff auf geschützte Bereiche zu erhalten.</w:t>
      </w:r>
    </w:p>
    <w:p w14:paraId="400D0A6A" w14:textId="51FF1085" w:rsidR="00AB4EF1" w:rsidRDefault="00AB4EF1" w:rsidP="00E64197">
      <w:pPr>
        <w:pStyle w:val="Listenabsatz"/>
        <w:numPr>
          <w:ilvl w:val="1"/>
          <w:numId w:val="36"/>
        </w:numPr>
      </w:pPr>
      <w:r>
        <w:t>DOS (</w:t>
      </w:r>
      <w:proofErr w:type="spellStart"/>
      <w:r>
        <w:t>Denial</w:t>
      </w:r>
      <w:proofErr w:type="spellEnd"/>
      <w:r>
        <w:t xml:space="preserve"> </w:t>
      </w:r>
      <w:proofErr w:type="spellStart"/>
      <w:r>
        <w:t>of</w:t>
      </w:r>
      <w:proofErr w:type="spellEnd"/>
      <w:r>
        <w:t xml:space="preserve"> Service)</w:t>
      </w:r>
    </w:p>
    <w:p w14:paraId="723539EB" w14:textId="661A1A2F" w:rsidR="00AB4EF1" w:rsidRDefault="00AB4EF1" w:rsidP="00E64197">
      <w:pPr>
        <w:pStyle w:val="Listenabsatz"/>
        <w:numPr>
          <w:ilvl w:val="2"/>
          <w:numId w:val="36"/>
        </w:numPr>
      </w:pPr>
      <w:r>
        <w:t xml:space="preserve">Gezielte Überlastung eines Systems, </w:t>
      </w:r>
      <w:r w:rsidR="00E01D1D">
        <w:t>um die Verfügbarkeit für legitime Benutzer zu beeinträchtigen.</w:t>
      </w:r>
    </w:p>
    <w:p w14:paraId="3DC0C059" w14:textId="60A58D0F" w:rsidR="00E01D1D" w:rsidRPr="00E01D1D" w:rsidRDefault="00E01D1D" w:rsidP="00E64197">
      <w:pPr>
        <w:pStyle w:val="Listenabsatz"/>
        <w:numPr>
          <w:ilvl w:val="1"/>
          <w:numId w:val="36"/>
        </w:numPr>
        <w:rPr>
          <w:lang w:val="en-US"/>
        </w:rPr>
      </w:pPr>
      <w:r w:rsidRPr="00E01D1D">
        <w:rPr>
          <w:lang w:val="en-US"/>
        </w:rPr>
        <w:t>DDOS (Distributed Denial of Service)</w:t>
      </w:r>
    </w:p>
    <w:p w14:paraId="7CE5A0F7" w14:textId="18BDDDF8" w:rsidR="00E01D1D" w:rsidRDefault="00E64197" w:rsidP="00E64197">
      <w:pPr>
        <w:pStyle w:val="Listenabsatz"/>
        <w:numPr>
          <w:ilvl w:val="2"/>
          <w:numId w:val="36"/>
        </w:numPr>
      </w:pPr>
      <w:r w:rsidRPr="00E64197">
        <w:t>Koordination von Angriffen aus v</w:t>
      </w:r>
      <w:r>
        <w:t>erschiedenen Quellen, um die Ressourcen eines Systems zu überlasten und es unzugänglich zu machen.</w:t>
      </w:r>
    </w:p>
    <w:p w14:paraId="02953ABC" w14:textId="4077BD5D" w:rsidR="00FF1183" w:rsidRPr="00E64197" w:rsidRDefault="00E64197" w:rsidP="00E64197">
      <w:pPr>
        <w:pStyle w:val="Listenabsatz"/>
        <w:numPr>
          <w:ilvl w:val="0"/>
          <w:numId w:val="36"/>
        </w:numPr>
      </w:pPr>
      <w:r>
        <w:t>Sicherheitsbedrohungen und Exploits</w:t>
      </w:r>
    </w:p>
    <w:p w14:paraId="4150B65E" w14:textId="77777777" w:rsidR="00E64197" w:rsidRDefault="00FF1183" w:rsidP="00E64197">
      <w:pPr>
        <w:pStyle w:val="Listenabsatz"/>
        <w:numPr>
          <w:ilvl w:val="1"/>
          <w:numId w:val="7"/>
        </w:numPr>
        <w:rPr>
          <w:lang w:val="en-US"/>
        </w:rPr>
      </w:pPr>
      <w:r w:rsidRPr="00E64197">
        <w:rPr>
          <w:lang w:val="en-US"/>
        </w:rPr>
        <w:t>Backdoor</w:t>
      </w:r>
    </w:p>
    <w:p w14:paraId="58E0DC8C" w14:textId="2E3FF072" w:rsidR="00E64197" w:rsidRDefault="00E64197" w:rsidP="00E64197">
      <w:pPr>
        <w:pStyle w:val="Listenabsatz"/>
        <w:numPr>
          <w:ilvl w:val="2"/>
          <w:numId w:val="7"/>
        </w:numPr>
        <w:rPr>
          <w:lang w:val="en-US"/>
        </w:rPr>
      </w:pPr>
      <w:proofErr w:type="spellStart"/>
      <w:r>
        <w:rPr>
          <w:lang w:val="en-US"/>
        </w:rPr>
        <w:t>todo</w:t>
      </w:r>
      <w:proofErr w:type="spellEnd"/>
    </w:p>
    <w:p w14:paraId="061DEEEA" w14:textId="77777777" w:rsidR="00E64197" w:rsidRDefault="00FF1183" w:rsidP="00E64197">
      <w:pPr>
        <w:pStyle w:val="Listenabsatz"/>
        <w:numPr>
          <w:ilvl w:val="1"/>
          <w:numId w:val="7"/>
        </w:numPr>
        <w:rPr>
          <w:lang w:val="en-US"/>
        </w:rPr>
      </w:pPr>
      <w:r w:rsidRPr="00E64197">
        <w:rPr>
          <w:lang w:val="en-US"/>
        </w:rPr>
        <w:t>Exploit</w:t>
      </w:r>
    </w:p>
    <w:p w14:paraId="08B97064" w14:textId="745A55EC" w:rsidR="00E64197" w:rsidRDefault="00E64197" w:rsidP="00E64197">
      <w:pPr>
        <w:pStyle w:val="Listenabsatz"/>
        <w:numPr>
          <w:ilvl w:val="2"/>
          <w:numId w:val="7"/>
        </w:numPr>
        <w:rPr>
          <w:lang w:val="en-US"/>
        </w:rPr>
      </w:pPr>
      <w:proofErr w:type="spellStart"/>
      <w:r>
        <w:rPr>
          <w:lang w:val="en-US"/>
        </w:rPr>
        <w:t>todo</w:t>
      </w:r>
      <w:proofErr w:type="spellEnd"/>
    </w:p>
    <w:p w14:paraId="3E655A9E" w14:textId="45632CC6" w:rsidR="00E64197" w:rsidRDefault="00FF1183" w:rsidP="00E64197">
      <w:pPr>
        <w:pStyle w:val="Listenabsatz"/>
        <w:numPr>
          <w:ilvl w:val="1"/>
          <w:numId w:val="7"/>
        </w:numPr>
        <w:rPr>
          <w:lang w:val="en-US"/>
        </w:rPr>
      </w:pPr>
      <w:r w:rsidRPr="00E64197">
        <w:rPr>
          <w:lang w:val="en-US"/>
        </w:rPr>
        <w:t>0-Day-Exploit</w:t>
      </w:r>
    </w:p>
    <w:p w14:paraId="1BEBA0CD" w14:textId="2FD523B0" w:rsidR="00E64197" w:rsidRPr="00E64197" w:rsidRDefault="00E64197" w:rsidP="00E64197">
      <w:pPr>
        <w:pStyle w:val="Listenabsatz"/>
        <w:numPr>
          <w:ilvl w:val="2"/>
          <w:numId w:val="7"/>
        </w:numPr>
        <w:rPr>
          <w:lang w:val="en-US"/>
        </w:rPr>
      </w:pPr>
      <w:proofErr w:type="spellStart"/>
      <w:r>
        <w:rPr>
          <w:lang w:val="en-US"/>
        </w:rPr>
        <w:t>todo</w:t>
      </w:r>
      <w:proofErr w:type="spellEnd"/>
    </w:p>
    <w:p w14:paraId="63A088FA" w14:textId="162FAF50" w:rsidR="00FF1183" w:rsidRDefault="00FF1183" w:rsidP="00E64197">
      <w:pPr>
        <w:pStyle w:val="Listenabsatz"/>
        <w:numPr>
          <w:ilvl w:val="1"/>
          <w:numId w:val="7"/>
        </w:numPr>
        <w:rPr>
          <w:lang w:val="en-US"/>
        </w:rPr>
      </w:pPr>
      <w:r w:rsidRPr="00E64197">
        <w:rPr>
          <w:lang w:val="en-US"/>
        </w:rPr>
        <w:t>Rootkit</w:t>
      </w:r>
    </w:p>
    <w:p w14:paraId="50777AD2" w14:textId="25712758" w:rsidR="00E64197" w:rsidRPr="00E64197" w:rsidRDefault="00E64197" w:rsidP="00E64197">
      <w:pPr>
        <w:pStyle w:val="Listenabsatz"/>
        <w:numPr>
          <w:ilvl w:val="2"/>
          <w:numId w:val="7"/>
        </w:numPr>
        <w:rPr>
          <w:lang w:val="en-US"/>
        </w:rPr>
      </w:pPr>
      <w:proofErr w:type="spellStart"/>
      <w:r>
        <w:rPr>
          <w:lang w:val="en-US"/>
        </w:rPr>
        <w:t>todo</w:t>
      </w:r>
      <w:proofErr w:type="spellEnd"/>
    </w:p>
    <w:p w14:paraId="11D05BA4" w14:textId="4D5DB47A" w:rsidR="00415D50" w:rsidRDefault="00415D50" w:rsidP="00415D50">
      <w:r>
        <w:t>Kryptographie ist ein zentrales Konzept für die Sicherheit von Daten und Kommunikation.</w:t>
      </w:r>
    </w:p>
    <w:p w14:paraId="386540AB" w14:textId="7B48983F" w:rsidR="00415D50" w:rsidRDefault="00415D50" w:rsidP="00E64197">
      <w:pPr>
        <w:pStyle w:val="Listenabsatz"/>
        <w:numPr>
          <w:ilvl w:val="0"/>
          <w:numId w:val="27"/>
        </w:numPr>
      </w:pPr>
      <w:r>
        <w:t>Verschlüsselungstechniken: Symmetrische Verschlüsselung nutzt denselben Schlüssel zum Verschlüsseln und Entschlüsseln von Daten. Asymmetrische Verschlüsselung verwendet ein Schlüsselpaar: einen öffentlichen Schlüssel zum Verschlüsseln und einen privaten Schlüssel zum Entschlüsseln.</w:t>
      </w:r>
    </w:p>
    <w:p w14:paraId="74150431" w14:textId="52A7EC9D" w:rsidR="00415D50" w:rsidRDefault="00415D50" w:rsidP="00E64197">
      <w:pPr>
        <w:pStyle w:val="Listenabsatz"/>
        <w:numPr>
          <w:ilvl w:val="0"/>
          <w:numId w:val="27"/>
        </w:numPr>
      </w:pPr>
      <w:r>
        <w:t>Hashverfahren: Diese Technik wandelt Eingabedaten in eine feste Zeichenfolge (Hash) um. Es ist unumkehrbar und dient zur Integritätsprüfung von Daten, da eine geringfügige Änderung der Eingabe den gesamten Hash drastisch verändert.</w:t>
      </w:r>
    </w:p>
    <w:p w14:paraId="1AC43663" w14:textId="22E71F87" w:rsidR="00415D50" w:rsidRDefault="00415D50" w:rsidP="00E64197">
      <w:pPr>
        <w:pStyle w:val="Listenabsatz"/>
        <w:numPr>
          <w:ilvl w:val="0"/>
          <w:numId w:val="27"/>
        </w:numPr>
      </w:pPr>
      <w:r>
        <w:t xml:space="preserve">Cas, Zertifikate, Digitale Signaturen, PKI: </w:t>
      </w:r>
      <w:proofErr w:type="spellStart"/>
      <w:r>
        <w:t>Certification</w:t>
      </w:r>
      <w:proofErr w:type="spellEnd"/>
      <w:r>
        <w:t xml:space="preserve"> </w:t>
      </w:r>
      <w:proofErr w:type="spellStart"/>
      <w:r>
        <w:t>Authorities</w:t>
      </w:r>
      <w:proofErr w:type="spellEnd"/>
      <w:r>
        <w:t xml:space="preserve"> (CAs) geben Zertifikate aus, die die Identität von Entitäten im Internet überprüfen. Digitale Signaturen verwenden asymmetrische Verschlüsselung, um die Authentizität von Daten oder Dokumenten zu bestätigen. Public Key Infrastructure (PKI) ist ein System zur Erstellung, Verwaltung und Widerrufung von digitalen Zertifikaten.</w:t>
      </w:r>
    </w:p>
    <w:p w14:paraId="4293B6EA" w14:textId="53882D40" w:rsidR="00415D50" w:rsidRDefault="00415D50" w:rsidP="00E64197">
      <w:pPr>
        <w:pStyle w:val="Listenabsatz"/>
        <w:numPr>
          <w:ilvl w:val="0"/>
          <w:numId w:val="27"/>
        </w:numPr>
      </w:pPr>
      <w:r>
        <w:t>Techniken wie HTTPS, TLS: HTTPS (Hypertext Transfer Protocol Secure) ist ein verschlüsseltes HTTP-Protokoll, das durch SSL/TLS (Secure Sockets Layer/Transport Layer Security) gesichert wird. TLS ist eine Verschlüsselungstechnologie, die die Kommunikation zwischen Webbrowsern und Servern schützt, um die Vertraulichkeit und Integrität von Daten zu gewährleisten.</w:t>
      </w:r>
    </w:p>
    <w:p w14:paraId="725669E2" w14:textId="77777777" w:rsidR="009F291E" w:rsidRDefault="009F291E" w:rsidP="009F291E">
      <w:pPr>
        <w:pStyle w:val="StandardWeb"/>
        <w:rPr>
          <w:rFonts w:asciiTheme="minorHAnsi" w:hAnsiTheme="minorHAnsi"/>
          <w:sz w:val="20"/>
          <w:szCs w:val="20"/>
        </w:rPr>
      </w:pPr>
      <w:r w:rsidRPr="009F291E">
        <w:rPr>
          <w:rFonts w:asciiTheme="minorHAnsi" w:hAnsiTheme="minorHAnsi"/>
          <w:sz w:val="20"/>
          <w:szCs w:val="20"/>
        </w:rPr>
        <w:t>Telnet ist ein älteres Netzwerkprotokoll, das dazu dient, eine Verbindung zwischen Computern über das Internet oder ein lokales Netzwerk herzustellen. Es erlaubt einem Benutzer, eine Remote-Verbindung zu einem anderen Computer herzustellen und Befehle auszuführen, Dateien zu übertragen oder Daten zu lesen und zu schreiben.</w:t>
      </w:r>
    </w:p>
    <w:p w14:paraId="5908F227" w14:textId="77777777" w:rsidR="009F291E" w:rsidRDefault="009F291E" w:rsidP="009F291E">
      <w:pPr>
        <w:pStyle w:val="StandardWeb"/>
        <w:rPr>
          <w:rFonts w:asciiTheme="minorHAnsi" w:hAnsiTheme="minorHAnsi"/>
          <w:sz w:val="20"/>
          <w:szCs w:val="20"/>
        </w:rPr>
      </w:pPr>
      <w:r w:rsidRPr="009F291E">
        <w:rPr>
          <w:rFonts w:asciiTheme="minorHAnsi" w:hAnsiTheme="minorHAnsi"/>
          <w:sz w:val="20"/>
          <w:szCs w:val="20"/>
        </w:rPr>
        <w:t>Allerdings hat Telnet ein großes Sicherheitsproblem: Es sendet Daten, einschließlich Passwörtern, im Klartext, was bedeutet, dass sie ohne Verschlüsselung übertragen werden. Das macht es anfällig für Abhören und potenziellen Missbrauch durch Angreifer.</w:t>
      </w:r>
    </w:p>
    <w:p w14:paraId="49A8B6BE" w14:textId="77777777" w:rsidR="009F291E" w:rsidRDefault="009F291E" w:rsidP="009F291E">
      <w:pPr>
        <w:pStyle w:val="StandardWeb"/>
        <w:rPr>
          <w:rFonts w:asciiTheme="minorHAnsi" w:hAnsiTheme="minorHAnsi"/>
          <w:sz w:val="20"/>
          <w:szCs w:val="20"/>
        </w:rPr>
      </w:pPr>
      <w:r w:rsidRPr="009F291E">
        <w:rPr>
          <w:rFonts w:asciiTheme="minorHAnsi" w:hAnsiTheme="minorHAnsi"/>
          <w:sz w:val="20"/>
          <w:szCs w:val="20"/>
        </w:rPr>
        <w:lastRenderedPageBreak/>
        <w:t>Hier kommt SSH ins Spiel. Secure Shell (SSH) ist ein Verschlüsselungsprotokoll, das entwickelt wurde, um die Sicherheitsprobleme von Telnet zu lösen. Es bietet eine sichere Methode, um auf entfernte Systeme zuzugreifen, indem es eine verschlüsselte Verbindung zwischen den Computern herstellt. SSH verschlüsselt die gesamte Kommunikation zwischen Client und Server, einschließlich der übertragenen Befehle, Dateien und Passwörter. Dies stellt sicher, dass sensible Informationen während der Übertragung geschützt sind und nicht von Unbefugten abgefangen werden können.</w:t>
      </w:r>
    </w:p>
    <w:p w14:paraId="324A2A77" w14:textId="36767C9D" w:rsidR="002F5952" w:rsidRPr="00A0508B" w:rsidRDefault="009F291E" w:rsidP="00A0508B">
      <w:pPr>
        <w:pStyle w:val="StandardWeb"/>
        <w:rPr>
          <w:rFonts w:asciiTheme="minorHAnsi" w:hAnsiTheme="minorHAnsi"/>
          <w:sz w:val="20"/>
          <w:szCs w:val="20"/>
        </w:rPr>
      </w:pPr>
      <w:r w:rsidRPr="009F291E">
        <w:rPr>
          <w:rFonts w:asciiTheme="minorHAnsi" w:hAnsiTheme="minorHAnsi"/>
          <w:sz w:val="20"/>
          <w:szCs w:val="20"/>
        </w:rPr>
        <w:t xml:space="preserve">SSH verwendet verschiedene Verschlüsselungsmethoden, darunter symmetrische und asymmetrische Verschlüsselung sowie </w:t>
      </w:r>
      <w:proofErr w:type="spellStart"/>
      <w:r w:rsidRPr="009F291E">
        <w:rPr>
          <w:rFonts w:asciiTheme="minorHAnsi" w:hAnsiTheme="minorHAnsi"/>
          <w:sz w:val="20"/>
          <w:szCs w:val="20"/>
        </w:rPr>
        <w:t>Hashing</w:t>
      </w:r>
      <w:proofErr w:type="spellEnd"/>
      <w:r w:rsidRPr="009F291E">
        <w:rPr>
          <w:rFonts w:asciiTheme="minorHAnsi" w:hAnsiTheme="minorHAnsi"/>
          <w:sz w:val="20"/>
          <w:szCs w:val="20"/>
        </w:rPr>
        <w:t xml:space="preserve">-Algorithmen, um die Sicherheit der übertragenen Daten zu gewährleisten. Es ist heute eines der </w:t>
      </w:r>
      <w:proofErr w:type="gramStart"/>
      <w:r w:rsidRPr="009F291E">
        <w:rPr>
          <w:rFonts w:asciiTheme="minorHAnsi" w:hAnsiTheme="minorHAnsi"/>
          <w:sz w:val="20"/>
          <w:szCs w:val="20"/>
        </w:rPr>
        <w:t>am häufigsten verwendeten Protokolle</w:t>
      </w:r>
      <w:proofErr w:type="gramEnd"/>
      <w:r w:rsidRPr="009F291E">
        <w:rPr>
          <w:rFonts w:asciiTheme="minorHAnsi" w:hAnsiTheme="minorHAnsi"/>
          <w:sz w:val="20"/>
          <w:szCs w:val="20"/>
        </w:rPr>
        <w:t xml:space="preserve"> für sichere Remote-Verbindungen und wird in vielen Bereichen wie Systemadministration, Datenübertragung und Cloud-Services eingesetzt.</w:t>
      </w:r>
    </w:p>
    <w:p w14:paraId="18BE9F8A" w14:textId="380FE1A4" w:rsidR="00B35A8D" w:rsidRDefault="00B35A8D" w:rsidP="00E64197">
      <w:pPr>
        <w:pStyle w:val="Listenabsatz"/>
        <w:numPr>
          <w:ilvl w:val="0"/>
          <w:numId w:val="42"/>
        </w:numPr>
      </w:pPr>
      <w:r w:rsidRPr="00B35A8D">
        <w:t>SSID (Service Set Identifier)</w:t>
      </w:r>
    </w:p>
    <w:p w14:paraId="501E1D88" w14:textId="69F8F3FD" w:rsidR="002F5952" w:rsidRDefault="002F5952" w:rsidP="00E64197">
      <w:pPr>
        <w:pStyle w:val="Listenabsatz"/>
        <w:numPr>
          <w:ilvl w:val="1"/>
          <w:numId w:val="42"/>
        </w:numPr>
      </w:pPr>
      <w:r>
        <w:t>Beschreibung:</w:t>
      </w:r>
      <w:r w:rsidR="00B35A8D">
        <w:t xml:space="preserve"> </w:t>
      </w:r>
      <w:r>
        <w:t>Die SSID ist der Name des WLAN-Netzwerks. Jedes WLAN-Gerät, das eine Verbindung zu einem</w:t>
      </w:r>
      <w:r w:rsidR="00B35A8D">
        <w:t xml:space="preserve"> </w:t>
      </w:r>
      <w:r>
        <w:t>Netzwerk herstellen möchte, muss die SSID kennen.</w:t>
      </w:r>
    </w:p>
    <w:p w14:paraId="29718826" w14:textId="624C4814" w:rsidR="002F5952" w:rsidRDefault="002F5952" w:rsidP="00E64197">
      <w:pPr>
        <w:pStyle w:val="Listenabsatz"/>
        <w:numPr>
          <w:ilvl w:val="1"/>
          <w:numId w:val="42"/>
        </w:numPr>
      </w:pPr>
      <w:r>
        <w:t>Funktion:</w:t>
      </w:r>
      <w:r w:rsidR="00B35A8D">
        <w:t xml:space="preserve"> </w:t>
      </w:r>
      <w:r>
        <w:t>identifiziert das WLAN-Netzwerk und ermöglicht es Geräten, sich damit zu verbinden.</w:t>
      </w:r>
    </w:p>
    <w:p w14:paraId="0380E436" w14:textId="77777777" w:rsidR="002F5952" w:rsidRPr="00A0508B" w:rsidRDefault="002F5952" w:rsidP="00E64197">
      <w:pPr>
        <w:pStyle w:val="Listenabsatz"/>
        <w:numPr>
          <w:ilvl w:val="0"/>
          <w:numId w:val="42"/>
        </w:numPr>
        <w:rPr>
          <w:lang w:val="en-US"/>
        </w:rPr>
      </w:pPr>
      <w:r w:rsidRPr="00A0508B">
        <w:rPr>
          <w:lang w:val="en-US"/>
        </w:rPr>
        <w:t>Mac-Filter (Media Access Control)</w:t>
      </w:r>
    </w:p>
    <w:p w14:paraId="0BA15C0F" w14:textId="3BD723C9" w:rsidR="002F5952" w:rsidRDefault="002F5952" w:rsidP="00E64197">
      <w:pPr>
        <w:pStyle w:val="Listenabsatz"/>
        <w:numPr>
          <w:ilvl w:val="1"/>
          <w:numId w:val="42"/>
        </w:numPr>
      </w:pPr>
      <w:r>
        <w:t>Beschreibung:</w:t>
      </w:r>
      <w:r w:rsidR="00B35A8D">
        <w:t xml:space="preserve"> </w:t>
      </w:r>
      <w:r>
        <w:t>Mac-Filter ermöglichen die Steuerung des Zugriffs auf ein WLAN-Netzwerk basierend auf den</w:t>
      </w:r>
      <w:r w:rsidR="00B35A8D">
        <w:t xml:space="preserve"> </w:t>
      </w:r>
      <w:r>
        <w:t>physischen Adressen der Netzwerkadapter (MAC-Adressen) der Geräte.</w:t>
      </w:r>
    </w:p>
    <w:p w14:paraId="0A3541E4" w14:textId="2E1D47BD" w:rsidR="00B35A8D" w:rsidRDefault="002F5952" w:rsidP="00E64197">
      <w:pPr>
        <w:pStyle w:val="Listenabsatz"/>
        <w:numPr>
          <w:ilvl w:val="1"/>
          <w:numId w:val="42"/>
        </w:numPr>
      </w:pPr>
      <w:r>
        <w:t>Funktion:</w:t>
      </w:r>
      <w:r w:rsidR="00B35A8D">
        <w:t xml:space="preserve"> </w:t>
      </w:r>
      <w:r>
        <w:t>Erlaubt oder blockiert den Zugriff von Geräten auf das WLAN basierend auf deren MAC-Adresse.</w:t>
      </w:r>
      <w:r w:rsidR="00B35A8D">
        <w:t xml:space="preserve"> </w:t>
      </w:r>
    </w:p>
    <w:p w14:paraId="0DD83FFA" w14:textId="331365CD" w:rsidR="002F5952" w:rsidRPr="00A0508B" w:rsidRDefault="002F5952" w:rsidP="00E64197">
      <w:pPr>
        <w:pStyle w:val="Listenabsatz"/>
        <w:numPr>
          <w:ilvl w:val="0"/>
          <w:numId w:val="42"/>
        </w:numPr>
        <w:rPr>
          <w:lang w:val="en-US"/>
        </w:rPr>
      </w:pPr>
      <w:r w:rsidRPr="00A0508B">
        <w:rPr>
          <w:lang w:val="en-US"/>
        </w:rPr>
        <w:t>WPS (Wi-Fi Protected Setup)</w:t>
      </w:r>
    </w:p>
    <w:p w14:paraId="5D59F695" w14:textId="0086F579" w:rsidR="002F5952" w:rsidRDefault="002F5952" w:rsidP="00E64197">
      <w:pPr>
        <w:pStyle w:val="Listenabsatz"/>
        <w:numPr>
          <w:ilvl w:val="1"/>
          <w:numId w:val="42"/>
        </w:numPr>
      </w:pPr>
      <w:r>
        <w:t>Beschreibung:</w:t>
      </w:r>
      <w:r w:rsidR="00B35A8D">
        <w:t xml:space="preserve"> </w:t>
      </w:r>
      <w:r>
        <w:t>WPS ist eine Methode zur vereinfachten Einrichtung von sicheren WLAN-Verbindungen zwischen</w:t>
      </w:r>
      <w:r w:rsidR="00B35A8D">
        <w:t xml:space="preserve"> </w:t>
      </w:r>
      <w:r>
        <w:t>Geräten, ohne dass manuelle Eingaben von Netzwerkschlüsseln erforderlich sind.</w:t>
      </w:r>
    </w:p>
    <w:p w14:paraId="7437491A" w14:textId="5865BE90" w:rsidR="002F5952" w:rsidRDefault="002F5952" w:rsidP="00E64197">
      <w:pPr>
        <w:pStyle w:val="Listenabsatz"/>
        <w:numPr>
          <w:ilvl w:val="1"/>
          <w:numId w:val="42"/>
        </w:numPr>
      </w:pPr>
      <w:r>
        <w:t>Funktion:</w:t>
      </w:r>
      <w:r w:rsidR="00B35A8D">
        <w:t xml:space="preserve"> </w:t>
      </w:r>
      <w:r>
        <w:t>Einfache Konfiguration von WLAN-Geräten durch Drücken einer Taste oder Scannen eines QR-Codes.</w:t>
      </w:r>
    </w:p>
    <w:p w14:paraId="07FC609C" w14:textId="77777777" w:rsidR="002F5952" w:rsidRDefault="002F5952" w:rsidP="00E64197">
      <w:pPr>
        <w:pStyle w:val="Listenabsatz"/>
        <w:numPr>
          <w:ilvl w:val="0"/>
          <w:numId w:val="42"/>
        </w:numPr>
      </w:pPr>
      <w:r>
        <w:t>Wi-Fi Easy Connect</w:t>
      </w:r>
    </w:p>
    <w:p w14:paraId="14936F91" w14:textId="70506B03" w:rsidR="002F5952" w:rsidRDefault="002F5952" w:rsidP="00E64197">
      <w:pPr>
        <w:pStyle w:val="Listenabsatz"/>
        <w:numPr>
          <w:ilvl w:val="1"/>
          <w:numId w:val="42"/>
        </w:numPr>
      </w:pPr>
      <w:r>
        <w:t>Beschreibung:</w:t>
      </w:r>
      <w:r w:rsidR="00B35A8D">
        <w:t xml:space="preserve"> </w:t>
      </w:r>
      <w:r>
        <w:t xml:space="preserve">Auch als DPP (Device </w:t>
      </w:r>
      <w:proofErr w:type="spellStart"/>
      <w:r>
        <w:t>Provisioning</w:t>
      </w:r>
      <w:proofErr w:type="spellEnd"/>
      <w:r>
        <w:t xml:space="preserve"> Protocol) bekannt, ermöglicht Wi-Fi Easy Connect die einfache</w:t>
      </w:r>
      <w:r w:rsidR="00B35A8D">
        <w:t xml:space="preserve"> </w:t>
      </w:r>
      <w:r>
        <w:t>Einrichtung von WLAN-Verbindungen zwischen Geräten durch Scannen von QR-Codes.</w:t>
      </w:r>
    </w:p>
    <w:p w14:paraId="15E800BE" w14:textId="4390A19F" w:rsidR="002F5952" w:rsidRDefault="002F5952" w:rsidP="00E64197">
      <w:pPr>
        <w:pStyle w:val="Listenabsatz"/>
        <w:numPr>
          <w:ilvl w:val="1"/>
          <w:numId w:val="42"/>
        </w:numPr>
      </w:pPr>
      <w:r>
        <w:t>Funktion:</w:t>
      </w:r>
      <w:r w:rsidR="00B35A8D">
        <w:t xml:space="preserve"> </w:t>
      </w:r>
      <w:r>
        <w:t>Vereinfacht die Konfiguration von WLAN-Geräten, indem es die Notwendigkeit von manuellen</w:t>
      </w:r>
      <w:r w:rsidR="00B35A8D">
        <w:t xml:space="preserve"> </w:t>
      </w:r>
      <w:r>
        <w:t>Eingaben minimiert.</w:t>
      </w:r>
    </w:p>
    <w:p w14:paraId="5E92B372" w14:textId="2FACC2D5" w:rsidR="002F5952" w:rsidRDefault="002F5952" w:rsidP="002F5952">
      <w:r>
        <w:t>Diese Funktionen tragen zur Verwaltung und Sicherheit von WLAN-Netzwerken bei. Es ist wichtig, sie entsprechend</w:t>
      </w:r>
      <w:r w:rsidR="00B35A8D">
        <w:t xml:space="preserve"> </w:t>
      </w:r>
      <w:r>
        <w:t>den Sicherheitsanforderungen und den Bedürfnissen des Netzwerkadministrators zu konfigurieren. Beachte, dass</w:t>
      </w:r>
      <w:r w:rsidR="00B35A8D">
        <w:t xml:space="preserve"> </w:t>
      </w:r>
      <w:r>
        <w:t>Sicherheitspraktiken wie die Verwendung sicherer Passwörter und regelmäßige Überprüfungen der</w:t>
      </w:r>
      <w:r w:rsidR="00B35A8D">
        <w:t xml:space="preserve"> </w:t>
      </w:r>
      <w:r>
        <w:t>Netzwerkkonfiguration ebenfalls entscheidend sind, um ein sicheres WLAN zu gewährleisten.</w:t>
      </w:r>
    </w:p>
    <w:p w14:paraId="3CFAF6EE" w14:textId="77777777" w:rsidR="002F5952" w:rsidRDefault="002F5952" w:rsidP="00E64197">
      <w:pPr>
        <w:pStyle w:val="Listenabsatz"/>
        <w:numPr>
          <w:ilvl w:val="0"/>
          <w:numId w:val="43"/>
        </w:numPr>
      </w:pPr>
      <w:r>
        <w:t xml:space="preserve">WEP (Wired </w:t>
      </w:r>
      <w:proofErr w:type="spellStart"/>
      <w:r>
        <w:t>Equivalent</w:t>
      </w:r>
      <w:proofErr w:type="spellEnd"/>
      <w:r>
        <w:t xml:space="preserve"> Privacy)</w:t>
      </w:r>
    </w:p>
    <w:p w14:paraId="1E932A17" w14:textId="497A17EB" w:rsidR="002F5952" w:rsidRDefault="002F5952" w:rsidP="00E64197">
      <w:pPr>
        <w:pStyle w:val="Listenabsatz"/>
        <w:numPr>
          <w:ilvl w:val="1"/>
          <w:numId w:val="43"/>
        </w:numPr>
      </w:pPr>
      <w:r>
        <w:t>Beschreibung:</w:t>
      </w:r>
      <w:r w:rsidR="00A0508B">
        <w:t xml:space="preserve"> </w:t>
      </w:r>
      <w:r>
        <w:t>Ist das ehemalige Standard-Verschlüsselungsprotokoll für WLAN. Es sollte sowohl den Zugang zum</w:t>
      </w:r>
      <w:r w:rsidR="00A0508B">
        <w:t xml:space="preserve"> </w:t>
      </w:r>
      <w:r>
        <w:t>Netz regeln als auch die Vertraulichkeit und Integrität der Daten sicherstellen, entwickelt, um eine</w:t>
      </w:r>
      <w:r w:rsidR="00A0508B">
        <w:t xml:space="preserve"> </w:t>
      </w:r>
      <w:r>
        <w:t>drahtgebundene Äquivalenz zu bieten.</w:t>
      </w:r>
    </w:p>
    <w:p w14:paraId="657F1A1D" w14:textId="77777777" w:rsidR="000B24E5" w:rsidRDefault="002F5952" w:rsidP="00E64197">
      <w:pPr>
        <w:pStyle w:val="Listenabsatz"/>
        <w:numPr>
          <w:ilvl w:val="1"/>
          <w:numId w:val="43"/>
        </w:numPr>
      </w:pPr>
      <w:r>
        <w:t>Merkmale:</w:t>
      </w:r>
      <w:r w:rsidR="00272172">
        <w:t xml:space="preserve"> </w:t>
      </w:r>
    </w:p>
    <w:p w14:paraId="114F6867" w14:textId="77777777" w:rsidR="006D5661" w:rsidRDefault="002F5952" w:rsidP="00E64197">
      <w:pPr>
        <w:pStyle w:val="Listenabsatz"/>
        <w:numPr>
          <w:ilvl w:val="2"/>
          <w:numId w:val="43"/>
        </w:numPr>
      </w:pPr>
      <w:r>
        <w:t>Schwache Verschlüsselung (64 oder 128 Bit), anfällig für Sicherheitslücken.</w:t>
      </w:r>
      <w:r w:rsidR="00272172">
        <w:t xml:space="preserve"> </w:t>
      </w:r>
    </w:p>
    <w:p w14:paraId="6E15B24B" w14:textId="0D6FB3BF" w:rsidR="002F5952" w:rsidRDefault="002F5952" w:rsidP="00E64197">
      <w:pPr>
        <w:pStyle w:val="Listenabsatz"/>
        <w:numPr>
          <w:ilvl w:val="2"/>
          <w:numId w:val="43"/>
        </w:numPr>
      </w:pPr>
      <w:r>
        <w:t>In der Regel nicht mehr als sicher angesehen und wird nicht mehr empfohlen.</w:t>
      </w:r>
    </w:p>
    <w:p w14:paraId="5165D5C4" w14:textId="77777777" w:rsidR="002F5952" w:rsidRPr="0069128C" w:rsidRDefault="002F5952" w:rsidP="00E64197">
      <w:pPr>
        <w:pStyle w:val="Listenabsatz"/>
        <w:numPr>
          <w:ilvl w:val="0"/>
          <w:numId w:val="43"/>
        </w:numPr>
        <w:rPr>
          <w:lang w:val="en-US"/>
        </w:rPr>
      </w:pPr>
      <w:r w:rsidRPr="0069128C">
        <w:rPr>
          <w:lang w:val="en-US"/>
        </w:rPr>
        <w:t xml:space="preserve">WPA (Wi-Fi Protected Access) - </w:t>
      </w:r>
      <w:proofErr w:type="spellStart"/>
      <w:r w:rsidRPr="0069128C">
        <w:rPr>
          <w:lang w:val="en-US"/>
        </w:rPr>
        <w:t>Versionen</w:t>
      </w:r>
      <w:proofErr w:type="spellEnd"/>
      <w:r w:rsidRPr="0069128C">
        <w:rPr>
          <w:lang w:val="en-US"/>
        </w:rPr>
        <w:t xml:space="preserve"> 1 und </w:t>
      </w:r>
      <w:proofErr w:type="gramStart"/>
      <w:r w:rsidRPr="0069128C">
        <w:rPr>
          <w:lang w:val="en-US"/>
        </w:rPr>
        <w:t>2</w:t>
      </w:r>
      <w:proofErr w:type="gramEnd"/>
    </w:p>
    <w:p w14:paraId="4AC6970B" w14:textId="77777777" w:rsidR="002F5952" w:rsidRPr="0069128C" w:rsidRDefault="002F5952" w:rsidP="00E64197">
      <w:pPr>
        <w:pStyle w:val="Listenabsatz"/>
        <w:numPr>
          <w:ilvl w:val="1"/>
          <w:numId w:val="43"/>
        </w:numPr>
        <w:rPr>
          <w:lang w:val="en-US"/>
        </w:rPr>
      </w:pPr>
      <w:r w:rsidRPr="0069128C">
        <w:rPr>
          <w:lang w:val="en-US"/>
        </w:rPr>
        <w:t>WPA1 (PSK und Enterprise):</w:t>
      </w:r>
    </w:p>
    <w:p w14:paraId="15B212E3" w14:textId="7D698354" w:rsidR="002F5952" w:rsidRDefault="002F5952" w:rsidP="00E64197">
      <w:pPr>
        <w:pStyle w:val="Listenabsatz"/>
        <w:numPr>
          <w:ilvl w:val="2"/>
          <w:numId w:val="43"/>
        </w:numPr>
      </w:pPr>
      <w:r w:rsidRPr="00272172">
        <w:lastRenderedPageBreak/>
        <w:t>PSK (</w:t>
      </w:r>
      <w:proofErr w:type="spellStart"/>
      <w:r w:rsidRPr="00272172">
        <w:t>Pre-Shared</w:t>
      </w:r>
      <w:proofErr w:type="spellEnd"/>
      <w:r w:rsidRPr="00272172">
        <w:t xml:space="preserve"> Key):</w:t>
      </w:r>
      <w:r w:rsidR="00272172" w:rsidRPr="00272172">
        <w:t xml:space="preserve"> </w:t>
      </w:r>
      <w:r>
        <w:t>Ein gemeinsamer Schlüssel wird zwischen den Benutzern geteilt.</w:t>
      </w:r>
    </w:p>
    <w:p w14:paraId="5A30D7EB" w14:textId="24039E5D" w:rsidR="002F5952" w:rsidRDefault="002F5952" w:rsidP="00E64197">
      <w:pPr>
        <w:pStyle w:val="Listenabsatz"/>
        <w:numPr>
          <w:ilvl w:val="2"/>
          <w:numId w:val="43"/>
        </w:numPr>
      </w:pPr>
      <w:r>
        <w:t>Enterprise (WPA-Enterprise):</w:t>
      </w:r>
      <w:r w:rsidR="00272172">
        <w:t xml:space="preserve"> </w:t>
      </w:r>
      <w:r>
        <w:t>Nutzt einen Authentifizierungsserver (z. B. RADIUS).</w:t>
      </w:r>
    </w:p>
    <w:p w14:paraId="1ED83102" w14:textId="77777777" w:rsidR="002F5952" w:rsidRDefault="002F5952" w:rsidP="00E64197">
      <w:pPr>
        <w:pStyle w:val="Listenabsatz"/>
        <w:numPr>
          <w:ilvl w:val="1"/>
          <w:numId w:val="43"/>
        </w:numPr>
      </w:pPr>
      <w:r>
        <w:t>WPA2 (PSK und Enterprise):</w:t>
      </w:r>
    </w:p>
    <w:p w14:paraId="66DCDD03" w14:textId="77777777" w:rsidR="002F5952" w:rsidRDefault="002F5952" w:rsidP="00E64197">
      <w:pPr>
        <w:pStyle w:val="Listenabsatz"/>
        <w:numPr>
          <w:ilvl w:val="2"/>
          <w:numId w:val="43"/>
        </w:numPr>
      </w:pPr>
      <w:r>
        <w:t>Verbesserte Verschlüsselung und Sicherheitsfunktionen im Vergleich zu WPA1.</w:t>
      </w:r>
    </w:p>
    <w:p w14:paraId="1E8655A2" w14:textId="0DF0522C" w:rsidR="002F5952" w:rsidRDefault="002F5952" w:rsidP="00E64197">
      <w:pPr>
        <w:pStyle w:val="Listenabsatz"/>
        <w:numPr>
          <w:ilvl w:val="2"/>
          <w:numId w:val="43"/>
        </w:numPr>
      </w:pPr>
      <w:r>
        <w:t>PSK:</w:t>
      </w:r>
      <w:r w:rsidR="00272172">
        <w:t xml:space="preserve"> </w:t>
      </w:r>
      <w:r>
        <w:t>Verwendet einen vorab geteilten Schlüssel für die Authentifizierung.</w:t>
      </w:r>
    </w:p>
    <w:p w14:paraId="138C3252" w14:textId="122A609B" w:rsidR="002F5952" w:rsidRDefault="002F5952" w:rsidP="00E64197">
      <w:pPr>
        <w:pStyle w:val="Listenabsatz"/>
        <w:numPr>
          <w:ilvl w:val="2"/>
          <w:numId w:val="43"/>
        </w:numPr>
      </w:pPr>
      <w:r>
        <w:t>Enterprise (WPA2-Enterprise):</w:t>
      </w:r>
      <w:r w:rsidR="00272172">
        <w:t xml:space="preserve"> </w:t>
      </w:r>
      <w:r>
        <w:t>Nutzt einen Authentifizierungsserver, oft basierend auf RADIUS.</w:t>
      </w:r>
    </w:p>
    <w:p w14:paraId="7D831645" w14:textId="717F0E08" w:rsidR="002F5952" w:rsidRDefault="002F5952" w:rsidP="00E64197">
      <w:pPr>
        <w:pStyle w:val="Listenabsatz"/>
        <w:numPr>
          <w:ilvl w:val="0"/>
          <w:numId w:val="43"/>
        </w:numPr>
      </w:pPr>
      <w:r>
        <w:t>WPA3</w:t>
      </w:r>
    </w:p>
    <w:p w14:paraId="158D41F0" w14:textId="77777777" w:rsidR="00BB5B74" w:rsidRDefault="002F5952" w:rsidP="00E64197">
      <w:pPr>
        <w:pStyle w:val="Listenabsatz"/>
        <w:numPr>
          <w:ilvl w:val="1"/>
          <w:numId w:val="43"/>
        </w:numPr>
      </w:pPr>
      <w:r>
        <w:t>Beschreibung:</w:t>
      </w:r>
      <w:r w:rsidR="00FE50EF">
        <w:t xml:space="preserve"> </w:t>
      </w:r>
    </w:p>
    <w:p w14:paraId="6CAF6B7E" w14:textId="77777777" w:rsidR="00BB5B74" w:rsidRDefault="002F5952" w:rsidP="00E64197">
      <w:pPr>
        <w:pStyle w:val="Listenabsatz"/>
        <w:numPr>
          <w:ilvl w:val="2"/>
          <w:numId w:val="43"/>
        </w:numPr>
      </w:pPr>
      <w:r>
        <w:t xml:space="preserve">Die neueste Version von Wi-Fi </w:t>
      </w:r>
      <w:proofErr w:type="spellStart"/>
      <w:r>
        <w:t>Protected</w:t>
      </w:r>
      <w:proofErr w:type="spellEnd"/>
      <w:r>
        <w:t xml:space="preserve"> Access (WPA).</w:t>
      </w:r>
      <w:r w:rsidR="00FE50EF">
        <w:t xml:space="preserve"> </w:t>
      </w:r>
    </w:p>
    <w:p w14:paraId="6A78B502" w14:textId="6727608A" w:rsidR="002F5952" w:rsidRDefault="002F5952" w:rsidP="00E64197">
      <w:pPr>
        <w:pStyle w:val="Listenabsatz"/>
        <w:numPr>
          <w:ilvl w:val="2"/>
          <w:numId w:val="43"/>
        </w:numPr>
      </w:pPr>
      <w:r>
        <w:t>Bietet verbesserte Sicherheit und Funktionen im Vergleich zu WPA2.</w:t>
      </w:r>
    </w:p>
    <w:p w14:paraId="2A1663F8" w14:textId="77777777" w:rsidR="00BB5B74" w:rsidRDefault="002F5952" w:rsidP="00E64197">
      <w:pPr>
        <w:pStyle w:val="Listenabsatz"/>
        <w:numPr>
          <w:ilvl w:val="1"/>
          <w:numId w:val="43"/>
        </w:numPr>
      </w:pPr>
      <w:r>
        <w:t>Einzelheiten können umfassen:</w:t>
      </w:r>
      <w:r w:rsidR="00FE50EF">
        <w:t xml:space="preserve"> </w:t>
      </w:r>
    </w:p>
    <w:p w14:paraId="571F8404" w14:textId="77777777" w:rsidR="00BB5B74" w:rsidRDefault="002F5952" w:rsidP="00E64197">
      <w:pPr>
        <w:pStyle w:val="Listenabsatz"/>
        <w:numPr>
          <w:ilvl w:val="2"/>
          <w:numId w:val="43"/>
        </w:numPr>
      </w:pPr>
      <w:r>
        <w:t>Schutz gegen Brute-Force-Angriffe.</w:t>
      </w:r>
      <w:r w:rsidR="00FE50EF">
        <w:t xml:space="preserve"> </w:t>
      </w:r>
    </w:p>
    <w:p w14:paraId="36B3122D" w14:textId="3805F1F1" w:rsidR="002F5952" w:rsidRDefault="002F5952" w:rsidP="00E64197">
      <w:pPr>
        <w:pStyle w:val="Listenabsatz"/>
        <w:numPr>
          <w:ilvl w:val="2"/>
          <w:numId w:val="43"/>
        </w:numPr>
      </w:pPr>
      <w:r>
        <w:t>Individuelle Verschlüsselung für jeden Benutzer (</w:t>
      </w:r>
      <w:proofErr w:type="spellStart"/>
      <w:r>
        <w:t>Individualized</w:t>
      </w:r>
      <w:proofErr w:type="spellEnd"/>
      <w:r>
        <w:t xml:space="preserve"> Data Encryption).</w:t>
      </w:r>
    </w:p>
    <w:p w14:paraId="0ECD2377" w14:textId="77777777" w:rsidR="002F5952" w:rsidRPr="0069128C" w:rsidRDefault="002F5952" w:rsidP="00E64197">
      <w:pPr>
        <w:pStyle w:val="Listenabsatz"/>
        <w:numPr>
          <w:ilvl w:val="0"/>
          <w:numId w:val="43"/>
        </w:numPr>
        <w:rPr>
          <w:lang w:val="en-US"/>
        </w:rPr>
      </w:pPr>
      <w:r w:rsidRPr="0069128C">
        <w:rPr>
          <w:lang w:val="en-US"/>
        </w:rPr>
        <w:t>RADIUS (Remote Authentication Dial-In User Service)</w:t>
      </w:r>
    </w:p>
    <w:p w14:paraId="2B9EDCB4" w14:textId="1698E45E" w:rsidR="002F5952" w:rsidRDefault="002F5952" w:rsidP="00E64197">
      <w:pPr>
        <w:pStyle w:val="Listenabsatz"/>
        <w:numPr>
          <w:ilvl w:val="1"/>
          <w:numId w:val="43"/>
        </w:numPr>
      </w:pPr>
      <w:r>
        <w:t>Beschreibung:</w:t>
      </w:r>
      <w:r w:rsidR="00FE50EF">
        <w:t xml:space="preserve"> </w:t>
      </w:r>
      <w:r>
        <w:t>Ein Protokoll und ein System zur Authentifizierung, Autorisierung und Buchführung (AAA).</w:t>
      </w:r>
    </w:p>
    <w:p w14:paraId="54A44815" w14:textId="77777777" w:rsidR="000B24E5" w:rsidRDefault="002F5952" w:rsidP="00E64197">
      <w:pPr>
        <w:pStyle w:val="Listenabsatz"/>
        <w:numPr>
          <w:ilvl w:val="1"/>
          <w:numId w:val="43"/>
        </w:numPr>
      </w:pPr>
      <w:r>
        <w:t>Funktionen:</w:t>
      </w:r>
      <w:r w:rsidR="00FE50EF">
        <w:t xml:space="preserve"> </w:t>
      </w:r>
    </w:p>
    <w:p w14:paraId="749DC382" w14:textId="484D32D7" w:rsidR="000B24E5" w:rsidRDefault="002F5952" w:rsidP="00E64197">
      <w:pPr>
        <w:pStyle w:val="Listenabsatz"/>
        <w:numPr>
          <w:ilvl w:val="2"/>
          <w:numId w:val="43"/>
        </w:numPr>
      </w:pPr>
      <w:r>
        <w:t>Authentifizierung von Benutzern gegenüber einem zentralen Server (RADIUS-Server).</w:t>
      </w:r>
      <w:r w:rsidR="00FE50EF">
        <w:t xml:space="preserve"> </w:t>
      </w:r>
    </w:p>
    <w:p w14:paraId="4DD039FB" w14:textId="77777777" w:rsidR="000B24E5" w:rsidRDefault="002F5952" w:rsidP="00E64197">
      <w:pPr>
        <w:pStyle w:val="Listenabsatz"/>
        <w:numPr>
          <w:ilvl w:val="2"/>
          <w:numId w:val="43"/>
        </w:numPr>
      </w:pPr>
      <w:r>
        <w:t>Verwendung in Unternehmensumgebungen, um den Zugriff auf das Netzwerk zu steuern.</w:t>
      </w:r>
      <w:r w:rsidR="00FE50EF">
        <w:t xml:space="preserve"> </w:t>
      </w:r>
    </w:p>
    <w:p w14:paraId="51D82B5F" w14:textId="63625127" w:rsidR="0069128C" w:rsidRDefault="002F5952" w:rsidP="00E64197">
      <w:pPr>
        <w:pStyle w:val="Listenabsatz"/>
        <w:numPr>
          <w:ilvl w:val="2"/>
          <w:numId w:val="43"/>
        </w:numPr>
      </w:pPr>
      <w:r>
        <w:t>Kann in Verbindung mit WPA-Enterprise zur sicheren WLAN-Authentifizierung verwendet werden.</w:t>
      </w:r>
      <w:r w:rsidR="00FE50EF">
        <w:t xml:space="preserve"> </w:t>
      </w:r>
    </w:p>
    <w:p w14:paraId="6600AA85" w14:textId="28522A72" w:rsidR="00BF7ED2" w:rsidRDefault="002F5952" w:rsidP="002F5952">
      <w:r>
        <w:t>Diese Sicherheitsmethoden sind entscheidend für die Gewährleistung der Integrität und Vertraulichkeit von WLAN</w:t>
      </w:r>
      <w:r w:rsidR="0069128C">
        <w:t>-</w:t>
      </w:r>
      <w:r>
        <w:t>Kommunikation.</w:t>
      </w:r>
      <w:r w:rsidR="00FE50EF">
        <w:t xml:space="preserve"> </w:t>
      </w:r>
      <w:r>
        <w:t>Bei der Implementierung sollte darauf geachtet werden, dass die neuesten und sichersten</w:t>
      </w:r>
      <w:r w:rsidR="0069128C">
        <w:t xml:space="preserve"> </w:t>
      </w:r>
      <w:r>
        <w:t>Protokollversionen verwendet werden, und es ist ratsam, komplexe und starke Passwörter oder Schlüssel zu</w:t>
      </w:r>
      <w:r w:rsidR="0069128C">
        <w:t xml:space="preserve"> </w:t>
      </w:r>
      <w:r>
        <w:t>wählen, um die Sicherheit weiter zu verbessern.</w:t>
      </w:r>
    </w:p>
    <w:p w14:paraId="7E511128" w14:textId="6BCB0C45" w:rsidR="00212482" w:rsidRPr="00212482" w:rsidRDefault="00212482" w:rsidP="00212482">
      <w:pPr>
        <w:rPr>
          <w:lang w:eastAsia="ko-KR"/>
        </w:rPr>
      </w:pPr>
      <w:proofErr w:type="spellStart"/>
      <w:r w:rsidRPr="001242C0">
        <w:rPr>
          <w:b/>
          <w:lang w:eastAsia="ko-KR"/>
        </w:rPr>
        <w:t>Endpoint</w:t>
      </w:r>
      <w:proofErr w:type="spellEnd"/>
      <w:r w:rsidRPr="001242C0">
        <w:rPr>
          <w:b/>
          <w:lang w:eastAsia="ko-KR"/>
        </w:rPr>
        <w:t>-Security</w:t>
      </w:r>
      <w:r w:rsidRPr="00212482">
        <w:rPr>
          <w:lang w:eastAsia="ko-KR"/>
        </w:rPr>
        <w:t xml:space="preserve"> bezieht sich auf Sicherheitsmaßnahmen, die auf einzelnen Endgeräten wie Computern, Laptops, Smartphones oder anderen vernetzten Geräten implementiert werden, um sie vor Bedrohungen zu schützen.</w:t>
      </w:r>
    </w:p>
    <w:p w14:paraId="070C1E2D" w14:textId="77777777" w:rsidR="00212482" w:rsidRPr="00212482" w:rsidRDefault="00212482" w:rsidP="00E64197">
      <w:pPr>
        <w:pStyle w:val="Listenabsatz"/>
        <w:numPr>
          <w:ilvl w:val="0"/>
          <w:numId w:val="28"/>
        </w:numPr>
        <w:rPr>
          <w:lang w:eastAsia="ko-KR"/>
        </w:rPr>
      </w:pPr>
      <w:r w:rsidRPr="00212482">
        <w:rPr>
          <w:lang w:eastAsia="ko-KR"/>
        </w:rPr>
        <w:t>Virenscanner: Software, die das System nach Viren, Malware und anderen schädlichen Programmen durchsucht, erkennt und entfernt. Sie überwacht Dateien, E-Mails und Webseiten, um Bedrohungen zu identifizieren.</w:t>
      </w:r>
    </w:p>
    <w:p w14:paraId="76EE5486" w14:textId="77777777" w:rsidR="00212482" w:rsidRPr="00212482" w:rsidRDefault="00212482" w:rsidP="00E64197">
      <w:pPr>
        <w:pStyle w:val="Listenabsatz"/>
        <w:numPr>
          <w:ilvl w:val="0"/>
          <w:numId w:val="28"/>
        </w:numPr>
        <w:rPr>
          <w:lang w:eastAsia="ko-KR"/>
        </w:rPr>
      </w:pPr>
      <w:r w:rsidRPr="00212482">
        <w:rPr>
          <w:lang w:eastAsia="ko-KR"/>
        </w:rPr>
        <w:t>Firewall: Eine Firewall auf Endgeräten überwacht den ein- und ausgehenden Netzwerkverkehr, um unerwünschte Zugriffe zu blockieren und das System vor potenziellen Angriffen zu schützen.</w:t>
      </w:r>
    </w:p>
    <w:p w14:paraId="302D9104" w14:textId="77777777" w:rsidR="00212482" w:rsidRPr="00212482" w:rsidRDefault="00212482" w:rsidP="00E64197">
      <w:pPr>
        <w:pStyle w:val="Listenabsatz"/>
        <w:numPr>
          <w:ilvl w:val="0"/>
          <w:numId w:val="28"/>
        </w:numPr>
        <w:rPr>
          <w:lang w:eastAsia="ko-KR"/>
        </w:rPr>
      </w:pPr>
      <w:proofErr w:type="spellStart"/>
      <w:r w:rsidRPr="00212482">
        <w:rPr>
          <w:lang w:eastAsia="ko-KR"/>
        </w:rPr>
        <w:t>Application</w:t>
      </w:r>
      <w:proofErr w:type="spellEnd"/>
      <w:r w:rsidRPr="00212482">
        <w:rPr>
          <w:lang w:eastAsia="ko-KR"/>
        </w:rPr>
        <w:t xml:space="preserve"> Control: Steuert, welche Anwendungen auf einem Endgerät ausgeführt werden dürfen. Sie überwacht und kontrolliert den Zugriff auf bestimmte Anwendungen, um potenziell schädliche oder nicht autorisierte Programme zu verhindern.</w:t>
      </w:r>
    </w:p>
    <w:p w14:paraId="5F211580" w14:textId="77777777" w:rsidR="00212482" w:rsidRPr="00212482" w:rsidRDefault="00212482" w:rsidP="00E64197">
      <w:pPr>
        <w:pStyle w:val="Listenabsatz"/>
        <w:numPr>
          <w:ilvl w:val="0"/>
          <w:numId w:val="28"/>
        </w:numPr>
        <w:rPr>
          <w:lang w:eastAsia="ko-KR"/>
        </w:rPr>
      </w:pPr>
      <w:r w:rsidRPr="00212482">
        <w:rPr>
          <w:lang w:eastAsia="ko-KR"/>
        </w:rPr>
        <w:t>Datenträgerverschlüsselung: Verschlüsselt die Daten auf den Datenträgern oder Speichermedien des Endgeräts, sodass selbst bei physischem Diebstahl der Datenzugriff erschwert oder verhindert wird.</w:t>
      </w:r>
    </w:p>
    <w:p w14:paraId="3B9C0F41" w14:textId="02C357E2" w:rsidR="00212482" w:rsidRPr="00212482" w:rsidRDefault="00212482" w:rsidP="00212482">
      <w:pPr>
        <w:rPr>
          <w:rFonts w:ascii="Times New Roman" w:hAnsi="Times New Roman"/>
          <w:sz w:val="24"/>
          <w:szCs w:val="24"/>
          <w:lang w:eastAsia="ko-KR"/>
        </w:rPr>
      </w:pPr>
      <w:r w:rsidRPr="00212482">
        <w:rPr>
          <w:lang w:eastAsia="ko-KR"/>
        </w:rPr>
        <w:t>Diese Komponenten sind essenziell, um Endgeräte vor verschiedenen Arten von Bedrohungen zu schützen und die Sicherheit in einem Netzwerkumfeld zu gewährleisten.</w:t>
      </w:r>
    </w:p>
    <w:p w14:paraId="3BA8E429" w14:textId="28F696B6" w:rsidR="00792B8A" w:rsidRDefault="00322D00" w:rsidP="00792B8A">
      <w:r w:rsidRPr="00402A76">
        <w:rPr>
          <w:b/>
        </w:rPr>
        <w:t>Firewalls</w:t>
      </w:r>
      <w:r>
        <w:t xml:space="preserve"> sind Sicherheitsvorrichtungen, die dazu dienen, Netzwerke vor unautorisiertem Zugriff, Datenlecks und anderen Bedrohungen zu schützen. Es gibt verschiedene Arten von Firewalls, die </w:t>
      </w:r>
      <w:r>
        <w:lastRenderedPageBreak/>
        <w:t xml:space="preserve">unterschiedliche Ansätze zur </w:t>
      </w:r>
      <w:r w:rsidR="00792B8A">
        <w:t>Kontrolle und Überwachung des Datenverkehrs in einem Netzwerk verfolgen. Hier sind einige häufige Arten von</w:t>
      </w:r>
      <w:r>
        <w:t xml:space="preserve"> </w:t>
      </w:r>
      <w:r w:rsidR="00792B8A">
        <w:t>Firewalls und ihre Funktionsweisen:</w:t>
      </w:r>
    </w:p>
    <w:p w14:paraId="713CE99B" w14:textId="77777777" w:rsidR="00322D00" w:rsidRDefault="00792B8A" w:rsidP="00792B8A">
      <w:r>
        <w:t xml:space="preserve">Die Funktionsweise einer </w:t>
      </w:r>
      <w:r w:rsidRPr="00402A76">
        <w:rPr>
          <w:b/>
        </w:rPr>
        <w:t>Paketfilter-Firewall</w:t>
      </w:r>
      <w:r>
        <w:t xml:space="preserve"> beruht auf dem Prinzip des Paketfilterns auf Netzwerkebene. Diese Art</w:t>
      </w:r>
      <w:r w:rsidR="00322D00">
        <w:t xml:space="preserve"> </w:t>
      </w:r>
      <w:r>
        <w:t>von Firewall analysiert den Datenverkehr auf Basis von vordefinierten Regeln und Entscheidungen, ob ein</w:t>
      </w:r>
      <w:r w:rsidR="00322D00">
        <w:t xml:space="preserve"> </w:t>
      </w:r>
      <w:r>
        <w:t>Datenpaket durchgelassen oder blockiert wird. Hier sind die grundlegenden Schritte und Prinzipien:</w:t>
      </w:r>
    </w:p>
    <w:p w14:paraId="0D38A62F" w14:textId="48502265" w:rsidR="00792B8A" w:rsidRDefault="00792B8A" w:rsidP="00E64197">
      <w:pPr>
        <w:pStyle w:val="Listenabsatz"/>
        <w:numPr>
          <w:ilvl w:val="0"/>
          <w:numId w:val="41"/>
        </w:numPr>
      </w:pPr>
      <w:r>
        <w:t>Überwachung des Datenverkehrs:</w:t>
      </w:r>
      <w:r w:rsidR="00322D00">
        <w:t xml:space="preserve"> </w:t>
      </w:r>
      <w:r>
        <w:t>Die Paketfilter-Firewall überwacht den ein- und ausgehenden Datenverkehr im Netzwerk. Dies erfolgt auf</w:t>
      </w:r>
      <w:r w:rsidR="00322D00">
        <w:t xml:space="preserve"> </w:t>
      </w:r>
      <w:r>
        <w:t>der Basis von IP-Adressen, Ports und Protokollen.</w:t>
      </w:r>
    </w:p>
    <w:p w14:paraId="0AC43EB0" w14:textId="050A58C7" w:rsidR="00792B8A" w:rsidRDefault="00792B8A" w:rsidP="00E64197">
      <w:pPr>
        <w:pStyle w:val="Listenabsatz"/>
        <w:numPr>
          <w:ilvl w:val="0"/>
          <w:numId w:val="41"/>
        </w:numPr>
      </w:pPr>
      <w:r>
        <w:t>Definition von Regelwerken:</w:t>
      </w:r>
      <w:r w:rsidR="00322D00">
        <w:t xml:space="preserve"> </w:t>
      </w:r>
      <w:r>
        <w:t>Administratoren legen vorab Regeln fest, die bestimmen, welche Arten von Datenpaketen erlaubt oder</w:t>
      </w:r>
      <w:r w:rsidR="00322D00">
        <w:t xml:space="preserve"> </w:t>
      </w:r>
      <w:r>
        <w:t>abgelehnt werden sollen. Diese Regeln basieren auf verschiedenen Parametern wie Quell- und Ziel-IP</w:t>
      </w:r>
      <w:r w:rsidR="00322D00">
        <w:t>-</w:t>
      </w:r>
      <w:r>
        <w:t>Adressen,</w:t>
      </w:r>
      <w:r w:rsidR="00322D00">
        <w:t xml:space="preserve"> </w:t>
      </w:r>
      <w:r>
        <w:t>Ports, Protokollen usw.</w:t>
      </w:r>
    </w:p>
    <w:p w14:paraId="24D70309" w14:textId="0C34E402" w:rsidR="00792B8A" w:rsidRDefault="00792B8A" w:rsidP="00E64197">
      <w:pPr>
        <w:pStyle w:val="Listenabsatz"/>
        <w:numPr>
          <w:ilvl w:val="0"/>
          <w:numId w:val="41"/>
        </w:numPr>
      </w:pPr>
      <w:r>
        <w:t>Vergleich mit Regeln:</w:t>
      </w:r>
      <w:r w:rsidR="00322D00">
        <w:t xml:space="preserve"> </w:t>
      </w:r>
      <w:r>
        <w:t>Jedes Datenpaket wird mit den vordefinierten Regeln verglichen. Die Firewall prüft, ob die Eigenschaften</w:t>
      </w:r>
      <w:r w:rsidR="00322D00">
        <w:t xml:space="preserve"> </w:t>
      </w:r>
      <w:r>
        <w:t>des Datenpakets mit den erlaubten oder gesperrten Bedingungen übereinstimmen.</w:t>
      </w:r>
    </w:p>
    <w:p w14:paraId="49018E26" w14:textId="0E9E9A9C" w:rsidR="00792B8A" w:rsidRDefault="00792B8A" w:rsidP="00E64197">
      <w:pPr>
        <w:pStyle w:val="Listenabsatz"/>
        <w:numPr>
          <w:ilvl w:val="0"/>
          <w:numId w:val="41"/>
        </w:numPr>
      </w:pPr>
      <w:r>
        <w:t>Entscheidungsfindung:</w:t>
      </w:r>
      <w:r w:rsidR="00322D00">
        <w:t xml:space="preserve"> </w:t>
      </w:r>
      <w:r>
        <w:t>Auf Grundlage des Vergleichs entscheidet die Firewall, ob das Datenpaket durchgelassen oder blockiert</w:t>
      </w:r>
      <w:r w:rsidR="00322D00">
        <w:t xml:space="preserve"> </w:t>
      </w:r>
      <w:r>
        <w:t>wird. Wenn ein Datenpaket den Kriterien der erlaubten Regeln entspricht, wird es passieren; andernfalls</w:t>
      </w:r>
      <w:r w:rsidR="00322D00">
        <w:t xml:space="preserve"> </w:t>
      </w:r>
      <w:r>
        <w:t>wird es blockiert.</w:t>
      </w:r>
    </w:p>
    <w:p w14:paraId="2C882460" w14:textId="7037D1AD" w:rsidR="00792B8A" w:rsidRDefault="00792B8A" w:rsidP="00E64197">
      <w:pPr>
        <w:pStyle w:val="Listenabsatz"/>
        <w:numPr>
          <w:ilvl w:val="0"/>
          <w:numId w:val="41"/>
        </w:numPr>
      </w:pPr>
      <w:r>
        <w:t>Protokollierung:</w:t>
      </w:r>
      <w:r w:rsidR="00322D00">
        <w:t xml:space="preserve"> </w:t>
      </w:r>
      <w:r>
        <w:t>Viele Paketfilter-Firewalls bieten Protokollierungsfunktionen, um den Netzwerkverkehr zu überwachen.</w:t>
      </w:r>
      <w:r w:rsidR="00322D00">
        <w:t xml:space="preserve"> </w:t>
      </w:r>
      <w:r>
        <w:t>Diese Protokolle können für Sicherheitsanalysen und Fehlersuche genutzt werden.</w:t>
      </w:r>
    </w:p>
    <w:p w14:paraId="2264134E" w14:textId="3CF3DD7F" w:rsidR="00792B8A" w:rsidRDefault="00792B8A" w:rsidP="00E64197">
      <w:pPr>
        <w:pStyle w:val="Listenabsatz"/>
        <w:numPr>
          <w:ilvl w:val="0"/>
          <w:numId w:val="41"/>
        </w:numPr>
      </w:pPr>
      <w:proofErr w:type="spellStart"/>
      <w:r>
        <w:t>Stateless</w:t>
      </w:r>
      <w:proofErr w:type="spellEnd"/>
      <w:r>
        <w:t xml:space="preserve"> </w:t>
      </w:r>
      <w:proofErr w:type="spellStart"/>
      <w:r>
        <w:t>Filtering</w:t>
      </w:r>
      <w:proofErr w:type="spellEnd"/>
      <w:r>
        <w:t>:</w:t>
      </w:r>
      <w:r w:rsidR="00322D00">
        <w:t xml:space="preserve"> </w:t>
      </w:r>
      <w:r>
        <w:t xml:space="preserve">Paketfilter-Firewalls sind oft </w:t>
      </w:r>
      <w:proofErr w:type="spellStart"/>
      <w:r>
        <w:t>stateless</w:t>
      </w:r>
      <w:proofErr w:type="spellEnd"/>
      <w:r>
        <w:t>, was bedeutet, dass sie Entscheidungen für jedes einzelne Datenpaket</w:t>
      </w:r>
      <w:r w:rsidR="00322D00">
        <w:t xml:space="preserve"> </w:t>
      </w:r>
      <w:r>
        <w:t>basierend auf den vordefinierten Regeln treffen, ohne den Zustand der Netzwerkverbindung zu</w:t>
      </w:r>
      <w:r w:rsidR="00322D00">
        <w:t xml:space="preserve"> </w:t>
      </w:r>
      <w:r>
        <w:t>berücksichtigen.</w:t>
      </w:r>
    </w:p>
    <w:p w14:paraId="064EF755" w14:textId="1ECFE87F" w:rsidR="00792B8A" w:rsidRDefault="00792B8A" w:rsidP="00E64197">
      <w:pPr>
        <w:pStyle w:val="Listenabsatz"/>
        <w:numPr>
          <w:ilvl w:val="0"/>
          <w:numId w:val="41"/>
        </w:numPr>
      </w:pPr>
      <w:r>
        <w:t>Anwendung auf Netzwerkebene:</w:t>
      </w:r>
      <w:r w:rsidR="00322D00">
        <w:t xml:space="preserve"> </w:t>
      </w:r>
      <w:r>
        <w:t>Die Paketfilter-Firewall agiert auf Netzwerkebene, analysiert also den Header der Datenpakete,</w:t>
      </w:r>
      <w:r w:rsidR="00322D00">
        <w:t xml:space="preserve"> </w:t>
      </w:r>
      <w:r>
        <w:t>einschließlich IP-Adresse, Portnummer und Protokollinformationen. Inhaltsinspektion auf</w:t>
      </w:r>
      <w:r w:rsidR="00322D00">
        <w:t xml:space="preserve"> </w:t>
      </w:r>
      <w:r>
        <w:t>Anwendungsebene ist jedoch nicht vorgesehen.</w:t>
      </w:r>
    </w:p>
    <w:p w14:paraId="55C68D52" w14:textId="42ABEEAE" w:rsidR="00792B8A" w:rsidRDefault="00792B8A" w:rsidP="00792B8A">
      <w:r>
        <w:t xml:space="preserve">Die </w:t>
      </w:r>
      <w:proofErr w:type="spellStart"/>
      <w:r w:rsidRPr="001D6198">
        <w:rPr>
          <w:b/>
        </w:rPr>
        <w:t>Stateful</w:t>
      </w:r>
      <w:proofErr w:type="spellEnd"/>
      <w:r w:rsidRPr="001D6198">
        <w:rPr>
          <w:b/>
        </w:rPr>
        <w:t xml:space="preserve"> Packet </w:t>
      </w:r>
      <w:proofErr w:type="spellStart"/>
      <w:r w:rsidRPr="001D6198">
        <w:rPr>
          <w:b/>
        </w:rPr>
        <w:t>Inspection</w:t>
      </w:r>
      <w:proofErr w:type="spellEnd"/>
      <w:r>
        <w:t xml:space="preserve"> (SPI) ist eine fortschrittlichere Form der Paketfilterung, die nicht nur den Header</w:t>
      </w:r>
      <w:r w:rsidR="00322D00">
        <w:t xml:space="preserve"> </w:t>
      </w:r>
      <w:r>
        <w:t>eines Datenpakets analysiert, sondern auch den Status (oder Zustand) der Netzwerkverbindung berücksichtigt.</w:t>
      </w:r>
      <w:r w:rsidR="00322D00">
        <w:t xml:space="preserve"> </w:t>
      </w:r>
      <w:r>
        <w:t xml:space="preserve">Durch die Aufrechterhaltung eines Zustandskontexts kann die </w:t>
      </w:r>
      <w:proofErr w:type="spellStart"/>
      <w:r>
        <w:t>Stateful</w:t>
      </w:r>
      <w:proofErr w:type="spellEnd"/>
      <w:r>
        <w:t xml:space="preserve"> Packet </w:t>
      </w:r>
      <w:proofErr w:type="spellStart"/>
      <w:r>
        <w:t>Inspection</w:t>
      </w:r>
      <w:proofErr w:type="spellEnd"/>
      <w:r>
        <w:t xml:space="preserve"> den Datenverkehr auf</w:t>
      </w:r>
      <w:r w:rsidR="00322D00">
        <w:t xml:space="preserve"> </w:t>
      </w:r>
      <w:r>
        <w:t>Anwendungsebene überwachen und somit zusätzliche Sicherheitsfunktionen bieten. Hier ist die Funktionsweise</w:t>
      </w:r>
      <w:r w:rsidR="00322D00">
        <w:t xml:space="preserve"> </w:t>
      </w:r>
      <w:r>
        <w:t xml:space="preserve">von </w:t>
      </w:r>
      <w:proofErr w:type="spellStart"/>
      <w:r>
        <w:t>Stateful</w:t>
      </w:r>
      <w:proofErr w:type="spellEnd"/>
      <w:r>
        <w:t xml:space="preserve"> Packet </w:t>
      </w:r>
      <w:proofErr w:type="spellStart"/>
      <w:r>
        <w:t>Inspection</w:t>
      </w:r>
      <w:proofErr w:type="spellEnd"/>
      <w:r>
        <w:t>:</w:t>
      </w:r>
    </w:p>
    <w:p w14:paraId="36FE16CD" w14:textId="4F26DB1B" w:rsidR="00792B8A" w:rsidRDefault="00792B8A" w:rsidP="00E64197">
      <w:pPr>
        <w:pStyle w:val="Listenabsatz"/>
        <w:numPr>
          <w:ilvl w:val="0"/>
          <w:numId w:val="40"/>
        </w:numPr>
      </w:pPr>
      <w:r>
        <w:t>Überwachung des Datenverkehrs:</w:t>
      </w:r>
      <w:r w:rsidR="00322D00">
        <w:t xml:space="preserve"> </w:t>
      </w:r>
      <w:proofErr w:type="spellStart"/>
      <w:r>
        <w:t>Stateful</w:t>
      </w:r>
      <w:proofErr w:type="spellEnd"/>
      <w:r>
        <w:t xml:space="preserve"> Packet </w:t>
      </w:r>
      <w:proofErr w:type="spellStart"/>
      <w:r>
        <w:t>Inspection</w:t>
      </w:r>
      <w:proofErr w:type="spellEnd"/>
      <w:r>
        <w:t xml:space="preserve"> überwacht den ein- und ausgehenden Datenverkehr auf Netzwerkebene. Dies</w:t>
      </w:r>
      <w:r w:rsidR="00322D00">
        <w:t xml:space="preserve"> </w:t>
      </w:r>
      <w:r>
        <w:t>beinhaltet die Analyse der Headerinformationen, einschließlich IP-Adressen, Portnummern und</w:t>
      </w:r>
      <w:r w:rsidR="00322D00">
        <w:t xml:space="preserve"> </w:t>
      </w:r>
      <w:r>
        <w:t>Protokollinformationen.</w:t>
      </w:r>
    </w:p>
    <w:p w14:paraId="008DEC06" w14:textId="1D2087F3" w:rsidR="00792B8A" w:rsidRDefault="00792B8A" w:rsidP="00E64197">
      <w:pPr>
        <w:pStyle w:val="Listenabsatz"/>
        <w:numPr>
          <w:ilvl w:val="0"/>
          <w:numId w:val="40"/>
        </w:numPr>
      </w:pPr>
      <w:r>
        <w:t>Aufrechterhaltung des Verbindungszustands:</w:t>
      </w:r>
      <w:r w:rsidR="00322D00">
        <w:t xml:space="preserve"> </w:t>
      </w:r>
      <w:r>
        <w:t xml:space="preserve">Im Gegensatz zu </w:t>
      </w:r>
      <w:proofErr w:type="spellStart"/>
      <w:r>
        <w:t>Stateless</w:t>
      </w:r>
      <w:proofErr w:type="spellEnd"/>
      <w:r>
        <w:t xml:space="preserve"> Packet </w:t>
      </w:r>
      <w:proofErr w:type="spellStart"/>
      <w:r>
        <w:t>Filtering</w:t>
      </w:r>
      <w:proofErr w:type="spellEnd"/>
      <w:r>
        <w:t xml:space="preserve"> behält die </w:t>
      </w:r>
      <w:proofErr w:type="spellStart"/>
      <w:r>
        <w:t>Stateful</w:t>
      </w:r>
      <w:proofErr w:type="spellEnd"/>
      <w:r>
        <w:t xml:space="preserve"> Packet </w:t>
      </w:r>
      <w:proofErr w:type="spellStart"/>
      <w:r>
        <w:t>Inspection</w:t>
      </w:r>
      <w:proofErr w:type="spellEnd"/>
      <w:r>
        <w:t xml:space="preserve"> den Status jeder</w:t>
      </w:r>
      <w:r w:rsidR="00322D00">
        <w:t xml:space="preserve"> </w:t>
      </w:r>
      <w:r>
        <w:t>Netzwerkverbindung im Gedächtnis. Sie erstellt einen sogenannten</w:t>
      </w:r>
      <w:r w:rsidR="00322D00">
        <w:t xml:space="preserve"> </w:t>
      </w:r>
      <w:r>
        <w:t>"Verbindungszustandstisch" (Connection State Table), in dem die aktuellen und aktiven</w:t>
      </w:r>
      <w:r w:rsidR="00322D00">
        <w:t xml:space="preserve"> </w:t>
      </w:r>
      <w:r>
        <w:t>Netzwerkverbindungen gespeichert sind.</w:t>
      </w:r>
    </w:p>
    <w:p w14:paraId="1F386D86" w14:textId="0D9D95F4" w:rsidR="00792B8A" w:rsidRDefault="00792B8A" w:rsidP="00E64197">
      <w:pPr>
        <w:pStyle w:val="Listenabsatz"/>
        <w:numPr>
          <w:ilvl w:val="0"/>
          <w:numId w:val="40"/>
        </w:numPr>
      </w:pPr>
      <w:r>
        <w:t>Vergleich mit Verbindungszustandstisch:</w:t>
      </w:r>
      <w:r w:rsidR="00322D00">
        <w:t xml:space="preserve"> </w:t>
      </w:r>
      <w:r>
        <w:t>Jedes eintreffende Datenpaket wird nicht nur mit vordefinierten Regeln verglichen, sondern auch mit dem</w:t>
      </w:r>
      <w:r w:rsidR="00322D00">
        <w:t xml:space="preserve"> </w:t>
      </w:r>
      <w:r>
        <w:t>Verbindungszustandstisch. Dadurch wird überprüft, ob das Paket zu einer bereits bestehenden und</w:t>
      </w:r>
      <w:r w:rsidR="00322D00">
        <w:t xml:space="preserve"> </w:t>
      </w:r>
      <w:r>
        <w:t>autorisierten Netzwerkverbindung gehört.</w:t>
      </w:r>
    </w:p>
    <w:p w14:paraId="16760E59" w14:textId="6C2B6246" w:rsidR="00792B8A" w:rsidRDefault="00792B8A" w:rsidP="00E64197">
      <w:pPr>
        <w:pStyle w:val="Listenabsatz"/>
        <w:numPr>
          <w:ilvl w:val="0"/>
          <w:numId w:val="40"/>
        </w:numPr>
      </w:pPr>
      <w:r>
        <w:t>Dynamische Regelanpassung:</w:t>
      </w:r>
      <w:r w:rsidR="00322D00">
        <w:t xml:space="preserve"> </w:t>
      </w:r>
      <w:r>
        <w:t xml:space="preserve">Auf Basis der Analyse der Verbindungszustände kann die </w:t>
      </w:r>
      <w:proofErr w:type="spellStart"/>
      <w:r>
        <w:t>Stateful</w:t>
      </w:r>
      <w:proofErr w:type="spellEnd"/>
      <w:r>
        <w:t xml:space="preserve"> Packet </w:t>
      </w:r>
      <w:proofErr w:type="spellStart"/>
      <w:r>
        <w:t>Inspection</w:t>
      </w:r>
      <w:proofErr w:type="spellEnd"/>
      <w:r>
        <w:t xml:space="preserve"> dynamisch und</w:t>
      </w:r>
      <w:r w:rsidR="00322D00">
        <w:t xml:space="preserve"> </w:t>
      </w:r>
      <w:r>
        <w:t>kontextbezogen entscheiden, ob ein Datenpaket durchgelassen oder blockiert wird. Diese adaptive</w:t>
      </w:r>
      <w:r w:rsidR="00322D00">
        <w:t xml:space="preserve"> </w:t>
      </w:r>
      <w:r>
        <w:t>Entscheidungsfähigkeit ermöglicht eine bessere Sicherheit, da sie den Kontext des Datenverkehrs</w:t>
      </w:r>
      <w:r w:rsidR="00322D00">
        <w:t xml:space="preserve"> </w:t>
      </w:r>
      <w:r>
        <w:t>berücksichtigt.</w:t>
      </w:r>
    </w:p>
    <w:p w14:paraId="3FAE6C9E" w14:textId="1C7C8ECD" w:rsidR="00792B8A" w:rsidRDefault="00792B8A" w:rsidP="00E64197">
      <w:pPr>
        <w:pStyle w:val="Listenabsatz"/>
        <w:numPr>
          <w:ilvl w:val="0"/>
          <w:numId w:val="40"/>
        </w:numPr>
      </w:pPr>
      <w:r>
        <w:t>Inspektion auf Anwendungsebene:</w:t>
      </w:r>
      <w:r w:rsidR="00322D00">
        <w:t xml:space="preserve"> </w:t>
      </w:r>
      <w:r>
        <w:t xml:space="preserve">Durch das Wissen um den Verbindungszustand kann die </w:t>
      </w:r>
      <w:proofErr w:type="spellStart"/>
      <w:r>
        <w:t>Stateful</w:t>
      </w:r>
      <w:proofErr w:type="spellEnd"/>
      <w:r>
        <w:t xml:space="preserve"> Packet </w:t>
      </w:r>
      <w:proofErr w:type="spellStart"/>
      <w:r>
        <w:t>Inspection</w:t>
      </w:r>
      <w:proofErr w:type="spellEnd"/>
      <w:r>
        <w:t xml:space="preserve"> auf Anwendungsebene</w:t>
      </w:r>
      <w:r w:rsidR="00322D00">
        <w:t xml:space="preserve"> </w:t>
      </w:r>
      <w:r>
        <w:t xml:space="preserve">inspizieren. Dies ermöglicht eine genauere </w:t>
      </w:r>
      <w:r>
        <w:lastRenderedPageBreak/>
        <w:t>Kontrolle des Datenverkehrs und die Identifikation von</w:t>
      </w:r>
      <w:r w:rsidR="00322D00">
        <w:t xml:space="preserve"> </w:t>
      </w:r>
      <w:r>
        <w:t>unerwünschten oder schädlichen Inhalten.</w:t>
      </w:r>
    </w:p>
    <w:p w14:paraId="5F3DC08B" w14:textId="499B14C2" w:rsidR="00322D00" w:rsidRDefault="00792B8A" w:rsidP="00E64197">
      <w:pPr>
        <w:pStyle w:val="Listenabsatz"/>
        <w:numPr>
          <w:ilvl w:val="0"/>
          <w:numId w:val="40"/>
        </w:numPr>
      </w:pPr>
      <w:r>
        <w:t>Berücksichtigung von Netzwerkprotokollen:</w:t>
      </w:r>
      <w:r w:rsidR="00322D00">
        <w:t xml:space="preserve"> </w:t>
      </w:r>
      <w:proofErr w:type="spellStart"/>
      <w:r>
        <w:t>Stateful</w:t>
      </w:r>
      <w:proofErr w:type="spellEnd"/>
      <w:r>
        <w:t xml:space="preserve"> Packet </w:t>
      </w:r>
      <w:proofErr w:type="spellStart"/>
      <w:r>
        <w:t>Inspection</w:t>
      </w:r>
      <w:proofErr w:type="spellEnd"/>
      <w:r>
        <w:t xml:space="preserve"> unterstützt verschiedene Netzwerkprotokolle, einschließlich TCP, UDP und ICMP.</w:t>
      </w:r>
      <w:r w:rsidR="00322D00">
        <w:t xml:space="preserve"> </w:t>
      </w:r>
      <w:r>
        <w:t>Diese Unterstützung erlaubt eine detailliertere Analyse und Kontrolle des Datenverkehrs.</w:t>
      </w:r>
      <w:r w:rsidR="00322D00">
        <w:t xml:space="preserve"> </w:t>
      </w:r>
    </w:p>
    <w:p w14:paraId="0D4D8BC1" w14:textId="34CC4E41" w:rsidR="00792B8A" w:rsidRDefault="00792B8A" w:rsidP="00E64197">
      <w:pPr>
        <w:pStyle w:val="Listenabsatz"/>
        <w:numPr>
          <w:ilvl w:val="0"/>
          <w:numId w:val="40"/>
        </w:numPr>
      </w:pPr>
      <w:r>
        <w:t>Berücksichtigung von Netzwerkzuständen:</w:t>
      </w:r>
      <w:r w:rsidR="00322D00">
        <w:t xml:space="preserve"> </w:t>
      </w:r>
      <w:r>
        <w:t xml:space="preserve">Die </w:t>
      </w:r>
      <w:proofErr w:type="spellStart"/>
      <w:r>
        <w:t>Stateful</w:t>
      </w:r>
      <w:proofErr w:type="spellEnd"/>
      <w:r>
        <w:t xml:space="preserve"> Packet </w:t>
      </w:r>
      <w:proofErr w:type="spellStart"/>
      <w:r>
        <w:t>Inspection</w:t>
      </w:r>
      <w:proofErr w:type="spellEnd"/>
      <w:r>
        <w:t xml:space="preserve"> kann verschiedene Netzwerkzustände wie den Aufbau (Handshake) und das</w:t>
      </w:r>
      <w:r w:rsidR="00322D00">
        <w:t xml:space="preserve"> </w:t>
      </w:r>
      <w:r>
        <w:t>Beenden (Termination) von Verbindungen berücksichtigen. Dies verbessert die Fähigkeit, spezifische</w:t>
      </w:r>
      <w:r w:rsidR="00322D00">
        <w:t xml:space="preserve"> </w:t>
      </w:r>
      <w:r>
        <w:t>Angriffsmuster zu erkennen.</w:t>
      </w:r>
    </w:p>
    <w:p w14:paraId="08ECF5E7" w14:textId="71F897D8" w:rsidR="00792B8A" w:rsidRDefault="00792B8A" w:rsidP="00792B8A">
      <w:r>
        <w:t xml:space="preserve">Eine </w:t>
      </w:r>
      <w:proofErr w:type="spellStart"/>
      <w:r w:rsidRPr="001D6198">
        <w:rPr>
          <w:b/>
        </w:rPr>
        <w:t>Application</w:t>
      </w:r>
      <w:proofErr w:type="spellEnd"/>
      <w:r w:rsidRPr="001D6198">
        <w:rPr>
          <w:b/>
        </w:rPr>
        <w:t xml:space="preserve"> Firewall</w:t>
      </w:r>
      <w:r>
        <w:t xml:space="preserve">, auch als Web </w:t>
      </w:r>
      <w:proofErr w:type="spellStart"/>
      <w:r>
        <w:t>Application</w:t>
      </w:r>
      <w:proofErr w:type="spellEnd"/>
      <w:r>
        <w:t xml:space="preserve"> Firewall (WAF) bezeichnet, ist darauf ausgerichtet,</w:t>
      </w:r>
      <w:r w:rsidR="006C41EF">
        <w:t xml:space="preserve"> </w:t>
      </w:r>
      <w:r>
        <w:t>Webanwendungen vor verschiedenen Sicherheitsbedrohungen zu schützen. Im Gegensatz zu traditionellen</w:t>
      </w:r>
      <w:r w:rsidR="006C41EF">
        <w:t xml:space="preserve"> </w:t>
      </w:r>
      <w:r>
        <w:t xml:space="preserve">Firewalls, die auf Netzwerkebene agieren, arbeitet eine </w:t>
      </w:r>
      <w:proofErr w:type="spellStart"/>
      <w:r>
        <w:t>Application</w:t>
      </w:r>
      <w:proofErr w:type="spellEnd"/>
      <w:r>
        <w:t xml:space="preserve"> Firewall auf Anwendungsebene und bietet</w:t>
      </w:r>
      <w:r w:rsidR="006C41EF">
        <w:t xml:space="preserve"> </w:t>
      </w:r>
      <w:r>
        <w:t>erweiterte Funktionen zur Überwachung und Kontrolle des Webverkehrs. Hier ist die Funktionsweise einer</w:t>
      </w:r>
      <w:r w:rsidR="006C41EF">
        <w:t xml:space="preserve"> </w:t>
      </w:r>
      <w:proofErr w:type="spellStart"/>
      <w:r>
        <w:t>Application</w:t>
      </w:r>
      <w:proofErr w:type="spellEnd"/>
      <w:r>
        <w:t xml:space="preserve"> Firewall:</w:t>
      </w:r>
    </w:p>
    <w:p w14:paraId="371E4471" w14:textId="3248907C" w:rsidR="00792B8A" w:rsidRDefault="00792B8A" w:rsidP="00E64197">
      <w:pPr>
        <w:pStyle w:val="Listenabsatz"/>
        <w:numPr>
          <w:ilvl w:val="0"/>
          <w:numId w:val="39"/>
        </w:numPr>
      </w:pPr>
      <w:r>
        <w:t xml:space="preserve">Deep Packet </w:t>
      </w:r>
      <w:proofErr w:type="spellStart"/>
      <w:r>
        <w:t>Inspection</w:t>
      </w:r>
      <w:proofErr w:type="spellEnd"/>
      <w:r>
        <w:t>:</w:t>
      </w:r>
      <w:r w:rsidR="006C41EF">
        <w:t xml:space="preserve"> </w:t>
      </w:r>
      <w:r>
        <w:t xml:space="preserve">Eine </w:t>
      </w:r>
      <w:proofErr w:type="spellStart"/>
      <w:r>
        <w:t>Application</w:t>
      </w:r>
      <w:proofErr w:type="spellEnd"/>
      <w:r>
        <w:t xml:space="preserve"> Firewall führt eine tiefgehende Paketinspektion durch, um den gesamten Datenverkehr</w:t>
      </w:r>
      <w:r w:rsidR="006C41EF">
        <w:t xml:space="preserve"> </w:t>
      </w:r>
      <w:r>
        <w:t>zwischen Webbrowsern und Webservern zu analysieren. Dies schließt den gesamten Inhalt der Datenpakete</w:t>
      </w:r>
      <w:r w:rsidR="006C41EF">
        <w:t xml:space="preserve"> </w:t>
      </w:r>
      <w:r>
        <w:t>mit ein.</w:t>
      </w:r>
    </w:p>
    <w:p w14:paraId="50A650D8" w14:textId="613D7319" w:rsidR="00792B8A" w:rsidRDefault="00792B8A" w:rsidP="00E64197">
      <w:pPr>
        <w:pStyle w:val="Listenabsatz"/>
        <w:numPr>
          <w:ilvl w:val="0"/>
          <w:numId w:val="39"/>
        </w:numPr>
      </w:pPr>
      <w:r>
        <w:t>Analyse auf Anwendungsebene:</w:t>
      </w:r>
      <w:r w:rsidR="006C41EF">
        <w:t xml:space="preserve"> </w:t>
      </w:r>
      <w:r>
        <w:t xml:space="preserve">Im Gegensatz zu herkömmlichen Firewalls analysiert eine </w:t>
      </w:r>
      <w:proofErr w:type="spellStart"/>
      <w:r>
        <w:t>Application</w:t>
      </w:r>
      <w:proofErr w:type="spellEnd"/>
      <w:r>
        <w:t xml:space="preserve"> Firewall den Datenverkehr auf</w:t>
      </w:r>
      <w:r w:rsidR="006C41EF">
        <w:t xml:space="preserve"> </w:t>
      </w:r>
      <w:r>
        <w:t>Anwendungsebene. Sie inspiziert den HTTP- und HTTPS-Verkehr und betrachtet den Inhalt von Anfragen</w:t>
      </w:r>
      <w:r w:rsidR="006C41EF">
        <w:t xml:space="preserve"> </w:t>
      </w:r>
      <w:r>
        <w:t>und Antworten.</w:t>
      </w:r>
    </w:p>
    <w:p w14:paraId="43FA8E61" w14:textId="77777777" w:rsidR="006C41EF" w:rsidRDefault="00792B8A" w:rsidP="00E64197">
      <w:pPr>
        <w:pStyle w:val="Listenabsatz"/>
        <w:numPr>
          <w:ilvl w:val="0"/>
          <w:numId w:val="39"/>
        </w:numPr>
      </w:pPr>
      <w:r>
        <w:t>Schutz vor Angriffen auf Anwendungsebene:</w:t>
      </w:r>
      <w:r w:rsidR="006C41EF">
        <w:t xml:space="preserve"> </w:t>
      </w:r>
      <w:r>
        <w:t xml:space="preserve">Eine der Hauptfunktionen einer </w:t>
      </w:r>
      <w:proofErr w:type="spellStart"/>
      <w:r>
        <w:t>Application</w:t>
      </w:r>
      <w:proofErr w:type="spellEnd"/>
      <w:r>
        <w:t xml:space="preserve"> Firewall ist der Schutz vor Angriffen auf Webanwendungen. Dazu</w:t>
      </w:r>
      <w:r w:rsidR="006C41EF">
        <w:t xml:space="preserve"> </w:t>
      </w:r>
      <w:r>
        <w:t xml:space="preserve">gehören SQL-Injektionen, Cross-Site Scripting (XSS), Cross-Site Request </w:t>
      </w:r>
      <w:proofErr w:type="spellStart"/>
      <w:r>
        <w:t>Forgery</w:t>
      </w:r>
      <w:proofErr w:type="spellEnd"/>
      <w:r>
        <w:t xml:space="preserve"> (CSRF) und andere Angriffe,</w:t>
      </w:r>
      <w:r w:rsidR="006C41EF">
        <w:t xml:space="preserve"> </w:t>
      </w:r>
      <w:r>
        <w:t>die auf Schwachstellen in der Anwendung abzielen.</w:t>
      </w:r>
      <w:r w:rsidR="006C41EF">
        <w:t xml:space="preserve"> </w:t>
      </w:r>
    </w:p>
    <w:p w14:paraId="6BD1BAC2" w14:textId="708F2C04" w:rsidR="00792B8A" w:rsidRDefault="00792B8A" w:rsidP="00E64197">
      <w:pPr>
        <w:pStyle w:val="Listenabsatz"/>
        <w:numPr>
          <w:ilvl w:val="0"/>
          <w:numId w:val="39"/>
        </w:numPr>
      </w:pPr>
      <w:r>
        <w:t>Erkennung von Anomalien und Mustern:</w:t>
      </w:r>
      <w:r w:rsidR="006C41EF">
        <w:t xml:space="preserve"> </w:t>
      </w:r>
      <w:r>
        <w:t>Die Firewall analysiert den normalen Verkehr und erstellt Profile für erlaubten Verkehr. Bei Abweichungen</w:t>
      </w:r>
      <w:r w:rsidR="006C41EF">
        <w:t xml:space="preserve"> </w:t>
      </w:r>
      <w:r>
        <w:t>von diesen Profilen können Anomalien erkannt und als potenzielle Angriffe behandelt werden.</w:t>
      </w:r>
      <w:r w:rsidR="006C41EF">
        <w:t xml:space="preserve"> </w:t>
      </w:r>
    </w:p>
    <w:p w14:paraId="76487331" w14:textId="77777777" w:rsidR="006C41EF" w:rsidRDefault="00792B8A" w:rsidP="00E64197">
      <w:pPr>
        <w:pStyle w:val="Listenabsatz"/>
        <w:numPr>
          <w:ilvl w:val="0"/>
          <w:numId w:val="39"/>
        </w:numPr>
      </w:pPr>
      <w:r>
        <w:t xml:space="preserve">Whitelisting und </w:t>
      </w:r>
      <w:proofErr w:type="spellStart"/>
      <w:r>
        <w:t>Blacklisting</w:t>
      </w:r>
      <w:proofErr w:type="spellEnd"/>
      <w:r>
        <w:t>:</w:t>
      </w:r>
      <w:r w:rsidR="006C41EF">
        <w:t xml:space="preserve"> </w:t>
      </w:r>
      <w:r>
        <w:t>Administratoren können erlaubte (Whitelisting) und gesperrte (</w:t>
      </w:r>
      <w:proofErr w:type="spellStart"/>
      <w:r>
        <w:t>Blacklisting</w:t>
      </w:r>
      <w:proofErr w:type="spellEnd"/>
      <w:r>
        <w:t xml:space="preserve">) Inhalte, IP-Adressen oder </w:t>
      </w:r>
      <w:proofErr w:type="spellStart"/>
      <w:r>
        <w:t>URLMuster</w:t>
      </w:r>
      <w:proofErr w:type="spellEnd"/>
      <w:r w:rsidR="006C41EF">
        <w:t xml:space="preserve"> </w:t>
      </w:r>
      <w:r>
        <w:t>festlegen, um den Zugriff auf die Webanwendung zu steuern.</w:t>
      </w:r>
      <w:r w:rsidR="006C41EF">
        <w:t xml:space="preserve"> </w:t>
      </w:r>
    </w:p>
    <w:p w14:paraId="38A96DF4" w14:textId="1D798103" w:rsidR="006C41EF" w:rsidRDefault="00792B8A" w:rsidP="00E64197">
      <w:pPr>
        <w:pStyle w:val="Listenabsatz"/>
        <w:numPr>
          <w:ilvl w:val="0"/>
          <w:numId w:val="39"/>
        </w:numPr>
      </w:pPr>
      <w:r>
        <w:t>Verschlüsselte Dateninspektion:</w:t>
      </w:r>
      <w:r w:rsidR="006C41EF">
        <w:t xml:space="preserve"> </w:t>
      </w:r>
      <w:r>
        <w:t xml:space="preserve">Einige </w:t>
      </w:r>
      <w:proofErr w:type="spellStart"/>
      <w:r>
        <w:t>Application</w:t>
      </w:r>
      <w:proofErr w:type="spellEnd"/>
      <w:r>
        <w:t xml:space="preserve"> Firewalls können den verschlüsselten Datenverkehr (HTTPS) inspizieren, um potenziell</w:t>
      </w:r>
      <w:r w:rsidR="006C41EF">
        <w:t xml:space="preserve"> </w:t>
      </w:r>
      <w:r>
        <w:t>schädliche Aktivitäten zu erkennen.</w:t>
      </w:r>
      <w:r w:rsidR="006C41EF">
        <w:t xml:space="preserve"> </w:t>
      </w:r>
    </w:p>
    <w:p w14:paraId="318B3277" w14:textId="2D969F38" w:rsidR="00BD4672" w:rsidRDefault="00BD4672" w:rsidP="00E64197">
      <w:pPr>
        <w:pStyle w:val="Listenabsatz"/>
        <w:numPr>
          <w:ilvl w:val="0"/>
          <w:numId w:val="39"/>
        </w:numPr>
      </w:pPr>
      <w:r>
        <w:t>Protokollierung und Berichterstellung:</w:t>
      </w:r>
      <w:r w:rsidR="006C41EF">
        <w:t xml:space="preserve"> </w:t>
      </w:r>
      <w:proofErr w:type="spellStart"/>
      <w:r>
        <w:t>Application</w:t>
      </w:r>
      <w:proofErr w:type="spellEnd"/>
      <w:r>
        <w:t xml:space="preserve"> Firewalls bieten Protokollierung und Berichterstellungsfunktionen, um Angriffe zu</w:t>
      </w:r>
      <w:r w:rsidR="006C41EF">
        <w:t xml:space="preserve"> </w:t>
      </w:r>
      <w:r>
        <w:t>dokumentieren, Sicherheitsereignisse zu überwachen und Berichte für Compliance-Anforderungen zu</w:t>
      </w:r>
      <w:r w:rsidR="006C41EF">
        <w:t xml:space="preserve"> </w:t>
      </w:r>
      <w:r>
        <w:t>erstellen.</w:t>
      </w:r>
    </w:p>
    <w:p w14:paraId="4714C3B1" w14:textId="104B0AFA" w:rsidR="00BD4672" w:rsidRDefault="00BD4672" w:rsidP="00E64197">
      <w:pPr>
        <w:pStyle w:val="Listenabsatz"/>
        <w:numPr>
          <w:ilvl w:val="0"/>
          <w:numId w:val="39"/>
        </w:numPr>
      </w:pPr>
      <w:r>
        <w:t>Schutz vor DDoS-Angriffen:</w:t>
      </w:r>
      <w:r w:rsidR="006C41EF">
        <w:t xml:space="preserve"> </w:t>
      </w:r>
      <w:r>
        <w:t xml:space="preserve">Einige </w:t>
      </w:r>
      <w:proofErr w:type="spellStart"/>
      <w:r>
        <w:t>Application</w:t>
      </w:r>
      <w:proofErr w:type="spellEnd"/>
      <w:r>
        <w:t xml:space="preserve"> Firewalls verfügen über Funktionen zur Erkennung und Abwehr von Distributed </w:t>
      </w:r>
      <w:proofErr w:type="spellStart"/>
      <w:r>
        <w:t>Denial</w:t>
      </w:r>
      <w:proofErr w:type="spellEnd"/>
      <w:r>
        <w:t xml:space="preserve"> </w:t>
      </w:r>
      <w:proofErr w:type="spellStart"/>
      <w:r>
        <w:t>of</w:t>
      </w:r>
      <w:proofErr w:type="spellEnd"/>
      <w:r w:rsidR="006C41EF">
        <w:t xml:space="preserve"> </w:t>
      </w:r>
      <w:r>
        <w:t>Service (DDoS)-Angriffen.</w:t>
      </w:r>
      <w:r w:rsidR="006C41EF">
        <w:t xml:space="preserve"> </w:t>
      </w:r>
    </w:p>
    <w:p w14:paraId="3449F56E" w14:textId="4754261B" w:rsidR="00BD4672" w:rsidRDefault="00BD4672" w:rsidP="00E64197">
      <w:pPr>
        <w:pStyle w:val="Listenabsatz"/>
        <w:numPr>
          <w:ilvl w:val="0"/>
          <w:numId w:val="39"/>
        </w:numPr>
      </w:pPr>
      <w:r>
        <w:t>Integration mit Sicherheitsinformationen und Ereignismanagement (SIEM):</w:t>
      </w:r>
      <w:r w:rsidR="006C41EF">
        <w:t xml:space="preserve"> </w:t>
      </w:r>
      <w:proofErr w:type="spellStart"/>
      <w:r>
        <w:t>Application</w:t>
      </w:r>
      <w:proofErr w:type="spellEnd"/>
      <w:r>
        <w:t xml:space="preserve"> Firewalls können in SIEM-Systeme integriert werden, um Sicherheitsinformationen zu</w:t>
      </w:r>
      <w:r w:rsidR="006C41EF">
        <w:t xml:space="preserve"> </w:t>
      </w:r>
      <w:r>
        <w:t>zentralisieren und eine umfassende Analyse von Sicherheitsereignissen zu ermöglichen.</w:t>
      </w:r>
    </w:p>
    <w:p w14:paraId="20DA9D70" w14:textId="2A9956EB" w:rsidR="00BD4672" w:rsidRPr="00BF745A" w:rsidRDefault="00BD4672" w:rsidP="00BF745A">
      <w:r>
        <w:t xml:space="preserve">Die Funktionsweise einer </w:t>
      </w:r>
      <w:proofErr w:type="spellStart"/>
      <w:r>
        <w:t>Application</w:t>
      </w:r>
      <w:proofErr w:type="spellEnd"/>
      <w:r>
        <w:t xml:space="preserve"> Firewall ist darauf ausgerichtet, Webanwendungen zu schützen, indem sie</w:t>
      </w:r>
      <w:r w:rsidR="00EA4949">
        <w:t xml:space="preserve"> </w:t>
      </w:r>
      <w:r>
        <w:t>den Datenverkehr auf Anwendungsebene analysiert, verdächtige Aktivitäten erkennt und proaktiv Maßnahmen</w:t>
      </w:r>
      <w:r w:rsidR="00EA4949">
        <w:t xml:space="preserve"> </w:t>
      </w:r>
      <w:r>
        <w:t>ergreift, um Angriffe zu verhindern.</w:t>
      </w:r>
    </w:p>
    <w:p w14:paraId="3203C79A" w14:textId="417CB5EC" w:rsidR="009C0BE7" w:rsidRDefault="00F977B1" w:rsidP="00417953">
      <w:r w:rsidRPr="00F977B1">
        <w:t xml:space="preserve">Die </w:t>
      </w:r>
      <w:r w:rsidRPr="006E3692">
        <w:rPr>
          <w:b/>
        </w:rPr>
        <w:t>DMZ</w:t>
      </w:r>
      <w:r w:rsidRPr="00F977B1">
        <w:t xml:space="preserve"> ist wie eine Pufferzone zwischen dem Internet und einem privaten Netzwerk. Sie beherbergt öffentliche Server wie Websites oder E-Mail-Server, aber mit etwas Abstand zum privaten Netzwerk. Durch diese Zone werden potenziell gefährliche Daten aus dem Internet gefiltert, bevor sie ins interne Netzwerk gelangen. Das schafft mehr Sicherheit, indem es das interne Netzwerk vor möglichen Angriffen oder Bedrohungen aus dem Internet schützt.</w:t>
      </w:r>
    </w:p>
    <w:p w14:paraId="0E7D8FA0" w14:textId="2A49BCDB" w:rsidR="009C0BE7" w:rsidRDefault="009C0BE7" w:rsidP="00E64197">
      <w:pPr>
        <w:pStyle w:val="Listenabsatz"/>
        <w:numPr>
          <w:ilvl w:val="0"/>
          <w:numId w:val="24"/>
        </w:numPr>
      </w:pPr>
      <w:r w:rsidRPr="00D62240">
        <w:rPr>
          <w:b/>
        </w:rPr>
        <w:lastRenderedPageBreak/>
        <w:t>Firewalls:</w:t>
      </w:r>
      <w:r>
        <w:t xml:space="preserve"> </w:t>
      </w:r>
      <w:r w:rsidR="00251D78">
        <w:t>um</w:t>
      </w:r>
      <w:r>
        <w:t xml:space="preserve"> den Datenverkehr zwischen dem öffentlichen Internet und der DMZ sowie zwischen der DMZ und dem internen Netzwerk </w:t>
      </w:r>
      <w:r w:rsidR="00251D78">
        <w:t>zu kontrollieren und zu filtern</w:t>
      </w:r>
      <w:r>
        <w:t>.</w:t>
      </w:r>
    </w:p>
    <w:p w14:paraId="30078631" w14:textId="6F15C84F" w:rsidR="009C0BE7" w:rsidRDefault="009C0BE7" w:rsidP="00E64197">
      <w:pPr>
        <w:pStyle w:val="Listenabsatz"/>
        <w:numPr>
          <w:ilvl w:val="0"/>
          <w:numId w:val="24"/>
        </w:numPr>
      </w:pPr>
      <w:r w:rsidRPr="00D62240">
        <w:rPr>
          <w:b/>
        </w:rPr>
        <w:t>Proxy-Server:</w:t>
      </w:r>
      <w:r>
        <w:t xml:space="preserve"> Diese Server handhaben den Datenverkehr von außen nach innen und können als Zwischenstation fungieren, um bestimmte Arten von Anfragen zu überprüfen und zu filtern, bevor sie das interne Netzwerk erreichen.</w:t>
      </w:r>
    </w:p>
    <w:p w14:paraId="376F3A46" w14:textId="043497AE" w:rsidR="009C0BE7" w:rsidRDefault="009C0BE7" w:rsidP="00E64197">
      <w:pPr>
        <w:pStyle w:val="Listenabsatz"/>
        <w:numPr>
          <w:ilvl w:val="0"/>
          <w:numId w:val="24"/>
        </w:numPr>
      </w:pPr>
      <w:r w:rsidRPr="00D62240">
        <w:rPr>
          <w:b/>
        </w:rPr>
        <w:t xml:space="preserve">Reverse </w:t>
      </w:r>
      <w:proofErr w:type="spellStart"/>
      <w:r w:rsidRPr="00D62240">
        <w:rPr>
          <w:b/>
        </w:rPr>
        <w:t>Proxies</w:t>
      </w:r>
      <w:proofErr w:type="spellEnd"/>
      <w:r w:rsidRPr="00D62240">
        <w:rPr>
          <w:b/>
        </w:rPr>
        <w:t>:</w:t>
      </w:r>
      <w:r>
        <w:t xml:space="preserve"> Sie arbeiten ähnlich wie Proxy-Server, aber sie stehen auf der Seite des internen Netzwerks und helfen dabei, den eingehenden Datenverkehr zu überprüfen und zu filtern, bevor er die internen Server erreicht.</w:t>
      </w:r>
    </w:p>
    <w:p w14:paraId="54006BEC" w14:textId="1E2F86E4" w:rsidR="009C0BE7" w:rsidRDefault="009C0BE7" w:rsidP="00E64197">
      <w:pPr>
        <w:pStyle w:val="Listenabsatz"/>
        <w:numPr>
          <w:ilvl w:val="0"/>
          <w:numId w:val="24"/>
        </w:numPr>
      </w:pPr>
      <w:r w:rsidRPr="00D62240">
        <w:rPr>
          <w:b/>
        </w:rPr>
        <w:t>Öffentliche Server:</w:t>
      </w:r>
      <w:r>
        <w:t xml:space="preserve"> Webserver, E-Mail-Server, DNS-Server oder andere Dienste, die für den externen Zugriff bereitgestellt werden und in der DMZ platziert sind.</w:t>
      </w:r>
    </w:p>
    <w:p w14:paraId="22F49006" w14:textId="77777777" w:rsidR="00FB0ACE" w:rsidRDefault="006E3692" w:rsidP="00FB0ACE">
      <w:pPr>
        <w:keepNext/>
      </w:pPr>
      <w:r w:rsidRPr="006E3692">
        <w:rPr>
          <w:noProof/>
        </w:rPr>
        <w:drawing>
          <wp:inline distT="0" distB="0" distL="0" distR="0" wp14:anchorId="7F62EDE8" wp14:editId="086F7F99">
            <wp:extent cx="2924175" cy="2924175"/>
            <wp:effectExtent l="0" t="0" r="9525" b="9525"/>
            <wp:docPr id="8270859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559F1946" w14:textId="1F4A012B" w:rsidR="006E3692" w:rsidRDefault="00FB0ACE" w:rsidP="00FB0ACE">
      <w:pPr>
        <w:pStyle w:val="Beschriftung"/>
      </w:pPr>
      <w:bookmarkStart w:id="57" w:name="_Toc157764482"/>
      <w:r>
        <w:t xml:space="preserve">Abbildung </w:t>
      </w:r>
      <w:r w:rsidR="00000000">
        <w:fldChar w:fldCharType="begin"/>
      </w:r>
      <w:r w:rsidR="00000000">
        <w:instrText xml:space="preserve"> SEQ Abbildung \* ARABIC </w:instrText>
      </w:r>
      <w:r w:rsidR="00000000">
        <w:fldChar w:fldCharType="separate"/>
      </w:r>
      <w:r>
        <w:rPr>
          <w:noProof/>
        </w:rPr>
        <w:t>2</w:t>
      </w:r>
      <w:r w:rsidR="00000000">
        <w:rPr>
          <w:noProof/>
        </w:rPr>
        <w:fldChar w:fldCharType="end"/>
      </w:r>
      <w:r>
        <w:t xml:space="preserve"> Umsetzung einer DMZ mit einer bzw. zwei Firewalls</w:t>
      </w:r>
      <w:bookmarkEnd w:id="57"/>
    </w:p>
    <w:p w14:paraId="538A8C1A" w14:textId="77777777" w:rsidR="00FB0ACE" w:rsidRDefault="00FB0ACE" w:rsidP="006E3692"/>
    <w:p w14:paraId="05B24B15" w14:textId="518E12D4" w:rsidR="00C10B52" w:rsidRDefault="00E93F78" w:rsidP="001D008D">
      <w:r w:rsidRPr="006E3692">
        <w:rPr>
          <w:b/>
        </w:rPr>
        <w:t>Port-</w:t>
      </w:r>
      <w:proofErr w:type="spellStart"/>
      <w:r w:rsidRPr="006E3692">
        <w:rPr>
          <w:b/>
        </w:rPr>
        <w:t>Forwarding</w:t>
      </w:r>
      <w:proofErr w:type="spellEnd"/>
      <w:r>
        <w:t xml:space="preserve"> ist</w:t>
      </w:r>
      <w:r w:rsidR="00593D9B">
        <w:t xml:space="preserve"> eine </w:t>
      </w:r>
      <w:r w:rsidR="00641ECF">
        <w:t>Methode,</w:t>
      </w:r>
      <w:r w:rsidR="00593D9B">
        <w:t xml:space="preserve"> um externen Benutzern Zugang zu Ressourcen in der DMZ zu ermöglichen. </w:t>
      </w:r>
      <w:r w:rsidR="000135C3">
        <w:t>Der Vorgang sorgt dafür das Anfragen an die Netzadresse mit einem angegebenen Port an die entsprechende</w:t>
      </w:r>
      <w:r w:rsidR="00641ECF">
        <w:t xml:space="preserve"> </w:t>
      </w:r>
      <w:r w:rsidR="000808C0">
        <w:t xml:space="preserve">Ressource in der DMZ weitergeleitet werden. Beispiel: Netzadresse </w:t>
      </w:r>
      <w:r w:rsidR="006F19EC">
        <w:t>16</w:t>
      </w:r>
      <w:r w:rsidR="005336F3">
        <w:t>.</w:t>
      </w:r>
      <w:r w:rsidR="006F19EC">
        <w:t>32</w:t>
      </w:r>
      <w:r w:rsidR="005336F3">
        <w:t>.</w:t>
      </w:r>
      <w:r w:rsidR="006F19EC">
        <w:t>64</w:t>
      </w:r>
      <w:r w:rsidR="005336F3">
        <w:t>.</w:t>
      </w:r>
      <w:r w:rsidR="006F19EC">
        <w:t>128</w:t>
      </w:r>
      <w:r w:rsidR="00174DA4">
        <w:t xml:space="preserve"> </w:t>
      </w:r>
      <w:r w:rsidR="00174DA4">
        <w:sym w:font="Wingdings" w:char="F0E0"/>
      </w:r>
      <w:r w:rsidR="00174DA4">
        <w:t xml:space="preserve"> Anfrage auf </w:t>
      </w:r>
      <w:r w:rsidR="006F19EC">
        <w:t>16.32.64.128</w:t>
      </w:r>
      <w:r w:rsidR="00174DA4">
        <w:t xml:space="preserve">:80 </w:t>
      </w:r>
      <w:r w:rsidR="00174DA4">
        <w:sym w:font="Wingdings" w:char="F0E0"/>
      </w:r>
      <w:r w:rsidR="00174DA4">
        <w:t xml:space="preserve"> Anfrage wird auf die interne IP-Adresse des Web-Servers weitergeleitet</w:t>
      </w:r>
      <w:r w:rsidR="00570A6D">
        <w:t>.</w:t>
      </w:r>
      <w:r w:rsidR="006F19EC">
        <w:t xml:space="preserve"> So kann der externe Nutzer auf den Web-Server </w:t>
      </w:r>
      <w:r w:rsidR="009040B6">
        <w:t>zugreifen,</w:t>
      </w:r>
      <w:r w:rsidR="006F19EC">
        <w:t xml:space="preserve"> ohne direkt im Netzwerk verbunden zu sein.</w:t>
      </w:r>
    </w:p>
    <w:p w14:paraId="63701F47" w14:textId="35832C16" w:rsidR="001D008D" w:rsidRDefault="001D008D" w:rsidP="001D008D">
      <w:r w:rsidRPr="00D62240">
        <w:rPr>
          <w:b/>
        </w:rPr>
        <w:t>Multi-</w:t>
      </w:r>
      <w:proofErr w:type="spellStart"/>
      <w:r w:rsidRPr="00D62240">
        <w:rPr>
          <w:b/>
        </w:rPr>
        <w:t>Factor</w:t>
      </w:r>
      <w:proofErr w:type="spellEnd"/>
      <w:r w:rsidRPr="00D62240">
        <w:rPr>
          <w:b/>
        </w:rPr>
        <w:t xml:space="preserve"> Authentication</w:t>
      </w:r>
      <w:r>
        <w:t xml:space="preserve"> (MFA) ist ein Sicherheitsmechanismus, bei dem mehrere Authentifizierungsfaktoren erforderlich sind, um die Identität eines Benutzers zu bestätigen. Im Gegensatz zur herkömmlichen Ein-Faktor-Authentifizierung, bei der lediglich Benutzername und Passwort benötigt werden, erfordert MFA mindestens zwei der folgenden Faktoren:</w:t>
      </w:r>
    </w:p>
    <w:p w14:paraId="6BD32540" w14:textId="5B10409D" w:rsidR="001D008D" w:rsidRDefault="001D008D" w:rsidP="00E64197">
      <w:pPr>
        <w:pStyle w:val="Listenabsatz"/>
        <w:numPr>
          <w:ilvl w:val="0"/>
          <w:numId w:val="38"/>
        </w:numPr>
      </w:pPr>
      <w:r>
        <w:t>Etwas, das der Benutzer weiß (</w:t>
      </w:r>
      <w:r w:rsidRPr="001D008D">
        <w:rPr>
          <w:b/>
        </w:rPr>
        <w:t>Wissensfaktor</w:t>
      </w:r>
      <w:r>
        <w:t>): Dies kann beispielsweise ein Passwort, eine PIN oder eine Antwort auf eine geheime Frage sein.</w:t>
      </w:r>
    </w:p>
    <w:p w14:paraId="72BC3D20" w14:textId="4838846B" w:rsidR="001D008D" w:rsidRDefault="001D008D" w:rsidP="00E64197">
      <w:pPr>
        <w:pStyle w:val="Listenabsatz"/>
        <w:numPr>
          <w:ilvl w:val="0"/>
          <w:numId w:val="38"/>
        </w:numPr>
      </w:pPr>
      <w:r>
        <w:t>Etwas, das der Benutzer hat (</w:t>
      </w:r>
      <w:r w:rsidRPr="001D008D">
        <w:rPr>
          <w:b/>
        </w:rPr>
        <w:t>Besitzfaktor</w:t>
      </w:r>
      <w:r>
        <w:t>): Hierbei handelt es sich um physische Geräte oder Token wie Smartcards, Sicherheitstoken oder Mobiltelefone, die einen generierten Code bereitstellen.</w:t>
      </w:r>
    </w:p>
    <w:p w14:paraId="720C5DFB" w14:textId="228BFF2B" w:rsidR="001D008D" w:rsidRDefault="001D008D" w:rsidP="00E64197">
      <w:pPr>
        <w:pStyle w:val="Listenabsatz"/>
        <w:numPr>
          <w:ilvl w:val="0"/>
          <w:numId w:val="38"/>
        </w:numPr>
      </w:pPr>
      <w:r>
        <w:t>Etwas, das der Benutzer ist (</w:t>
      </w:r>
      <w:r w:rsidRPr="001D008D">
        <w:rPr>
          <w:b/>
        </w:rPr>
        <w:t>Identitätsfaktor</w:t>
      </w:r>
      <w:r>
        <w:t>): Dies bezieht sich auf biometrische Merkmale wie Fingerabdrücke, Retina-Scans oder Gesichtserkennung.</w:t>
      </w:r>
    </w:p>
    <w:p w14:paraId="37C76D86" w14:textId="5DF2E6EA" w:rsidR="00D62240" w:rsidRDefault="00D62240" w:rsidP="00D62240">
      <w:r>
        <w:lastRenderedPageBreak/>
        <w:t>Die Kombination mehrerer Faktoren erhöht die Sicherheit erheblich, da selbst wenn ein Faktor kompromittiert wird, der Angreifer dennoch den Zugriff auf das Konto verwehrt bleibt, solange die anderen Faktoren intakt sind.</w:t>
      </w:r>
    </w:p>
    <w:p w14:paraId="74FFF180" w14:textId="0474A590" w:rsidR="00C10B52" w:rsidRDefault="00C10B52" w:rsidP="00C10B52">
      <w:pPr>
        <w:rPr>
          <w:lang w:eastAsia="ko-KR"/>
        </w:rPr>
      </w:pPr>
      <w:r>
        <w:rPr>
          <w:lang w:eastAsia="ko-KR"/>
        </w:rPr>
        <w:t xml:space="preserve">Eine </w:t>
      </w:r>
      <w:r w:rsidRPr="00D62240">
        <w:rPr>
          <w:b/>
          <w:lang w:eastAsia="ko-KR"/>
        </w:rPr>
        <w:t>Passwort-Policy</w:t>
      </w:r>
      <w:r>
        <w:rPr>
          <w:lang w:eastAsia="ko-KR"/>
        </w:rPr>
        <w:t xml:space="preserve"> ist eine Sammlung von Regeln und Anforderungen, die festlegen, wie Benutzer Passwörter erstellen, verwenden und verwalten sollen. Diese Richtlinien werden implementiert, um die Sicherheit von Benutzerkonten und damit verbundenen Systemen zu erhöhen, indem bestimmte Anforderungen an die Passwörter gestellt werden. Eine effektive Passwort-Policy berücksichtigt bewährte Sicherheitspraktiken und zielt darauf ab, die Wahrscheinlichkeit von erfolgreichen Angriffen, wie beispielsweise Brute-Force-Angriffen oder Passwortdiebstahl, zu minimieren.</w:t>
      </w:r>
    </w:p>
    <w:p w14:paraId="5ADEC75B" w14:textId="650EDB71" w:rsidR="00C10B52" w:rsidRDefault="00C10B52" w:rsidP="00E64197">
      <w:pPr>
        <w:pStyle w:val="Listenabsatz"/>
        <w:numPr>
          <w:ilvl w:val="0"/>
          <w:numId w:val="37"/>
        </w:numPr>
        <w:rPr>
          <w:lang w:eastAsia="ko-KR"/>
        </w:rPr>
      </w:pPr>
      <w:r w:rsidRPr="009625DA">
        <w:rPr>
          <w:b/>
          <w:lang w:eastAsia="ko-KR"/>
        </w:rPr>
        <w:t>Länge und Komplexität:</w:t>
      </w:r>
      <w:r>
        <w:rPr>
          <w:lang w:eastAsia="ko-KR"/>
        </w:rPr>
        <w:t xml:space="preserve"> Festlegung von Mindestlängen für Passwörter und Anforderungen an die</w:t>
      </w:r>
      <w:r w:rsidR="009625DA">
        <w:rPr>
          <w:lang w:eastAsia="ko-KR"/>
        </w:rPr>
        <w:t xml:space="preserve"> </w:t>
      </w:r>
      <w:r>
        <w:rPr>
          <w:lang w:eastAsia="ko-KR"/>
        </w:rPr>
        <w:t>Komplexität, z. B. die Verwendung von Groß- und Kleinbuchstaben, Zahlen und Sonderzeichen.</w:t>
      </w:r>
    </w:p>
    <w:p w14:paraId="302210AA" w14:textId="52787AAA" w:rsidR="00C10B52" w:rsidRDefault="00C10B52" w:rsidP="00E64197">
      <w:pPr>
        <w:pStyle w:val="Listenabsatz"/>
        <w:numPr>
          <w:ilvl w:val="0"/>
          <w:numId w:val="37"/>
        </w:numPr>
        <w:rPr>
          <w:lang w:eastAsia="ko-KR"/>
        </w:rPr>
      </w:pPr>
      <w:r w:rsidRPr="009625DA">
        <w:rPr>
          <w:b/>
          <w:lang w:eastAsia="ko-KR"/>
        </w:rPr>
        <w:t>Passwortänderung:</w:t>
      </w:r>
      <w:r>
        <w:rPr>
          <w:lang w:eastAsia="ko-KR"/>
        </w:rPr>
        <w:t xml:space="preserve"> Bestimmung der Häufigkeit, mit der Benutzer ihre Passwörter ändern müssen, um die</w:t>
      </w:r>
      <w:r w:rsidR="009625DA">
        <w:rPr>
          <w:lang w:eastAsia="ko-KR"/>
        </w:rPr>
        <w:t xml:space="preserve"> </w:t>
      </w:r>
      <w:r>
        <w:rPr>
          <w:lang w:eastAsia="ko-KR"/>
        </w:rPr>
        <w:t>Sicherheit zu erhöhen.</w:t>
      </w:r>
    </w:p>
    <w:p w14:paraId="05C2FADB" w14:textId="60B9F6EC" w:rsidR="00C10B52" w:rsidRDefault="00C10B52" w:rsidP="00E64197">
      <w:pPr>
        <w:pStyle w:val="Listenabsatz"/>
        <w:numPr>
          <w:ilvl w:val="0"/>
          <w:numId w:val="37"/>
        </w:numPr>
        <w:rPr>
          <w:lang w:eastAsia="ko-KR"/>
        </w:rPr>
      </w:pPr>
      <w:r w:rsidRPr="009625DA">
        <w:rPr>
          <w:b/>
          <w:lang w:eastAsia="ko-KR"/>
        </w:rPr>
        <w:t>Wiederverwendung von Passwörtern:</w:t>
      </w:r>
      <w:r>
        <w:rPr>
          <w:lang w:eastAsia="ko-KR"/>
        </w:rPr>
        <w:t xml:space="preserve"> Verhinderung der Verwendung von zuvor verwendeten</w:t>
      </w:r>
      <w:r w:rsidR="009625DA">
        <w:rPr>
          <w:lang w:eastAsia="ko-KR"/>
        </w:rPr>
        <w:t xml:space="preserve"> </w:t>
      </w:r>
      <w:r>
        <w:rPr>
          <w:lang w:eastAsia="ko-KR"/>
        </w:rPr>
        <w:t>Passwörtern, um sicherzustellen, dass Benutzer regelmäßig neue und einzigartige Passwörter erstellen.</w:t>
      </w:r>
    </w:p>
    <w:p w14:paraId="3D39CC35" w14:textId="7213813D" w:rsidR="00C10B52" w:rsidRDefault="00C10B52" w:rsidP="00E64197">
      <w:pPr>
        <w:pStyle w:val="Listenabsatz"/>
        <w:numPr>
          <w:ilvl w:val="0"/>
          <w:numId w:val="37"/>
        </w:numPr>
        <w:rPr>
          <w:lang w:eastAsia="ko-KR"/>
        </w:rPr>
      </w:pPr>
      <w:r w:rsidRPr="009625DA">
        <w:rPr>
          <w:b/>
          <w:lang w:eastAsia="ko-KR"/>
        </w:rPr>
        <w:t>Sperrmechanismen:</w:t>
      </w:r>
      <w:r>
        <w:rPr>
          <w:lang w:eastAsia="ko-KR"/>
        </w:rPr>
        <w:t xml:space="preserve"> Implementierung von Kontosperrungen nach einer bestimmten Anzahl</w:t>
      </w:r>
      <w:r w:rsidR="009625DA">
        <w:rPr>
          <w:lang w:eastAsia="ko-KR"/>
        </w:rPr>
        <w:t xml:space="preserve"> </w:t>
      </w:r>
      <w:r>
        <w:rPr>
          <w:lang w:eastAsia="ko-KR"/>
        </w:rPr>
        <w:t>fehlgeschlagener Anmeldeversuche, um vor Brute-Force-Angriffen zu schützen.</w:t>
      </w:r>
    </w:p>
    <w:p w14:paraId="77814F20" w14:textId="138961DE" w:rsidR="00C10B52" w:rsidRDefault="00C10B52" w:rsidP="00E64197">
      <w:pPr>
        <w:pStyle w:val="Listenabsatz"/>
        <w:numPr>
          <w:ilvl w:val="0"/>
          <w:numId w:val="37"/>
        </w:numPr>
        <w:rPr>
          <w:lang w:eastAsia="ko-KR"/>
        </w:rPr>
      </w:pPr>
      <w:r w:rsidRPr="009625DA">
        <w:rPr>
          <w:b/>
          <w:lang w:eastAsia="ko-KR"/>
        </w:rPr>
        <w:t>Biometrische Authentifizierung:</w:t>
      </w:r>
      <w:r>
        <w:rPr>
          <w:lang w:eastAsia="ko-KR"/>
        </w:rPr>
        <w:t xml:space="preserve"> Festlegung von Anforderungen für biometrische</w:t>
      </w:r>
      <w:r w:rsidR="009625DA">
        <w:rPr>
          <w:lang w:eastAsia="ko-KR"/>
        </w:rPr>
        <w:t xml:space="preserve"> </w:t>
      </w:r>
      <w:r>
        <w:rPr>
          <w:lang w:eastAsia="ko-KR"/>
        </w:rPr>
        <w:t>Authentifizierungsfaktoren, wenn verfügbar.</w:t>
      </w:r>
    </w:p>
    <w:p w14:paraId="4DFC06AA" w14:textId="2FE11577" w:rsidR="00C10B52" w:rsidRDefault="00C10B52" w:rsidP="00E64197">
      <w:pPr>
        <w:pStyle w:val="Listenabsatz"/>
        <w:numPr>
          <w:ilvl w:val="0"/>
          <w:numId w:val="37"/>
        </w:numPr>
        <w:rPr>
          <w:lang w:eastAsia="ko-KR"/>
        </w:rPr>
      </w:pPr>
      <w:r w:rsidRPr="009625DA">
        <w:rPr>
          <w:b/>
          <w:lang w:eastAsia="ko-KR"/>
        </w:rPr>
        <w:t>Passwortrichtlinien für Administratoren:</w:t>
      </w:r>
      <w:r>
        <w:rPr>
          <w:lang w:eastAsia="ko-KR"/>
        </w:rPr>
        <w:t xml:space="preserve"> Verschärfte Anforderungen für Passwörter von Administratoren</w:t>
      </w:r>
      <w:r w:rsidR="009625DA">
        <w:rPr>
          <w:lang w:eastAsia="ko-KR"/>
        </w:rPr>
        <w:t xml:space="preserve"> </w:t>
      </w:r>
      <w:r>
        <w:rPr>
          <w:lang w:eastAsia="ko-KR"/>
        </w:rPr>
        <w:t>oder anderen privilegierten Benutzern.</w:t>
      </w:r>
    </w:p>
    <w:p w14:paraId="6D8B3DEF" w14:textId="3DB2CC50" w:rsidR="00C10B52" w:rsidRDefault="00C10B52" w:rsidP="00E64197">
      <w:pPr>
        <w:pStyle w:val="Listenabsatz"/>
        <w:numPr>
          <w:ilvl w:val="0"/>
          <w:numId w:val="37"/>
        </w:numPr>
        <w:rPr>
          <w:lang w:eastAsia="ko-KR"/>
        </w:rPr>
      </w:pPr>
      <w:r w:rsidRPr="009625DA">
        <w:rPr>
          <w:b/>
          <w:lang w:eastAsia="ko-KR"/>
        </w:rPr>
        <w:t>Sensibilisierung der Benutzer:</w:t>
      </w:r>
      <w:r>
        <w:rPr>
          <w:lang w:eastAsia="ko-KR"/>
        </w:rPr>
        <w:t xml:space="preserve"> Schulung der Benutzer in Bezug auf bewährte Praktiken für die</w:t>
      </w:r>
      <w:r w:rsidR="009625DA">
        <w:rPr>
          <w:lang w:eastAsia="ko-KR"/>
        </w:rPr>
        <w:t xml:space="preserve"> </w:t>
      </w:r>
      <w:r>
        <w:rPr>
          <w:lang w:eastAsia="ko-KR"/>
        </w:rPr>
        <w:t>Passwortnutzung und Sensibilisierung für Phishing-Angriffe.</w:t>
      </w:r>
    </w:p>
    <w:p w14:paraId="2096DEB2" w14:textId="7C6E6935" w:rsidR="0089073B" w:rsidRPr="006D4470" w:rsidRDefault="00C10B52" w:rsidP="00E64197">
      <w:pPr>
        <w:pStyle w:val="Listenabsatz"/>
        <w:numPr>
          <w:ilvl w:val="0"/>
          <w:numId w:val="37"/>
        </w:numPr>
        <w:rPr>
          <w:lang w:eastAsia="ko-KR"/>
        </w:rPr>
      </w:pPr>
      <w:r w:rsidRPr="009625DA">
        <w:rPr>
          <w:b/>
          <w:lang w:eastAsia="ko-KR"/>
        </w:rPr>
        <w:t>Verschlüsselung und sichere Speicherung:</w:t>
      </w:r>
      <w:r>
        <w:rPr>
          <w:lang w:eastAsia="ko-KR"/>
        </w:rPr>
        <w:t xml:space="preserve"> Anforderungen für die sichere Speicherung von Passwörtern,</w:t>
      </w:r>
      <w:r w:rsidR="009625DA">
        <w:rPr>
          <w:lang w:eastAsia="ko-KR"/>
        </w:rPr>
        <w:t xml:space="preserve"> </w:t>
      </w:r>
      <w:r>
        <w:rPr>
          <w:lang w:eastAsia="ko-KR"/>
        </w:rPr>
        <w:t>einschließlich der Verwendung von sicheren Hash-Algorithmen.</w:t>
      </w:r>
    </w:p>
    <w:p w14:paraId="78973127" w14:textId="750EF817" w:rsidR="00DC1AD4" w:rsidRDefault="0089073B" w:rsidP="00B7246F">
      <w:pPr>
        <w:pStyle w:val="berschrift3"/>
      </w:pPr>
      <w:bookmarkStart w:id="58" w:name="_Toc157764571"/>
      <w:r w:rsidRPr="002F030A">
        <w:t>Datenschutz</w:t>
      </w:r>
      <w:bookmarkEnd w:id="58"/>
    </w:p>
    <w:p w14:paraId="650F3076" w14:textId="5371883C" w:rsidR="006F2C87" w:rsidRDefault="006F2C87" w:rsidP="00771644">
      <w:r>
        <w:t xml:space="preserve">In Deutschland gelten viele Datenschutzgesetze wie zum Beispiel: </w:t>
      </w:r>
      <w:r w:rsidR="00700EDF">
        <w:t xml:space="preserve">Die </w:t>
      </w:r>
      <w:r w:rsidR="003772C4">
        <w:t>Datenschutz</w:t>
      </w:r>
      <w:r w:rsidR="005164BC">
        <w:t>-</w:t>
      </w:r>
      <w:r w:rsidR="003772C4">
        <w:t>Grundverordnung (</w:t>
      </w:r>
      <w:r w:rsidR="005164BC">
        <w:t>DSGVO)</w:t>
      </w:r>
      <w:r w:rsidR="00700EDF">
        <w:t xml:space="preserve">, </w:t>
      </w:r>
      <w:r w:rsidR="002E3991">
        <w:t>welche Europaweit in durchgesetzt wird</w:t>
      </w:r>
      <w:r w:rsidR="00155740">
        <w:t xml:space="preserve"> </w:t>
      </w:r>
      <w:r w:rsidR="003772C4">
        <w:t>und über den jeweiligen nationalen Datenschutzgesetzen steht. Das Bundesdatenschutzgesetz (BDSG)</w:t>
      </w:r>
      <w:r w:rsidR="00A0494D">
        <w:t xml:space="preserve">, welches </w:t>
      </w:r>
      <w:r w:rsidR="00382706">
        <w:t>für öffentliche Stellen des Bundes (Bundesverwaltung</w:t>
      </w:r>
      <w:r w:rsidR="00A91968">
        <w:t xml:space="preserve">), nicht-öffentliche </w:t>
      </w:r>
      <w:r w:rsidR="00A53109">
        <w:t>Bereiche (</w:t>
      </w:r>
      <w:r w:rsidR="00716590">
        <w:t>Wirtschaftsunternehmen und Vereine)</w:t>
      </w:r>
      <w:r w:rsidR="00A91968">
        <w:t xml:space="preserve"> und </w:t>
      </w:r>
      <w:r w:rsidR="00716590">
        <w:t>die öffentliche Hand, wenn diese i</w:t>
      </w:r>
      <w:r w:rsidR="00753D0E">
        <w:t>m Wettbewerb stehen, gilt.</w:t>
      </w:r>
      <w:r w:rsidR="00176762">
        <w:t xml:space="preserve"> Die Richtlinie 2002/58/EG</w:t>
      </w:r>
      <w:r w:rsidR="00BB405A">
        <w:t xml:space="preserve"> besser bekannt als </w:t>
      </w:r>
      <w:proofErr w:type="spellStart"/>
      <w:r w:rsidR="00BB405A">
        <w:t>ePrivacy</w:t>
      </w:r>
      <w:proofErr w:type="spellEnd"/>
      <w:r w:rsidR="00BB405A">
        <w:t>-Richtlinie</w:t>
      </w:r>
      <w:r w:rsidR="00A53109">
        <w:t>, diese</w:t>
      </w:r>
      <w:r w:rsidR="00176762">
        <w:t xml:space="preserve"> </w:t>
      </w:r>
      <w:r w:rsidR="00A53109">
        <w:t xml:space="preserve">dient als Grundlage </w:t>
      </w:r>
      <w:r w:rsidR="00E0756A">
        <w:t xml:space="preserve">vom </w:t>
      </w:r>
      <w:r w:rsidR="00664180">
        <w:t>Telekommunikationsgesetz (TKG)</w:t>
      </w:r>
      <w:r w:rsidR="0018675D">
        <w:t xml:space="preserve">, </w:t>
      </w:r>
      <w:r w:rsidR="00E0756A">
        <w:t xml:space="preserve">vom </w:t>
      </w:r>
      <w:r w:rsidR="00664180">
        <w:t>Telemediengesetz (TMG)</w:t>
      </w:r>
      <w:r w:rsidR="00251226">
        <w:t xml:space="preserve">, </w:t>
      </w:r>
      <w:r w:rsidR="00E0756A">
        <w:t xml:space="preserve">vom </w:t>
      </w:r>
      <w:r w:rsidR="00546472">
        <w:t>Kreditwesengesetz</w:t>
      </w:r>
      <w:r w:rsidR="00BA0C0F">
        <w:t xml:space="preserve"> (KWG)</w:t>
      </w:r>
      <w:r w:rsidR="00AB47E4">
        <w:t>,</w:t>
      </w:r>
      <w:r w:rsidR="00546472">
        <w:t xml:space="preserve"> </w:t>
      </w:r>
      <w:r w:rsidR="00E0756A">
        <w:t xml:space="preserve">vom </w:t>
      </w:r>
      <w:r w:rsidR="00546472">
        <w:t>Geldwäschegesetz</w:t>
      </w:r>
      <w:r w:rsidR="00BA0C0F">
        <w:t xml:space="preserve"> (GwG)</w:t>
      </w:r>
      <w:r w:rsidR="00E0756A">
        <w:t xml:space="preserve">, von der </w:t>
      </w:r>
      <w:r w:rsidR="00251226">
        <w:t>Telekommunikationsüberwachungsverordnung</w:t>
      </w:r>
      <w:r w:rsidR="00BA0C0F">
        <w:t xml:space="preserve"> </w:t>
      </w:r>
      <w:r w:rsidR="00071824">
        <w:t>(TKÜV</w:t>
      </w:r>
      <w:r w:rsidR="00AB47E4">
        <w:t>)</w:t>
      </w:r>
      <w:r w:rsidR="00E0756A">
        <w:t>, usw</w:t>
      </w:r>
      <w:r w:rsidR="0018675D">
        <w:t>.</w:t>
      </w:r>
      <w:r w:rsidR="006C30BE">
        <w:t xml:space="preserve"> Die Landesdatenschutzgesetze, </w:t>
      </w:r>
      <w:r w:rsidR="00C84FE6">
        <w:t xml:space="preserve">diese </w:t>
      </w:r>
      <w:r w:rsidR="007C3556">
        <w:t>gelten ebenfalls unter der DSGVO und dem BDSG und dienen der Regelung der Datenverarbeitung von Verwaltungen und Behörden.</w:t>
      </w:r>
      <w:r w:rsidR="007A798F">
        <w:t xml:space="preserve"> Das </w:t>
      </w:r>
      <w:r w:rsidR="007A798F" w:rsidRPr="007A798F">
        <w:t>Gesetz über den Kirchlichen Datenschutz (KDG)</w:t>
      </w:r>
      <w:r w:rsidR="007A798F">
        <w:t xml:space="preserve"> </w:t>
      </w:r>
      <w:r w:rsidR="003E2A51">
        <w:t xml:space="preserve">findet in </w:t>
      </w:r>
      <w:r w:rsidR="00315AC2">
        <w:t>der Kirche und kirchlichen Institutionen Anwendung.</w:t>
      </w:r>
      <w:r w:rsidR="00766E90">
        <w:t xml:space="preserve"> Das Telekommunikations</w:t>
      </w:r>
      <w:r w:rsidR="004E7531">
        <w:t xml:space="preserve">-Telemedien-Datenschutz-Gesetz (TTDSG) </w:t>
      </w:r>
      <w:r w:rsidR="00D8141E">
        <w:t>als Ergänzung der Vorgaben des TKG und TMG.</w:t>
      </w:r>
      <w:r w:rsidR="00C76168">
        <w:t xml:space="preserve"> Und das Patientendaten-Schutz-Gesetz</w:t>
      </w:r>
      <w:r w:rsidR="00A823D4">
        <w:t xml:space="preserve"> (PDSG), welches unter anderem die Verarbeitung von Personenbezogenen Daten</w:t>
      </w:r>
      <w:r w:rsidR="0035390C">
        <w:t xml:space="preserve"> in digitalen Angeboten wie E-Rezept oder der elektronischen Patientenakte regelt.</w:t>
      </w:r>
      <w:r w:rsidR="00A823D4">
        <w:t xml:space="preserve"> </w:t>
      </w:r>
    </w:p>
    <w:p w14:paraId="47D28A4D" w14:textId="60087875" w:rsidR="00E97477" w:rsidRDefault="00E97477" w:rsidP="00771644">
      <w:r>
        <w:t>Personenbezogene Daten</w:t>
      </w:r>
    </w:p>
    <w:p w14:paraId="2871E22F" w14:textId="1A94DE9F" w:rsidR="00E97477" w:rsidRDefault="007004E0" w:rsidP="00E64197">
      <w:pPr>
        <w:pStyle w:val="Listenabsatz"/>
        <w:numPr>
          <w:ilvl w:val="0"/>
          <w:numId w:val="22"/>
        </w:numPr>
      </w:pPr>
      <w:r>
        <w:t>„</w:t>
      </w:r>
      <w:r w:rsidR="00F81070" w:rsidRPr="00F81070">
        <w:t>alle Informationen, die sich auf eine identifizierte oder identifizierbare natürliche Person [...] beziehen</w:t>
      </w:r>
      <w:r>
        <w:t xml:space="preserve">“ – </w:t>
      </w:r>
      <w:hyperlink r:id="rId17" w:history="1">
        <w:r w:rsidRPr="00047BFA">
          <w:rPr>
            <w:rStyle w:val="Hyperlink"/>
          </w:rPr>
          <w:t>Artikel 4</w:t>
        </w:r>
      </w:hyperlink>
      <w:r>
        <w:t xml:space="preserve"> der DSGVO</w:t>
      </w:r>
    </w:p>
    <w:p w14:paraId="50633E56" w14:textId="5116106D" w:rsidR="00047BFA" w:rsidRDefault="00047BFA" w:rsidP="00E64197">
      <w:pPr>
        <w:pStyle w:val="Listenabsatz"/>
        <w:numPr>
          <w:ilvl w:val="0"/>
          <w:numId w:val="22"/>
        </w:numPr>
      </w:pPr>
      <w:r w:rsidRPr="00047BFA">
        <w:lastRenderedPageBreak/>
        <w:t>“Personenbezogene Daten sind Einzelangaben über persönliche oder sachliche Verhältnisse einer bestimmten oder bestimmbaren natürlichen Person (Betroffener)”</w:t>
      </w:r>
      <w:r>
        <w:t xml:space="preserve"> - </w:t>
      </w:r>
      <w:hyperlink r:id="rId18" w:history="1">
        <w:r w:rsidRPr="00067EFD">
          <w:rPr>
            <w:rStyle w:val="Hyperlink"/>
          </w:rPr>
          <w:t>§46 Abs. 1</w:t>
        </w:r>
      </w:hyperlink>
      <w:r w:rsidR="00067EFD">
        <w:t xml:space="preserve"> des BDSG</w:t>
      </w:r>
    </w:p>
    <w:p w14:paraId="7C4C239A" w14:textId="77777777" w:rsidR="001E53FC" w:rsidRDefault="001E53FC" w:rsidP="00E64197">
      <w:pPr>
        <w:pStyle w:val="Listenabsatz"/>
        <w:numPr>
          <w:ilvl w:val="1"/>
          <w:numId w:val="22"/>
        </w:numPr>
      </w:pPr>
      <w:r>
        <w:t>Natürliche Personen</w:t>
      </w:r>
    </w:p>
    <w:p w14:paraId="337B420E" w14:textId="27F4FAF4" w:rsidR="001E53FC" w:rsidRDefault="001E53FC" w:rsidP="00E64197">
      <w:pPr>
        <w:pStyle w:val="Listenabsatz"/>
        <w:numPr>
          <w:ilvl w:val="2"/>
          <w:numId w:val="22"/>
        </w:numPr>
      </w:pPr>
      <w:r>
        <w:t>Lebende Personen unabhängig ihrer Herkunft</w:t>
      </w:r>
    </w:p>
    <w:p w14:paraId="035CA3B9" w14:textId="455874B5" w:rsidR="001E53FC" w:rsidRDefault="0054134B" w:rsidP="00E64197">
      <w:pPr>
        <w:pStyle w:val="Listenabsatz"/>
        <w:numPr>
          <w:ilvl w:val="2"/>
          <w:numId w:val="22"/>
        </w:numPr>
      </w:pPr>
      <w:r>
        <w:t>Keine Gesellschaften, Vereine oder Stiftungen</w:t>
      </w:r>
    </w:p>
    <w:p w14:paraId="35962C4B" w14:textId="66B6580A" w:rsidR="0054134B" w:rsidRDefault="0054134B" w:rsidP="00E64197">
      <w:pPr>
        <w:pStyle w:val="Listenabsatz"/>
        <w:numPr>
          <w:ilvl w:val="2"/>
          <w:numId w:val="22"/>
        </w:numPr>
      </w:pPr>
      <w:r>
        <w:t>Keine verstorbenen Personen</w:t>
      </w:r>
    </w:p>
    <w:p w14:paraId="16C26836" w14:textId="7BCE1385" w:rsidR="00944B87" w:rsidRDefault="00944B87" w:rsidP="00E64197">
      <w:pPr>
        <w:pStyle w:val="Listenabsatz"/>
        <w:numPr>
          <w:ilvl w:val="1"/>
          <w:numId w:val="22"/>
        </w:numPr>
      </w:pPr>
      <w:r>
        <w:t>Identifi</w:t>
      </w:r>
      <w:r w:rsidR="00A157C1">
        <w:t>zi</w:t>
      </w:r>
      <w:r>
        <w:t>erte / Identifizierbare Personen</w:t>
      </w:r>
    </w:p>
    <w:p w14:paraId="4E350B0A" w14:textId="1AB3478E" w:rsidR="00944B87" w:rsidRDefault="006D07A9" w:rsidP="00E64197">
      <w:pPr>
        <w:pStyle w:val="Listenabsatz"/>
        <w:numPr>
          <w:ilvl w:val="2"/>
          <w:numId w:val="22"/>
        </w:numPr>
        <w:rPr>
          <w:rStyle w:val="hscoswrapper"/>
        </w:rPr>
      </w:pPr>
      <w:r>
        <w:rPr>
          <w:rStyle w:val="hscoswrapper"/>
        </w:rPr>
        <w:t>Eine Person gilt als identifiziert, wenn die Zuordnung von Daten ohne Umweg möglich ist und ein direkter Bezug hergestellt werden kann.</w:t>
      </w:r>
    </w:p>
    <w:p w14:paraId="5DA51D8A" w14:textId="13BFBA55" w:rsidR="006D07A9" w:rsidRDefault="006D07A9" w:rsidP="00E64197">
      <w:pPr>
        <w:pStyle w:val="Listenabsatz"/>
        <w:numPr>
          <w:ilvl w:val="2"/>
          <w:numId w:val="22"/>
        </w:numPr>
        <w:rPr>
          <w:rStyle w:val="hscoswrapper"/>
        </w:rPr>
      </w:pPr>
      <w:r>
        <w:rPr>
          <w:rStyle w:val="hscoswrapper"/>
        </w:rPr>
        <w:t>Ist dies nicht direkt, jedoch mit Zusatzwissen möglich, handelt es sich um eine identifizierbare Person. Dieses Zusatzwissen müssen Sie nicht zwangsweise selbst besitzen, es kann auch von Drittpersonen kommen.</w:t>
      </w:r>
    </w:p>
    <w:p w14:paraId="0A0A0425" w14:textId="52208ABC" w:rsidR="006D07A9" w:rsidRDefault="00EC7075" w:rsidP="00E64197">
      <w:pPr>
        <w:pStyle w:val="Listenabsatz"/>
        <w:numPr>
          <w:ilvl w:val="0"/>
          <w:numId w:val="22"/>
        </w:numPr>
        <w:rPr>
          <w:rStyle w:val="hscoswrapper"/>
        </w:rPr>
      </w:pPr>
      <w:r>
        <w:rPr>
          <w:rStyle w:val="hscoswrapper"/>
        </w:rPr>
        <w:t>Welche Daten zählen dazu?</w:t>
      </w:r>
    </w:p>
    <w:p w14:paraId="0B310B84" w14:textId="2E6B63B0" w:rsidR="00EC7075" w:rsidRDefault="00EC7075" w:rsidP="00E64197">
      <w:pPr>
        <w:pStyle w:val="Listenabsatz"/>
        <w:numPr>
          <w:ilvl w:val="1"/>
          <w:numId w:val="22"/>
        </w:numPr>
        <w:rPr>
          <w:rStyle w:val="hscoswrapper"/>
        </w:rPr>
      </w:pPr>
      <w:r>
        <w:rPr>
          <w:rStyle w:val="hscoswrapper"/>
        </w:rPr>
        <w:t>Name</w:t>
      </w:r>
    </w:p>
    <w:p w14:paraId="61D7F902" w14:textId="6FFBC159" w:rsidR="00EC7075" w:rsidRDefault="00EC7075" w:rsidP="00E64197">
      <w:pPr>
        <w:pStyle w:val="Listenabsatz"/>
        <w:numPr>
          <w:ilvl w:val="1"/>
          <w:numId w:val="22"/>
        </w:numPr>
        <w:rPr>
          <w:rStyle w:val="hscoswrapper"/>
        </w:rPr>
      </w:pPr>
      <w:r>
        <w:rPr>
          <w:rStyle w:val="hscoswrapper"/>
        </w:rPr>
        <w:t>Adresse</w:t>
      </w:r>
    </w:p>
    <w:p w14:paraId="26367997" w14:textId="0E690C29" w:rsidR="00EC7075" w:rsidRDefault="00EC7075" w:rsidP="00E64197">
      <w:pPr>
        <w:pStyle w:val="Listenabsatz"/>
        <w:numPr>
          <w:ilvl w:val="1"/>
          <w:numId w:val="22"/>
        </w:numPr>
        <w:rPr>
          <w:rStyle w:val="hscoswrapper"/>
        </w:rPr>
      </w:pPr>
      <w:r>
        <w:rPr>
          <w:rStyle w:val="hscoswrapper"/>
        </w:rPr>
        <w:t>Telefonnummer</w:t>
      </w:r>
    </w:p>
    <w:p w14:paraId="0FA4AED3" w14:textId="2B88062B" w:rsidR="00EC7075" w:rsidRDefault="00EC7075" w:rsidP="00E64197">
      <w:pPr>
        <w:pStyle w:val="Listenabsatz"/>
        <w:numPr>
          <w:ilvl w:val="1"/>
          <w:numId w:val="22"/>
        </w:numPr>
        <w:rPr>
          <w:rStyle w:val="hscoswrapper"/>
        </w:rPr>
      </w:pPr>
      <w:r>
        <w:rPr>
          <w:rStyle w:val="hscoswrapper"/>
        </w:rPr>
        <w:t>Kreditkarten- und Personalnummer</w:t>
      </w:r>
    </w:p>
    <w:p w14:paraId="512DB9FF" w14:textId="08C0B000" w:rsidR="008E2871" w:rsidRDefault="008E2871" w:rsidP="00E64197">
      <w:pPr>
        <w:pStyle w:val="Listenabsatz"/>
        <w:numPr>
          <w:ilvl w:val="1"/>
          <w:numId w:val="22"/>
        </w:numPr>
        <w:rPr>
          <w:rStyle w:val="hscoswrapper"/>
        </w:rPr>
      </w:pPr>
      <w:r>
        <w:rPr>
          <w:rStyle w:val="hscoswrapper"/>
        </w:rPr>
        <w:t>Autokennzeichen</w:t>
      </w:r>
    </w:p>
    <w:p w14:paraId="44263E5F" w14:textId="74AF0263" w:rsidR="008E2871" w:rsidRDefault="008E2871" w:rsidP="00E64197">
      <w:pPr>
        <w:pStyle w:val="Listenabsatz"/>
        <w:numPr>
          <w:ilvl w:val="1"/>
          <w:numId w:val="22"/>
        </w:numPr>
        <w:rPr>
          <w:rStyle w:val="hscoswrapper"/>
        </w:rPr>
      </w:pPr>
      <w:r>
        <w:rPr>
          <w:rStyle w:val="hscoswrapper"/>
        </w:rPr>
        <w:t>Kontodaten</w:t>
      </w:r>
    </w:p>
    <w:p w14:paraId="64DF5E7D" w14:textId="1E1531FB" w:rsidR="008E2871" w:rsidRDefault="008E2871" w:rsidP="00E64197">
      <w:pPr>
        <w:pStyle w:val="Listenabsatz"/>
        <w:numPr>
          <w:ilvl w:val="1"/>
          <w:numId w:val="22"/>
        </w:numPr>
        <w:rPr>
          <w:rStyle w:val="hscoswrapper"/>
        </w:rPr>
      </w:pPr>
      <w:r>
        <w:rPr>
          <w:rStyle w:val="hscoswrapper"/>
        </w:rPr>
        <w:t>Online-Daten wie IP-Adresse oder Standortdaten</w:t>
      </w:r>
    </w:p>
    <w:p w14:paraId="7D394183" w14:textId="33B2B3B7" w:rsidR="00151E3A" w:rsidRDefault="00151E3A" w:rsidP="00E64197">
      <w:pPr>
        <w:pStyle w:val="Listenabsatz"/>
        <w:numPr>
          <w:ilvl w:val="1"/>
          <w:numId w:val="22"/>
        </w:numPr>
        <w:rPr>
          <w:rStyle w:val="hscoswrapper"/>
        </w:rPr>
      </w:pPr>
      <w:r>
        <w:rPr>
          <w:rStyle w:val="hscoswrapper"/>
        </w:rPr>
        <w:t>Physische Daten wie Aussehen, etc.</w:t>
      </w:r>
    </w:p>
    <w:p w14:paraId="150E5F67" w14:textId="624B3216" w:rsidR="00B70DF5" w:rsidRDefault="00B70DF5" w:rsidP="00B70DF5">
      <w:pPr>
        <w:rPr>
          <w:rStyle w:val="hscoswrapper"/>
        </w:rPr>
      </w:pPr>
      <w:r>
        <w:rPr>
          <w:rStyle w:val="hscoswrapper"/>
        </w:rPr>
        <w:t>Datenschutz Rechte für Betroffene einer Datenerhebung</w:t>
      </w:r>
    </w:p>
    <w:p w14:paraId="76B17946" w14:textId="77777777" w:rsidR="00B97617" w:rsidRDefault="00B70DF5" w:rsidP="00E64197">
      <w:pPr>
        <w:pStyle w:val="Listenabsatz"/>
        <w:numPr>
          <w:ilvl w:val="0"/>
          <w:numId w:val="32"/>
        </w:numPr>
      </w:pPr>
      <w:r>
        <w:t>Auskunftsrecht</w:t>
      </w:r>
    </w:p>
    <w:p w14:paraId="4FCBD340" w14:textId="342B2830" w:rsidR="00B70DF5" w:rsidRDefault="00B70DF5" w:rsidP="00E64197">
      <w:pPr>
        <w:pStyle w:val="Listenabsatz"/>
        <w:numPr>
          <w:ilvl w:val="1"/>
          <w:numId w:val="32"/>
        </w:numPr>
      </w:pPr>
      <w:r>
        <w:t>Das Recht einer Person, von einer Organisation oder einem Unternehmen Informationen darüber zu erhalten, ob und welche personenbezogenen Daten von ihr verarbeitet werden und zu welchem Zweck.</w:t>
      </w:r>
    </w:p>
    <w:p w14:paraId="485FF4CD" w14:textId="77777777" w:rsidR="00B97617" w:rsidRDefault="00B70DF5" w:rsidP="00E64197">
      <w:pPr>
        <w:pStyle w:val="Listenabsatz"/>
        <w:numPr>
          <w:ilvl w:val="0"/>
          <w:numId w:val="32"/>
        </w:numPr>
      </w:pPr>
      <w:r>
        <w:t>Recht auf Löschung (Recht auf Vergessenwerden)</w:t>
      </w:r>
    </w:p>
    <w:p w14:paraId="58E93834" w14:textId="52635926" w:rsidR="00B70DF5" w:rsidRDefault="00B70DF5" w:rsidP="00E64197">
      <w:pPr>
        <w:pStyle w:val="Listenabsatz"/>
        <w:numPr>
          <w:ilvl w:val="1"/>
          <w:numId w:val="32"/>
        </w:numPr>
      </w:pPr>
      <w:r>
        <w:t>Das Recht einer Person, die Löschung ihrer personenbezogenen Daten zu verlangen, wenn diese Daten nicht mehr erforderlich sind, unrechtmäßig verarbeitet wurden oder die betroffene Person ihre Einwilligung zurückzieht.</w:t>
      </w:r>
    </w:p>
    <w:p w14:paraId="1531BC19" w14:textId="77777777" w:rsidR="00B70DF5" w:rsidRDefault="00B70DF5" w:rsidP="00E64197">
      <w:pPr>
        <w:pStyle w:val="Listenabsatz"/>
        <w:numPr>
          <w:ilvl w:val="0"/>
          <w:numId w:val="32"/>
        </w:numPr>
      </w:pPr>
      <w:r>
        <w:t>Recht auf Berichtigung</w:t>
      </w:r>
    </w:p>
    <w:p w14:paraId="48CB7437" w14:textId="6721C28E" w:rsidR="00B70DF5" w:rsidRDefault="00B70DF5" w:rsidP="00E64197">
      <w:pPr>
        <w:pStyle w:val="Listenabsatz"/>
        <w:numPr>
          <w:ilvl w:val="1"/>
          <w:numId w:val="32"/>
        </w:numPr>
      </w:pPr>
      <w:r>
        <w:t>Das Recht einer Person, unrichtige oder unvollständige personenbezogene Daten zu korrigieren oder zu vervollständigen, die von einer Organisation oder einem Unternehmen verarbeitet werden.</w:t>
      </w:r>
    </w:p>
    <w:p w14:paraId="096BDA93" w14:textId="77777777" w:rsidR="00B70DF5" w:rsidRDefault="00B70DF5" w:rsidP="00E64197">
      <w:pPr>
        <w:pStyle w:val="Listenabsatz"/>
        <w:numPr>
          <w:ilvl w:val="0"/>
          <w:numId w:val="32"/>
        </w:numPr>
      </w:pPr>
      <w:r>
        <w:t>Widerspruchsrecht</w:t>
      </w:r>
    </w:p>
    <w:p w14:paraId="7CCF8B61" w14:textId="56620522" w:rsidR="00B70DF5" w:rsidRDefault="00B70DF5" w:rsidP="00E64197">
      <w:pPr>
        <w:pStyle w:val="Listenabsatz"/>
        <w:numPr>
          <w:ilvl w:val="1"/>
          <w:numId w:val="32"/>
        </w:numPr>
      </w:pPr>
      <w:r>
        <w:t>Das Recht einer Person, aus bestimmten Gründen gegen die Verarbeitung ihrer personenbezogenen Daten Widerspruch einzulegen, insbesondere wenn diese Verarbeitung auf berechtigten Interessen oder für Direktmarketingzwecke erfolgt.</w:t>
      </w:r>
    </w:p>
    <w:p w14:paraId="5019CADA" w14:textId="77777777" w:rsidR="00B70DF5" w:rsidRDefault="00B70DF5" w:rsidP="00E64197">
      <w:pPr>
        <w:pStyle w:val="Listenabsatz"/>
        <w:numPr>
          <w:ilvl w:val="0"/>
          <w:numId w:val="32"/>
        </w:numPr>
      </w:pPr>
      <w:r>
        <w:t>Recht auf Datenübertragbarkeit</w:t>
      </w:r>
    </w:p>
    <w:p w14:paraId="07D099DF" w14:textId="50405C17" w:rsidR="00B70DF5" w:rsidRPr="002F030A" w:rsidRDefault="00B70DF5" w:rsidP="00E64197">
      <w:pPr>
        <w:pStyle w:val="Listenabsatz"/>
        <w:numPr>
          <w:ilvl w:val="1"/>
          <w:numId w:val="32"/>
        </w:numPr>
      </w:pPr>
      <w:r>
        <w:t>Das Recht einer Person, ihre personenbezogenen Daten in einem strukturierten, gängigen und maschinenlesbaren Format zu erhalten und diese Daten gegebenenfalls an eine andere Organisation zu übertragen.</w:t>
      </w:r>
    </w:p>
    <w:p w14:paraId="5BA13AE9" w14:textId="00B7DD41" w:rsidR="00185F3E" w:rsidRPr="002F030A" w:rsidRDefault="0020750D" w:rsidP="00185F3E">
      <w:r w:rsidRPr="002F030A">
        <w:t xml:space="preserve">Die Grundsätze des Datenschutzes sind die Gesetzmäßigkeit, </w:t>
      </w:r>
      <w:proofErr w:type="spellStart"/>
      <w:r w:rsidRPr="002F030A">
        <w:t>d.H.</w:t>
      </w:r>
      <w:proofErr w:type="spellEnd"/>
      <w:r w:rsidRPr="002F030A">
        <w:t xml:space="preserve"> die Einhaltung gesetzlicher Regelungen zum Schutz der Privatsphäre</w:t>
      </w:r>
      <w:r w:rsidR="00380F91" w:rsidRPr="002F030A">
        <w:t xml:space="preserve"> und personenbezogenen Daten der Benutzer. Verhältnismäßigkeit, </w:t>
      </w:r>
      <w:r w:rsidR="003A28EA" w:rsidRPr="002F030A">
        <w:t xml:space="preserve">was </w:t>
      </w:r>
      <w:r w:rsidR="00322A79" w:rsidRPr="002F030A">
        <w:t>so viel</w:t>
      </w:r>
      <w:r w:rsidR="003A28EA" w:rsidRPr="002F030A">
        <w:t xml:space="preserve"> </w:t>
      </w:r>
      <w:r w:rsidR="00322A79" w:rsidRPr="002F030A">
        <w:t>b</w:t>
      </w:r>
      <w:r w:rsidR="003A28EA" w:rsidRPr="002F030A">
        <w:t>edeutet wie, es sind nur die Daten zu sichern die man für seine Geschäftsprozesse benötigt um bei einem Datenverlust de</w:t>
      </w:r>
      <w:r w:rsidR="00EB28FF" w:rsidRPr="002F030A">
        <w:t>r</w:t>
      </w:r>
      <w:r w:rsidR="003A28EA" w:rsidRPr="002F030A">
        <w:t xml:space="preserve"> </w:t>
      </w:r>
      <w:r w:rsidR="00EB28FF" w:rsidRPr="002F030A">
        <w:t>Schutz der Nutzer größtmöglich erhalten bleibt.</w:t>
      </w:r>
      <w:r w:rsidR="008C7E78" w:rsidRPr="002F030A">
        <w:t xml:space="preserve"> Die Zweckbindung, was mit der Verhältnismäßigkeit einhergeht. Die Richtigkeit und Integrität, was dafür steht das die Daten so gespeichert werden, wie der Anwender sie angibt. Und </w:t>
      </w:r>
      <w:r w:rsidR="00257A6D" w:rsidRPr="002F030A">
        <w:t xml:space="preserve">vor Veränderung von dritten und Invalidität geschützt werden. </w:t>
      </w:r>
      <w:r w:rsidR="00322A79" w:rsidRPr="002F030A">
        <w:t xml:space="preserve">Transparenz gegenüber den betroffenen Personen, </w:t>
      </w:r>
      <w:r w:rsidR="0011750A" w:rsidRPr="002F030A">
        <w:t>indem man dem Nutzer</w:t>
      </w:r>
      <w:r w:rsidR="00F61610" w:rsidRPr="002F030A">
        <w:t xml:space="preserve"> direkt mitteilt welche Daten man gesichert hat, oder </w:t>
      </w:r>
      <w:r w:rsidR="00F61610" w:rsidRPr="002F030A">
        <w:lastRenderedPageBreak/>
        <w:t xml:space="preserve">ihm die </w:t>
      </w:r>
      <w:r w:rsidR="00E008DC" w:rsidRPr="002F030A">
        <w:t>O</w:t>
      </w:r>
      <w:r w:rsidR="00F61610" w:rsidRPr="002F030A">
        <w:t>ption der Daten</w:t>
      </w:r>
      <w:r w:rsidR="00E008DC" w:rsidRPr="002F030A">
        <w:t>auskunfts</w:t>
      </w:r>
      <w:r w:rsidR="00F61610" w:rsidRPr="002F030A">
        <w:t>anfrage</w:t>
      </w:r>
      <w:r w:rsidR="00E008DC" w:rsidRPr="002F030A">
        <w:t xml:space="preserve"> anbietet.</w:t>
      </w:r>
      <w:r w:rsidR="00F61610" w:rsidRPr="002F030A">
        <w:t xml:space="preserve"> </w:t>
      </w:r>
      <w:r w:rsidR="00E008DC" w:rsidRPr="002F030A">
        <w:t>Und zu guter Letzt Informationssicherheit</w:t>
      </w:r>
      <w:r w:rsidR="00177C53" w:rsidRPr="002F030A">
        <w:t xml:space="preserve">, was sich auf den Schutz der Verarbeitung </w:t>
      </w:r>
      <w:r w:rsidR="0027086F" w:rsidRPr="002F030A">
        <w:t>der Information bezieht.</w:t>
      </w:r>
    </w:p>
    <w:p w14:paraId="0B735054" w14:textId="097F654E" w:rsidR="005F2144" w:rsidRPr="002F030A" w:rsidRDefault="0036721C" w:rsidP="005F2144">
      <w:r w:rsidRPr="002F030A">
        <w:t xml:space="preserve">Die Persönlichkeitsrechte sind im </w:t>
      </w:r>
      <w:r w:rsidR="00E30C62" w:rsidRPr="002F030A">
        <w:t>Allgemeinen</w:t>
      </w:r>
      <w:r w:rsidR="00974BD0" w:rsidRPr="002F030A">
        <w:t xml:space="preserve"> die Rechte eines </w:t>
      </w:r>
      <w:r w:rsidR="00E73EA6" w:rsidRPr="002F030A">
        <w:t>Individuums</w:t>
      </w:r>
      <w:r w:rsidR="00974BD0" w:rsidRPr="002F030A">
        <w:t xml:space="preserve"> auf die </w:t>
      </w:r>
      <w:r w:rsidR="00E73EA6" w:rsidRPr="002F030A">
        <w:t>freie Entfaltung und Achtung seiner Persönlichkeit</w:t>
      </w:r>
      <w:r w:rsidR="00E30C62" w:rsidRPr="002F030A">
        <w:t xml:space="preserve">. Entsprechend </w:t>
      </w:r>
      <w:r w:rsidR="00CC1167" w:rsidRPr="002F030A">
        <w:t>finden sich die</w:t>
      </w:r>
      <w:r w:rsidR="00E30C62" w:rsidRPr="002F030A">
        <w:t xml:space="preserve"> Persönlichkeitsrechte </w:t>
      </w:r>
      <w:r w:rsidR="00761F80" w:rsidRPr="002F030A">
        <w:t xml:space="preserve">z.B. im strafrechtlichen Ehrschutz, im zivilrechtlichen Schutz des Namens, im Recht am eigenen Bild, im Urheberrecht oder im Recht </w:t>
      </w:r>
      <w:r w:rsidR="00CC1167" w:rsidRPr="002F030A">
        <w:t>auf informelle Selbstbestimmung wieder.</w:t>
      </w:r>
    </w:p>
    <w:p w14:paraId="05F36723" w14:textId="470EFF58" w:rsidR="00CE6799" w:rsidRPr="003B1222" w:rsidRDefault="007F11DD" w:rsidP="00FB0ACE">
      <w:r w:rsidRPr="002F030A">
        <w:t>Das Persönlichkeitsrecht ist ein Grundgesetz</w:t>
      </w:r>
      <w:r w:rsidR="00A51F53" w:rsidRPr="002F030A">
        <w:t>,</w:t>
      </w:r>
      <w:r w:rsidRPr="002F030A">
        <w:t xml:space="preserve"> welches </w:t>
      </w:r>
      <w:r w:rsidR="00A51F53" w:rsidRPr="002F030A">
        <w:t>jeden Teil einer Person, der für sie charakteristisch ist, schützt. Zum Beispiel</w:t>
      </w:r>
      <w:r w:rsidR="00B34F8E" w:rsidRPr="002F030A">
        <w:t xml:space="preserve"> den Namen, die Stimme oder das Aussehen. </w:t>
      </w:r>
      <w:r w:rsidR="00846860" w:rsidRPr="002F030A">
        <w:t xml:space="preserve">Zusätzlich schützt es </w:t>
      </w:r>
      <w:r w:rsidR="00B34F8E" w:rsidRPr="002F030A">
        <w:t>auch die Ehre sowie die Privatsphäre eines Menschen.</w:t>
      </w:r>
      <w:r w:rsidR="00793AF8" w:rsidRPr="002F030A">
        <w:t xml:space="preserve"> </w:t>
      </w:r>
    </w:p>
    <w:sectPr w:rsidR="00CE6799" w:rsidRPr="003B1222" w:rsidSect="00834088">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CFB7F" w14:textId="77777777" w:rsidR="00834088" w:rsidRDefault="00834088" w:rsidP="007754B2">
      <w:pPr>
        <w:spacing w:after="0" w:line="240" w:lineRule="auto"/>
      </w:pPr>
      <w:r>
        <w:separator/>
      </w:r>
    </w:p>
  </w:endnote>
  <w:endnote w:type="continuationSeparator" w:id="0">
    <w:p w14:paraId="4A69FE75" w14:textId="77777777" w:rsidR="00834088" w:rsidRDefault="00834088" w:rsidP="0077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Vrinda">
    <w:panose1 w:val="020B0502040204020203"/>
    <w:charset w:val="00"/>
    <w:family w:val="swiss"/>
    <w:pitch w:val="variable"/>
    <w:sig w:usb0="0001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8C86" w14:textId="77777777" w:rsidR="007754B2" w:rsidRDefault="007754B2">
    <w:pPr>
      <w:pStyle w:val="Fuzeile"/>
    </w:pPr>
    <w:r>
      <w:rPr>
        <w:noProof/>
      </w:rPr>
      <mc:AlternateContent>
        <mc:Choice Requires="wpg">
          <w:drawing>
            <wp:anchor distT="0" distB="0" distL="114300" distR="114300" simplePos="0" relativeHeight="251659264" behindDoc="0" locked="0" layoutInCell="1" allowOverlap="1" wp14:anchorId="7A27C4E6" wp14:editId="62B9A2B0">
              <wp:simplePos x="0" y="0"/>
              <wp:positionH relativeFrom="page">
                <wp:align>center</wp:align>
              </wp:positionH>
              <wp:positionV relativeFrom="page">
                <wp:align>bottom</wp:align>
              </wp:positionV>
              <wp:extent cx="1005840" cy="1005840"/>
              <wp:effectExtent l="0" t="0" r="0" b="0"/>
              <wp:wrapNone/>
              <wp:docPr id="19" name="Gruppe 19"/>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18" name="Rechteck 18"/>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ihand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1A0D1269" w14:textId="77777777" w:rsidR="007754B2" w:rsidRPr="006B12D0" w:rsidRDefault="007754B2">
                            <w:pPr>
                              <w:pStyle w:val="KeinLeerraum"/>
                              <w:jc w:val="center"/>
                              <w:rPr>
                                <w:b/>
                                <w:color w:val="E9E5DC" w:themeColor="background2"/>
                                <w:spacing w:val="20"/>
                                <w:sz w:val="36"/>
                                <w:szCs w:val="36"/>
                              </w:rPr>
                            </w:pPr>
                            <w:r w:rsidRPr="006B12D0">
                              <w:rPr>
                                <w:b/>
                                <w:color w:val="E9E5DC" w:themeColor="background2"/>
                                <w:spacing w:val="20"/>
                                <w:sz w:val="36"/>
                                <w:szCs w:val="36"/>
                              </w:rPr>
                              <w:fldChar w:fldCharType="begin"/>
                            </w:r>
                            <w:r w:rsidRPr="006B12D0">
                              <w:rPr>
                                <w:b/>
                                <w:color w:val="E9E5DC" w:themeColor="background2"/>
                                <w:spacing w:val="20"/>
                                <w:sz w:val="36"/>
                                <w:szCs w:val="36"/>
                              </w:rPr>
                              <w:instrText xml:space="preserve"> PAGE   \* MERGEFORMAT </w:instrText>
                            </w:r>
                            <w:r w:rsidRPr="006B12D0">
                              <w:rPr>
                                <w:b/>
                                <w:color w:val="E9E5DC" w:themeColor="background2"/>
                                <w:spacing w:val="20"/>
                                <w:sz w:val="36"/>
                                <w:szCs w:val="36"/>
                              </w:rPr>
                              <w:fldChar w:fldCharType="separate"/>
                            </w:r>
                            <w:r>
                              <w:rPr>
                                <w:b/>
                                <w:noProof/>
                                <w:color w:val="E9E5DC" w:themeColor="background2"/>
                                <w:spacing w:val="20"/>
                                <w:sz w:val="36"/>
                                <w:szCs w:val="36"/>
                              </w:rPr>
                              <w:t>2</w:t>
                            </w:r>
                            <w:r w:rsidRPr="006B12D0">
                              <w:rPr>
                                <w:b/>
                                <w:noProof/>
                                <w:color w:val="E9E5DC"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7A27C4E6" id="Gruppe 19" o:spid="_x0000_s1027" style="position:absolute;left:0;text-align:left;margin-left:0;margin-top:0;width:79.2pt;height:79.2pt;z-index:251659264;mso-position-horizontal:center;mso-position-horizontal-relative:page;mso-position-vertical:bottom;mso-position-vertical-relative:page"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">
              <v:rect id="Rechteck 18" o:spid="_x0000_s1028"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" filled="f" stroked="f" strokeweight="1pt"/>
              <v:shape id="Freihandform 5" o:spid="_x0000_s1029"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d34817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A0D1269" w14:textId="77777777" w:rsidR="007754B2" w:rsidRPr="006B12D0" w:rsidRDefault="007754B2">
                      <w:pPr>
                        <w:pStyle w:val="KeinLeerraum"/>
                        <w:jc w:val="center"/>
                        <w:rPr>
                          <w:b/>
                          <w:color w:val="E9E5DC" w:themeColor="background2"/>
                          <w:spacing w:val="20"/>
                          <w:sz w:val="36"/>
                          <w:szCs w:val="36"/>
                        </w:rPr>
                      </w:pPr>
                      <w:r w:rsidRPr="006B12D0">
                        <w:rPr>
                          <w:b/>
                          <w:color w:val="E9E5DC" w:themeColor="background2"/>
                          <w:spacing w:val="20"/>
                          <w:sz w:val="36"/>
                          <w:szCs w:val="36"/>
                        </w:rPr>
                        <w:fldChar w:fldCharType="begin"/>
                      </w:r>
                      <w:r w:rsidRPr="006B12D0">
                        <w:rPr>
                          <w:b/>
                          <w:color w:val="E9E5DC" w:themeColor="background2"/>
                          <w:spacing w:val="20"/>
                          <w:sz w:val="36"/>
                          <w:szCs w:val="36"/>
                        </w:rPr>
                        <w:instrText xml:space="preserve"> PAGE   \* MERGEFORMAT </w:instrText>
                      </w:r>
                      <w:r w:rsidRPr="006B12D0">
                        <w:rPr>
                          <w:b/>
                          <w:color w:val="E9E5DC" w:themeColor="background2"/>
                          <w:spacing w:val="20"/>
                          <w:sz w:val="36"/>
                          <w:szCs w:val="36"/>
                        </w:rPr>
                        <w:fldChar w:fldCharType="separate"/>
                      </w:r>
                      <w:r>
                        <w:rPr>
                          <w:b/>
                          <w:noProof/>
                          <w:color w:val="E9E5DC" w:themeColor="background2"/>
                          <w:spacing w:val="20"/>
                          <w:sz w:val="36"/>
                          <w:szCs w:val="36"/>
                        </w:rPr>
                        <w:t>2</w:t>
                      </w:r>
                      <w:r w:rsidRPr="006B12D0">
                        <w:rPr>
                          <w:b/>
                          <w:noProof/>
                          <w:color w:val="E9E5DC" w:themeColor="background2"/>
                          <w:spacing w:val="20"/>
                          <w:sz w:val="36"/>
                          <w:szCs w:val="36"/>
                        </w:rPr>
                        <w:fldChar w:fldCharType="end"/>
                      </w:r>
                    </w:p>
                  </w:txbxContent>
                </v:textbox>
              </v:shape>
              <w10:wrap anchorx="page" anchory="page"/>
            </v:group>
          </w:pict>
        </mc:Fallback>
      </mc:AlternateContent>
    </w:r>
  </w:p>
  <w:p w14:paraId="6CBCB52E" w14:textId="77777777" w:rsidR="007754B2" w:rsidRDefault="007754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72FB5" w14:textId="77777777" w:rsidR="00834088" w:rsidRDefault="00834088" w:rsidP="007754B2">
      <w:pPr>
        <w:spacing w:after="0" w:line="240" w:lineRule="auto"/>
      </w:pPr>
      <w:r>
        <w:separator/>
      </w:r>
    </w:p>
  </w:footnote>
  <w:footnote w:type="continuationSeparator" w:id="0">
    <w:p w14:paraId="78579FF0" w14:textId="77777777" w:rsidR="00834088" w:rsidRDefault="00834088" w:rsidP="00775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9B2D1F" w:themeFill="accent2"/>
      <w:tblCellMar>
        <w:top w:w="115" w:type="dxa"/>
        <w:left w:w="115" w:type="dxa"/>
        <w:bottom w:w="115" w:type="dxa"/>
        <w:right w:w="115" w:type="dxa"/>
      </w:tblCellMar>
      <w:tblLook w:val="04A0" w:firstRow="1" w:lastRow="0" w:firstColumn="1" w:lastColumn="0" w:noHBand="0" w:noVBand="1"/>
    </w:tblPr>
    <w:tblGrid>
      <w:gridCol w:w="697"/>
      <w:gridCol w:w="8375"/>
    </w:tblGrid>
    <w:tr w:rsidR="007754B2" w14:paraId="08770846" w14:textId="77777777">
      <w:trPr>
        <w:jc w:val="right"/>
      </w:trPr>
      <w:tc>
        <w:tcPr>
          <w:tcW w:w="0" w:type="auto"/>
          <w:shd w:val="clear" w:color="auto" w:fill="9B2D1F" w:themeFill="accent2"/>
          <w:vAlign w:val="center"/>
        </w:tcPr>
        <w:p w14:paraId="20F972E3" w14:textId="77777777" w:rsidR="007754B2" w:rsidRDefault="007754B2">
          <w:pPr>
            <w:pStyle w:val="Kopfzeile"/>
            <w:rPr>
              <w:caps/>
              <w:color w:val="FFFFFF" w:themeColor="background1"/>
            </w:rPr>
          </w:pPr>
        </w:p>
      </w:tc>
      <w:tc>
        <w:tcPr>
          <w:tcW w:w="0" w:type="auto"/>
          <w:shd w:val="clear" w:color="auto" w:fill="9B2D1F" w:themeFill="accent2"/>
          <w:vAlign w:val="center"/>
        </w:tcPr>
        <w:p w14:paraId="1CB936C6" w14:textId="65345DF8" w:rsidR="007754B2" w:rsidRDefault="007754B2">
          <w:pPr>
            <w:pStyle w:val="Kopfzeile"/>
            <w:jc w:val="right"/>
            <w:rPr>
              <w:caps/>
              <w:color w:val="FFFFFF" w:themeColor="background1"/>
            </w:rPr>
          </w:pPr>
          <w:r>
            <w:rPr>
              <w:caps/>
              <w:color w:val="FFFFFF" w:themeColor="background1"/>
            </w:rPr>
            <w:t xml:space="preserve"> </w:t>
          </w:r>
          <w:sdt>
            <w:sdtPr>
              <w:rPr>
                <w:caps/>
                <w:color w:val="FFFFFF" w:themeColor="background1"/>
              </w:rPr>
              <w:alias w:val="Titel"/>
              <w:tag w:val=""/>
              <w:id w:val="-773790484"/>
              <w:placeholder>
                <w:docPart w:val="C8BA2C31ECA0444FB03B23C85B0FDCB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Prüfungsvorbereitung</w:t>
              </w:r>
            </w:sdtContent>
          </w:sdt>
        </w:p>
      </w:tc>
    </w:tr>
  </w:tbl>
  <w:p w14:paraId="1CB33D90" w14:textId="77777777" w:rsidR="007754B2" w:rsidRDefault="007754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8B5"/>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0A6F94"/>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B372A5"/>
    <w:multiLevelType w:val="hybridMultilevel"/>
    <w:tmpl w:val="F9C46092"/>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A226EF"/>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241FDC"/>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1D3752"/>
    <w:multiLevelType w:val="hybridMultilevel"/>
    <w:tmpl w:val="E3887006"/>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005441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1D140CA"/>
    <w:multiLevelType w:val="hybridMultilevel"/>
    <w:tmpl w:val="73EC7F44"/>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2766B6B"/>
    <w:multiLevelType w:val="multilevel"/>
    <w:tmpl w:val="329CF71C"/>
    <w:lvl w:ilvl="0">
      <w:start w:val="1"/>
      <w:numFmt w:val="decimal"/>
      <w:pStyle w:val="berschrift1"/>
      <w:lvlText w:val="%1)"/>
      <w:lvlJc w:val="left"/>
      <w:pPr>
        <w:ind w:left="0" w:firstLine="0"/>
      </w:pPr>
      <w:rPr>
        <w:rFonts w:hint="default"/>
      </w:rPr>
    </w:lvl>
    <w:lvl w:ilvl="1">
      <w:start w:val="1"/>
      <w:numFmt w:val="lowerLetter"/>
      <w:pStyle w:val="berschrift2"/>
      <w:lvlText w:val="%2)"/>
      <w:lvlJc w:val="left"/>
      <w:pPr>
        <w:ind w:left="0" w:firstLine="0"/>
      </w:pPr>
      <w:rPr>
        <w:rFonts w:hint="default"/>
      </w:rPr>
    </w:lvl>
    <w:lvl w:ilvl="2">
      <w:start w:val="1"/>
      <w:numFmt w:val="lowerRoman"/>
      <w:pStyle w:val="berschrift3"/>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14B80A4B"/>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8257221"/>
    <w:multiLevelType w:val="hybridMultilevel"/>
    <w:tmpl w:val="6C86A8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1973094F"/>
    <w:multiLevelType w:val="hybridMultilevel"/>
    <w:tmpl w:val="B26EBA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9AA53EE"/>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A490CEB"/>
    <w:multiLevelType w:val="hybridMultilevel"/>
    <w:tmpl w:val="990AA6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1B4D0BD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FEA7F6A"/>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3CE51A4"/>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5EF70D5"/>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729130B"/>
    <w:multiLevelType w:val="hybridMultilevel"/>
    <w:tmpl w:val="986CEB7E"/>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27C01CC1"/>
    <w:multiLevelType w:val="hybridMultilevel"/>
    <w:tmpl w:val="A3685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B034567"/>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CA16AF2"/>
    <w:multiLevelType w:val="hybridMultilevel"/>
    <w:tmpl w:val="425C1FE8"/>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2D222DD4"/>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2EAF2C7C"/>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DE539B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F4F06CD"/>
    <w:multiLevelType w:val="hybridMultilevel"/>
    <w:tmpl w:val="5196378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4581173C"/>
    <w:multiLevelType w:val="hybridMultilevel"/>
    <w:tmpl w:val="08586C24"/>
    <w:lvl w:ilvl="0" w:tplc="0407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D032755"/>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78423E7"/>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7A8055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E83BB1"/>
    <w:multiLevelType w:val="hybridMultilevel"/>
    <w:tmpl w:val="70E6BCD2"/>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B1B57BE"/>
    <w:multiLevelType w:val="hybridMultilevel"/>
    <w:tmpl w:val="CC4051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D03046A"/>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B91B03"/>
    <w:multiLevelType w:val="hybridMultilevel"/>
    <w:tmpl w:val="0714C36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FD3698E"/>
    <w:multiLevelType w:val="hybridMultilevel"/>
    <w:tmpl w:val="75CA6A1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2A22F2F"/>
    <w:multiLevelType w:val="hybridMultilevel"/>
    <w:tmpl w:val="937C88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68596C7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AD0D8B"/>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1F2238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53963E1"/>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70013E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77A429B"/>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7DB6F1D"/>
    <w:multiLevelType w:val="hybridMultilevel"/>
    <w:tmpl w:val="DE6090DC"/>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794F1BA1"/>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F912B15"/>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7552414">
    <w:abstractNumId w:val="23"/>
  </w:num>
  <w:num w:numId="2" w16cid:durableId="536964856">
    <w:abstractNumId w:val="41"/>
  </w:num>
  <w:num w:numId="3" w16cid:durableId="75177875">
    <w:abstractNumId w:val="37"/>
  </w:num>
  <w:num w:numId="4" w16cid:durableId="1900238737">
    <w:abstractNumId w:val="6"/>
  </w:num>
  <w:num w:numId="5" w16cid:durableId="426998819">
    <w:abstractNumId w:val="22"/>
  </w:num>
  <w:num w:numId="6" w16cid:durableId="871114124">
    <w:abstractNumId w:val="17"/>
  </w:num>
  <w:num w:numId="7" w16cid:durableId="102461145">
    <w:abstractNumId w:val="28"/>
  </w:num>
  <w:num w:numId="8" w16cid:durableId="180357770">
    <w:abstractNumId w:val="4"/>
  </w:num>
  <w:num w:numId="9" w16cid:durableId="506020921">
    <w:abstractNumId w:val="43"/>
  </w:num>
  <w:num w:numId="10" w16cid:durableId="1326742838">
    <w:abstractNumId w:val="27"/>
  </w:num>
  <w:num w:numId="11" w16cid:durableId="2144616274">
    <w:abstractNumId w:val="39"/>
  </w:num>
  <w:num w:numId="12" w16cid:durableId="1560558432">
    <w:abstractNumId w:val="16"/>
  </w:num>
  <w:num w:numId="13" w16cid:durableId="1634288194">
    <w:abstractNumId w:val="15"/>
  </w:num>
  <w:num w:numId="14" w16cid:durableId="1200167749">
    <w:abstractNumId w:val="29"/>
  </w:num>
  <w:num w:numId="15" w16cid:durableId="1827814997">
    <w:abstractNumId w:val="44"/>
  </w:num>
  <w:num w:numId="16" w16cid:durableId="932085401">
    <w:abstractNumId w:val="8"/>
  </w:num>
  <w:num w:numId="17" w16cid:durableId="2054110782">
    <w:abstractNumId w:val="0"/>
  </w:num>
  <w:num w:numId="18" w16cid:durableId="1242522993">
    <w:abstractNumId w:val="32"/>
  </w:num>
  <w:num w:numId="19" w16cid:durableId="639188776">
    <w:abstractNumId w:val="20"/>
  </w:num>
  <w:num w:numId="20" w16cid:durableId="425541599">
    <w:abstractNumId w:val="9"/>
  </w:num>
  <w:num w:numId="21" w16cid:durableId="2136555153">
    <w:abstractNumId w:val="40"/>
  </w:num>
  <w:num w:numId="22" w16cid:durableId="143354319">
    <w:abstractNumId w:val="38"/>
  </w:num>
  <w:num w:numId="23" w16cid:durableId="1477338826">
    <w:abstractNumId w:val="12"/>
  </w:num>
  <w:num w:numId="24" w16cid:durableId="1360201908">
    <w:abstractNumId w:val="14"/>
  </w:num>
  <w:num w:numId="25" w16cid:durableId="994838281">
    <w:abstractNumId w:val="3"/>
  </w:num>
  <w:num w:numId="26" w16cid:durableId="42947686">
    <w:abstractNumId w:val="26"/>
  </w:num>
  <w:num w:numId="27" w16cid:durableId="1260329762">
    <w:abstractNumId w:val="18"/>
  </w:num>
  <w:num w:numId="28" w16cid:durableId="873275908">
    <w:abstractNumId w:val="21"/>
  </w:num>
  <w:num w:numId="29" w16cid:durableId="770783185">
    <w:abstractNumId w:val="5"/>
  </w:num>
  <w:num w:numId="30" w16cid:durableId="169175490">
    <w:abstractNumId w:val="7"/>
  </w:num>
  <w:num w:numId="31" w16cid:durableId="522860859">
    <w:abstractNumId w:val="31"/>
  </w:num>
  <w:num w:numId="32" w16cid:durableId="1706903205">
    <w:abstractNumId w:val="36"/>
  </w:num>
  <w:num w:numId="33" w16cid:durableId="1017584767">
    <w:abstractNumId w:val="42"/>
  </w:num>
  <w:num w:numId="34" w16cid:durableId="1271431129">
    <w:abstractNumId w:val="2"/>
  </w:num>
  <w:num w:numId="35" w16cid:durableId="1796096740">
    <w:abstractNumId w:val="30"/>
  </w:num>
  <w:num w:numId="36" w16cid:durableId="31031117">
    <w:abstractNumId w:val="1"/>
  </w:num>
  <w:num w:numId="37" w16cid:durableId="1460950245">
    <w:abstractNumId w:val="13"/>
  </w:num>
  <w:num w:numId="38" w16cid:durableId="335618253">
    <w:abstractNumId w:val="10"/>
  </w:num>
  <w:num w:numId="39" w16cid:durableId="1908103553">
    <w:abstractNumId w:val="35"/>
  </w:num>
  <w:num w:numId="40" w16cid:durableId="638612241">
    <w:abstractNumId w:val="11"/>
  </w:num>
  <w:num w:numId="41" w16cid:durableId="1965500287">
    <w:abstractNumId w:val="33"/>
  </w:num>
  <w:num w:numId="42" w16cid:durableId="1460415866">
    <w:abstractNumId w:val="34"/>
  </w:num>
  <w:num w:numId="43" w16cid:durableId="1873805599">
    <w:abstractNumId w:val="25"/>
  </w:num>
  <w:num w:numId="44" w16cid:durableId="2059474095">
    <w:abstractNumId w:val="19"/>
  </w:num>
  <w:num w:numId="45" w16cid:durableId="1471823029">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4C"/>
    <w:rsid w:val="00005627"/>
    <w:rsid w:val="0000689F"/>
    <w:rsid w:val="000135C3"/>
    <w:rsid w:val="00022A81"/>
    <w:rsid w:val="000338A1"/>
    <w:rsid w:val="000430A1"/>
    <w:rsid w:val="0004612A"/>
    <w:rsid w:val="00046387"/>
    <w:rsid w:val="00047BFA"/>
    <w:rsid w:val="00050DFF"/>
    <w:rsid w:val="00057F51"/>
    <w:rsid w:val="00065E2E"/>
    <w:rsid w:val="00067A9E"/>
    <w:rsid w:val="00067EFD"/>
    <w:rsid w:val="000704F0"/>
    <w:rsid w:val="00071824"/>
    <w:rsid w:val="00077DBC"/>
    <w:rsid w:val="000808C0"/>
    <w:rsid w:val="000866AE"/>
    <w:rsid w:val="0009544E"/>
    <w:rsid w:val="000A3A17"/>
    <w:rsid w:val="000A7B96"/>
    <w:rsid w:val="000B24E5"/>
    <w:rsid w:val="000B4531"/>
    <w:rsid w:val="000C0812"/>
    <w:rsid w:val="000C3016"/>
    <w:rsid w:val="000C75E0"/>
    <w:rsid w:val="000D01DC"/>
    <w:rsid w:val="000D31FA"/>
    <w:rsid w:val="000D6368"/>
    <w:rsid w:val="000D6849"/>
    <w:rsid w:val="000D694B"/>
    <w:rsid w:val="000E0160"/>
    <w:rsid w:val="000E238E"/>
    <w:rsid w:val="000E3728"/>
    <w:rsid w:val="000E4D22"/>
    <w:rsid w:val="000E6A9B"/>
    <w:rsid w:val="000E760A"/>
    <w:rsid w:val="000F05FA"/>
    <w:rsid w:val="000F09BE"/>
    <w:rsid w:val="000F1E35"/>
    <w:rsid w:val="000F2232"/>
    <w:rsid w:val="000F389A"/>
    <w:rsid w:val="000F410C"/>
    <w:rsid w:val="000F498F"/>
    <w:rsid w:val="0010114D"/>
    <w:rsid w:val="001028D3"/>
    <w:rsid w:val="00104B52"/>
    <w:rsid w:val="00106A2E"/>
    <w:rsid w:val="00107CA4"/>
    <w:rsid w:val="0011300F"/>
    <w:rsid w:val="001144B2"/>
    <w:rsid w:val="00116387"/>
    <w:rsid w:val="0011750A"/>
    <w:rsid w:val="00121D63"/>
    <w:rsid w:val="00123485"/>
    <w:rsid w:val="001242C0"/>
    <w:rsid w:val="00124ACB"/>
    <w:rsid w:val="00126F94"/>
    <w:rsid w:val="00127DCA"/>
    <w:rsid w:val="001307D5"/>
    <w:rsid w:val="001315B3"/>
    <w:rsid w:val="00135422"/>
    <w:rsid w:val="00143ECF"/>
    <w:rsid w:val="00151E3A"/>
    <w:rsid w:val="00155740"/>
    <w:rsid w:val="001567FB"/>
    <w:rsid w:val="0015792A"/>
    <w:rsid w:val="001666F5"/>
    <w:rsid w:val="00174DA4"/>
    <w:rsid w:val="00176762"/>
    <w:rsid w:val="00177C53"/>
    <w:rsid w:val="00183A3F"/>
    <w:rsid w:val="00185F3E"/>
    <w:rsid w:val="0018675D"/>
    <w:rsid w:val="00186B0C"/>
    <w:rsid w:val="00190B05"/>
    <w:rsid w:val="0019406A"/>
    <w:rsid w:val="00197025"/>
    <w:rsid w:val="001A4D39"/>
    <w:rsid w:val="001A63D3"/>
    <w:rsid w:val="001B3F5F"/>
    <w:rsid w:val="001B6352"/>
    <w:rsid w:val="001B6852"/>
    <w:rsid w:val="001B781B"/>
    <w:rsid w:val="001C4E04"/>
    <w:rsid w:val="001C535A"/>
    <w:rsid w:val="001D008D"/>
    <w:rsid w:val="001D2921"/>
    <w:rsid w:val="001D6198"/>
    <w:rsid w:val="001D7224"/>
    <w:rsid w:val="001D7467"/>
    <w:rsid w:val="001E10A7"/>
    <w:rsid w:val="001E53FC"/>
    <w:rsid w:val="001E6560"/>
    <w:rsid w:val="001F1641"/>
    <w:rsid w:val="001F1BA9"/>
    <w:rsid w:val="001F1DE9"/>
    <w:rsid w:val="001F458A"/>
    <w:rsid w:val="00200890"/>
    <w:rsid w:val="00200CF6"/>
    <w:rsid w:val="002021B0"/>
    <w:rsid w:val="00203110"/>
    <w:rsid w:val="00203B24"/>
    <w:rsid w:val="00203C0A"/>
    <w:rsid w:val="0020750D"/>
    <w:rsid w:val="002120D4"/>
    <w:rsid w:val="00212482"/>
    <w:rsid w:val="002167CE"/>
    <w:rsid w:val="00217E77"/>
    <w:rsid w:val="00222EA2"/>
    <w:rsid w:val="00224533"/>
    <w:rsid w:val="0022459A"/>
    <w:rsid w:val="002265EA"/>
    <w:rsid w:val="002314DC"/>
    <w:rsid w:val="00234D0D"/>
    <w:rsid w:val="00235CDA"/>
    <w:rsid w:val="00242154"/>
    <w:rsid w:val="00244E8D"/>
    <w:rsid w:val="00244F4A"/>
    <w:rsid w:val="00245F7A"/>
    <w:rsid w:val="00247F77"/>
    <w:rsid w:val="00251226"/>
    <w:rsid w:val="00251D78"/>
    <w:rsid w:val="002521D9"/>
    <w:rsid w:val="00254B4E"/>
    <w:rsid w:val="00256015"/>
    <w:rsid w:val="002566BA"/>
    <w:rsid w:val="00257A6D"/>
    <w:rsid w:val="00261B96"/>
    <w:rsid w:val="0026278D"/>
    <w:rsid w:val="00263F6E"/>
    <w:rsid w:val="0027086F"/>
    <w:rsid w:val="00271535"/>
    <w:rsid w:val="00272172"/>
    <w:rsid w:val="00272681"/>
    <w:rsid w:val="002758A8"/>
    <w:rsid w:val="00277EBF"/>
    <w:rsid w:val="00281F26"/>
    <w:rsid w:val="00283405"/>
    <w:rsid w:val="00283BFD"/>
    <w:rsid w:val="00283C6C"/>
    <w:rsid w:val="00292890"/>
    <w:rsid w:val="00293B96"/>
    <w:rsid w:val="002943A6"/>
    <w:rsid w:val="00294973"/>
    <w:rsid w:val="002A0DC8"/>
    <w:rsid w:val="002A2E08"/>
    <w:rsid w:val="002A5B93"/>
    <w:rsid w:val="002B3DB3"/>
    <w:rsid w:val="002C10C8"/>
    <w:rsid w:val="002C28BC"/>
    <w:rsid w:val="002D3DED"/>
    <w:rsid w:val="002D5CEE"/>
    <w:rsid w:val="002E0920"/>
    <w:rsid w:val="002E299B"/>
    <w:rsid w:val="002E3991"/>
    <w:rsid w:val="002E4EBE"/>
    <w:rsid w:val="002E5D2A"/>
    <w:rsid w:val="002E6ACD"/>
    <w:rsid w:val="002E7B2C"/>
    <w:rsid w:val="002E7FA1"/>
    <w:rsid w:val="002F030A"/>
    <w:rsid w:val="002F36F0"/>
    <w:rsid w:val="002F5952"/>
    <w:rsid w:val="002F5AF4"/>
    <w:rsid w:val="0030032A"/>
    <w:rsid w:val="003046B4"/>
    <w:rsid w:val="0031169D"/>
    <w:rsid w:val="00313BD2"/>
    <w:rsid w:val="00314D86"/>
    <w:rsid w:val="0031581C"/>
    <w:rsid w:val="00315AC2"/>
    <w:rsid w:val="00322A79"/>
    <w:rsid w:val="00322B06"/>
    <w:rsid w:val="00322D00"/>
    <w:rsid w:val="0032528A"/>
    <w:rsid w:val="00327BC1"/>
    <w:rsid w:val="00332CC2"/>
    <w:rsid w:val="00336843"/>
    <w:rsid w:val="003408DB"/>
    <w:rsid w:val="0034144A"/>
    <w:rsid w:val="00341E43"/>
    <w:rsid w:val="00343236"/>
    <w:rsid w:val="003437CE"/>
    <w:rsid w:val="00345DF0"/>
    <w:rsid w:val="00346575"/>
    <w:rsid w:val="0035390C"/>
    <w:rsid w:val="00354FF8"/>
    <w:rsid w:val="00365DCA"/>
    <w:rsid w:val="0036721C"/>
    <w:rsid w:val="0037185D"/>
    <w:rsid w:val="00372F8A"/>
    <w:rsid w:val="003762F3"/>
    <w:rsid w:val="003772C4"/>
    <w:rsid w:val="00380F91"/>
    <w:rsid w:val="00381B11"/>
    <w:rsid w:val="00382706"/>
    <w:rsid w:val="00390F58"/>
    <w:rsid w:val="00391F39"/>
    <w:rsid w:val="003972F6"/>
    <w:rsid w:val="003A1667"/>
    <w:rsid w:val="003A28EA"/>
    <w:rsid w:val="003A2B7D"/>
    <w:rsid w:val="003A2E78"/>
    <w:rsid w:val="003A3472"/>
    <w:rsid w:val="003B1222"/>
    <w:rsid w:val="003B26AC"/>
    <w:rsid w:val="003B4411"/>
    <w:rsid w:val="003B5322"/>
    <w:rsid w:val="003B5873"/>
    <w:rsid w:val="003B7087"/>
    <w:rsid w:val="003C1BEA"/>
    <w:rsid w:val="003C4C0F"/>
    <w:rsid w:val="003E195E"/>
    <w:rsid w:val="003E2A51"/>
    <w:rsid w:val="003E644D"/>
    <w:rsid w:val="003F386F"/>
    <w:rsid w:val="00402A76"/>
    <w:rsid w:val="004052A9"/>
    <w:rsid w:val="00407A48"/>
    <w:rsid w:val="004149EF"/>
    <w:rsid w:val="00414C3E"/>
    <w:rsid w:val="004152B8"/>
    <w:rsid w:val="00415D50"/>
    <w:rsid w:val="00415FE5"/>
    <w:rsid w:val="00417953"/>
    <w:rsid w:val="00421D3F"/>
    <w:rsid w:val="00421F38"/>
    <w:rsid w:val="00422631"/>
    <w:rsid w:val="00423B30"/>
    <w:rsid w:val="004249A2"/>
    <w:rsid w:val="00426ADC"/>
    <w:rsid w:val="00431022"/>
    <w:rsid w:val="00434823"/>
    <w:rsid w:val="00440BF0"/>
    <w:rsid w:val="00445CAD"/>
    <w:rsid w:val="00446819"/>
    <w:rsid w:val="004478EB"/>
    <w:rsid w:val="00450F77"/>
    <w:rsid w:val="00451B7C"/>
    <w:rsid w:val="00453BA8"/>
    <w:rsid w:val="004659A5"/>
    <w:rsid w:val="004711DD"/>
    <w:rsid w:val="0047452F"/>
    <w:rsid w:val="004813DE"/>
    <w:rsid w:val="00481AD8"/>
    <w:rsid w:val="00482958"/>
    <w:rsid w:val="00487989"/>
    <w:rsid w:val="0049085E"/>
    <w:rsid w:val="0049344A"/>
    <w:rsid w:val="00494E43"/>
    <w:rsid w:val="0049647B"/>
    <w:rsid w:val="004A3C59"/>
    <w:rsid w:val="004A5163"/>
    <w:rsid w:val="004B143C"/>
    <w:rsid w:val="004B3FDB"/>
    <w:rsid w:val="004B616B"/>
    <w:rsid w:val="004B6879"/>
    <w:rsid w:val="004B688C"/>
    <w:rsid w:val="004C2DD6"/>
    <w:rsid w:val="004C683A"/>
    <w:rsid w:val="004D07D6"/>
    <w:rsid w:val="004D355D"/>
    <w:rsid w:val="004D3F4F"/>
    <w:rsid w:val="004D7508"/>
    <w:rsid w:val="004E1374"/>
    <w:rsid w:val="004E64AF"/>
    <w:rsid w:val="004E6B37"/>
    <w:rsid w:val="004E7531"/>
    <w:rsid w:val="004F561C"/>
    <w:rsid w:val="004F6CBB"/>
    <w:rsid w:val="00500862"/>
    <w:rsid w:val="005020D4"/>
    <w:rsid w:val="00502360"/>
    <w:rsid w:val="00506631"/>
    <w:rsid w:val="005145CC"/>
    <w:rsid w:val="005164BC"/>
    <w:rsid w:val="00516C50"/>
    <w:rsid w:val="0052012E"/>
    <w:rsid w:val="00520F9F"/>
    <w:rsid w:val="00520FFD"/>
    <w:rsid w:val="005210C7"/>
    <w:rsid w:val="005228E2"/>
    <w:rsid w:val="00525720"/>
    <w:rsid w:val="00525ED0"/>
    <w:rsid w:val="005261F8"/>
    <w:rsid w:val="00526461"/>
    <w:rsid w:val="0053052E"/>
    <w:rsid w:val="005311E9"/>
    <w:rsid w:val="00532ADF"/>
    <w:rsid w:val="005336F3"/>
    <w:rsid w:val="005372D8"/>
    <w:rsid w:val="0054134B"/>
    <w:rsid w:val="00542592"/>
    <w:rsid w:val="00543375"/>
    <w:rsid w:val="00546472"/>
    <w:rsid w:val="00551512"/>
    <w:rsid w:val="00551F80"/>
    <w:rsid w:val="0055232C"/>
    <w:rsid w:val="00552A00"/>
    <w:rsid w:val="00560741"/>
    <w:rsid w:val="005653C5"/>
    <w:rsid w:val="005663D6"/>
    <w:rsid w:val="005704C6"/>
    <w:rsid w:val="00570A6D"/>
    <w:rsid w:val="00571FDF"/>
    <w:rsid w:val="00574F5D"/>
    <w:rsid w:val="00581D08"/>
    <w:rsid w:val="00583F4C"/>
    <w:rsid w:val="00586986"/>
    <w:rsid w:val="0058714E"/>
    <w:rsid w:val="005921C1"/>
    <w:rsid w:val="00592934"/>
    <w:rsid w:val="00593D9B"/>
    <w:rsid w:val="00596CA4"/>
    <w:rsid w:val="005A04B7"/>
    <w:rsid w:val="005A477D"/>
    <w:rsid w:val="005B50A2"/>
    <w:rsid w:val="005C2143"/>
    <w:rsid w:val="005C77B2"/>
    <w:rsid w:val="005D1F7B"/>
    <w:rsid w:val="005D35DE"/>
    <w:rsid w:val="005D3818"/>
    <w:rsid w:val="005E2AD8"/>
    <w:rsid w:val="005E5E2E"/>
    <w:rsid w:val="005E7833"/>
    <w:rsid w:val="005F2144"/>
    <w:rsid w:val="005F48EA"/>
    <w:rsid w:val="005F6D00"/>
    <w:rsid w:val="00602574"/>
    <w:rsid w:val="00602DC4"/>
    <w:rsid w:val="006079F6"/>
    <w:rsid w:val="00616749"/>
    <w:rsid w:val="00617F40"/>
    <w:rsid w:val="00626B07"/>
    <w:rsid w:val="00627C85"/>
    <w:rsid w:val="00627D95"/>
    <w:rsid w:val="006300F5"/>
    <w:rsid w:val="00640DF2"/>
    <w:rsid w:val="006415C3"/>
    <w:rsid w:val="00641ECF"/>
    <w:rsid w:val="00645B14"/>
    <w:rsid w:val="0065716B"/>
    <w:rsid w:val="00661E4A"/>
    <w:rsid w:val="00661F2B"/>
    <w:rsid w:val="00664180"/>
    <w:rsid w:val="006656B2"/>
    <w:rsid w:val="0066718E"/>
    <w:rsid w:val="00672CF7"/>
    <w:rsid w:val="00681191"/>
    <w:rsid w:val="0068221B"/>
    <w:rsid w:val="00683213"/>
    <w:rsid w:val="00683564"/>
    <w:rsid w:val="0068387B"/>
    <w:rsid w:val="00687796"/>
    <w:rsid w:val="00687BDA"/>
    <w:rsid w:val="0069128C"/>
    <w:rsid w:val="00693340"/>
    <w:rsid w:val="00695B55"/>
    <w:rsid w:val="006A1E6B"/>
    <w:rsid w:val="006A4DD2"/>
    <w:rsid w:val="006A6187"/>
    <w:rsid w:val="006B75EA"/>
    <w:rsid w:val="006C02AC"/>
    <w:rsid w:val="006C30BE"/>
    <w:rsid w:val="006C41EF"/>
    <w:rsid w:val="006C5E3F"/>
    <w:rsid w:val="006C6B55"/>
    <w:rsid w:val="006D07A9"/>
    <w:rsid w:val="006D4470"/>
    <w:rsid w:val="006D46EB"/>
    <w:rsid w:val="006D5661"/>
    <w:rsid w:val="006E0B37"/>
    <w:rsid w:val="006E12DF"/>
    <w:rsid w:val="006E1487"/>
    <w:rsid w:val="006E2420"/>
    <w:rsid w:val="006E2598"/>
    <w:rsid w:val="006E32EA"/>
    <w:rsid w:val="006E3643"/>
    <w:rsid w:val="006E3692"/>
    <w:rsid w:val="006E63AF"/>
    <w:rsid w:val="006E65EC"/>
    <w:rsid w:val="006F15EE"/>
    <w:rsid w:val="006F19EC"/>
    <w:rsid w:val="006F2C87"/>
    <w:rsid w:val="007004E0"/>
    <w:rsid w:val="00700EDF"/>
    <w:rsid w:val="00701337"/>
    <w:rsid w:val="00713A36"/>
    <w:rsid w:val="00714414"/>
    <w:rsid w:val="007162C9"/>
    <w:rsid w:val="00716590"/>
    <w:rsid w:val="00722E01"/>
    <w:rsid w:val="00723A86"/>
    <w:rsid w:val="00724E44"/>
    <w:rsid w:val="00733E21"/>
    <w:rsid w:val="0073595E"/>
    <w:rsid w:val="00736812"/>
    <w:rsid w:val="00737188"/>
    <w:rsid w:val="0073719F"/>
    <w:rsid w:val="00742030"/>
    <w:rsid w:val="00744FE5"/>
    <w:rsid w:val="00750BAE"/>
    <w:rsid w:val="00752156"/>
    <w:rsid w:val="00753D0E"/>
    <w:rsid w:val="00756CBE"/>
    <w:rsid w:val="00757710"/>
    <w:rsid w:val="00760591"/>
    <w:rsid w:val="00760ADD"/>
    <w:rsid w:val="00761F80"/>
    <w:rsid w:val="00764ADD"/>
    <w:rsid w:val="0076551E"/>
    <w:rsid w:val="00766E90"/>
    <w:rsid w:val="00767AD8"/>
    <w:rsid w:val="00771644"/>
    <w:rsid w:val="00773CB0"/>
    <w:rsid w:val="00775116"/>
    <w:rsid w:val="007754B2"/>
    <w:rsid w:val="00775D53"/>
    <w:rsid w:val="00776C47"/>
    <w:rsid w:val="00777D21"/>
    <w:rsid w:val="00783AEF"/>
    <w:rsid w:val="00785A79"/>
    <w:rsid w:val="00791DE1"/>
    <w:rsid w:val="00792B8A"/>
    <w:rsid w:val="00793AF8"/>
    <w:rsid w:val="007A1DC3"/>
    <w:rsid w:val="007A2134"/>
    <w:rsid w:val="007A798F"/>
    <w:rsid w:val="007B42F6"/>
    <w:rsid w:val="007C3556"/>
    <w:rsid w:val="007D1C60"/>
    <w:rsid w:val="007D600C"/>
    <w:rsid w:val="007D76F7"/>
    <w:rsid w:val="007E173D"/>
    <w:rsid w:val="007E49A5"/>
    <w:rsid w:val="007E5541"/>
    <w:rsid w:val="007F11DD"/>
    <w:rsid w:val="007F2CEA"/>
    <w:rsid w:val="007F2EF6"/>
    <w:rsid w:val="007F4462"/>
    <w:rsid w:val="00801010"/>
    <w:rsid w:val="0081375E"/>
    <w:rsid w:val="00826E0E"/>
    <w:rsid w:val="0083279B"/>
    <w:rsid w:val="00834088"/>
    <w:rsid w:val="00835A0B"/>
    <w:rsid w:val="00835E56"/>
    <w:rsid w:val="00836F1A"/>
    <w:rsid w:val="0083738B"/>
    <w:rsid w:val="008407BF"/>
    <w:rsid w:val="008436D6"/>
    <w:rsid w:val="00846056"/>
    <w:rsid w:val="0084657D"/>
    <w:rsid w:val="00846860"/>
    <w:rsid w:val="00850D12"/>
    <w:rsid w:val="00850E52"/>
    <w:rsid w:val="00852069"/>
    <w:rsid w:val="00852A5A"/>
    <w:rsid w:val="008609D2"/>
    <w:rsid w:val="0086241D"/>
    <w:rsid w:val="00862B46"/>
    <w:rsid w:val="00865532"/>
    <w:rsid w:val="008728DB"/>
    <w:rsid w:val="0087403D"/>
    <w:rsid w:val="00882F8F"/>
    <w:rsid w:val="0088361F"/>
    <w:rsid w:val="0089073B"/>
    <w:rsid w:val="00894B9F"/>
    <w:rsid w:val="008977AD"/>
    <w:rsid w:val="008A5382"/>
    <w:rsid w:val="008A5A4A"/>
    <w:rsid w:val="008B086A"/>
    <w:rsid w:val="008B478A"/>
    <w:rsid w:val="008B4CD3"/>
    <w:rsid w:val="008B4F50"/>
    <w:rsid w:val="008B7B57"/>
    <w:rsid w:val="008C3451"/>
    <w:rsid w:val="008C38F5"/>
    <w:rsid w:val="008C4518"/>
    <w:rsid w:val="008C4841"/>
    <w:rsid w:val="008C7E78"/>
    <w:rsid w:val="008C7F61"/>
    <w:rsid w:val="008D00BD"/>
    <w:rsid w:val="008D0230"/>
    <w:rsid w:val="008D117E"/>
    <w:rsid w:val="008D2F44"/>
    <w:rsid w:val="008D2F5A"/>
    <w:rsid w:val="008D3401"/>
    <w:rsid w:val="008D61F8"/>
    <w:rsid w:val="008D72FB"/>
    <w:rsid w:val="008E2871"/>
    <w:rsid w:val="008E2895"/>
    <w:rsid w:val="008E435D"/>
    <w:rsid w:val="008F08FE"/>
    <w:rsid w:val="008F2DE4"/>
    <w:rsid w:val="008F7D38"/>
    <w:rsid w:val="00901F88"/>
    <w:rsid w:val="00902A88"/>
    <w:rsid w:val="009040B6"/>
    <w:rsid w:val="009054AE"/>
    <w:rsid w:val="00906C70"/>
    <w:rsid w:val="00906EBD"/>
    <w:rsid w:val="0091008D"/>
    <w:rsid w:val="009111D0"/>
    <w:rsid w:val="00911303"/>
    <w:rsid w:val="009117B1"/>
    <w:rsid w:val="00915002"/>
    <w:rsid w:val="00923428"/>
    <w:rsid w:val="009244B6"/>
    <w:rsid w:val="00925104"/>
    <w:rsid w:val="00925ADC"/>
    <w:rsid w:val="009316E7"/>
    <w:rsid w:val="0093352E"/>
    <w:rsid w:val="0093529D"/>
    <w:rsid w:val="0093606F"/>
    <w:rsid w:val="00942AE3"/>
    <w:rsid w:val="00942E9C"/>
    <w:rsid w:val="00944B87"/>
    <w:rsid w:val="00946D82"/>
    <w:rsid w:val="0095109E"/>
    <w:rsid w:val="0095183E"/>
    <w:rsid w:val="009522A2"/>
    <w:rsid w:val="00955B4B"/>
    <w:rsid w:val="00955CA8"/>
    <w:rsid w:val="00956342"/>
    <w:rsid w:val="009565E8"/>
    <w:rsid w:val="009625DA"/>
    <w:rsid w:val="00962C88"/>
    <w:rsid w:val="0096303C"/>
    <w:rsid w:val="00965A81"/>
    <w:rsid w:val="009667E2"/>
    <w:rsid w:val="009702CA"/>
    <w:rsid w:val="009717E4"/>
    <w:rsid w:val="00971C8F"/>
    <w:rsid w:val="00971F42"/>
    <w:rsid w:val="00971F5B"/>
    <w:rsid w:val="0097285E"/>
    <w:rsid w:val="00974BD0"/>
    <w:rsid w:val="00984029"/>
    <w:rsid w:val="00985579"/>
    <w:rsid w:val="009909EC"/>
    <w:rsid w:val="00991B5F"/>
    <w:rsid w:val="0099504F"/>
    <w:rsid w:val="0099752C"/>
    <w:rsid w:val="009A4D33"/>
    <w:rsid w:val="009A699D"/>
    <w:rsid w:val="009A7CEF"/>
    <w:rsid w:val="009B091C"/>
    <w:rsid w:val="009B398F"/>
    <w:rsid w:val="009B39C1"/>
    <w:rsid w:val="009B4C99"/>
    <w:rsid w:val="009B520F"/>
    <w:rsid w:val="009C0BE7"/>
    <w:rsid w:val="009C69AE"/>
    <w:rsid w:val="009D61E6"/>
    <w:rsid w:val="009E6ACF"/>
    <w:rsid w:val="009F19D5"/>
    <w:rsid w:val="009F291E"/>
    <w:rsid w:val="009F39D5"/>
    <w:rsid w:val="009F3DB5"/>
    <w:rsid w:val="009F4D80"/>
    <w:rsid w:val="009F62D4"/>
    <w:rsid w:val="00A0032A"/>
    <w:rsid w:val="00A02C13"/>
    <w:rsid w:val="00A0494D"/>
    <w:rsid w:val="00A0508B"/>
    <w:rsid w:val="00A05128"/>
    <w:rsid w:val="00A07279"/>
    <w:rsid w:val="00A10550"/>
    <w:rsid w:val="00A1501D"/>
    <w:rsid w:val="00A157C1"/>
    <w:rsid w:val="00A15A57"/>
    <w:rsid w:val="00A16652"/>
    <w:rsid w:val="00A22DD8"/>
    <w:rsid w:val="00A2780A"/>
    <w:rsid w:val="00A30B18"/>
    <w:rsid w:val="00A36737"/>
    <w:rsid w:val="00A37E84"/>
    <w:rsid w:val="00A42AFD"/>
    <w:rsid w:val="00A44DBC"/>
    <w:rsid w:val="00A46361"/>
    <w:rsid w:val="00A5097F"/>
    <w:rsid w:val="00A51F53"/>
    <w:rsid w:val="00A53109"/>
    <w:rsid w:val="00A563EF"/>
    <w:rsid w:val="00A5681B"/>
    <w:rsid w:val="00A61CD8"/>
    <w:rsid w:val="00A636AF"/>
    <w:rsid w:val="00A662D2"/>
    <w:rsid w:val="00A6676C"/>
    <w:rsid w:val="00A6788B"/>
    <w:rsid w:val="00A73501"/>
    <w:rsid w:val="00A77776"/>
    <w:rsid w:val="00A823D4"/>
    <w:rsid w:val="00A83083"/>
    <w:rsid w:val="00A86DFF"/>
    <w:rsid w:val="00A91968"/>
    <w:rsid w:val="00A935DD"/>
    <w:rsid w:val="00A937F4"/>
    <w:rsid w:val="00A9535F"/>
    <w:rsid w:val="00A95528"/>
    <w:rsid w:val="00A96C78"/>
    <w:rsid w:val="00A97CF2"/>
    <w:rsid w:val="00AA1686"/>
    <w:rsid w:val="00AA591E"/>
    <w:rsid w:val="00AA698B"/>
    <w:rsid w:val="00AA6F95"/>
    <w:rsid w:val="00AA7503"/>
    <w:rsid w:val="00AA7710"/>
    <w:rsid w:val="00AB47E4"/>
    <w:rsid w:val="00AB4A60"/>
    <w:rsid w:val="00AB4EF1"/>
    <w:rsid w:val="00AB6B07"/>
    <w:rsid w:val="00AD0480"/>
    <w:rsid w:val="00AE06AF"/>
    <w:rsid w:val="00AE3FB3"/>
    <w:rsid w:val="00AE5438"/>
    <w:rsid w:val="00AE560D"/>
    <w:rsid w:val="00AE564A"/>
    <w:rsid w:val="00AE6B74"/>
    <w:rsid w:val="00AF11D7"/>
    <w:rsid w:val="00AF1D00"/>
    <w:rsid w:val="00AF5A6C"/>
    <w:rsid w:val="00B01A56"/>
    <w:rsid w:val="00B01C4E"/>
    <w:rsid w:val="00B01F11"/>
    <w:rsid w:val="00B0260A"/>
    <w:rsid w:val="00B05F27"/>
    <w:rsid w:val="00B0664F"/>
    <w:rsid w:val="00B12B92"/>
    <w:rsid w:val="00B12FDE"/>
    <w:rsid w:val="00B13502"/>
    <w:rsid w:val="00B17D1A"/>
    <w:rsid w:val="00B21324"/>
    <w:rsid w:val="00B24A51"/>
    <w:rsid w:val="00B274E0"/>
    <w:rsid w:val="00B31F55"/>
    <w:rsid w:val="00B32D88"/>
    <w:rsid w:val="00B34314"/>
    <w:rsid w:val="00B34F8E"/>
    <w:rsid w:val="00B35A8D"/>
    <w:rsid w:val="00B36AF7"/>
    <w:rsid w:val="00B37379"/>
    <w:rsid w:val="00B40C7B"/>
    <w:rsid w:val="00B42807"/>
    <w:rsid w:val="00B44205"/>
    <w:rsid w:val="00B46ABE"/>
    <w:rsid w:val="00B50567"/>
    <w:rsid w:val="00B516F8"/>
    <w:rsid w:val="00B51A3C"/>
    <w:rsid w:val="00B53704"/>
    <w:rsid w:val="00B572AD"/>
    <w:rsid w:val="00B576CA"/>
    <w:rsid w:val="00B57A83"/>
    <w:rsid w:val="00B60F62"/>
    <w:rsid w:val="00B64262"/>
    <w:rsid w:val="00B656B1"/>
    <w:rsid w:val="00B66741"/>
    <w:rsid w:val="00B70DF5"/>
    <w:rsid w:val="00B71F18"/>
    <w:rsid w:val="00B7246F"/>
    <w:rsid w:val="00B737FB"/>
    <w:rsid w:val="00B74D07"/>
    <w:rsid w:val="00B801C3"/>
    <w:rsid w:val="00B80716"/>
    <w:rsid w:val="00B80EFA"/>
    <w:rsid w:val="00B81D8E"/>
    <w:rsid w:val="00B824FC"/>
    <w:rsid w:val="00B82D70"/>
    <w:rsid w:val="00B836D4"/>
    <w:rsid w:val="00B8664A"/>
    <w:rsid w:val="00B87590"/>
    <w:rsid w:val="00B87762"/>
    <w:rsid w:val="00B918D3"/>
    <w:rsid w:val="00B9269B"/>
    <w:rsid w:val="00B96564"/>
    <w:rsid w:val="00B97617"/>
    <w:rsid w:val="00BA0C0F"/>
    <w:rsid w:val="00BA0C1D"/>
    <w:rsid w:val="00BA1094"/>
    <w:rsid w:val="00BA7ABF"/>
    <w:rsid w:val="00BB09FF"/>
    <w:rsid w:val="00BB1FC4"/>
    <w:rsid w:val="00BB33AF"/>
    <w:rsid w:val="00BB405A"/>
    <w:rsid w:val="00BB4678"/>
    <w:rsid w:val="00BB50C5"/>
    <w:rsid w:val="00BB5B74"/>
    <w:rsid w:val="00BB69B3"/>
    <w:rsid w:val="00BB7435"/>
    <w:rsid w:val="00BB74FF"/>
    <w:rsid w:val="00BB7FFA"/>
    <w:rsid w:val="00BC6E00"/>
    <w:rsid w:val="00BD3638"/>
    <w:rsid w:val="00BD4672"/>
    <w:rsid w:val="00BD5FAF"/>
    <w:rsid w:val="00BE56A2"/>
    <w:rsid w:val="00BE618D"/>
    <w:rsid w:val="00BF26DB"/>
    <w:rsid w:val="00BF57DB"/>
    <w:rsid w:val="00BF745A"/>
    <w:rsid w:val="00BF7ED2"/>
    <w:rsid w:val="00C02C51"/>
    <w:rsid w:val="00C02CA1"/>
    <w:rsid w:val="00C02CDE"/>
    <w:rsid w:val="00C10434"/>
    <w:rsid w:val="00C10B52"/>
    <w:rsid w:val="00C11BA6"/>
    <w:rsid w:val="00C15826"/>
    <w:rsid w:val="00C2402F"/>
    <w:rsid w:val="00C25B3B"/>
    <w:rsid w:val="00C40660"/>
    <w:rsid w:val="00C40C98"/>
    <w:rsid w:val="00C41213"/>
    <w:rsid w:val="00C42D09"/>
    <w:rsid w:val="00C43327"/>
    <w:rsid w:val="00C43B4A"/>
    <w:rsid w:val="00C4478C"/>
    <w:rsid w:val="00C4564B"/>
    <w:rsid w:val="00C53A40"/>
    <w:rsid w:val="00C714ED"/>
    <w:rsid w:val="00C72006"/>
    <w:rsid w:val="00C72BE7"/>
    <w:rsid w:val="00C76168"/>
    <w:rsid w:val="00C84799"/>
    <w:rsid w:val="00C84FE6"/>
    <w:rsid w:val="00C90006"/>
    <w:rsid w:val="00C952F2"/>
    <w:rsid w:val="00C95985"/>
    <w:rsid w:val="00C95EB1"/>
    <w:rsid w:val="00CA5EAC"/>
    <w:rsid w:val="00CB0CC3"/>
    <w:rsid w:val="00CB3AF4"/>
    <w:rsid w:val="00CB42A8"/>
    <w:rsid w:val="00CB4AB3"/>
    <w:rsid w:val="00CB5346"/>
    <w:rsid w:val="00CB706C"/>
    <w:rsid w:val="00CB76CB"/>
    <w:rsid w:val="00CC1167"/>
    <w:rsid w:val="00CC29E5"/>
    <w:rsid w:val="00CC2AD1"/>
    <w:rsid w:val="00CD13A2"/>
    <w:rsid w:val="00CD2D79"/>
    <w:rsid w:val="00CD3281"/>
    <w:rsid w:val="00CE01A7"/>
    <w:rsid w:val="00CE6799"/>
    <w:rsid w:val="00CF0864"/>
    <w:rsid w:val="00CF5F04"/>
    <w:rsid w:val="00CF5FC5"/>
    <w:rsid w:val="00D02C15"/>
    <w:rsid w:val="00D066B5"/>
    <w:rsid w:val="00D072CF"/>
    <w:rsid w:val="00D10375"/>
    <w:rsid w:val="00D11DFD"/>
    <w:rsid w:val="00D11F13"/>
    <w:rsid w:val="00D15F58"/>
    <w:rsid w:val="00D17E4C"/>
    <w:rsid w:val="00D2534C"/>
    <w:rsid w:val="00D34C6A"/>
    <w:rsid w:val="00D4474C"/>
    <w:rsid w:val="00D45D44"/>
    <w:rsid w:val="00D46EAC"/>
    <w:rsid w:val="00D5371F"/>
    <w:rsid w:val="00D549A1"/>
    <w:rsid w:val="00D62240"/>
    <w:rsid w:val="00D67877"/>
    <w:rsid w:val="00D67E3C"/>
    <w:rsid w:val="00D71662"/>
    <w:rsid w:val="00D73458"/>
    <w:rsid w:val="00D75D53"/>
    <w:rsid w:val="00D7708D"/>
    <w:rsid w:val="00D80213"/>
    <w:rsid w:val="00D8141E"/>
    <w:rsid w:val="00D82545"/>
    <w:rsid w:val="00D90711"/>
    <w:rsid w:val="00D93AC8"/>
    <w:rsid w:val="00D97E44"/>
    <w:rsid w:val="00DA1C8B"/>
    <w:rsid w:val="00DA2A99"/>
    <w:rsid w:val="00DA4364"/>
    <w:rsid w:val="00DA6B94"/>
    <w:rsid w:val="00DB1C8E"/>
    <w:rsid w:val="00DB393E"/>
    <w:rsid w:val="00DB63D5"/>
    <w:rsid w:val="00DC1AD4"/>
    <w:rsid w:val="00DC498D"/>
    <w:rsid w:val="00DD1D8B"/>
    <w:rsid w:val="00DD43A2"/>
    <w:rsid w:val="00DD635E"/>
    <w:rsid w:val="00DE2A70"/>
    <w:rsid w:val="00DE7DCE"/>
    <w:rsid w:val="00DF01A7"/>
    <w:rsid w:val="00DF4187"/>
    <w:rsid w:val="00E0053A"/>
    <w:rsid w:val="00E008DC"/>
    <w:rsid w:val="00E01372"/>
    <w:rsid w:val="00E01D1D"/>
    <w:rsid w:val="00E03731"/>
    <w:rsid w:val="00E05A15"/>
    <w:rsid w:val="00E068A8"/>
    <w:rsid w:val="00E0756A"/>
    <w:rsid w:val="00E17984"/>
    <w:rsid w:val="00E20B51"/>
    <w:rsid w:val="00E30C62"/>
    <w:rsid w:val="00E3468E"/>
    <w:rsid w:val="00E40ADB"/>
    <w:rsid w:val="00E412E8"/>
    <w:rsid w:val="00E514C2"/>
    <w:rsid w:val="00E53F2B"/>
    <w:rsid w:val="00E5713A"/>
    <w:rsid w:val="00E618B8"/>
    <w:rsid w:val="00E64197"/>
    <w:rsid w:val="00E665CB"/>
    <w:rsid w:val="00E73EA6"/>
    <w:rsid w:val="00E74882"/>
    <w:rsid w:val="00E75659"/>
    <w:rsid w:val="00E76B8B"/>
    <w:rsid w:val="00E77FF8"/>
    <w:rsid w:val="00E81FDA"/>
    <w:rsid w:val="00E824BA"/>
    <w:rsid w:val="00E828C3"/>
    <w:rsid w:val="00E83EEE"/>
    <w:rsid w:val="00E854B0"/>
    <w:rsid w:val="00E86D42"/>
    <w:rsid w:val="00E92CCD"/>
    <w:rsid w:val="00E93F78"/>
    <w:rsid w:val="00E94A14"/>
    <w:rsid w:val="00E954F9"/>
    <w:rsid w:val="00E97477"/>
    <w:rsid w:val="00E97AFC"/>
    <w:rsid w:val="00E97CE9"/>
    <w:rsid w:val="00EA103F"/>
    <w:rsid w:val="00EA455C"/>
    <w:rsid w:val="00EA4949"/>
    <w:rsid w:val="00EA55E8"/>
    <w:rsid w:val="00EA59BE"/>
    <w:rsid w:val="00EA5D31"/>
    <w:rsid w:val="00EA7276"/>
    <w:rsid w:val="00EB082F"/>
    <w:rsid w:val="00EB28FF"/>
    <w:rsid w:val="00EC1F63"/>
    <w:rsid w:val="00EC7075"/>
    <w:rsid w:val="00ED0783"/>
    <w:rsid w:val="00ED7F5B"/>
    <w:rsid w:val="00ED7FB2"/>
    <w:rsid w:val="00EE1291"/>
    <w:rsid w:val="00EE2A70"/>
    <w:rsid w:val="00EE2F85"/>
    <w:rsid w:val="00EE3C6B"/>
    <w:rsid w:val="00EE78BF"/>
    <w:rsid w:val="00EE7C7D"/>
    <w:rsid w:val="00EF301F"/>
    <w:rsid w:val="00EF776B"/>
    <w:rsid w:val="00F01844"/>
    <w:rsid w:val="00F062F6"/>
    <w:rsid w:val="00F254A0"/>
    <w:rsid w:val="00F31ED2"/>
    <w:rsid w:val="00F32FDC"/>
    <w:rsid w:val="00F42317"/>
    <w:rsid w:val="00F43FE2"/>
    <w:rsid w:val="00F45649"/>
    <w:rsid w:val="00F45E78"/>
    <w:rsid w:val="00F51444"/>
    <w:rsid w:val="00F526A9"/>
    <w:rsid w:val="00F54743"/>
    <w:rsid w:val="00F57513"/>
    <w:rsid w:val="00F61610"/>
    <w:rsid w:val="00F63E5A"/>
    <w:rsid w:val="00F64AA9"/>
    <w:rsid w:val="00F713D7"/>
    <w:rsid w:val="00F77572"/>
    <w:rsid w:val="00F81070"/>
    <w:rsid w:val="00F837BF"/>
    <w:rsid w:val="00F83FE1"/>
    <w:rsid w:val="00F977B1"/>
    <w:rsid w:val="00FA285F"/>
    <w:rsid w:val="00FA5791"/>
    <w:rsid w:val="00FA6FAE"/>
    <w:rsid w:val="00FB0ACE"/>
    <w:rsid w:val="00FB2404"/>
    <w:rsid w:val="00FB4118"/>
    <w:rsid w:val="00FB688F"/>
    <w:rsid w:val="00FC0738"/>
    <w:rsid w:val="00FC1158"/>
    <w:rsid w:val="00FC432D"/>
    <w:rsid w:val="00FD3972"/>
    <w:rsid w:val="00FE3873"/>
    <w:rsid w:val="00FE50EF"/>
    <w:rsid w:val="00FF1183"/>
    <w:rsid w:val="00FF3EC0"/>
  </w:rsids>
  <m:mathPr>
    <m:mathFont m:val="Cambria Math"/>
    <m:brkBin m:val="before"/>
    <m:brkBinSub m:val="--"/>
    <m:smallFrac m:val="0"/>
    <m:dispDef/>
    <m:lMargin m:val="0"/>
    <m:rMargin m:val="0"/>
    <m:defJc m:val="centerGroup"/>
    <m:wrapIndent m:val="1440"/>
    <m:intLim m:val="subSup"/>
    <m:naryLim m:val="undOvr"/>
  </m:mathPr>
  <w:themeFontLang w:val="de-DE"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EEDF"/>
  <w15:chartTrackingRefBased/>
  <w15:docId w15:val="{200A7CDD-A8C7-9147-A51A-CB6FDB30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6849"/>
  </w:style>
  <w:style w:type="paragraph" w:styleId="berschrift1">
    <w:name w:val="heading 1"/>
    <w:basedOn w:val="Standard"/>
    <w:next w:val="Standard"/>
    <w:link w:val="berschrift1Zchn"/>
    <w:uiPriority w:val="9"/>
    <w:qFormat/>
    <w:rsid w:val="00942E9C"/>
    <w:pPr>
      <w:numPr>
        <w:numId w:val="16"/>
      </w:num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942E9C"/>
    <w:pPr>
      <w:numPr>
        <w:ilvl w:val="1"/>
        <w:numId w:val="16"/>
      </w:numPr>
      <w:spacing w:after="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942E9C"/>
    <w:pPr>
      <w:numPr>
        <w:ilvl w:val="2"/>
        <w:numId w:val="16"/>
      </w:num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942E9C"/>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unhideWhenUsed/>
    <w:qFormat/>
    <w:rsid w:val="00942E9C"/>
    <w:pPr>
      <w:spacing w:after="0"/>
      <w:jc w:val="left"/>
      <w:outlineLvl w:val="4"/>
    </w:pPr>
    <w:rPr>
      <w:smallCaps/>
      <w:color w:val="63454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942E9C"/>
    <w:pPr>
      <w:spacing w:after="0"/>
      <w:jc w:val="left"/>
      <w:outlineLvl w:val="5"/>
    </w:pPr>
    <w:rPr>
      <w:smallCaps/>
      <w:color w:val="855D5D" w:themeColor="accent6"/>
      <w:spacing w:val="5"/>
      <w:sz w:val="22"/>
      <w:szCs w:val="22"/>
    </w:rPr>
  </w:style>
  <w:style w:type="paragraph" w:styleId="berschrift7">
    <w:name w:val="heading 7"/>
    <w:basedOn w:val="Standard"/>
    <w:next w:val="Standard"/>
    <w:link w:val="berschrift7Zchn"/>
    <w:uiPriority w:val="9"/>
    <w:semiHidden/>
    <w:unhideWhenUsed/>
    <w:qFormat/>
    <w:rsid w:val="00942E9C"/>
    <w:pPr>
      <w:spacing w:after="0"/>
      <w:jc w:val="left"/>
      <w:outlineLvl w:val="6"/>
    </w:pPr>
    <w:rPr>
      <w:b/>
      <w:bCs/>
      <w:smallCaps/>
      <w:color w:val="855D5D" w:themeColor="accent6"/>
      <w:spacing w:val="10"/>
    </w:rPr>
  </w:style>
  <w:style w:type="paragraph" w:styleId="berschrift8">
    <w:name w:val="heading 8"/>
    <w:basedOn w:val="Standard"/>
    <w:next w:val="Standard"/>
    <w:link w:val="berschrift8Zchn"/>
    <w:uiPriority w:val="9"/>
    <w:semiHidden/>
    <w:unhideWhenUsed/>
    <w:qFormat/>
    <w:rsid w:val="00942E9C"/>
    <w:pPr>
      <w:spacing w:after="0"/>
      <w:jc w:val="left"/>
      <w:outlineLvl w:val="7"/>
    </w:pPr>
    <w:rPr>
      <w:b/>
      <w:bCs/>
      <w:i/>
      <w:iCs/>
      <w:smallCaps/>
      <w:color w:val="634545" w:themeColor="accent6" w:themeShade="BF"/>
    </w:rPr>
  </w:style>
  <w:style w:type="paragraph" w:styleId="berschrift9">
    <w:name w:val="heading 9"/>
    <w:basedOn w:val="Standard"/>
    <w:next w:val="Standard"/>
    <w:link w:val="berschrift9Zchn"/>
    <w:uiPriority w:val="9"/>
    <w:semiHidden/>
    <w:unhideWhenUsed/>
    <w:qFormat/>
    <w:rsid w:val="00942E9C"/>
    <w:pPr>
      <w:spacing w:after="0"/>
      <w:jc w:val="left"/>
      <w:outlineLvl w:val="8"/>
    </w:pPr>
    <w:rPr>
      <w:b/>
      <w:bCs/>
      <w:i/>
      <w:iCs/>
      <w:smallCaps/>
      <w:color w:val="422E2E"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42E9C"/>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942E9C"/>
    <w:rPr>
      <w:smallCaps/>
      <w:color w:val="262626" w:themeColor="text1" w:themeTint="D9"/>
      <w:sz w:val="52"/>
      <w:szCs w:val="52"/>
    </w:rPr>
  </w:style>
  <w:style w:type="character" w:customStyle="1" w:styleId="berschrift1Zchn">
    <w:name w:val="Überschrift 1 Zchn"/>
    <w:basedOn w:val="Absatz-Standardschriftart"/>
    <w:link w:val="berschrift1"/>
    <w:uiPriority w:val="9"/>
    <w:rsid w:val="00942E9C"/>
    <w:rPr>
      <w:smallCaps/>
      <w:spacing w:val="5"/>
      <w:sz w:val="32"/>
      <w:szCs w:val="32"/>
    </w:rPr>
  </w:style>
  <w:style w:type="character" w:customStyle="1" w:styleId="berschrift2Zchn">
    <w:name w:val="Überschrift 2 Zchn"/>
    <w:basedOn w:val="Absatz-Standardschriftart"/>
    <w:link w:val="berschrift2"/>
    <w:uiPriority w:val="9"/>
    <w:rsid w:val="00942E9C"/>
    <w:rPr>
      <w:smallCaps/>
      <w:spacing w:val="5"/>
      <w:sz w:val="28"/>
      <w:szCs w:val="28"/>
    </w:rPr>
  </w:style>
  <w:style w:type="paragraph" w:styleId="Listenabsatz">
    <w:name w:val="List Paragraph"/>
    <w:basedOn w:val="Standard"/>
    <w:uiPriority w:val="34"/>
    <w:qFormat/>
    <w:rsid w:val="002A2E08"/>
    <w:pPr>
      <w:ind w:left="720"/>
      <w:contextualSpacing/>
    </w:pPr>
  </w:style>
  <w:style w:type="character" w:styleId="Hyperlink">
    <w:name w:val="Hyperlink"/>
    <w:basedOn w:val="Absatz-Standardschriftart"/>
    <w:uiPriority w:val="99"/>
    <w:unhideWhenUsed/>
    <w:rsid w:val="00FC0738"/>
    <w:rPr>
      <w:color w:val="CC9900" w:themeColor="hyperlink"/>
      <w:u w:val="single"/>
    </w:rPr>
  </w:style>
  <w:style w:type="character" w:styleId="NichtaufgelsteErwhnung">
    <w:name w:val="Unresolved Mention"/>
    <w:basedOn w:val="Absatz-Standardschriftart"/>
    <w:uiPriority w:val="99"/>
    <w:semiHidden/>
    <w:unhideWhenUsed/>
    <w:rsid w:val="00FC0738"/>
    <w:rPr>
      <w:color w:val="605E5C"/>
      <w:shd w:val="clear" w:color="auto" w:fill="E1DFDD"/>
    </w:rPr>
  </w:style>
  <w:style w:type="character" w:styleId="BesuchterLink">
    <w:name w:val="FollowedHyperlink"/>
    <w:basedOn w:val="Absatz-Standardschriftart"/>
    <w:uiPriority w:val="99"/>
    <w:semiHidden/>
    <w:unhideWhenUsed/>
    <w:rsid w:val="00FC0738"/>
    <w:rPr>
      <w:color w:val="96A9A9" w:themeColor="followedHyperlink"/>
      <w:u w:val="single"/>
    </w:rPr>
  </w:style>
  <w:style w:type="character" w:customStyle="1" w:styleId="berschrift3Zchn">
    <w:name w:val="Überschrift 3 Zchn"/>
    <w:basedOn w:val="Absatz-Standardschriftart"/>
    <w:link w:val="berschrift3"/>
    <w:uiPriority w:val="9"/>
    <w:rsid w:val="00942E9C"/>
    <w:rPr>
      <w:smallCaps/>
      <w:spacing w:val="5"/>
      <w:sz w:val="24"/>
      <w:szCs w:val="24"/>
    </w:rPr>
  </w:style>
  <w:style w:type="character" w:customStyle="1" w:styleId="berschrift4Zchn">
    <w:name w:val="Überschrift 4 Zchn"/>
    <w:basedOn w:val="Absatz-Standardschriftart"/>
    <w:link w:val="berschrift4"/>
    <w:uiPriority w:val="9"/>
    <w:rsid w:val="00942E9C"/>
    <w:rPr>
      <w:i/>
      <w:iCs/>
      <w:smallCaps/>
      <w:spacing w:val="10"/>
      <w:sz w:val="22"/>
      <w:szCs w:val="22"/>
    </w:rPr>
  </w:style>
  <w:style w:type="character" w:customStyle="1" w:styleId="berschrift5Zchn">
    <w:name w:val="Überschrift 5 Zchn"/>
    <w:basedOn w:val="Absatz-Standardschriftart"/>
    <w:link w:val="berschrift5"/>
    <w:uiPriority w:val="9"/>
    <w:rsid w:val="00942E9C"/>
    <w:rPr>
      <w:smallCaps/>
      <w:color w:val="634545" w:themeColor="accent6" w:themeShade="BF"/>
      <w:spacing w:val="10"/>
      <w:sz w:val="22"/>
      <w:szCs w:val="22"/>
    </w:rPr>
  </w:style>
  <w:style w:type="character" w:customStyle="1" w:styleId="berschrift6Zchn">
    <w:name w:val="Überschrift 6 Zchn"/>
    <w:basedOn w:val="Absatz-Standardschriftart"/>
    <w:link w:val="berschrift6"/>
    <w:uiPriority w:val="9"/>
    <w:semiHidden/>
    <w:rsid w:val="00942E9C"/>
    <w:rPr>
      <w:smallCaps/>
      <w:color w:val="855D5D" w:themeColor="accent6"/>
      <w:spacing w:val="5"/>
      <w:sz w:val="22"/>
      <w:szCs w:val="22"/>
    </w:rPr>
  </w:style>
  <w:style w:type="character" w:customStyle="1" w:styleId="berschrift7Zchn">
    <w:name w:val="Überschrift 7 Zchn"/>
    <w:basedOn w:val="Absatz-Standardschriftart"/>
    <w:link w:val="berschrift7"/>
    <w:uiPriority w:val="9"/>
    <w:semiHidden/>
    <w:rsid w:val="00942E9C"/>
    <w:rPr>
      <w:b/>
      <w:bCs/>
      <w:smallCaps/>
      <w:color w:val="855D5D" w:themeColor="accent6"/>
      <w:spacing w:val="10"/>
    </w:rPr>
  </w:style>
  <w:style w:type="character" w:customStyle="1" w:styleId="berschrift8Zchn">
    <w:name w:val="Überschrift 8 Zchn"/>
    <w:basedOn w:val="Absatz-Standardschriftart"/>
    <w:link w:val="berschrift8"/>
    <w:uiPriority w:val="9"/>
    <w:semiHidden/>
    <w:rsid w:val="00942E9C"/>
    <w:rPr>
      <w:b/>
      <w:bCs/>
      <w:i/>
      <w:iCs/>
      <w:smallCaps/>
      <w:color w:val="634545" w:themeColor="accent6" w:themeShade="BF"/>
    </w:rPr>
  </w:style>
  <w:style w:type="character" w:customStyle="1" w:styleId="berschrift9Zchn">
    <w:name w:val="Überschrift 9 Zchn"/>
    <w:basedOn w:val="Absatz-Standardschriftart"/>
    <w:link w:val="berschrift9"/>
    <w:uiPriority w:val="9"/>
    <w:semiHidden/>
    <w:rsid w:val="00942E9C"/>
    <w:rPr>
      <w:b/>
      <w:bCs/>
      <w:i/>
      <w:iCs/>
      <w:smallCaps/>
      <w:color w:val="422E2E" w:themeColor="accent6" w:themeShade="80"/>
    </w:rPr>
  </w:style>
  <w:style w:type="paragraph" w:styleId="Beschriftung">
    <w:name w:val="caption"/>
    <w:basedOn w:val="Standard"/>
    <w:next w:val="Standard"/>
    <w:uiPriority w:val="35"/>
    <w:unhideWhenUsed/>
    <w:qFormat/>
    <w:rsid w:val="00942E9C"/>
    <w:rPr>
      <w:b/>
      <w:bCs/>
      <w:caps/>
      <w:sz w:val="16"/>
      <w:szCs w:val="16"/>
    </w:rPr>
  </w:style>
  <w:style w:type="paragraph" w:styleId="Untertitel">
    <w:name w:val="Subtitle"/>
    <w:basedOn w:val="Standard"/>
    <w:next w:val="Standard"/>
    <w:link w:val="UntertitelZchn"/>
    <w:uiPriority w:val="11"/>
    <w:qFormat/>
    <w:rsid w:val="00942E9C"/>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42E9C"/>
    <w:rPr>
      <w:rFonts w:asciiTheme="majorHAnsi" w:eastAsiaTheme="majorEastAsia" w:hAnsiTheme="majorHAnsi" w:cstheme="majorBidi"/>
    </w:rPr>
  </w:style>
  <w:style w:type="character" w:styleId="Fett">
    <w:name w:val="Strong"/>
    <w:uiPriority w:val="22"/>
    <w:qFormat/>
    <w:rsid w:val="00942E9C"/>
    <w:rPr>
      <w:b/>
      <w:bCs/>
      <w:color w:val="855D5D" w:themeColor="accent6"/>
    </w:rPr>
  </w:style>
  <w:style w:type="character" w:styleId="Hervorhebung">
    <w:name w:val="Emphasis"/>
    <w:uiPriority w:val="20"/>
    <w:qFormat/>
    <w:rsid w:val="00942E9C"/>
    <w:rPr>
      <w:b/>
      <w:bCs/>
      <w:i/>
      <w:iCs/>
      <w:spacing w:val="10"/>
    </w:rPr>
  </w:style>
  <w:style w:type="paragraph" w:styleId="KeinLeerraum">
    <w:name w:val="No Spacing"/>
    <w:link w:val="KeinLeerraumZchn"/>
    <w:uiPriority w:val="1"/>
    <w:qFormat/>
    <w:rsid w:val="00942E9C"/>
    <w:pPr>
      <w:spacing w:after="0" w:line="240" w:lineRule="auto"/>
    </w:pPr>
  </w:style>
  <w:style w:type="paragraph" w:styleId="Zitat">
    <w:name w:val="Quote"/>
    <w:basedOn w:val="Standard"/>
    <w:next w:val="Standard"/>
    <w:link w:val="ZitatZchn"/>
    <w:uiPriority w:val="29"/>
    <w:qFormat/>
    <w:rsid w:val="00942E9C"/>
    <w:rPr>
      <w:i/>
      <w:iCs/>
    </w:rPr>
  </w:style>
  <w:style w:type="character" w:customStyle="1" w:styleId="ZitatZchn">
    <w:name w:val="Zitat Zchn"/>
    <w:basedOn w:val="Absatz-Standardschriftart"/>
    <w:link w:val="Zitat"/>
    <w:uiPriority w:val="29"/>
    <w:rsid w:val="00942E9C"/>
    <w:rPr>
      <w:i/>
      <w:iCs/>
    </w:rPr>
  </w:style>
  <w:style w:type="paragraph" w:styleId="IntensivesZitat">
    <w:name w:val="Intense Quote"/>
    <w:basedOn w:val="Standard"/>
    <w:next w:val="Standard"/>
    <w:link w:val="IntensivesZitatZchn"/>
    <w:uiPriority w:val="30"/>
    <w:qFormat/>
    <w:rsid w:val="00942E9C"/>
    <w:pPr>
      <w:pBdr>
        <w:top w:val="single" w:sz="8" w:space="1" w:color="855D5D"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942E9C"/>
    <w:rPr>
      <w:b/>
      <w:bCs/>
      <w:i/>
      <w:iCs/>
    </w:rPr>
  </w:style>
  <w:style w:type="character" w:styleId="SchwacheHervorhebung">
    <w:name w:val="Subtle Emphasis"/>
    <w:uiPriority w:val="19"/>
    <w:qFormat/>
    <w:rsid w:val="00942E9C"/>
    <w:rPr>
      <w:i/>
      <w:iCs/>
    </w:rPr>
  </w:style>
  <w:style w:type="character" w:styleId="IntensiveHervorhebung">
    <w:name w:val="Intense Emphasis"/>
    <w:uiPriority w:val="21"/>
    <w:qFormat/>
    <w:rsid w:val="00942E9C"/>
    <w:rPr>
      <w:b/>
      <w:bCs/>
      <w:i/>
      <w:iCs/>
      <w:color w:val="855D5D" w:themeColor="accent6"/>
      <w:spacing w:val="10"/>
    </w:rPr>
  </w:style>
  <w:style w:type="character" w:styleId="SchwacherVerweis">
    <w:name w:val="Subtle Reference"/>
    <w:uiPriority w:val="31"/>
    <w:qFormat/>
    <w:rsid w:val="00942E9C"/>
    <w:rPr>
      <w:b/>
      <w:bCs/>
    </w:rPr>
  </w:style>
  <w:style w:type="character" w:styleId="IntensiverVerweis">
    <w:name w:val="Intense Reference"/>
    <w:uiPriority w:val="32"/>
    <w:qFormat/>
    <w:rsid w:val="00942E9C"/>
    <w:rPr>
      <w:b/>
      <w:bCs/>
      <w:smallCaps/>
      <w:spacing w:val="5"/>
      <w:sz w:val="22"/>
      <w:szCs w:val="22"/>
      <w:u w:val="single"/>
    </w:rPr>
  </w:style>
  <w:style w:type="character" w:styleId="Buchtitel">
    <w:name w:val="Book Title"/>
    <w:uiPriority w:val="33"/>
    <w:qFormat/>
    <w:rsid w:val="00942E9C"/>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unhideWhenUsed/>
    <w:qFormat/>
    <w:rsid w:val="00942E9C"/>
    <w:pPr>
      <w:outlineLvl w:val="9"/>
    </w:pPr>
  </w:style>
  <w:style w:type="character" w:customStyle="1" w:styleId="KeinLeerraumZchn">
    <w:name w:val="Kein Leerraum Zchn"/>
    <w:basedOn w:val="Absatz-Standardschriftart"/>
    <w:link w:val="KeinLeerraum"/>
    <w:uiPriority w:val="1"/>
    <w:rsid w:val="00B572AD"/>
  </w:style>
  <w:style w:type="paragraph" w:styleId="Verzeichnis2">
    <w:name w:val="toc 2"/>
    <w:basedOn w:val="Standard"/>
    <w:next w:val="Standard"/>
    <w:autoRedefine/>
    <w:uiPriority w:val="39"/>
    <w:unhideWhenUsed/>
    <w:rsid w:val="0099504F"/>
    <w:pPr>
      <w:spacing w:after="100" w:line="259" w:lineRule="auto"/>
      <w:ind w:left="220"/>
    </w:pPr>
    <w:rPr>
      <w:rFonts w:cs="Times New Roman"/>
      <w:sz w:val="22"/>
      <w:szCs w:val="22"/>
      <w:lang w:eastAsia="ko-KR"/>
    </w:rPr>
  </w:style>
  <w:style w:type="paragraph" w:styleId="Verzeichnis1">
    <w:name w:val="toc 1"/>
    <w:basedOn w:val="Standard"/>
    <w:next w:val="Standard"/>
    <w:autoRedefine/>
    <w:uiPriority w:val="39"/>
    <w:unhideWhenUsed/>
    <w:rsid w:val="0099504F"/>
    <w:pPr>
      <w:spacing w:after="100" w:line="259" w:lineRule="auto"/>
    </w:pPr>
    <w:rPr>
      <w:rFonts w:cs="Times New Roman"/>
      <w:sz w:val="22"/>
      <w:szCs w:val="22"/>
      <w:lang w:eastAsia="ko-KR"/>
    </w:rPr>
  </w:style>
  <w:style w:type="paragraph" w:styleId="Verzeichnis3">
    <w:name w:val="toc 3"/>
    <w:basedOn w:val="Standard"/>
    <w:next w:val="Standard"/>
    <w:autoRedefine/>
    <w:uiPriority w:val="39"/>
    <w:unhideWhenUsed/>
    <w:rsid w:val="0099504F"/>
    <w:pPr>
      <w:spacing w:after="100" w:line="259" w:lineRule="auto"/>
      <w:ind w:left="440"/>
    </w:pPr>
    <w:rPr>
      <w:rFonts w:cs="Times New Roman"/>
      <w:sz w:val="22"/>
      <w:szCs w:val="22"/>
      <w:lang w:eastAsia="ko-KR"/>
    </w:rPr>
  </w:style>
  <w:style w:type="table" w:styleId="Tabellenraster">
    <w:name w:val="Table Grid"/>
    <w:basedOn w:val="NormaleTabelle"/>
    <w:uiPriority w:val="39"/>
    <w:rsid w:val="00A30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1">
    <w:name w:val="List Table 1 Light Accent 1"/>
    <w:basedOn w:val="NormaleTabelle"/>
    <w:uiPriority w:val="46"/>
    <w:rsid w:val="00A1501D"/>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customStyle="1" w:styleId="hscoswrapper">
    <w:name w:val="hs_cos_wrapper"/>
    <w:basedOn w:val="Absatz-Standardschriftart"/>
    <w:rsid w:val="006D07A9"/>
  </w:style>
  <w:style w:type="paragraph" w:styleId="Kopfzeile">
    <w:name w:val="header"/>
    <w:basedOn w:val="Standard"/>
    <w:link w:val="KopfzeileZchn"/>
    <w:uiPriority w:val="99"/>
    <w:unhideWhenUsed/>
    <w:rsid w:val="007754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54B2"/>
  </w:style>
  <w:style w:type="paragraph" w:styleId="Fuzeile">
    <w:name w:val="footer"/>
    <w:basedOn w:val="Standard"/>
    <w:link w:val="FuzeileZchn"/>
    <w:uiPriority w:val="99"/>
    <w:unhideWhenUsed/>
    <w:rsid w:val="007754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54B2"/>
  </w:style>
  <w:style w:type="paragraph" w:styleId="StandardWeb">
    <w:name w:val="Normal (Web)"/>
    <w:basedOn w:val="Standard"/>
    <w:uiPriority w:val="99"/>
    <w:unhideWhenUsed/>
    <w:rsid w:val="009F291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Abbildungsverzeichnis">
    <w:name w:val="table of figures"/>
    <w:basedOn w:val="Standard"/>
    <w:next w:val="Standard"/>
    <w:uiPriority w:val="99"/>
    <w:unhideWhenUsed/>
    <w:rsid w:val="00FB0A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215">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6459722">
      <w:bodyDiv w:val="1"/>
      <w:marLeft w:val="0"/>
      <w:marRight w:val="0"/>
      <w:marTop w:val="0"/>
      <w:marBottom w:val="0"/>
      <w:divBdr>
        <w:top w:val="none" w:sz="0" w:space="0" w:color="auto"/>
        <w:left w:val="none" w:sz="0" w:space="0" w:color="auto"/>
        <w:bottom w:val="none" w:sz="0" w:space="0" w:color="auto"/>
        <w:right w:val="none" w:sz="0" w:space="0" w:color="auto"/>
      </w:divBdr>
      <w:divsChild>
        <w:div w:id="339821570">
          <w:marLeft w:val="0"/>
          <w:marRight w:val="0"/>
          <w:marTop w:val="0"/>
          <w:marBottom w:val="0"/>
          <w:divBdr>
            <w:top w:val="none" w:sz="0" w:space="0" w:color="auto"/>
            <w:left w:val="none" w:sz="0" w:space="0" w:color="auto"/>
            <w:bottom w:val="none" w:sz="0" w:space="0" w:color="auto"/>
            <w:right w:val="none" w:sz="0" w:space="0" w:color="auto"/>
          </w:divBdr>
          <w:divsChild>
            <w:div w:id="1375539231">
              <w:marLeft w:val="0"/>
              <w:marRight w:val="0"/>
              <w:marTop w:val="0"/>
              <w:marBottom w:val="0"/>
              <w:divBdr>
                <w:top w:val="none" w:sz="0" w:space="0" w:color="auto"/>
                <w:left w:val="none" w:sz="0" w:space="0" w:color="auto"/>
                <w:bottom w:val="none" w:sz="0" w:space="0" w:color="auto"/>
                <w:right w:val="none" w:sz="0" w:space="0" w:color="auto"/>
              </w:divBdr>
              <w:divsChild>
                <w:div w:id="228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87231">
      <w:bodyDiv w:val="1"/>
      <w:marLeft w:val="0"/>
      <w:marRight w:val="0"/>
      <w:marTop w:val="0"/>
      <w:marBottom w:val="0"/>
      <w:divBdr>
        <w:top w:val="none" w:sz="0" w:space="0" w:color="auto"/>
        <w:left w:val="none" w:sz="0" w:space="0" w:color="auto"/>
        <w:bottom w:val="none" w:sz="0" w:space="0" w:color="auto"/>
        <w:right w:val="none" w:sz="0" w:space="0" w:color="auto"/>
      </w:divBdr>
    </w:div>
    <w:div w:id="602417076">
      <w:bodyDiv w:val="1"/>
      <w:marLeft w:val="0"/>
      <w:marRight w:val="0"/>
      <w:marTop w:val="0"/>
      <w:marBottom w:val="0"/>
      <w:divBdr>
        <w:top w:val="none" w:sz="0" w:space="0" w:color="auto"/>
        <w:left w:val="none" w:sz="0" w:space="0" w:color="auto"/>
        <w:bottom w:val="none" w:sz="0" w:space="0" w:color="auto"/>
        <w:right w:val="none" w:sz="0" w:space="0" w:color="auto"/>
      </w:divBdr>
      <w:divsChild>
        <w:div w:id="1378430039">
          <w:marLeft w:val="0"/>
          <w:marRight w:val="0"/>
          <w:marTop w:val="0"/>
          <w:marBottom w:val="0"/>
          <w:divBdr>
            <w:top w:val="none" w:sz="0" w:space="0" w:color="auto"/>
            <w:left w:val="none" w:sz="0" w:space="0" w:color="auto"/>
            <w:bottom w:val="none" w:sz="0" w:space="0" w:color="auto"/>
            <w:right w:val="none" w:sz="0" w:space="0" w:color="auto"/>
          </w:divBdr>
          <w:divsChild>
            <w:div w:id="1178619414">
              <w:marLeft w:val="0"/>
              <w:marRight w:val="0"/>
              <w:marTop w:val="0"/>
              <w:marBottom w:val="0"/>
              <w:divBdr>
                <w:top w:val="none" w:sz="0" w:space="0" w:color="auto"/>
                <w:left w:val="none" w:sz="0" w:space="0" w:color="auto"/>
                <w:bottom w:val="none" w:sz="0" w:space="0" w:color="auto"/>
                <w:right w:val="none" w:sz="0" w:space="0" w:color="auto"/>
              </w:divBdr>
              <w:divsChild>
                <w:div w:id="1979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65048">
      <w:bodyDiv w:val="1"/>
      <w:marLeft w:val="0"/>
      <w:marRight w:val="0"/>
      <w:marTop w:val="0"/>
      <w:marBottom w:val="0"/>
      <w:divBdr>
        <w:top w:val="none" w:sz="0" w:space="0" w:color="auto"/>
        <w:left w:val="none" w:sz="0" w:space="0" w:color="auto"/>
        <w:bottom w:val="none" w:sz="0" w:space="0" w:color="auto"/>
        <w:right w:val="none" w:sz="0" w:space="0" w:color="auto"/>
      </w:divBdr>
    </w:div>
    <w:div w:id="703597834">
      <w:bodyDiv w:val="1"/>
      <w:marLeft w:val="0"/>
      <w:marRight w:val="0"/>
      <w:marTop w:val="0"/>
      <w:marBottom w:val="0"/>
      <w:divBdr>
        <w:top w:val="none" w:sz="0" w:space="0" w:color="auto"/>
        <w:left w:val="none" w:sz="0" w:space="0" w:color="auto"/>
        <w:bottom w:val="none" w:sz="0" w:space="0" w:color="auto"/>
        <w:right w:val="none" w:sz="0" w:space="0" w:color="auto"/>
      </w:divBdr>
      <w:divsChild>
        <w:div w:id="1043016645">
          <w:marLeft w:val="0"/>
          <w:marRight w:val="0"/>
          <w:marTop w:val="0"/>
          <w:marBottom w:val="0"/>
          <w:divBdr>
            <w:top w:val="none" w:sz="0" w:space="0" w:color="auto"/>
            <w:left w:val="none" w:sz="0" w:space="0" w:color="auto"/>
            <w:bottom w:val="none" w:sz="0" w:space="0" w:color="auto"/>
            <w:right w:val="none" w:sz="0" w:space="0" w:color="auto"/>
          </w:divBdr>
          <w:divsChild>
            <w:div w:id="79448321">
              <w:marLeft w:val="0"/>
              <w:marRight w:val="0"/>
              <w:marTop w:val="0"/>
              <w:marBottom w:val="0"/>
              <w:divBdr>
                <w:top w:val="none" w:sz="0" w:space="0" w:color="auto"/>
                <w:left w:val="none" w:sz="0" w:space="0" w:color="auto"/>
                <w:bottom w:val="none" w:sz="0" w:space="0" w:color="auto"/>
                <w:right w:val="none" w:sz="0" w:space="0" w:color="auto"/>
              </w:divBdr>
              <w:divsChild>
                <w:div w:id="14535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4795">
      <w:bodyDiv w:val="1"/>
      <w:marLeft w:val="0"/>
      <w:marRight w:val="0"/>
      <w:marTop w:val="0"/>
      <w:marBottom w:val="0"/>
      <w:divBdr>
        <w:top w:val="none" w:sz="0" w:space="0" w:color="auto"/>
        <w:left w:val="none" w:sz="0" w:space="0" w:color="auto"/>
        <w:bottom w:val="none" w:sz="0" w:space="0" w:color="auto"/>
        <w:right w:val="none" w:sz="0" w:space="0" w:color="auto"/>
      </w:divBdr>
      <w:divsChild>
        <w:div w:id="224488940">
          <w:marLeft w:val="0"/>
          <w:marRight w:val="0"/>
          <w:marTop w:val="0"/>
          <w:marBottom w:val="0"/>
          <w:divBdr>
            <w:top w:val="none" w:sz="0" w:space="0" w:color="auto"/>
            <w:left w:val="none" w:sz="0" w:space="0" w:color="auto"/>
            <w:bottom w:val="none" w:sz="0" w:space="0" w:color="auto"/>
            <w:right w:val="none" w:sz="0" w:space="0" w:color="auto"/>
          </w:divBdr>
          <w:divsChild>
            <w:div w:id="1314988825">
              <w:marLeft w:val="0"/>
              <w:marRight w:val="0"/>
              <w:marTop w:val="0"/>
              <w:marBottom w:val="0"/>
              <w:divBdr>
                <w:top w:val="none" w:sz="0" w:space="0" w:color="auto"/>
                <w:left w:val="none" w:sz="0" w:space="0" w:color="auto"/>
                <w:bottom w:val="none" w:sz="0" w:space="0" w:color="auto"/>
                <w:right w:val="none" w:sz="0" w:space="0" w:color="auto"/>
              </w:divBdr>
              <w:divsChild>
                <w:div w:id="305280476">
                  <w:marLeft w:val="0"/>
                  <w:marRight w:val="0"/>
                  <w:marTop w:val="0"/>
                  <w:marBottom w:val="0"/>
                  <w:divBdr>
                    <w:top w:val="none" w:sz="0" w:space="0" w:color="auto"/>
                    <w:left w:val="none" w:sz="0" w:space="0" w:color="auto"/>
                    <w:bottom w:val="none" w:sz="0" w:space="0" w:color="auto"/>
                    <w:right w:val="none" w:sz="0" w:space="0" w:color="auto"/>
                  </w:divBdr>
                  <w:divsChild>
                    <w:div w:id="14560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4257">
      <w:bodyDiv w:val="1"/>
      <w:marLeft w:val="0"/>
      <w:marRight w:val="0"/>
      <w:marTop w:val="0"/>
      <w:marBottom w:val="0"/>
      <w:divBdr>
        <w:top w:val="none" w:sz="0" w:space="0" w:color="auto"/>
        <w:left w:val="none" w:sz="0" w:space="0" w:color="auto"/>
        <w:bottom w:val="none" w:sz="0" w:space="0" w:color="auto"/>
        <w:right w:val="none" w:sz="0" w:space="0" w:color="auto"/>
      </w:divBdr>
    </w:div>
    <w:div w:id="868028509">
      <w:bodyDiv w:val="1"/>
      <w:marLeft w:val="0"/>
      <w:marRight w:val="0"/>
      <w:marTop w:val="0"/>
      <w:marBottom w:val="0"/>
      <w:divBdr>
        <w:top w:val="none" w:sz="0" w:space="0" w:color="auto"/>
        <w:left w:val="none" w:sz="0" w:space="0" w:color="auto"/>
        <w:bottom w:val="none" w:sz="0" w:space="0" w:color="auto"/>
        <w:right w:val="none" w:sz="0" w:space="0" w:color="auto"/>
      </w:divBdr>
      <w:divsChild>
        <w:div w:id="140391602">
          <w:marLeft w:val="0"/>
          <w:marRight w:val="0"/>
          <w:marTop w:val="0"/>
          <w:marBottom w:val="0"/>
          <w:divBdr>
            <w:top w:val="none" w:sz="0" w:space="0" w:color="auto"/>
            <w:left w:val="none" w:sz="0" w:space="0" w:color="auto"/>
            <w:bottom w:val="none" w:sz="0" w:space="0" w:color="auto"/>
            <w:right w:val="none" w:sz="0" w:space="0" w:color="auto"/>
          </w:divBdr>
          <w:divsChild>
            <w:div w:id="1467501834">
              <w:marLeft w:val="0"/>
              <w:marRight w:val="0"/>
              <w:marTop w:val="0"/>
              <w:marBottom w:val="0"/>
              <w:divBdr>
                <w:top w:val="none" w:sz="0" w:space="0" w:color="auto"/>
                <w:left w:val="none" w:sz="0" w:space="0" w:color="auto"/>
                <w:bottom w:val="none" w:sz="0" w:space="0" w:color="auto"/>
                <w:right w:val="none" w:sz="0" w:space="0" w:color="auto"/>
              </w:divBdr>
              <w:divsChild>
                <w:div w:id="20268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498420687">
          <w:marLeft w:val="0"/>
          <w:marRight w:val="0"/>
          <w:marTop w:val="0"/>
          <w:marBottom w:val="0"/>
          <w:divBdr>
            <w:top w:val="none" w:sz="0" w:space="0" w:color="auto"/>
            <w:left w:val="none" w:sz="0" w:space="0" w:color="auto"/>
            <w:bottom w:val="none" w:sz="0" w:space="0" w:color="auto"/>
            <w:right w:val="none" w:sz="0" w:space="0" w:color="auto"/>
          </w:divBdr>
          <w:divsChild>
            <w:div w:id="99494770">
              <w:marLeft w:val="0"/>
              <w:marRight w:val="0"/>
              <w:marTop w:val="0"/>
              <w:marBottom w:val="0"/>
              <w:divBdr>
                <w:top w:val="none" w:sz="0" w:space="0" w:color="auto"/>
                <w:left w:val="none" w:sz="0" w:space="0" w:color="auto"/>
                <w:bottom w:val="none" w:sz="0" w:space="0" w:color="auto"/>
                <w:right w:val="none" w:sz="0" w:space="0" w:color="auto"/>
              </w:divBdr>
              <w:divsChild>
                <w:div w:id="7962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6410">
      <w:bodyDiv w:val="1"/>
      <w:marLeft w:val="0"/>
      <w:marRight w:val="0"/>
      <w:marTop w:val="0"/>
      <w:marBottom w:val="0"/>
      <w:divBdr>
        <w:top w:val="none" w:sz="0" w:space="0" w:color="auto"/>
        <w:left w:val="none" w:sz="0" w:space="0" w:color="auto"/>
        <w:bottom w:val="none" w:sz="0" w:space="0" w:color="auto"/>
        <w:right w:val="none" w:sz="0" w:space="0" w:color="auto"/>
      </w:divBdr>
    </w:div>
    <w:div w:id="901066732">
      <w:bodyDiv w:val="1"/>
      <w:marLeft w:val="0"/>
      <w:marRight w:val="0"/>
      <w:marTop w:val="0"/>
      <w:marBottom w:val="0"/>
      <w:divBdr>
        <w:top w:val="none" w:sz="0" w:space="0" w:color="auto"/>
        <w:left w:val="none" w:sz="0" w:space="0" w:color="auto"/>
        <w:bottom w:val="none" w:sz="0" w:space="0" w:color="auto"/>
        <w:right w:val="none" w:sz="0" w:space="0" w:color="auto"/>
      </w:divBdr>
    </w:div>
    <w:div w:id="944188442">
      <w:bodyDiv w:val="1"/>
      <w:marLeft w:val="0"/>
      <w:marRight w:val="0"/>
      <w:marTop w:val="0"/>
      <w:marBottom w:val="0"/>
      <w:divBdr>
        <w:top w:val="none" w:sz="0" w:space="0" w:color="auto"/>
        <w:left w:val="none" w:sz="0" w:space="0" w:color="auto"/>
        <w:bottom w:val="none" w:sz="0" w:space="0" w:color="auto"/>
        <w:right w:val="none" w:sz="0" w:space="0" w:color="auto"/>
      </w:divBdr>
    </w:div>
    <w:div w:id="1023632219">
      <w:bodyDiv w:val="1"/>
      <w:marLeft w:val="0"/>
      <w:marRight w:val="0"/>
      <w:marTop w:val="0"/>
      <w:marBottom w:val="0"/>
      <w:divBdr>
        <w:top w:val="none" w:sz="0" w:space="0" w:color="auto"/>
        <w:left w:val="none" w:sz="0" w:space="0" w:color="auto"/>
        <w:bottom w:val="none" w:sz="0" w:space="0" w:color="auto"/>
        <w:right w:val="none" w:sz="0" w:space="0" w:color="auto"/>
      </w:divBdr>
    </w:div>
    <w:div w:id="1028750607">
      <w:bodyDiv w:val="1"/>
      <w:marLeft w:val="0"/>
      <w:marRight w:val="0"/>
      <w:marTop w:val="0"/>
      <w:marBottom w:val="0"/>
      <w:divBdr>
        <w:top w:val="none" w:sz="0" w:space="0" w:color="auto"/>
        <w:left w:val="none" w:sz="0" w:space="0" w:color="auto"/>
        <w:bottom w:val="none" w:sz="0" w:space="0" w:color="auto"/>
        <w:right w:val="none" w:sz="0" w:space="0" w:color="auto"/>
      </w:divBdr>
    </w:div>
    <w:div w:id="1045760987">
      <w:bodyDiv w:val="1"/>
      <w:marLeft w:val="0"/>
      <w:marRight w:val="0"/>
      <w:marTop w:val="0"/>
      <w:marBottom w:val="0"/>
      <w:divBdr>
        <w:top w:val="none" w:sz="0" w:space="0" w:color="auto"/>
        <w:left w:val="none" w:sz="0" w:space="0" w:color="auto"/>
        <w:bottom w:val="none" w:sz="0" w:space="0" w:color="auto"/>
        <w:right w:val="none" w:sz="0" w:space="0" w:color="auto"/>
      </w:divBdr>
      <w:divsChild>
        <w:div w:id="1298602888">
          <w:marLeft w:val="0"/>
          <w:marRight w:val="0"/>
          <w:marTop w:val="0"/>
          <w:marBottom w:val="0"/>
          <w:divBdr>
            <w:top w:val="none" w:sz="0" w:space="0" w:color="auto"/>
            <w:left w:val="none" w:sz="0" w:space="0" w:color="auto"/>
            <w:bottom w:val="none" w:sz="0" w:space="0" w:color="auto"/>
            <w:right w:val="none" w:sz="0" w:space="0" w:color="auto"/>
          </w:divBdr>
          <w:divsChild>
            <w:div w:id="2082824548">
              <w:marLeft w:val="0"/>
              <w:marRight w:val="0"/>
              <w:marTop w:val="0"/>
              <w:marBottom w:val="0"/>
              <w:divBdr>
                <w:top w:val="none" w:sz="0" w:space="0" w:color="auto"/>
                <w:left w:val="none" w:sz="0" w:space="0" w:color="auto"/>
                <w:bottom w:val="none" w:sz="0" w:space="0" w:color="auto"/>
                <w:right w:val="none" w:sz="0" w:space="0" w:color="auto"/>
              </w:divBdr>
              <w:divsChild>
                <w:div w:id="2439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09782">
      <w:bodyDiv w:val="1"/>
      <w:marLeft w:val="0"/>
      <w:marRight w:val="0"/>
      <w:marTop w:val="0"/>
      <w:marBottom w:val="0"/>
      <w:divBdr>
        <w:top w:val="none" w:sz="0" w:space="0" w:color="auto"/>
        <w:left w:val="none" w:sz="0" w:space="0" w:color="auto"/>
        <w:bottom w:val="none" w:sz="0" w:space="0" w:color="auto"/>
        <w:right w:val="none" w:sz="0" w:space="0" w:color="auto"/>
      </w:divBdr>
    </w:div>
    <w:div w:id="1138032963">
      <w:bodyDiv w:val="1"/>
      <w:marLeft w:val="0"/>
      <w:marRight w:val="0"/>
      <w:marTop w:val="0"/>
      <w:marBottom w:val="0"/>
      <w:divBdr>
        <w:top w:val="none" w:sz="0" w:space="0" w:color="auto"/>
        <w:left w:val="none" w:sz="0" w:space="0" w:color="auto"/>
        <w:bottom w:val="none" w:sz="0" w:space="0" w:color="auto"/>
        <w:right w:val="none" w:sz="0" w:space="0" w:color="auto"/>
      </w:divBdr>
      <w:divsChild>
        <w:div w:id="267126843">
          <w:marLeft w:val="0"/>
          <w:marRight w:val="0"/>
          <w:marTop w:val="0"/>
          <w:marBottom w:val="0"/>
          <w:divBdr>
            <w:top w:val="none" w:sz="0" w:space="0" w:color="auto"/>
            <w:left w:val="none" w:sz="0" w:space="0" w:color="auto"/>
            <w:bottom w:val="none" w:sz="0" w:space="0" w:color="auto"/>
            <w:right w:val="none" w:sz="0" w:space="0" w:color="auto"/>
          </w:divBdr>
          <w:divsChild>
            <w:div w:id="642857918">
              <w:marLeft w:val="0"/>
              <w:marRight w:val="0"/>
              <w:marTop w:val="0"/>
              <w:marBottom w:val="0"/>
              <w:divBdr>
                <w:top w:val="none" w:sz="0" w:space="0" w:color="auto"/>
                <w:left w:val="none" w:sz="0" w:space="0" w:color="auto"/>
                <w:bottom w:val="none" w:sz="0" w:space="0" w:color="auto"/>
                <w:right w:val="none" w:sz="0" w:space="0" w:color="auto"/>
              </w:divBdr>
              <w:divsChild>
                <w:div w:id="4144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6664">
      <w:bodyDiv w:val="1"/>
      <w:marLeft w:val="0"/>
      <w:marRight w:val="0"/>
      <w:marTop w:val="0"/>
      <w:marBottom w:val="0"/>
      <w:divBdr>
        <w:top w:val="none" w:sz="0" w:space="0" w:color="auto"/>
        <w:left w:val="none" w:sz="0" w:space="0" w:color="auto"/>
        <w:bottom w:val="none" w:sz="0" w:space="0" w:color="auto"/>
        <w:right w:val="none" w:sz="0" w:space="0" w:color="auto"/>
      </w:divBdr>
      <w:divsChild>
        <w:div w:id="1672486232">
          <w:marLeft w:val="0"/>
          <w:marRight w:val="0"/>
          <w:marTop w:val="0"/>
          <w:marBottom w:val="0"/>
          <w:divBdr>
            <w:top w:val="none" w:sz="0" w:space="0" w:color="auto"/>
            <w:left w:val="none" w:sz="0" w:space="0" w:color="auto"/>
            <w:bottom w:val="none" w:sz="0" w:space="0" w:color="auto"/>
            <w:right w:val="none" w:sz="0" w:space="0" w:color="auto"/>
          </w:divBdr>
          <w:divsChild>
            <w:div w:id="1937328399">
              <w:marLeft w:val="0"/>
              <w:marRight w:val="0"/>
              <w:marTop w:val="0"/>
              <w:marBottom w:val="0"/>
              <w:divBdr>
                <w:top w:val="none" w:sz="0" w:space="0" w:color="auto"/>
                <w:left w:val="none" w:sz="0" w:space="0" w:color="auto"/>
                <w:bottom w:val="none" w:sz="0" w:space="0" w:color="auto"/>
                <w:right w:val="none" w:sz="0" w:space="0" w:color="auto"/>
              </w:divBdr>
              <w:divsChild>
                <w:div w:id="878710291">
                  <w:marLeft w:val="0"/>
                  <w:marRight w:val="0"/>
                  <w:marTop w:val="0"/>
                  <w:marBottom w:val="0"/>
                  <w:divBdr>
                    <w:top w:val="none" w:sz="0" w:space="0" w:color="auto"/>
                    <w:left w:val="none" w:sz="0" w:space="0" w:color="auto"/>
                    <w:bottom w:val="none" w:sz="0" w:space="0" w:color="auto"/>
                    <w:right w:val="none" w:sz="0" w:space="0" w:color="auto"/>
                  </w:divBdr>
                  <w:divsChild>
                    <w:div w:id="14272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82787">
      <w:bodyDiv w:val="1"/>
      <w:marLeft w:val="0"/>
      <w:marRight w:val="0"/>
      <w:marTop w:val="0"/>
      <w:marBottom w:val="0"/>
      <w:divBdr>
        <w:top w:val="none" w:sz="0" w:space="0" w:color="auto"/>
        <w:left w:val="none" w:sz="0" w:space="0" w:color="auto"/>
        <w:bottom w:val="none" w:sz="0" w:space="0" w:color="auto"/>
        <w:right w:val="none" w:sz="0" w:space="0" w:color="auto"/>
      </w:divBdr>
      <w:divsChild>
        <w:div w:id="2076203560">
          <w:marLeft w:val="0"/>
          <w:marRight w:val="0"/>
          <w:marTop w:val="0"/>
          <w:marBottom w:val="0"/>
          <w:divBdr>
            <w:top w:val="none" w:sz="0" w:space="0" w:color="auto"/>
            <w:left w:val="none" w:sz="0" w:space="0" w:color="auto"/>
            <w:bottom w:val="none" w:sz="0" w:space="0" w:color="auto"/>
            <w:right w:val="none" w:sz="0" w:space="0" w:color="auto"/>
          </w:divBdr>
          <w:divsChild>
            <w:div w:id="960039253">
              <w:marLeft w:val="0"/>
              <w:marRight w:val="0"/>
              <w:marTop w:val="0"/>
              <w:marBottom w:val="0"/>
              <w:divBdr>
                <w:top w:val="none" w:sz="0" w:space="0" w:color="auto"/>
                <w:left w:val="none" w:sz="0" w:space="0" w:color="auto"/>
                <w:bottom w:val="none" w:sz="0" w:space="0" w:color="auto"/>
                <w:right w:val="none" w:sz="0" w:space="0" w:color="auto"/>
              </w:divBdr>
              <w:divsChild>
                <w:div w:id="1917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83584">
      <w:bodyDiv w:val="1"/>
      <w:marLeft w:val="0"/>
      <w:marRight w:val="0"/>
      <w:marTop w:val="0"/>
      <w:marBottom w:val="0"/>
      <w:divBdr>
        <w:top w:val="none" w:sz="0" w:space="0" w:color="auto"/>
        <w:left w:val="none" w:sz="0" w:space="0" w:color="auto"/>
        <w:bottom w:val="none" w:sz="0" w:space="0" w:color="auto"/>
        <w:right w:val="none" w:sz="0" w:space="0" w:color="auto"/>
      </w:divBdr>
      <w:divsChild>
        <w:div w:id="481891088">
          <w:marLeft w:val="0"/>
          <w:marRight w:val="0"/>
          <w:marTop w:val="0"/>
          <w:marBottom w:val="0"/>
          <w:divBdr>
            <w:top w:val="none" w:sz="0" w:space="0" w:color="auto"/>
            <w:left w:val="none" w:sz="0" w:space="0" w:color="auto"/>
            <w:bottom w:val="none" w:sz="0" w:space="0" w:color="auto"/>
            <w:right w:val="none" w:sz="0" w:space="0" w:color="auto"/>
          </w:divBdr>
          <w:divsChild>
            <w:div w:id="923535631">
              <w:marLeft w:val="0"/>
              <w:marRight w:val="0"/>
              <w:marTop w:val="0"/>
              <w:marBottom w:val="0"/>
              <w:divBdr>
                <w:top w:val="none" w:sz="0" w:space="0" w:color="auto"/>
                <w:left w:val="none" w:sz="0" w:space="0" w:color="auto"/>
                <w:bottom w:val="none" w:sz="0" w:space="0" w:color="auto"/>
                <w:right w:val="none" w:sz="0" w:space="0" w:color="auto"/>
              </w:divBdr>
              <w:divsChild>
                <w:div w:id="1322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2566">
      <w:bodyDiv w:val="1"/>
      <w:marLeft w:val="0"/>
      <w:marRight w:val="0"/>
      <w:marTop w:val="0"/>
      <w:marBottom w:val="0"/>
      <w:divBdr>
        <w:top w:val="none" w:sz="0" w:space="0" w:color="auto"/>
        <w:left w:val="none" w:sz="0" w:space="0" w:color="auto"/>
        <w:bottom w:val="none" w:sz="0" w:space="0" w:color="auto"/>
        <w:right w:val="none" w:sz="0" w:space="0" w:color="auto"/>
      </w:divBdr>
    </w:div>
    <w:div w:id="1373000152">
      <w:bodyDiv w:val="1"/>
      <w:marLeft w:val="0"/>
      <w:marRight w:val="0"/>
      <w:marTop w:val="0"/>
      <w:marBottom w:val="0"/>
      <w:divBdr>
        <w:top w:val="none" w:sz="0" w:space="0" w:color="auto"/>
        <w:left w:val="none" w:sz="0" w:space="0" w:color="auto"/>
        <w:bottom w:val="none" w:sz="0" w:space="0" w:color="auto"/>
        <w:right w:val="none" w:sz="0" w:space="0" w:color="auto"/>
      </w:divBdr>
      <w:divsChild>
        <w:div w:id="684599538">
          <w:marLeft w:val="0"/>
          <w:marRight w:val="0"/>
          <w:marTop w:val="0"/>
          <w:marBottom w:val="0"/>
          <w:divBdr>
            <w:top w:val="none" w:sz="0" w:space="0" w:color="auto"/>
            <w:left w:val="none" w:sz="0" w:space="0" w:color="auto"/>
            <w:bottom w:val="none" w:sz="0" w:space="0" w:color="auto"/>
            <w:right w:val="none" w:sz="0" w:space="0" w:color="auto"/>
          </w:divBdr>
          <w:divsChild>
            <w:div w:id="338166652">
              <w:marLeft w:val="0"/>
              <w:marRight w:val="0"/>
              <w:marTop w:val="0"/>
              <w:marBottom w:val="0"/>
              <w:divBdr>
                <w:top w:val="none" w:sz="0" w:space="0" w:color="auto"/>
                <w:left w:val="none" w:sz="0" w:space="0" w:color="auto"/>
                <w:bottom w:val="none" w:sz="0" w:space="0" w:color="auto"/>
                <w:right w:val="none" w:sz="0" w:space="0" w:color="auto"/>
              </w:divBdr>
              <w:divsChild>
                <w:div w:id="2083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229">
      <w:bodyDiv w:val="1"/>
      <w:marLeft w:val="0"/>
      <w:marRight w:val="0"/>
      <w:marTop w:val="0"/>
      <w:marBottom w:val="0"/>
      <w:divBdr>
        <w:top w:val="none" w:sz="0" w:space="0" w:color="auto"/>
        <w:left w:val="none" w:sz="0" w:space="0" w:color="auto"/>
        <w:bottom w:val="none" w:sz="0" w:space="0" w:color="auto"/>
        <w:right w:val="none" w:sz="0" w:space="0" w:color="auto"/>
      </w:divBdr>
    </w:div>
    <w:div w:id="1423065236">
      <w:bodyDiv w:val="1"/>
      <w:marLeft w:val="0"/>
      <w:marRight w:val="0"/>
      <w:marTop w:val="0"/>
      <w:marBottom w:val="0"/>
      <w:divBdr>
        <w:top w:val="none" w:sz="0" w:space="0" w:color="auto"/>
        <w:left w:val="none" w:sz="0" w:space="0" w:color="auto"/>
        <w:bottom w:val="none" w:sz="0" w:space="0" w:color="auto"/>
        <w:right w:val="none" w:sz="0" w:space="0" w:color="auto"/>
      </w:divBdr>
    </w:div>
    <w:div w:id="1460997003">
      <w:bodyDiv w:val="1"/>
      <w:marLeft w:val="0"/>
      <w:marRight w:val="0"/>
      <w:marTop w:val="0"/>
      <w:marBottom w:val="0"/>
      <w:divBdr>
        <w:top w:val="none" w:sz="0" w:space="0" w:color="auto"/>
        <w:left w:val="none" w:sz="0" w:space="0" w:color="auto"/>
        <w:bottom w:val="none" w:sz="0" w:space="0" w:color="auto"/>
        <w:right w:val="none" w:sz="0" w:space="0" w:color="auto"/>
      </w:divBdr>
    </w:div>
    <w:div w:id="1509638883">
      <w:bodyDiv w:val="1"/>
      <w:marLeft w:val="0"/>
      <w:marRight w:val="0"/>
      <w:marTop w:val="0"/>
      <w:marBottom w:val="0"/>
      <w:divBdr>
        <w:top w:val="none" w:sz="0" w:space="0" w:color="auto"/>
        <w:left w:val="none" w:sz="0" w:space="0" w:color="auto"/>
        <w:bottom w:val="none" w:sz="0" w:space="0" w:color="auto"/>
        <w:right w:val="none" w:sz="0" w:space="0" w:color="auto"/>
      </w:divBdr>
      <w:divsChild>
        <w:div w:id="1870333361">
          <w:marLeft w:val="0"/>
          <w:marRight w:val="0"/>
          <w:marTop w:val="0"/>
          <w:marBottom w:val="0"/>
          <w:divBdr>
            <w:top w:val="none" w:sz="0" w:space="0" w:color="auto"/>
            <w:left w:val="none" w:sz="0" w:space="0" w:color="auto"/>
            <w:bottom w:val="none" w:sz="0" w:space="0" w:color="auto"/>
            <w:right w:val="none" w:sz="0" w:space="0" w:color="auto"/>
          </w:divBdr>
          <w:divsChild>
            <w:div w:id="634720383">
              <w:marLeft w:val="0"/>
              <w:marRight w:val="0"/>
              <w:marTop w:val="0"/>
              <w:marBottom w:val="0"/>
              <w:divBdr>
                <w:top w:val="none" w:sz="0" w:space="0" w:color="auto"/>
                <w:left w:val="none" w:sz="0" w:space="0" w:color="auto"/>
                <w:bottom w:val="none" w:sz="0" w:space="0" w:color="auto"/>
                <w:right w:val="none" w:sz="0" w:space="0" w:color="auto"/>
              </w:divBdr>
              <w:divsChild>
                <w:div w:id="204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5926">
      <w:bodyDiv w:val="1"/>
      <w:marLeft w:val="0"/>
      <w:marRight w:val="0"/>
      <w:marTop w:val="0"/>
      <w:marBottom w:val="0"/>
      <w:divBdr>
        <w:top w:val="none" w:sz="0" w:space="0" w:color="auto"/>
        <w:left w:val="none" w:sz="0" w:space="0" w:color="auto"/>
        <w:bottom w:val="none" w:sz="0" w:space="0" w:color="auto"/>
        <w:right w:val="none" w:sz="0" w:space="0" w:color="auto"/>
      </w:divBdr>
    </w:div>
    <w:div w:id="1622413806">
      <w:bodyDiv w:val="1"/>
      <w:marLeft w:val="0"/>
      <w:marRight w:val="0"/>
      <w:marTop w:val="0"/>
      <w:marBottom w:val="0"/>
      <w:divBdr>
        <w:top w:val="none" w:sz="0" w:space="0" w:color="auto"/>
        <w:left w:val="none" w:sz="0" w:space="0" w:color="auto"/>
        <w:bottom w:val="none" w:sz="0" w:space="0" w:color="auto"/>
        <w:right w:val="none" w:sz="0" w:space="0" w:color="auto"/>
      </w:divBdr>
    </w:div>
    <w:div w:id="1648124924">
      <w:bodyDiv w:val="1"/>
      <w:marLeft w:val="0"/>
      <w:marRight w:val="0"/>
      <w:marTop w:val="0"/>
      <w:marBottom w:val="0"/>
      <w:divBdr>
        <w:top w:val="none" w:sz="0" w:space="0" w:color="auto"/>
        <w:left w:val="none" w:sz="0" w:space="0" w:color="auto"/>
        <w:bottom w:val="none" w:sz="0" w:space="0" w:color="auto"/>
        <w:right w:val="none" w:sz="0" w:space="0" w:color="auto"/>
      </w:divBdr>
      <w:divsChild>
        <w:div w:id="425229073">
          <w:marLeft w:val="0"/>
          <w:marRight w:val="0"/>
          <w:marTop w:val="0"/>
          <w:marBottom w:val="0"/>
          <w:divBdr>
            <w:top w:val="none" w:sz="0" w:space="0" w:color="auto"/>
            <w:left w:val="none" w:sz="0" w:space="0" w:color="auto"/>
            <w:bottom w:val="none" w:sz="0" w:space="0" w:color="auto"/>
            <w:right w:val="none" w:sz="0" w:space="0" w:color="auto"/>
          </w:divBdr>
          <w:divsChild>
            <w:div w:id="374089511">
              <w:marLeft w:val="0"/>
              <w:marRight w:val="0"/>
              <w:marTop w:val="0"/>
              <w:marBottom w:val="0"/>
              <w:divBdr>
                <w:top w:val="none" w:sz="0" w:space="0" w:color="auto"/>
                <w:left w:val="none" w:sz="0" w:space="0" w:color="auto"/>
                <w:bottom w:val="none" w:sz="0" w:space="0" w:color="auto"/>
                <w:right w:val="none" w:sz="0" w:space="0" w:color="auto"/>
              </w:divBdr>
              <w:divsChild>
                <w:div w:id="412316133">
                  <w:marLeft w:val="0"/>
                  <w:marRight w:val="0"/>
                  <w:marTop w:val="0"/>
                  <w:marBottom w:val="0"/>
                  <w:divBdr>
                    <w:top w:val="none" w:sz="0" w:space="0" w:color="auto"/>
                    <w:left w:val="none" w:sz="0" w:space="0" w:color="auto"/>
                    <w:bottom w:val="none" w:sz="0" w:space="0" w:color="auto"/>
                    <w:right w:val="none" w:sz="0" w:space="0" w:color="auto"/>
                  </w:divBdr>
                  <w:divsChild>
                    <w:div w:id="369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69358">
      <w:bodyDiv w:val="1"/>
      <w:marLeft w:val="0"/>
      <w:marRight w:val="0"/>
      <w:marTop w:val="0"/>
      <w:marBottom w:val="0"/>
      <w:divBdr>
        <w:top w:val="none" w:sz="0" w:space="0" w:color="auto"/>
        <w:left w:val="none" w:sz="0" w:space="0" w:color="auto"/>
        <w:bottom w:val="none" w:sz="0" w:space="0" w:color="auto"/>
        <w:right w:val="none" w:sz="0" w:space="0" w:color="auto"/>
      </w:divBdr>
    </w:div>
    <w:div w:id="1800956525">
      <w:bodyDiv w:val="1"/>
      <w:marLeft w:val="0"/>
      <w:marRight w:val="0"/>
      <w:marTop w:val="0"/>
      <w:marBottom w:val="0"/>
      <w:divBdr>
        <w:top w:val="none" w:sz="0" w:space="0" w:color="auto"/>
        <w:left w:val="none" w:sz="0" w:space="0" w:color="auto"/>
        <w:bottom w:val="none" w:sz="0" w:space="0" w:color="auto"/>
        <w:right w:val="none" w:sz="0" w:space="0" w:color="auto"/>
      </w:divBdr>
      <w:divsChild>
        <w:div w:id="1991860974">
          <w:marLeft w:val="0"/>
          <w:marRight w:val="0"/>
          <w:marTop w:val="0"/>
          <w:marBottom w:val="0"/>
          <w:divBdr>
            <w:top w:val="none" w:sz="0" w:space="0" w:color="auto"/>
            <w:left w:val="none" w:sz="0" w:space="0" w:color="auto"/>
            <w:bottom w:val="none" w:sz="0" w:space="0" w:color="auto"/>
            <w:right w:val="none" w:sz="0" w:space="0" w:color="auto"/>
          </w:divBdr>
          <w:divsChild>
            <w:div w:id="211230305">
              <w:marLeft w:val="0"/>
              <w:marRight w:val="0"/>
              <w:marTop w:val="0"/>
              <w:marBottom w:val="0"/>
              <w:divBdr>
                <w:top w:val="none" w:sz="0" w:space="0" w:color="auto"/>
                <w:left w:val="none" w:sz="0" w:space="0" w:color="auto"/>
                <w:bottom w:val="none" w:sz="0" w:space="0" w:color="auto"/>
                <w:right w:val="none" w:sz="0" w:space="0" w:color="auto"/>
              </w:divBdr>
              <w:divsChild>
                <w:div w:id="1539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4706">
      <w:bodyDiv w:val="1"/>
      <w:marLeft w:val="0"/>
      <w:marRight w:val="0"/>
      <w:marTop w:val="0"/>
      <w:marBottom w:val="0"/>
      <w:divBdr>
        <w:top w:val="none" w:sz="0" w:space="0" w:color="auto"/>
        <w:left w:val="none" w:sz="0" w:space="0" w:color="auto"/>
        <w:bottom w:val="none" w:sz="0" w:space="0" w:color="auto"/>
        <w:right w:val="none" w:sz="0" w:space="0" w:color="auto"/>
      </w:divBdr>
    </w:div>
    <w:div w:id="1820227279">
      <w:bodyDiv w:val="1"/>
      <w:marLeft w:val="0"/>
      <w:marRight w:val="0"/>
      <w:marTop w:val="0"/>
      <w:marBottom w:val="0"/>
      <w:divBdr>
        <w:top w:val="none" w:sz="0" w:space="0" w:color="auto"/>
        <w:left w:val="none" w:sz="0" w:space="0" w:color="auto"/>
        <w:bottom w:val="none" w:sz="0" w:space="0" w:color="auto"/>
        <w:right w:val="none" w:sz="0" w:space="0" w:color="auto"/>
      </w:divBdr>
    </w:div>
    <w:div w:id="1845780944">
      <w:bodyDiv w:val="1"/>
      <w:marLeft w:val="0"/>
      <w:marRight w:val="0"/>
      <w:marTop w:val="0"/>
      <w:marBottom w:val="0"/>
      <w:divBdr>
        <w:top w:val="none" w:sz="0" w:space="0" w:color="auto"/>
        <w:left w:val="none" w:sz="0" w:space="0" w:color="auto"/>
        <w:bottom w:val="none" w:sz="0" w:space="0" w:color="auto"/>
        <w:right w:val="none" w:sz="0" w:space="0" w:color="auto"/>
      </w:divBdr>
    </w:div>
    <w:div w:id="1873881182">
      <w:bodyDiv w:val="1"/>
      <w:marLeft w:val="0"/>
      <w:marRight w:val="0"/>
      <w:marTop w:val="0"/>
      <w:marBottom w:val="0"/>
      <w:divBdr>
        <w:top w:val="none" w:sz="0" w:space="0" w:color="auto"/>
        <w:left w:val="none" w:sz="0" w:space="0" w:color="auto"/>
        <w:bottom w:val="none" w:sz="0" w:space="0" w:color="auto"/>
        <w:right w:val="none" w:sz="0" w:space="0" w:color="auto"/>
      </w:divBdr>
    </w:div>
    <w:div w:id="1887254300">
      <w:bodyDiv w:val="1"/>
      <w:marLeft w:val="0"/>
      <w:marRight w:val="0"/>
      <w:marTop w:val="0"/>
      <w:marBottom w:val="0"/>
      <w:divBdr>
        <w:top w:val="none" w:sz="0" w:space="0" w:color="auto"/>
        <w:left w:val="none" w:sz="0" w:space="0" w:color="auto"/>
        <w:bottom w:val="none" w:sz="0" w:space="0" w:color="auto"/>
        <w:right w:val="none" w:sz="0" w:space="0" w:color="auto"/>
      </w:divBdr>
      <w:divsChild>
        <w:div w:id="589580469">
          <w:marLeft w:val="0"/>
          <w:marRight w:val="0"/>
          <w:marTop w:val="0"/>
          <w:marBottom w:val="0"/>
          <w:divBdr>
            <w:top w:val="none" w:sz="0" w:space="0" w:color="auto"/>
            <w:left w:val="none" w:sz="0" w:space="0" w:color="auto"/>
            <w:bottom w:val="none" w:sz="0" w:space="0" w:color="auto"/>
            <w:right w:val="none" w:sz="0" w:space="0" w:color="auto"/>
          </w:divBdr>
          <w:divsChild>
            <w:div w:id="110512781">
              <w:marLeft w:val="0"/>
              <w:marRight w:val="0"/>
              <w:marTop w:val="0"/>
              <w:marBottom w:val="0"/>
              <w:divBdr>
                <w:top w:val="none" w:sz="0" w:space="0" w:color="auto"/>
                <w:left w:val="none" w:sz="0" w:space="0" w:color="auto"/>
                <w:bottom w:val="none" w:sz="0" w:space="0" w:color="auto"/>
                <w:right w:val="none" w:sz="0" w:space="0" w:color="auto"/>
              </w:divBdr>
              <w:divsChild>
                <w:div w:id="15913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69650">
      <w:bodyDiv w:val="1"/>
      <w:marLeft w:val="0"/>
      <w:marRight w:val="0"/>
      <w:marTop w:val="0"/>
      <w:marBottom w:val="0"/>
      <w:divBdr>
        <w:top w:val="none" w:sz="0" w:space="0" w:color="auto"/>
        <w:left w:val="none" w:sz="0" w:space="0" w:color="auto"/>
        <w:bottom w:val="none" w:sz="0" w:space="0" w:color="auto"/>
        <w:right w:val="none" w:sz="0" w:space="0" w:color="auto"/>
      </w:divBdr>
    </w:div>
    <w:div w:id="1895966358">
      <w:bodyDiv w:val="1"/>
      <w:marLeft w:val="0"/>
      <w:marRight w:val="0"/>
      <w:marTop w:val="0"/>
      <w:marBottom w:val="0"/>
      <w:divBdr>
        <w:top w:val="none" w:sz="0" w:space="0" w:color="auto"/>
        <w:left w:val="none" w:sz="0" w:space="0" w:color="auto"/>
        <w:bottom w:val="none" w:sz="0" w:space="0" w:color="auto"/>
        <w:right w:val="none" w:sz="0" w:space="0" w:color="auto"/>
      </w:divBdr>
      <w:divsChild>
        <w:div w:id="146558958">
          <w:marLeft w:val="0"/>
          <w:marRight w:val="0"/>
          <w:marTop w:val="0"/>
          <w:marBottom w:val="0"/>
          <w:divBdr>
            <w:top w:val="none" w:sz="0" w:space="0" w:color="auto"/>
            <w:left w:val="none" w:sz="0" w:space="0" w:color="auto"/>
            <w:bottom w:val="none" w:sz="0" w:space="0" w:color="auto"/>
            <w:right w:val="none" w:sz="0" w:space="0" w:color="auto"/>
          </w:divBdr>
          <w:divsChild>
            <w:div w:id="423578282">
              <w:marLeft w:val="0"/>
              <w:marRight w:val="0"/>
              <w:marTop w:val="0"/>
              <w:marBottom w:val="0"/>
              <w:divBdr>
                <w:top w:val="none" w:sz="0" w:space="0" w:color="auto"/>
                <w:left w:val="none" w:sz="0" w:space="0" w:color="auto"/>
                <w:bottom w:val="none" w:sz="0" w:space="0" w:color="auto"/>
                <w:right w:val="none" w:sz="0" w:space="0" w:color="auto"/>
              </w:divBdr>
              <w:divsChild>
                <w:div w:id="839005195">
                  <w:marLeft w:val="0"/>
                  <w:marRight w:val="0"/>
                  <w:marTop w:val="0"/>
                  <w:marBottom w:val="0"/>
                  <w:divBdr>
                    <w:top w:val="none" w:sz="0" w:space="0" w:color="auto"/>
                    <w:left w:val="none" w:sz="0" w:space="0" w:color="auto"/>
                    <w:bottom w:val="none" w:sz="0" w:space="0" w:color="auto"/>
                    <w:right w:val="none" w:sz="0" w:space="0" w:color="auto"/>
                  </w:divBdr>
                  <w:divsChild>
                    <w:div w:id="18525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4371">
      <w:bodyDiv w:val="1"/>
      <w:marLeft w:val="0"/>
      <w:marRight w:val="0"/>
      <w:marTop w:val="0"/>
      <w:marBottom w:val="0"/>
      <w:divBdr>
        <w:top w:val="none" w:sz="0" w:space="0" w:color="auto"/>
        <w:left w:val="none" w:sz="0" w:space="0" w:color="auto"/>
        <w:bottom w:val="none" w:sz="0" w:space="0" w:color="auto"/>
        <w:right w:val="none" w:sz="0" w:space="0" w:color="auto"/>
      </w:divBdr>
    </w:div>
    <w:div w:id="20043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bdullrhmanfarram.files.wordpress.com/2013/04/san-nas-das-01.png" TargetMode="External"/><Relationship Id="rId18" Type="http://schemas.openxmlformats.org/officeDocument/2006/relationships/hyperlink" Target="https://dsgvo-gesetz.de/bdsg/46-bds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homas-krenn.com/de/tkmag/wp-content/uploads/2020/08/grafik.png" TargetMode="External"/><Relationship Id="rId17" Type="http://schemas.openxmlformats.org/officeDocument/2006/relationships/hyperlink" Target="https://dsgvo-gesetz.de/art-4-dsgvo/"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bdullrhmanfarram.files.wordpress.com/2013/04/san-nas-das-01.png"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homas-krenn.com/de/tkmag/wp-content/uploads/2020/08/grafik.pn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F93530413F41919B7CECAA184D03B6"/>
        <w:category>
          <w:name w:val="Allgemein"/>
          <w:gallery w:val="placeholder"/>
        </w:category>
        <w:types>
          <w:type w:val="bbPlcHdr"/>
        </w:types>
        <w:behaviors>
          <w:behavior w:val="content"/>
        </w:behaviors>
        <w:guid w:val="{A1BC113B-94BD-473B-9C4D-8024753C89A4}"/>
      </w:docPartPr>
      <w:docPartBody>
        <w:p w:rsidR="00F638FC" w:rsidRDefault="002B082E" w:rsidP="002B082E">
          <w:pPr>
            <w:pStyle w:val="DCF93530413F41919B7CECAA184D03B6"/>
          </w:pPr>
          <w:r>
            <w:rPr>
              <w:rFonts w:asciiTheme="majorHAnsi" w:eastAsiaTheme="majorEastAsia" w:hAnsiTheme="majorHAnsi" w:cstheme="majorBidi"/>
              <w:caps/>
              <w:color w:val="4472C4" w:themeColor="accent1"/>
              <w:sz w:val="80"/>
              <w:szCs w:val="80"/>
            </w:rPr>
            <w:t>[Dokumenttitel]</w:t>
          </w:r>
        </w:p>
      </w:docPartBody>
    </w:docPart>
    <w:docPart>
      <w:docPartPr>
        <w:name w:val="65FF0A20717B435A88D2BC8D5B694203"/>
        <w:category>
          <w:name w:val="Allgemein"/>
          <w:gallery w:val="placeholder"/>
        </w:category>
        <w:types>
          <w:type w:val="bbPlcHdr"/>
        </w:types>
        <w:behaviors>
          <w:behavior w:val="content"/>
        </w:behaviors>
        <w:guid w:val="{B74BCDE8-5CAB-410C-9F76-668BE88D6C40}"/>
      </w:docPartPr>
      <w:docPartBody>
        <w:p w:rsidR="00F638FC" w:rsidRDefault="002B082E" w:rsidP="002B082E">
          <w:pPr>
            <w:pStyle w:val="65FF0A20717B435A88D2BC8D5B694203"/>
          </w:pPr>
          <w:r>
            <w:rPr>
              <w:color w:val="4472C4" w:themeColor="accent1"/>
              <w:sz w:val="28"/>
              <w:szCs w:val="28"/>
            </w:rPr>
            <w:t>[Untertitel des Dokuments]</w:t>
          </w:r>
        </w:p>
      </w:docPartBody>
    </w:docPart>
    <w:docPart>
      <w:docPartPr>
        <w:name w:val="C8BA2C31ECA0444FB03B23C85B0FDCB9"/>
        <w:category>
          <w:name w:val="Allgemein"/>
          <w:gallery w:val="placeholder"/>
        </w:category>
        <w:types>
          <w:type w:val="bbPlcHdr"/>
        </w:types>
        <w:behaviors>
          <w:behavior w:val="content"/>
        </w:behaviors>
        <w:guid w:val="{8E4B57E7-4EB1-0E42-A407-8EEDAB93E790}"/>
      </w:docPartPr>
      <w:docPartBody>
        <w:p w:rsidR="00C00DDF" w:rsidRDefault="001E23C6" w:rsidP="001E23C6">
          <w:pPr>
            <w:pStyle w:val="C8BA2C31ECA0444FB03B23C85B0FDCB9"/>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Vrinda">
    <w:panose1 w:val="020B0502040204020203"/>
    <w:charset w:val="00"/>
    <w:family w:val="swiss"/>
    <w:pitch w:val="variable"/>
    <w:sig w:usb0="0001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2E"/>
    <w:rsid w:val="000C5FEF"/>
    <w:rsid w:val="000E6BF4"/>
    <w:rsid w:val="000F1241"/>
    <w:rsid w:val="000F2B94"/>
    <w:rsid w:val="001603AA"/>
    <w:rsid w:val="001C47F5"/>
    <w:rsid w:val="001E23C6"/>
    <w:rsid w:val="002328A1"/>
    <w:rsid w:val="00292359"/>
    <w:rsid w:val="002B082E"/>
    <w:rsid w:val="00304C9C"/>
    <w:rsid w:val="00320B32"/>
    <w:rsid w:val="0038798C"/>
    <w:rsid w:val="003C0E2A"/>
    <w:rsid w:val="003D34E0"/>
    <w:rsid w:val="003F4CB7"/>
    <w:rsid w:val="00417B30"/>
    <w:rsid w:val="004E3799"/>
    <w:rsid w:val="005D7FF3"/>
    <w:rsid w:val="006A3C84"/>
    <w:rsid w:val="006B7B31"/>
    <w:rsid w:val="006F1A78"/>
    <w:rsid w:val="008B5210"/>
    <w:rsid w:val="009E2274"/>
    <w:rsid w:val="009F330C"/>
    <w:rsid w:val="00A872A7"/>
    <w:rsid w:val="00BF55C8"/>
    <w:rsid w:val="00C00DDF"/>
    <w:rsid w:val="00C73AF3"/>
    <w:rsid w:val="00E16E76"/>
    <w:rsid w:val="00E315F3"/>
    <w:rsid w:val="00E54886"/>
    <w:rsid w:val="00ED4214"/>
    <w:rsid w:val="00F638FC"/>
    <w:rsid w:val="00FB0B17"/>
  </w:rsids>
  <m:mathPr>
    <m:mathFont m:val="Cambria Math"/>
    <m:brkBin m:val="before"/>
    <m:brkBinSub m:val="--"/>
    <m:smallFrac m:val="0"/>
    <m:dispDef/>
    <m:lMargin m:val="0"/>
    <m:rMargin m:val="0"/>
    <m:defJc m:val="centerGroup"/>
    <m:wrapIndent m:val="1440"/>
    <m:intLim m:val="subSup"/>
    <m:naryLim m:val="undOvr"/>
  </m:mathPr>
  <w:themeFontLang w:val="de-DE" w:eastAsia="ko-KR"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F93530413F41919B7CECAA184D03B6">
    <w:name w:val="DCF93530413F41919B7CECAA184D03B6"/>
    <w:rsid w:val="002B082E"/>
  </w:style>
  <w:style w:type="paragraph" w:customStyle="1" w:styleId="65FF0A20717B435A88D2BC8D5B694203">
    <w:name w:val="65FF0A20717B435A88D2BC8D5B694203"/>
    <w:rsid w:val="002B082E"/>
  </w:style>
  <w:style w:type="paragraph" w:customStyle="1" w:styleId="C8BA2C31ECA0444FB03B23C85B0FDCB9">
    <w:name w:val="C8BA2C31ECA0444FB03B23C85B0FDCB9"/>
    <w:rsid w:val="001E23C6"/>
    <w:pPr>
      <w:spacing w:after="0" w:line="240" w:lineRule="auto"/>
    </w:pPr>
    <w:rPr>
      <w:sz w:val="24"/>
      <w:szCs w:val="24"/>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Holzart">
  <a:themeElements>
    <a:clrScheme name="Holzar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Holzart">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olzart">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2023-11-10T00:00:00</PublishDate>
  <Abstract/>
  <CompanyAddress>Debeka Platz 1-5, 56073 Koblenz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14C3A-8312-4093-A381-F5592EA3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18617</Words>
  <Characters>117292</Characters>
  <Application>Microsoft Office Word</Application>
  <DocSecurity>0</DocSecurity>
  <Lines>977</Lines>
  <Paragraphs>271</Paragraphs>
  <ScaleCrop>false</ScaleCrop>
  <HeadingPairs>
    <vt:vector size="2" baseType="variant">
      <vt:variant>
        <vt:lpstr>Titel</vt:lpstr>
      </vt:variant>
      <vt:variant>
        <vt:i4>1</vt:i4>
      </vt:variant>
    </vt:vector>
  </HeadingPairs>
  <TitlesOfParts>
    <vt:vector size="1" baseType="lpstr">
      <vt:lpstr/>
    </vt:vector>
  </TitlesOfParts>
  <Company>Debeka</Company>
  <LinksUpToDate>false</LinksUpToDate>
  <CharactersWithSpaces>135638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Prüfungsvorbereitung</dc:title>
  <dc:subject>Prüfungsvorbereitung für den Teil I der Abschlussprüfung des Jahrgangs IT22 der IHK Koblenz von Niklas Grothe</dc:subject>
  <dc:creator>Niklas Grothe</dc:creator>
  <cp:keywords/>
  <dc:description/>
  <cp:lastModifiedBy>Niklas Grothe</cp:lastModifiedBy>
  <cp:revision>867</cp:revision>
  <dcterms:created xsi:type="dcterms:W3CDTF">2023-11-09T07:50:00Z</dcterms:created>
  <dcterms:modified xsi:type="dcterms:W3CDTF">2024-02-05T14:00:00Z</dcterms:modified>
</cp:coreProperties>
</file>