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F9" w:rsidRDefault="00971CF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7pt;margin-top:22.8pt;width:79.5pt;height:93.75pt;z-index:-251657216;mso-position-horizontal-relative:text;mso-position-vertical-relative:text" wrapcoords="-204 0 -204 21427 21600 21427 21600 0 -204 0">
            <v:imagedata r:id="rId4" o:title="escudofi_negro"/>
            <w10:wrap type="tight"/>
          </v:shape>
        </w:pict>
      </w:r>
    </w:p>
    <w:p w:rsidR="009055CC" w:rsidRDefault="00971CF9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096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192" y="21427"/>
                <wp:lineTo x="21192" y="0"/>
                <wp:lineTo x="0" y="0"/>
              </wp:wrapPolygon>
            </wp:wrapTight>
            <wp:docPr id="1" name="Imagen 1" descr="C:\Users\Carlos\AppData\Local\Microsoft\Windows\INetCache\Content.Word\escudounam_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\AppData\Local\Microsoft\Windows\INetCache\Content.Word\escudounam_neg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mbria" w:hAnsi="Cambria"/>
          <w:sz w:val="44"/>
          <w:szCs w:val="36"/>
        </w:rPr>
      </w:pPr>
      <w:r w:rsidRPr="00971CF9">
        <w:rPr>
          <w:rFonts w:ascii="Cambria" w:hAnsi="Cambria"/>
          <w:sz w:val="44"/>
          <w:szCs w:val="36"/>
        </w:rPr>
        <w:t xml:space="preserve">Universidad Nacional </w:t>
      </w:r>
      <w:r>
        <w:rPr>
          <w:rFonts w:ascii="Cambria" w:hAnsi="Cambria"/>
          <w:sz w:val="44"/>
          <w:szCs w:val="36"/>
        </w:rPr>
        <w:t>A</w:t>
      </w:r>
      <w:r w:rsidRPr="00971CF9">
        <w:rPr>
          <w:rFonts w:ascii="Cambria" w:hAnsi="Cambria"/>
          <w:sz w:val="44"/>
          <w:szCs w:val="36"/>
        </w:rPr>
        <w:t>utónoma de México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mbria" w:hAnsi="Cambria"/>
          <w:sz w:val="44"/>
          <w:szCs w:val="36"/>
        </w:rPr>
      </w:pPr>
    </w:p>
    <w:p w:rsidR="00971CF9" w:rsidRPr="00971CF9" w:rsidRDefault="00971CF9" w:rsidP="00971CF9">
      <w:pPr>
        <w:pBdr>
          <w:bottom w:val="single" w:sz="6" w:space="1" w:color="auto"/>
        </w:pBdr>
        <w:jc w:val="center"/>
        <w:rPr>
          <w:rFonts w:ascii="Century Schoolbook" w:hAnsi="Century Schoolbook"/>
          <w:sz w:val="40"/>
          <w:szCs w:val="36"/>
        </w:rPr>
      </w:pPr>
      <w:r w:rsidRPr="00971CF9">
        <w:rPr>
          <w:rFonts w:ascii="Century Schoolbook" w:hAnsi="Century Schoolbook" w:cs="Calibri Light"/>
          <w:sz w:val="36"/>
          <w:szCs w:val="32"/>
        </w:rPr>
        <w:t>Facultad de Ingeniería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  <w:r>
        <w:rPr>
          <w:rFonts w:ascii="Calibri Light" w:hAnsi="Calibri Light" w:cs="Calibri Light"/>
          <w:sz w:val="40"/>
          <w:szCs w:val="32"/>
        </w:rPr>
        <w:t>Laboratorio de Fundamentos de Programación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  <w:r>
        <w:rPr>
          <w:rFonts w:ascii="Calibri Light" w:hAnsi="Calibri Light" w:cs="Calibri Light"/>
          <w:sz w:val="40"/>
          <w:szCs w:val="32"/>
        </w:rPr>
        <w:t>Práctica No 1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P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i/>
          <w:sz w:val="40"/>
          <w:szCs w:val="32"/>
        </w:rPr>
      </w:pPr>
      <w:r w:rsidRPr="00971CF9">
        <w:rPr>
          <w:rFonts w:ascii="Calibri Light" w:hAnsi="Calibri Light" w:cs="Calibri Light"/>
          <w:i/>
          <w:sz w:val="40"/>
          <w:szCs w:val="32"/>
        </w:rPr>
        <w:t>La computación como herramienta de trabajo del profesional de ingeniería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  <w:r>
        <w:rPr>
          <w:rFonts w:ascii="Calibri Light" w:hAnsi="Calibri Light" w:cs="Calibri Light"/>
          <w:sz w:val="40"/>
          <w:szCs w:val="32"/>
        </w:rPr>
        <w:t>Grupo 33</w:t>
      </w: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</w:p>
    <w:p w:rsidR="00971CF9" w:rsidRDefault="00971CF9" w:rsidP="00971CF9">
      <w:pPr>
        <w:pBdr>
          <w:bottom w:val="single" w:sz="6" w:space="1" w:color="auto"/>
        </w:pBdr>
        <w:jc w:val="center"/>
        <w:rPr>
          <w:rFonts w:ascii="Calibri Light" w:hAnsi="Calibri Light" w:cs="Calibri Light"/>
          <w:sz w:val="40"/>
          <w:szCs w:val="32"/>
        </w:rPr>
      </w:pPr>
      <w:r>
        <w:rPr>
          <w:rFonts w:ascii="Calibri Light" w:hAnsi="Calibri Light" w:cs="Calibri Light"/>
          <w:sz w:val="40"/>
          <w:szCs w:val="32"/>
        </w:rPr>
        <w:t>Alumno: Carlos Antonio Vázquez Bautista</w:t>
      </w:r>
      <w:bookmarkStart w:id="0" w:name="_GoBack"/>
      <w:bookmarkEnd w:id="0"/>
    </w:p>
    <w:sectPr w:rsidR="00971CF9" w:rsidSect="00971CF9"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F9"/>
    <w:rsid w:val="009055CC"/>
    <w:rsid w:val="0097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F2CE524-74EB-484A-BAFF-1080D35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2019-08-22T21:48:00Z</dcterms:created>
  <dcterms:modified xsi:type="dcterms:W3CDTF">2019-08-22T21:58:00Z</dcterms:modified>
</cp:coreProperties>
</file>