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ADD" w:rsidRDefault="00845ADD" w:rsidP="00845ADD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  <w:sz w:val="32"/>
        </w:rPr>
        <w:t>Projektin loppuraportti</w:t>
      </w:r>
      <w:r>
        <w:rPr>
          <w:b/>
          <w:sz w:val="32"/>
        </w:rPr>
        <w:br/>
      </w:r>
      <w:r>
        <w:rPr>
          <w:b/>
          <w:sz w:val="48"/>
        </w:rPr>
        <w:t>Yleispätevä LAN varausjärjestelmä</w:t>
      </w:r>
    </w:p>
    <w:p w:rsidR="00845ADD" w:rsidRDefault="00845ADD" w:rsidP="00845ADD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>versio 1.1</w:t>
      </w:r>
    </w:p>
    <w:p w:rsidR="00845ADD" w:rsidRDefault="00845ADD">
      <w:pPr>
        <w:spacing w:line="259" w:lineRule="auto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3119"/>
        <w:gridCol w:w="5805"/>
      </w:tblGrid>
      <w:tr w:rsidR="00845ADD" w:rsidTr="00C6627E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ADD" w:rsidRDefault="00845ADD" w:rsidP="00C6627E">
            <w:pPr>
              <w:spacing w:line="240" w:lineRule="auto"/>
            </w:pPr>
            <w:r>
              <w:lastRenderedPageBreak/>
              <w:t>Tredu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ADD" w:rsidRDefault="00845ADD" w:rsidP="00C6627E">
            <w:pPr>
              <w:spacing w:line="240" w:lineRule="auto"/>
            </w:pPr>
            <w:r>
              <w:t>Koulutusohjelma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ADD" w:rsidRDefault="00845ADD" w:rsidP="00C6627E">
            <w:pPr>
              <w:spacing w:line="240" w:lineRule="auto"/>
            </w:pPr>
            <w:r>
              <w:t>Opintojakso</w:t>
            </w:r>
          </w:p>
        </w:tc>
      </w:tr>
      <w:tr w:rsidR="00845ADD" w:rsidTr="00C6627E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ADD" w:rsidRDefault="00845ADD" w:rsidP="00C6627E">
            <w:pPr>
              <w:spacing w:line="240" w:lineRule="auto"/>
            </w:pPr>
            <w:r>
              <w:t>Tekijä: Nuutti Jussila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ADD" w:rsidRDefault="00845ADD" w:rsidP="00C6627E">
            <w:pPr>
              <w:spacing w:line="240" w:lineRule="auto"/>
            </w:pPr>
            <w:r>
              <w:t>Tulostettu: &lt;pvm&gt;</w:t>
            </w:r>
          </w:p>
        </w:tc>
      </w:tr>
      <w:tr w:rsidR="00845ADD" w:rsidTr="00C6627E">
        <w:trPr>
          <w:trHeight w:val="547"/>
        </w:trPr>
        <w:tc>
          <w:tcPr>
            <w:tcW w:w="10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ADD" w:rsidRDefault="00845ADD" w:rsidP="00C6627E">
            <w:pPr>
              <w:spacing w:line="240" w:lineRule="auto"/>
            </w:pPr>
            <w:r>
              <w:t>Jakelu: Leena Järvenkylä-Niemi</w:t>
            </w:r>
          </w:p>
        </w:tc>
      </w:tr>
      <w:tr w:rsidR="00845ADD" w:rsidTr="00C6627E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ADD" w:rsidRDefault="00845ADD" w:rsidP="00C6627E">
            <w:pPr>
              <w:spacing w:line="240" w:lineRule="auto"/>
            </w:pPr>
            <w:r>
              <w:t>Dokumentin tila: Valmis tarkistettavaksi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ADD" w:rsidRDefault="004D32E6" w:rsidP="00C6627E">
            <w:pPr>
              <w:spacing w:line="240" w:lineRule="auto"/>
            </w:pPr>
            <w:r>
              <w:t>Muokattu: 8</w:t>
            </w:r>
            <w:r w:rsidR="00845ADD">
              <w:t>.3.2018</w:t>
            </w:r>
          </w:p>
        </w:tc>
      </w:tr>
      <w:tr w:rsidR="00845ADD" w:rsidTr="00C6627E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DD" w:rsidRDefault="00845ADD" w:rsidP="00C6627E">
            <w:pPr>
              <w:spacing w:line="240" w:lineRule="auto"/>
            </w:pP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DD" w:rsidRDefault="00845ADD" w:rsidP="00C6627E">
            <w:pPr>
              <w:spacing w:line="240" w:lineRule="auto"/>
            </w:pPr>
          </w:p>
        </w:tc>
      </w:tr>
    </w:tbl>
    <w:p w:rsidR="00845ADD" w:rsidRDefault="00845ADD" w:rsidP="00845ADD">
      <w:pPr>
        <w:rPr>
          <w:b/>
        </w:rPr>
      </w:pPr>
    </w:p>
    <w:p w:rsidR="00845ADD" w:rsidRDefault="00845ADD" w:rsidP="00845ADD">
      <w:pPr>
        <w:rPr>
          <w:b/>
        </w:rPr>
      </w:pPr>
      <w:r>
        <w:rPr>
          <w:b/>
        </w:rPr>
        <w:t>Versiohistoria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417"/>
        <w:gridCol w:w="2268"/>
        <w:gridCol w:w="5522"/>
      </w:tblGrid>
      <w:tr w:rsidR="00845ADD" w:rsidTr="00C6627E">
        <w:tc>
          <w:tcPr>
            <w:tcW w:w="101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ADD" w:rsidRDefault="00845ADD" w:rsidP="00C6627E">
            <w:pPr>
              <w:tabs>
                <w:tab w:val="left" w:pos="1560"/>
              </w:tabs>
              <w:spacing w:line="240" w:lineRule="auto"/>
            </w:pPr>
            <w:r>
              <w:t>Versio       Päiväys                 Tekijät                                   Selite (muutokset, korjaukset…)</w:t>
            </w:r>
          </w:p>
        </w:tc>
      </w:tr>
      <w:tr w:rsidR="00845ADD" w:rsidTr="00C6627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ADD" w:rsidRDefault="00845ADD" w:rsidP="00C6627E">
            <w:pPr>
              <w:spacing w:line="240" w:lineRule="auto"/>
            </w:pPr>
            <w:r>
              <w:t>1.0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ADD" w:rsidRDefault="00845ADD" w:rsidP="00C6627E">
            <w:pPr>
              <w:spacing w:line="240" w:lineRule="auto"/>
            </w:pPr>
            <w:r>
              <w:t>7.3.2018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ADD" w:rsidRDefault="00845ADD" w:rsidP="00C6627E">
            <w:pPr>
              <w:spacing w:line="240" w:lineRule="auto"/>
            </w:pPr>
            <w:r>
              <w:t>Nuutti Jussila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ADD" w:rsidRDefault="00845ADD" w:rsidP="00C6627E">
            <w:pPr>
              <w:spacing w:line="240" w:lineRule="auto"/>
            </w:pPr>
            <w:r>
              <w:t>Aloitus</w:t>
            </w:r>
          </w:p>
        </w:tc>
      </w:tr>
      <w:tr w:rsidR="00845ADD" w:rsidTr="00C6627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DD" w:rsidRDefault="00845ADD" w:rsidP="00C6627E">
            <w:pPr>
              <w:spacing w:line="240" w:lineRule="auto"/>
            </w:pPr>
            <w:r>
              <w:t>1.1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DD" w:rsidRDefault="000603CC" w:rsidP="00C6627E">
            <w:pPr>
              <w:spacing w:line="240" w:lineRule="auto"/>
            </w:pPr>
            <w:r>
              <w:t>8</w:t>
            </w:r>
            <w:r w:rsidR="00845ADD">
              <w:t>.3.2018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DD" w:rsidRDefault="00845ADD" w:rsidP="00C6627E">
            <w:pPr>
              <w:spacing w:line="240" w:lineRule="auto"/>
            </w:pPr>
            <w:r>
              <w:t>Nuutti Jussila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DD" w:rsidRDefault="00845ADD" w:rsidP="00C6627E">
            <w:pPr>
              <w:spacing w:line="240" w:lineRule="auto"/>
            </w:pPr>
            <w:r>
              <w:t>Valmis tarkistettavaksi</w:t>
            </w:r>
          </w:p>
        </w:tc>
      </w:tr>
      <w:tr w:rsidR="00845ADD" w:rsidTr="00C6627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DD" w:rsidRDefault="00845ADD" w:rsidP="00C6627E">
            <w:pPr>
              <w:spacing w:line="24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DD" w:rsidRDefault="00845ADD" w:rsidP="00C6627E">
            <w:pPr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DD" w:rsidRDefault="00845ADD" w:rsidP="00C6627E">
            <w:pPr>
              <w:spacing w:line="240" w:lineRule="auto"/>
            </w:pP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DD" w:rsidRDefault="00845ADD" w:rsidP="00C6627E">
            <w:pPr>
              <w:spacing w:line="240" w:lineRule="auto"/>
            </w:pPr>
          </w:p>
        </w:tc>
      </w:tr>
    </w:tbl>
    <w:p w:rsidR="00845ADD" w:rsidRDefault="00845ADD" w:rsidP="00845ADD">
      <w:pPr>
        <w:spacing w:after="0"/>
      </w:pPr>
    </w:p>
    <w:p w:rsidR="00845ADD" w:rsidRDefault="00845ADD">
      <w:pPr>
        <w:spacing w:line="259" w:lineRule="auto"/>
      </w:pPr>
      <w:r>
        <w:br w:type="page"/>
      </w:r>
    </w:p>
    <w:p w:rsidR="00665625" w:rsidRDefault="00665625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08195723" w:history="1">
        <w:r w:rsidRPr="00750366">
          <w:rPr>
            <w:rStyle w:val="Hyperlink"/>
            <w:noProof/>
          </w:rPr>
          <w:t>1. Taustaa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_Toc508195723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5625" w:rsidRDefault="00635CED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8195724" w:history="1">
        <w:r w:rsidR="00665625" w:rsidRPr="00750366">
          <w:rPr>
            <w:rStyle w:val="Hyperlink"/>
            <w:noProof/>
          </w:rPr>
          <w:t>2. Saavutetut tulokset</w:t>
        </w:r>
        <w:r w:rsidR="00665625">
          <w:rPr>
            <w:noProof/>
            <w:webHidden/>
          </w:rPr>
          <w:tab/>
        </w:r>
        <w:r w:rsidR="00665625">
          <w:rPr>
            <w:noProof/>
            <w:webHidden/>
          </w:rPr>
          <w:fldChar w:fldCharType="begin"/>
        </w:r>
        <w:r w:rsidR="00665625">
          <w:rPr>
            <w:noProof/>
            <w:webHidden/>
          </w:rPr>
          <w:instrText xml:space="preserve"> PAGEREF _Toc508195724 \h </w:instrText>
        </w:r>
        <w:r w:rsidR="00665625">
          <w:rPr>
            <w:noProof/>
            <w:webHidden/>
          </w:rPr>
        </w:r>
        <w:r w:rsidR="00665625">
          <w:rPr>
            <w:noProof/>
            <w:webHidden/>
          </w:rPr>
          <w:fldChar w:fldCharType="separate"/>
        </w:r>
        <w:r w:rsidR="00665625">
          <w:rPr>
            <w:noProof/>
            <w:webHidden/>
          </w:rPr>
          <w:t>4</w:t>
        </w:r>
        <w:r w:rsidR="00665625">
          <w:rPr>
            <w:noProof/>
            <w:webHidden/>
          </w:rPr>
          <w:fldChar w:fldCharType="end"/>
        </w:r>
      </w:hyperlink>
    </w:p>
    <w:p w:rsidR="00665625" w:rsidRDefault="00635CED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8195725" w:history="1">
        <w:r w:rsidR="00665625" w:rsidRPr="00750366">
          <w:rPr>
            <w:rStyle w:val="Hyperlink"/>
            <w:noProof/>
          </w:rPr>
          <w:t>3. Työn eteneminen</w:t>
        </w:r>
        <w:r w:rsidR="00665625">
          <w:rPr>
            <w:noProof/>
            <w:webHidden/>
          </w:rPr>
          <w:tab/>
        </w:r>
        <w:r w:rsidR="00665625">
          <w:rPr>
            <w:noProof/>
            <w:webHidden/>
          </w:rPr>
          <w:fldChar w:fldCharType="begin"/>
        </w:r>
        <w:r w:rsidR="00665625">
          <w:rPr>
            <w:noProof/>
            <w:webHidden/>
          </w:rPr>
          <w:instrText xml:space="preserve"> PAGEREF _Toc508195725 \h </w:instrText>
        </w:r>
        <w:r w:rsidR="00665625">
          <w:rPr>
            <w:noProof/>
            <w:webHidden/>
          </w:rPr>
        </w:r>
        <w:r w:rsidR="00665625">
          <w:rPr>
            <w:noProof/>
            <w:webHidden/>
          </w:rPr>
          <w:fldChar w:fldCharType="separate"/>
        </w:r>
        <w:r w:rsidR="00665625">
          <w:rPr>
            <w:noProof/>
            <w:webHidden/>
          </w:rPr>
          <w:t>4</w:t>
        </w:r>
        <w:r w:rsidR="00665625">
          <w:rPr>
            <w:noProof/>
            <w:webHidden/>
          </w:rPr>
          <w:fldChar w:fldCharType="end"/>
        </w:r>
      </w:hyperlink>
    </w:p>
    <w:p w:rsidR="00665625" w:rsidRDefault="00635CED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8195726" w:history="1">
        <w:r w:rsidR="00665625" w:rsidRPr="00750366">
          <w:rPr>
            <w:rStyle w:val="Hyperlink"/>
            <w:noProof/>
          </w:rPr>
          <w:t>4. Kustannukset</w:t>
        </w:r>
        <w:r w:rsidR="00665625">
          <w:rPr>
            <w:noProof/>
            <w:webHidden/>
          </w:rPr>
          <w:tab/>
        </w:r>
        <w:r w:rsidR="00665625">
          <w:rPr>
            <w:noProof/>
            <w:webHidden/>
          </w:rPr>
          <w:fldChar w:fldCharType="begin"/>
        </w:r>
        <w:r w:rsidR="00665625">
          <w:rPr>
            <w:noProof/>
            <w:webHidden/>
          </w:rPr>
          <w:instrText xml:space="preserve"> PAGEREF _Toc508195726 \h </w:instrText>
        </w:r>
        <w:r w:rsidR="00665625">
          <w:rPr>
            <w:noProof/>
            <w:webHidden/>
          </w:rPr>
        </w:r>
        <w:r w:rsidR="00665625">
          <w:rPr>
            <w:noProof/>
            <w:webHidden/>
          </w:rPr>
          <w:fldChar w:fldCharType="separate"/>
        </w:r>
        <w:r w:rsidR="00665625">
          <w:rPr>
            <w:noProof/>
            <w:webHidden/>
          </w:rPr>
          <w:t>4</w:t>
        </w:r>
        <w:r w:rsidR="00665625">
          <w:rPr>
            <w:noProof/>
            <w:webHidden/>
          </w:rPr>
          <w:fldChar w:fldCharType="end"/>
        </w:r>
      </w:hyperlink>
    </w:p>
    <w:p w:rsidR="00665625" w:rsidRDefault="00635CED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8195727" w:history="1">
        <w:r w:rsidR="00665625" w:rsidRPr="00750366">
          <w:rPr>
            <w:rStyle w:val="Hyperlink"/>
            <w:noProof/>
          </w:rPr>
          <w:t>5. Resurssien käyttö</w:t>
        </w:r>
        <w:r w:rsidR="00665625">
          <w:rPr>
            <w:noProof/>
            <w:webHidden/>
          </w:rPr>
          <w:tab/>
        </w:r>
        <w:r w:rsidR="00665625">
          <w:rPr>
            <w:noProof/>
            <w:webHidden/>
          </w:rPr>
          <w:fldChar w:fldCharType="begin"/>
        </w:r>
        <w:r w:rsidR="00665625">
          <w:rPr>
            <w:noProof/>
            <w:webHidden/>
          </w:rPr>
          <w:instrText xml:space="preserve"> PAGEREF _Toc508195727 \h </w:instrText>
        </w:r>
        <w:r w:rsidR="00665625">
          <w:rPr>
            <w:noProof/>
            <w:webHidden/>
          </w:rPr>
        </w:r>
        <w:r w:rsidR="00665625">
          <w:rPr>
            <w:noProof/>
            <w:webHidden/>
          </w:rPr>
          <w:fldChar w:fldCharType="separate"/>
        </w:r>
        <w:r w:rsidR="00665625">
          <w:rPr>
            <w:noProof/>
            <w:webHidden/>
          </w:rPr>
          <w:t>4</w:t>
        </w:r>
        <w:r w:rsidR="00665625">
          <w:rPr>
            <w:noProof/>
            <w:webHidden/>
          </w:rPr>
          <w:fldChar w:fldCharType="end"/>
        </w:r>
      </w:hyperlink>
    </w:p>
    <w:p w:rsidR="00665625" w:rsidRDefault="00635CED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8195728" w:history="1">
        <w:r w:rsidR="00665625" w:rsidRPr="00750366">
          <w:rPr>
            <w:rStyle w:val="Hyperlink"/>
            <w:noProof/>
          </w:rPr>
          <w:t>6. Kokemukset</w:t>
        </w:r>
        <w:r w:rsidR="00665625">
          <w:rPr>
            <w:noProof/>
            <w:webHidden/>
          </w:rPr>
          <w:tab/>
        </w:r>
        <w:r w:rsidR="00665625">
          <w:rPr>
            <w:noProof/>
            <w:webHidden/>
          </w:rPr>
          <w:fldChar w:fldCharType="begin"/>
        </w:r>
        <w:r w:rsidR="00665625">
          <w:rPr>
            <w:noProof/>
            <w:webHidden/>
          </w:rPr>
          <w:instrText xml:space="preserve"> PAGEREF _Toc508195728 \h </w:instrText>
        </w:r>
        <w:r w:rsidR="00665625">
          <w:rPr>
            <w:noProof/>
            <w:webHidden/>
          </w:rPr>
        </w:r>
        <w:r w:rsidR="00665625">
          <w:rPr>
            <w:noProof/>
            <w:webHidden/>
          </w:rPr>
          <w:fldChar w:fldCharType="separate"/>
        </w:r>
        <w:r w:rsidR="00665625">
          <w:rPr>
            <w:noProof/>
            <w:webHidden/>
          </w:rPr>
          <w:t>4</w:t>
        </w:r>
        <w:r w:rsidR="00665625">
          <w:rPr>
            <w:noProof/>
            <w:webHidden/>
          </w:rPr>
          <w:fldChar w:fldCharType="end"/>
        </w:r>
      </w:hyperlink>
    </w:p>
    <w:p w:rsidR="00845ADD" w:rsidRDefault="00665625">
      <w:pPr>
        <w:spacing w:line="259" w:lineRule="auto"/>
      </w:pPr>
      <w:r>
        <w:fldChar w:fldCharType="end"/>
      </w:r>
      <w:r w:rsidR="00845ADD">
        <w:br w:type="page"/>
      </w:r>
    </w:p>
    <w:p w:rsidR="00B00353" w:rsidRDefault="00845ADD" w:rsidP="00845ADD">
      <w:pPr>
        <w:pStyle w:val="Heading1"/>
      </w:pPr>
      <w:bookmarkStart w:id="0" w:name="_Toc508195723"/>
      <w:r>
        <w:lastRenderedPageBreak/>
        <w:t>1. Taustaa</w:t>
      </w:r>
      <w:bookmarkEnd w:id="0"/>
    </w:p>
    <w:p w:rsidR="00845ADD" w:rsidRDefault="00845ADD" w:rsidP="00845ADD"/>
    <w:p w:rsidR="00845ADD" w:rsidRDefault="00845ADD" w:rsidP="00845ADD">
      <w:pPr>
        <w:spacing w:line="257" w:lineRule="auto"/>
        <w:ind w:left="2608" w:hanging="2608"/>
      </w:pPr>
      <w:r>
        <w:tab/>
        <w:t xml:space="preserve">2. </w:t>
      </w:r>
      <w:r w:rsidRPr="00A22219">
        <w:t xml:space="preserve">vuoden datanomit järjestävät LAN-tapahtumia. </w:t>
      </w:r>
      <w:r>
        <w:t>Tänä vuonna käytöntuen puolen datanomit järjestävät LANit. Käytöntuki antoi ohjelmistopuolelle tehtäväksi tehdä LAN-tapahtumaan maksujärjestelmän, mutta palaverissa kävi ilmi, ettei ohjelmistopuolella ole mahdollisuutta semmoista tehdä. Sen sijaan ohjelmistopuoli sai tehtävän Leena Järvenkylä-Niemiltä tehdä yleispätevän LAN varausjärjestelmän tulevia tapahtumia varten.</w:t>
      </w:r>
    </w:p>
    <w:p w:rsidR="00845ADD" w:rsidRDefault="00845ADD" w:rsidP="00845ADD">
      <w:pPr>
        <w:spacing w:line="257" w:lineRule="auto"/>
        <w:ind w:left="2608" w:hanging="2608"/>
      </w:pPr>
    </w:p>
    <w:p w:rsidR="00845ADD" w:rsidRDefault="00845ADD" w:rsidP="00845ADD">
      <w:pPr>
        <w:pStyle w:val="Heading1"/>
      </w:pPr>
      <w:bookmarkStart w:id="1" w:name="_Toc508195724"/>
      <w:r>
        <w:t>2. Saavutetut tulokset</w:t>
      </w:r>
      <w:bookmarkEnd w:id="1"/>
    </w:p>
    <w:p w:rsidR="00845ADD" w:rsidRDefault="00845ADD" w:rsidP="00845ADD"/>
    <w:p w:rsidR="00845ADD" w:rsidRDefault="00845ADD" w:rsidP="00845ADD">
      <w:pPr>
        <w:spacing w:line="257" w:lineRule="auto"/>
        <w:ind w:left="2608" w:hanging="2608"/>
      </w:pPr>
      <w:r>
        <w:tab/>
        <w:t>Projektin suunnittelu saatiin valmiiksi.</w:t>
      </w:r>
    </w:p>
    <w:p w:rsidR="00845ADD" w:rsidRDefault="00845ADD" w:rsidP="00845ADD">
      <w:pPr>
        <w:spacing w:line="257" w:lineRule="auto"/>
        <w:ind w:left="2608" w:hanging="2608"/>
      </w:pPr>
    </w:p>
    <w:p w:rsidR="00845ADD" w:rsidRDefault="00845ADD" w:rsidP="00845ADD">
      <w:pPr>
        <w:pStyle w:val="Heading1"/>
      </w:pPr>
      <w:bookmarkStart w:id="2" w:name="_Toc508195725"/>
      <w:r>
        <w:t>3. Työn eteneminen</w:t>
      </w:r>
      <w:bookmarkEnd w:id="2"/>
    </w:p>
    <w:p w:rsidR="00845ADD" w:rsidRDefault="00845ADD" w:rsidP="00845ADD"/>
    <w:p w:rsidR="00845ADD" w:rsidRDefault="00845ADD" w:rsidP="00845ADD">
      <w:pPr>
        <w:spacing w:line="257" w:lineRule="auto"/>
        <w:ind w:left="2608" w:hanging="2608"/>
      </w:pPr>
      <w:r>
        <w:tab/>
        <w:t>Projektin suunnittelu saatiin valmiiksi vähän aikataulusta myöhässä.</w:t>
      </w:r>
    </w:p>
    <w:p w:rsidR="00845ADD" w:rsidRDefault="00845ADD" w:rsidP="00845ADD">
      <w:pPr>
        <w:spacing w:line="257" w:lineRule="auto"/>
        <w:ind w:left="2608" w:hanging="2608"/>
      </w:pPr>
    </w:p>
    <w:p w:rsidR="00845ADD" w:rsidRDefault="00845ADD" w:rsidP="00845ADD">
      <w:pPr>
        <w:pStyle w:val="Heading1"/>
      </w:pPr>
      <w:bookmarkStart w:id="3" w:name="_Toc508195726"/>
      <w:r>
        <w:t>4. Kustannukset</w:t>
      </w:r>
      <w:bookmarkEnd w:id="3"/>
    </w:p>
    <w:p w:rsidR="00845ADD" w:rsidRDefault="00845ADD" w:rsidP="00845ADD"/>
    <w:p w:rsidR="00AA0164" w:rsidRDefault="00AA0164" w:rsidP="00845ADD">
      <w:r>
        <w:tab/>
      </w:r>
      <w:r>
        <w:tab/>
        <w:t>Projektin kustannukset ylittävät hiukan arvioidun.</w:t>
      </w:r>
      <w:bookmarkStart w:id="4" w:name="_GoBack"/>
      <w:bookmarkEnd w:id="4"/>
    </w:p>
    <w:p w:rsidR="00845ADD" w:rsidRDefault="00845ADD" w:rsidP="00845ADD">
      <w:pPr>
        <w:spacing w:line="257" w:lineRule="auto"/>
        <w:ind w:left="2608" w:hanging="2608"/>
      </w:pPr>
      <w:r>
        <w:tab/>
      </w:r>
      <w:r w:rsidR="001A4A5C">
        <w:rPr>
          <w:b/>
        </w:rPr>
        <w:t>Työkustannukset</w:t>
      </w:r>
      <w:r w:rsidR="001A4A5C">
        <w:rPr>
          <w:b/>
        </w:rPr>
        <w:tab/>
        <w:t>Tuntikustannus  Tunteja</w:t>
      </w:r>
      <w:r w:rsidR="001A4A5C">
        <w:rPr>
          <w:b/>
        </w:rPr>
        <w:tab/>
        <w:t>Kustannus</w:t>
      </w:r>
    </w:p>
    <w:tbl>
      <w:tblPr>
        <w:tblStyle w:val="TableGrid"/>
        <w:tblpPr w:leftFromText="141" w:rightFromText="141" w:vertAnchor="text" w:horzAnchor="margin" w:tblpXSpec="right" w:tblpY="-69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850"/>
        <w:gridCol w:w="2692"/>
      </w:tblGrid>
      <w:tr w:rsidR="001A4A5C" w:rsidTr="001A4A5C">
        <w:tc>
          <w:tcPr>
            <w:tcW w:w="1413" w:type="dxa"/>
          </w:tcPr>
          <w:p w:rsidR="001A4A5C" w:rsidRPr="00F43134" w:rsidRDefault="001A4A5C" w:rsidP="001A4A5C">
            <w:pPr>
              <w:spacing w:line="257" w:lineRule="auto"/>
              <w:jc w:val="center"/>
            </w:pPr>
            <w:r>
              <w:t>40€</w:t>
            </w:r>
          </w:p>
        </w:tc>
        <w:tc>
          <w:tcPr>
            <w:tcW w:w="850" w:type="dxa"/>
          </w:tcPr>
          <w:p w:rsidR="001A4A5C" w:rsidRPr="00F43134" w:rsidRDefault="003D68F6" w:rsidP="001A4A5C">
            <w:pPr>
              <w:spacing w:line="257" w:lineRule="auto"/>
              <w:jc w:val="center"/>
            </w:pPr>
            <w:r>
              <w:t>22</w:t>
            </w:r>
          </w:p>
        </w:tc>
        <w:tc>
          <w:tcPr>
            <w:tcW w:w="2692" w:type="dxa"/>
          </w:tcPr>
          <w:p w:rsidR="001A4A5C" w:rsidRPr="00F43134" w:rsidRDefault="003D68F6" w:rsidP="001A4A5C">
            <w:pPr>
              <w:spacing w:line="257" w:lineRule="auto"/>
              <w:jc w:val="right"/>
            </w:pPr>
            <w:r>
              <w:t>880</w:t>
            </w:r>
            <w:r w:rsidR="001A4A5C">
              <w:t>€</w:t>
            </w:r>
          </w:p>
        </w:tc>
      </w:tr>
    </w:tbl>
    <w:p w:rsidR="00845ADD" w:rsidRDefault="001A4A5C" w:rsidP="00845ADD">
      <w:pPr>
        <w:spacing w:line="257" w:lineRule="auto"/>
        <w:ind w:left="2608" w:hanging="2608"/>
      </w:pPr>
      <w:r>
        <w:tab/>
      </w:r>
      <w:r>
        <w:rPr>
          <w:b/>
        </w:rPr>
        <w:t>Nuutti Jussila</w:t>
      </w:r>
      <w:r>
        <w:tab/>
      </w:r>
      <w:r w:rsidR="00262EEB">
        <w:tab/>
      </w:r>
    </w:p>
    <w:p w:rsidR="00262EEB" w:rsidRDefault="00845ADD" w:rsidP="00262EEB">
      <w:pPr>
        <w:pStyle w:val="Heading1"/>
      </w:pPr>
      <w:bookmarkStart w:id="5" w:name="_Toc508195727"/>
      <w:r>
        <w:t>5. Resurssien käyttö</w:t>
      </w:r>
      <w:bookmarkEnd w:id="5"/>
    </w:p>
    <w:p w:rsidR="00262EEB" w:rsidRDefault="00845ADD" w:rsidP="00845ADD">
      <w:pPr>
        <w:spacing w:line="257" w:lineRule="auto"/>
        <w:ind w:left="2608" w:hanging="2608"/>
      </w:pPr>
      <w:r>
        <w:tab/>
      </w:r>
    </w:p>
    <w:tbl>
      <w:tblPr>
        <w:tblStyle w:val="TableGrid"/>
        <w:tblW w:w="0" w:type="auto"/>
        <w:tblInd w:w="2608" w:type="dxa"/>
        <w:tblLook w:val="04A0" w:firstRow="1" w:lastRow="0" w:firstColumn="1" w:lastColumn="0" w:noHBand="0" w:noVBand="1"/>
      </w:tblPr>
      <w:tblGrid>
        <w:gridCol w:w="2499"/>
        <w:gridCol w:w="2552"/>
        <w:gridCol w:w="2536"/>
      </w:tblGrid>
      <w:tr w:rsidR="00262EEB" w:rsidTr="00262EEB">
        <w:tc>
          <w:tcPr>
            <w:tcW w:w="3398" w:type="dxa"/>
          </w:tcPr>
          <w:p w:rsidR="00262EEB" w:rsidRPr="00262EEB" w:rsidRDefault="00262EEB" w:rsidP="00845ADD">
            <w:pPr>
              <w:spacing w:line="257" w:lineRule="auto"/>
              <w:rPr>
                <w:b/>
              </w:rPr>
            </w:pPr>
            <w:r w:rsidRPr="00262EEB">
              <w:rPr>
                <w:b/>
              </w:rPr>
              <w:t>Työmäärä</w:t>
            </w:r>
          </w:p>
        </w:tc>
        <w:tc>
          <w:tcPr>
            <w:tcW w:w="3398" w:type="dxa"/>
          </w:tcPr>
          <w:p w:rsidR="00262EEB" w:rsidRPr="00262EEB" w:rsidRDefault="00262EEB" w:rsidP="00845ADD">
            <w:pPr>
              <w:spacing w:line="257" w:lineRule="auto"/>
              <w:rPr>
                <w:b/>
              </w:rPr>
            </w:pPr>
            <w:r w:rsidRPr="00262EEB">
              <w:rPr>
                <w:b/>
              </w:rPr>
              <w:t>Tunteja suunnitel</w:t>
            </w:r>
            <w:r>
              <w:rPr>
                <w:b/>
              </w:rPr>
              <w:t>tu</w:t>
            </w:r>
          </w:p>
        </w:tc>
        <w:tc>
          <w:tcPr>
            <w:tcW w:w="3399" w:type="dxa"/>
          </w:tcPr>
          <w:p w:rsidR="00262EEB" w:rsidRPr="00262EEB" w:rsidRDefault="00262EEB" w:rsidP="00845ADD">
            <w:pPr>
              <w:spacing w:line="257" w:lineRule="auto"/>
              <w:rPr>
                <w:b/>
              </w:rPr>
            </w:pPr>
            <w:r>
              <w:rPr>
                <w:b/>
              </w:rPr>
              <w:t>Tunteja toteutunut</w:t>
            </w:r>
          </w:p>
        </w:tc>
      </w:tr>
      <w:tr w:rsidR="00262EEB" w:rsidTr="00262EEB">
        <w:tc>
          <w:tcPr>
            <w:tcW w:w="3398" w:type="dxa"/>
          </w:tcPr>
          <w:p w:rsidR="00262EEB" w:rsidRPr="00262EEB" w:rsidRDefault="00262EEB" w:rsidP="00845ADD">
            <w:pPr>
              <w:spacing w:line="257" w:lineRule="auto"/>
              <w:rPr>
                <w:b/>
              </w:rPr>
            </w:pPr>
            <w:r>
              <w:rPr>
                <w:b/>
              </w:rPr>
              <w:t>Nuutti Jussila</w:t>
            </w:r>
          </w:p>
        </w:tc>
        <w:tc>
          <w:tcPr>
            <w:tcW w:w="3398" w:type="dxa"/>
          </w:tcPr>
          <w:p w:rsidR="00262EEB" w:rsidRPr="00262EEB" w:rsidRDefault="00262EEB" w:rsidP="00845ADD">
            <w:pPr>
              <w:spacing w:line="257" w:lineRule="auto"/>
            </w:pPr>
            <w:r>
              <w:t>20</w:t>
            </w:r>
          </w:p>
        </w:tc>
        <w:tc>
          <w:tcPr>
            <w:tcW w:w="3399" w:type="dxa"/>
          </w:tcPr>
          <w:p w:rsidR="00262EEB" w:rsidRPr="00262EEB" w:rsidRDefault="00262EEB" w:rsidP="00845ADD">
            <w:pPr>
              <w:spacing w:line="257" w:lineRule="auto"/>
            </w:pPr>
            <w:r>
              <w:t>22</w:t>
            </w:r>
          </w:p>
        </w:tc>
      </w:tr>
      <w:tr w:rsidR="00262EEB" w:rsidTr="00262EEB">
        <w:tc>
          <w:tcPr>
            <w:tcW w:w="3398" w:type="dxa"/>
          </w:tcPr>
          <w:p w:rsidR="00262EEB" w:rsidRPr="00262EEB" w:rsidRDefault="00262EEB" w:rsidP="00845ADD">
            <w:pPr>
              <w:spacing w:line="257" w:lineRule="auto"/>
              <w:rPr>
                <w:b/>
              </w:rPr>
            </w:pPr>
            <w:r>
              <w:rPr>
                <w:b/>
              </w:rPr>
              <w:t>Yhteensä</w:t>
            </w:r>
          </w:p>
        </w:tc>
        <w:tc>
          <w:tcPr>
            <w:tcW w:w="3398" w:type="dxa"/>
          </w:tcPr>
          <w:p w:rsidR="00262EEB" w:rsidRPr="00262EEB" w:rsidRDefault="00262EEB" w:rsidP="00845ADD">
            <w:pPr>
              <w:spacing w:line="257" w:lineRule="auto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399" w:type="dxa"/>
          </w:tcPr>
          <w:p w:rsidR="00262EEB" w:rsidRPr="00262EEB" w:rsidRDefault="00262EEB" w:rsidP="00845ADD">
            <w:pPr>
              <w:spacing w:line="257" w:lineRule="auto"/>
              <w:rPr>
                <w:b/>
              </w:rPr>
            </w:pPr>
            <w:r>
              <w:rPr>
                <w:b/>
              </w:rPr>
              <w:t>22</w:t>
            </w:r>
          </w:p>
        </w:tc>
      </w:tr>
    </w:tbl>
    <w:p w:rsidR="00845ADD" w:rsidRDefault="00845ADD" w:rsidP="00845ADD">
      <w:pPr>
        <w:spacing w:line="257" w:lineRule="auto"/>
        <w:ind w:left="2608" w:hanging="2608"/>
      </w:pPr>
    </w:p>
    <w:p w:rsidR="00650C06" w:rsidRDefault="00650C06">
      <w:pPr>
        <w:spacing w:line="259" w:lineRule="auto"/>
        <w:rPr>
          <w:rFonts w:asciiTheme="majorHAnsi" w:eastAsiaTheme="majorEastAsia" w:hAnsiTheme="majorHAnsi" w:cstheme="majorBidi"/>
          <w:b/>
          <w:sz w:val="36"/>
          <w:szCs w:val="32"/>
        </w:rPr>
      </w:pPr>
      <w:bookmarkStart w:id="6" w:name="_Toc508195728"/>
      <w:r>
        <w:br w:type="page"/>
      </w:r>
    </w:p>
    <w:p w:rsidR="00845ADD" w:rsidRDefault="00845ADD" w:rsidP="00845ADD">
      <w:pPr>
        <w:pStyle w:val="Heading1"/>
      </w:pPr>
      <w:r>
        <w:lastRenderedPageBreak/>
        <w:t>6. Kokemukset</w:t>
      </w:r>
      <w:bookmarkEnd w:id="6"/>
    </w:p>
    <w:p w:rsidR="00845ADD" w:rsidRDefault="00845ADD" w:rsidP="00845ADD"/>
    <w:p w:rsidR="00845ADD" w:rsidRPr="00845ADD" w:rsidRDefault="00845ADD" w:rsidP="00845ADD">
      <w:pPr>
        <w:spacing w:line="257" w:lineRule="auto"/>
        <w:ind w:left="2608" w:hanging="2608"/>
      </w:pPr>
      <w:r>
        <w:tab/>
        <w:t>Alku oli vaikeaa, mutta kun aikatauluun pääsi mukaan</w:t>
      </w:r>
      <w:r w:rsidR="002A2264">
        <w:t>,</w:t>
      </w:r>
      <w:r>
        <w:t xml:space="preserve"> suunnittelu saatiin tehtyä loppuun. Projektien suunnitteluun sai lisää tietoa ja taitoa. Suunnitteluun annettiin erinomaiset ohjeet.</w:t>
      </w:r>
    </w:p>
    <w:sectPr w:rsidR="00845ADD" w:rsidRPr="00845ADD" w:rsidSect="00845ADD">
      <w:headerReference w:type="default" r:id="rId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1B5" w:rsidRDefault="009E01B5" w:rsidP="002C7325">
      <w:pPr>
        <w:spacing w:after="0" w:line="240" w:lineRule="auto"/>
      </w:pPr>
      <w:r>
        <w:separator/>
      </w:r>
    </w:p>
  </w:endnote>
  <w:endnote w:type="continuationSeparator" w:id="0">
    <w:p w:rsidR="009E01B5" w:rsidRDefault="009E01B5" w:rsidP="002C7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1B5" w:rsidRDefault="009E01B5" w:rsidP="002C7325">
      <w:pPr>
        <w:spacing w:after="0" w:line="240" w:lineRule="auto"/>
      </w:pPr>
      <w:r>
        <w:separator/>
      </w:r>
    </w:p>
  </w:footnote>
  <w:footnote w:type="continuationSeparator" w:id="0">
    <w:p w:rsidR="009E01B5" w:rsidRDefault="009E01B5" w:rsidP="002C7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325" w:rsidRDefault="002C7325">
    <w:pPr>
      <w:pStyle w:val="Header"/>
    </w:pPr>
    <w:r>
      <w:rPr>
        <w:noProof/>
        <w:lang w:eastAsia="fi-FI"/>
      </w:rPr>
      <w:drawing>
        <wp:inline distT="0" distB="0" distL="0" distR="0" wp14:anchorId="6958DABF" wp14:editId="10CCBAAA">
          <wp:extent cx="1543468" cy="552450"/>
          <wp:effectExtent l="0" t="0" r="0" b="0"/>
          <wp:docPr id="1" name="Picture 1" descr="Kuvahaun tulos haulle tred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tred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445" cy="561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>Yleispätevä LAN varausjärjestelmä</w:t>
    </w:r>
  </w:p>
  <w:p w:rsidR="002C7325" w:rsidRDefault="002C7325">
    <w:pPr>
      <w:pStyle w:val="Header"/>
    </w:pPr>
  </w:p>
  <w:p w:rsidR="002C7325" w:rsidRDefault="00F8666F">
    <w:pPr>
      <w:pStyle w:val="Header"/>
    </w:pPr>
    <w:r>
      <w:t>Nuutti Jussila</w:t>
    </w:r>
    <w:r>
      <w:tab/>
      <w:t>8</w:t>
    </w:r>
    <w:r w:rsidR="002C7325">
      <w:t>.3.2018</w:t>
    </w:r>
    <w:r w:rsidR="002C7325">
      <w:tab/>
    </w:r>
    <w:r w:rsidR="002C7325">
      <w:fldChar w:fldCharType="begin"/>
    </w:r>
    <w:r w:rsidR="002C7325">
      <w:instrText xml:space="preserve"> PAGE   \* MERGEFORMAT </w:instrText>
    </w:r>
    <w:r w:rsidR="002C7325">
      <w:fldChar w:fldCharType="separate"/>
    </w:r>
    <w:r w:rsidR="00635CED">
      <w:rPr>
        <w:noProof/>
      </w:rPr>
      <w:t>4</w:t>
    </w:r>
    <w:r w:rsidR="002C7325">
      <w:fldChar w:fldCharType="end"/>
    </w:r>
    <w:r w:rsidR="002C7325">
      <w:t>(</w:t>
    </w:r>
    <w:fldSimple w:instr=" NUMPAGES   \* MERGEFORMAT ">
      <w:r w:rsidR="00635CED">
        <w:rPr>
          <w:noProof/>
        </w:rPr>
        <w:t>5</w:t>
      </w:r>
    </w:fldSimple>
    <w:r w:rsidR="002C7325">
      <w:t>)</w:t>
    </w:r>
  </w:p>
  <w:p w:rsidR="002C7325" w:rsidRDefault="002C73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2095E"/>
    <w:multiLevelType w:val="hybridMultilevel"/>
    <w:tmpl w:val="662E7B7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E662A"/>
    <w:multiLevelType w:val="hybridMultilevel"/>
    <w:tmpl w:val="56F21E6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ADD"/>
    <w:rsid w:val="000603CC"/>
    <w:rsid w:val="001A4A5C"/>
    <w:rsid w:val="00262EEB"/>
    <w:rsid w:val="002A2264"/>
    <w:rsid w:val="002C7325"/>
    <w:rsid w:val="003D68F6"/>
    <w:rsid w:val="004D32E6"/>
    <w:rsid w:val="00635CED"/>
    <w:rsid w:val="00650C06"/>
    <w:rsid w:val="00665625"/>
    <w:rsid w:val="00845ADD"/>
    <w:rsid w:val="00877A73"/>
    <w:rsid w:val="009E01B5"/>
    <w:rsid w:val="00AA0164"/>
    <w:rsid w:val="00AD366B"/>
    <w:rsid w:val="00F8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52412"/>
  <w15:chartTrackingRefBased/>
  <w15:docId w15:val="{C2A93244-004B-4747-AD73-C2661115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AD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5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A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AD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5ADD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5ADD"/>
    <w:rPr>
      <w:rFonts w:asciiTheme="majorHAnsi" w:eastAsiaTheme="majorEastAsia" w:hAnsiTheme="majorHAnsi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2C73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325"/>
  </w:style>
  <w:style w:type="paragraph" w:styleId="Footer">
    <w:name w:val="footer"/>
    <w:basedOn w:val="Normal"/>
    <w:link w:val="FooterChar"/>
    <w:uiPriority w:val="99"/>
    <w:unhideWhenUsed/>
    <w:rsid w:val="002C73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325"/>
  </w:style>
  <w:style w:type="paragraph" w:styleId="TOC1">
    <w:name w:val="toc 1"/>
    <w:basedOn w:val="Normal"/>
    <w:next w:val="Normal"/>
    <w:autoRedefine/>
    <w:uiPriority w:val="39"/>
    <w:unhideWhenUsed/>
    <w:rsid w:val="0066562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6562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6562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65625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65625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65625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65625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65625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65625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656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D1CDE-CA31-42E6-AF26-6827398D1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225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Juhani Jussila</dc:creator>
  <cp:keywords/>
  <dc:description/>
  <cp:lastModifiedBy>Jussila Nuutti Onni Oskari</cp:lastModifiedBy>
  <cp:revision>12</cp:revision>
  <dcterms:created xsi:type="dcterms:W3CDTF">2018-03-07T12:07:00Z</dcterms:created>
  <dcterms:modified xsi:type="dcterms:W3CDTF">2018-03-08T10:48:00Z</dcterms:modified>
</cp:coreProperties>
</file>