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Pr>
        <w:t xml:space="preserve">CHROME STORE PAGE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Pr>
        <w:t xml:space="preserve">CATEGORIES TO FEATURE IN </w:t>
      </w:r>
      <w:r w:rsidDel="00000000" w:rsidR="00000000" w:rsidRPr="00000000">
        <w:rPr/>
        <w:t xml:space="preserve">(see </w:t>
      </w:r>
      <w:hyperlink r:id="rId5">
        <w:r w:rsidDel="00000000" w:rsidR="00000000" w:rsidRPr="00000000">
          <w:rPr>
            <w:color w:val="1155cc"/>
            <w:u w:val="single"/>
          </w:rPr>
          <w:t xml:space="preserve">https://developer.chrome.com/webstore/best_practices#listing</w:t>
        </w:r>
      </w:hyperlink>
      <w:r w:rsidDel="00000000" w:rsidR="00000000" w:rsidRPr="00000000">
        <w:rPr/>
        <w:t xml:space="preserve">)</w:t>
      </w:r>
      <w:r w:rsidDel="00000000" w:rsidR="00000000" w:rsidRPr="0000000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t xml:space="preserve">Primary category: Lifestyle</w:t>
      </w:r>
    </w:p>
    <w:p w:rsidR="00000000" w:rsidDel="00000000" w:rsidP="00000000" w:rsidRDefault="00000000" w:rsidRPr="00000000">
      <w:pPr>
        <w:numPr>
          <w:ilvl w:val="1"/>
          <w:numId w:val="1"/>
        </w:numPr>
        <w:ind w:left="1440" w:hanging="360"/>
        <w:contextualSpacing w:val="1"/>
        <w:rPr/>
      </w:pPr>
      <w:r w:rsidDel="00000000" w:rsidR="00000000" w:rsidRPr="00000000">
        <w:rPr/>
        <w:t xml:space="preserve">Secondary category: Shopping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Pr>
        <w:t xml:space="preserve">SCREENSHOT</w:t>
      </w:r>
    </w:p>
    <w:p w:rsidR="00000000" w:rsidDel="00000000" w:rsidP="00000000" w:rsidRDefault="00000000" w:rsidRPr="00000000">
      <w:pPr>
        <w:numPr>
          <w:ilvl w:val="1"/>
          <w:numId w:val="1"/>
        </w:numPr>
        <w:ind w:left="1440" w:hanging="360"/>
        <w:contextualSpacing w:val="1"/>
        <w:rPr>
          <w:b w:val="1"/>
        </w:rPr>
      </w:pPr>
      <w:r w:rsidDel="00000000" w:rsidR="00000000" w:rsidRPr="00000000">
        <w:rPr/>
        <w:t xml:space="preserve">UPDATE current </w:t>
      </w:r>
      <w:hyperlink r:id="rId6">
        <w:r w:rsidDel="00000000" w:rsidR="00000000" w:rsidRPr="00000000">
          <w:rPr>
            <w:highlight w:val="white"/>
          </w:rPr>
          <w:t xml:space="preserve">1280x800</w:t>
        </w:r>
      </w:hyperlink>
      <w:r w:rsidDel="00000000" w:rsidR="00000000" w:rsidRPr="00000000">
        <w:rPr/>
        <w:t xml:space="preserve"> image to the current version, also using female-targeted content (i.e. female clothing, accessories…) so that the page looks more female-oriented </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Main screenshot will show a user’s dashboard</w:t>
      </w:r>
    </w:p>
    <w:p w:rsidR="00000000" w:rsidDel="00000000" w:rsidP="00000000" w:rsidRDefault="00000000" w:rsidRPr="00000000">
      <w:pPr>
        <w:numPr>
          <w:ilvl w:val="1"/>
          <w:numId w:val="1"/>
        </w:numPr>
        <w:ind w:left="1440" w:hanging="360"/>
        <w:contextualSpacing w:val="1"/>
        <w:rPr/>
      </w:pPr>
      <w:r w:rsidDel="00000000" w:rsidR="00000000" w:rsidRPr="00000000">
        <w:rPr/>
        <w:t xml:space="preserve">Provide 4 </w:t>
      </w:r>
      <w:r w:rsidDel="00000000" w:rsidR="00000000" w:rsidRPr="00000000">
        <w:rPr>
          <w:u w:val="single"/>
        </w:rPr>
        <w:t xml:space="preserve">other </w:t>
      </w:r>
      <w:r w:rsidDel="00000000" w:rsidR="00000000" w:rsidRPr="00000000">
        <w:rPr/>
        <w:t xml:space="preserve">screenshots for the same user account:</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Single category view</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Filtered view</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Landing Page</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Login dialog on the Chrome Extension (white-background tab)</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Pr>
        <w:t xml:space="preserve">PROMO IMAGES</w:t>
      </w:r>
      <w:r w:rsidDel="00000000" w:rsidR="00000000" w:rsidRPr="00000000">
        <w:rPr/>
        <w:t xml:space="preserve"> (see </w:t>
      </w:r>
      <w:hyperlink r:id="rId7">
        <w:r w:rsidDel="00000000" w:rsidR="00000000" w:rsidRPr="00000000">
          <w:rPr>
            <w:color w:val="1155cc"/>
            <w:u w:val="single"/>
          </w:rPr>
          <w:t xml:space="preserve">https://developer.chrome.com/webstore/images#promo</w:t>
        </w:r>
      </w:hyperlink>
      <w:r w:rsidDel="00000000" w:rsidR="00000000" w:rsidRPr="0000000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t xml:space="preserve">Provide Small, Large and Marquee image per instructions on </w:t>
      </w:r>
      <w:hyperlink r:id="rId8">
        <w:r w:rsidDel="00000000" w:rsidR="00000000" w:rsidRPr="00000000">
          <w:rPr>
            <w:color w:val="1155cc"/>
            <w:u w:val="single"/>
          </w:rPr>
          <w:t xml:space="preserve">this URL</w:t>
        </w:r>
      </w:hyperlink>
      <w:r w:rsidDel="00000000" w:rsidR="00000000" w:rsidRPr="00000000">
        <w:rPr/>
      </w:r>
    </w:p>
    <w:p w:rsidR="00000000" w:rsidDel="00000000" w:rsidP="00000000" w:rsidRDefault="00000000" w:rsidRPr="00000000">
      <w:pPr>
        <w:numPr>
          <w:ilvl w:val="1"/>
          <w:numId w:val="1"/>
        </w:numPr>
        <w:ind w:left="1440" w:hanging="360"/>
        <w:contextualSpacing w:val="1"/>
        <w:rPr/>
      </w:pPr>
      <w:r w:rsidDel="00000000" w:rsidR="00000000" w:rsidRPr="00000000">
        <w:rPr/>
        <w:t xml:space="preserve">Follow recommendations on that section as well!</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Promotional, no screenshots</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Colourful to work well on a light grey background</w:t>
      </w:r>
    </w:p>
    <w:p w:rsidR="00000000" w:rsidDel="00000000" w:rsidP="00000000" w:rsidRDefault="00000000" w:rsidRPr="00000000">
      <w:pPr>
        <w:numPr>
          <w:ilvl w:val="2"/>
          <w:numId w:val="1"/>
        </w:numPr>
        <w:ind w:left="2160" w:hanging="360"/>
        <w:contextualSpacing w:val="1"/>
        <w:rPr/>
      </w:pPr>
      <w:r w:rsidDel="00000000" w:rsidR="00000000" w:rsidRPr="00000000">
        <w:rPr/>
        <w:t xml:space="preserve">...</w:t>
      </w:r>
      <w:r w:rsidDel="00000000" w:rsidR="00000000" w:rsidRPr="0000000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Pr>
        <w:t xml:space="preserve">NAME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Pr>
        <w:t xml:space="preserve">Breadcrumbs for online shopping </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Pr>
        <w:t xml:space="preserve">Breadcrumbs online shopping</w:t>
      </w:r>
      <w:r w:rsidDel="00000000" w:rsidR="00000000" w:rsidRPr="00000000">
        <w:rPr/>
        <w:t xml:space="preserve"> </w:t>
      </w:r>
      <w:r w:rsidDel="00000000" w:rsidR="00000000" w:rsidRPr="00000000">
        <w:rPr>
          <w:b w:val="1"/>
          <w:color w:val="ff0000"/>
        </w:rPr>
        <w:t xml:space="preserve">tool/assistant/companion/extension???</w:t>
      </w:r>
      <w:r w:rsidDel="00000000" w:rsidR="00000000" w:rsidRPr="00000000">
        <w:rPr/>
        <w:t xml:space="preserv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Pr>
        <w:t xml:space="preserve">BLURB</w:t>
        <w:br w:type="textWrapping"/>
        <w:t xml:space="preserve">“You shop on Amazon or eBay. Breadcrumbs remembers. All the products you’ve been browsing across shopping sites under one single dashboard!”</w:t>
        <w:br w:type="textWrapping"/>
      </w:r>
      <w:r w:rsidDel="00000000" w:rsidR="00000000" w:rsidRPr="00000000">
        <w:rPr/>
        <w:t xml:space="preserve">Breadcrumbs helps you shop online on the largest e-commerce stores (Amazon, eBay)</w:t>
      </w:r>
      <w:r w:rsidDel="00000000" w:rsidR="00000000" w:rsidRPr="00000000">
        <w:rPr/>
        <w:t xml:space="preserve"> - minus all the open tabs!</w:t>
      </w:r>
      <w:r w:rsidDel="00000000" w:rsidR="00000000" w:rsidRPr="00000000">
        <w:rPr/>
        <w:br w:type="textWrapping"/>
      </w:r>
      <w:r w:rsidDel="00000000" w:rsidR="00000000" w:rsidRPr="00000000">
        <w:rPr>
          <w:highlight w:val="white"/>
        </w:rPr>
        <w:t xml:space="preserve">Simply by being logged on to our Chrome extension,</w:t>
      </w:r>
      <w:r w:rsidDel="00000000" w:rsidR="00000000" w:rsidRPr="00000000">
        <w:rPr>
          <w:highlight w:val="white"/>
        </w:rPr>
        <w:t xml:space="preserve"> we will store all of your Amazon and eBay shopping activity for you in one single place. Sit back and shop! </w:t>
        <w:br w:type="textWrapping"/>
        <w:t xml:space="preserve">Whenever you need to pick up where you left off in your shopping, just go to your Breadcrumbs dashboard and find the products you already have in mind under the right category.</w:t>
      </w:r>
      <w:r w:rsidDel="00000000" w:rsidR="00000000" w:rsidRPr="00000000">
        <w:rPr/>
      </w:r>
    </w:p>
    <w:p w:rsidR="00000000" w:rsidDel="00000000" w:rsidP="00000000" w:rsidRDefault="00000000" w:rsidRPr="00000000">
      <w:pPr>
        <w:contextualSpacing w:val="0"/>
      </w:pPr>
      <w:r w:rsidDel="00000000" w:rsidR="00000000" w:rsidRPr="00000000">
        <w:rPr>
          <w:b w:val="1"/>
        </w:rPr>
        <w:tab/>
      </w:r>
      <w:r w:rsidDel="00000000" w:rsidR="00000000" w:rsidRPr="00000000">
        <w:rPr/>
      </w:r>
    </w:p>
    <w:p w:rsidR="00000000" w:rsidDel="00000000" w:rsidP="00000000" w:rsidRDefault="00000000" w:rsidRPr="00000000">
      <w:pPr>
        <w:contextualSpacing w:val="0"/>
      </w:pPr>
      <w:r w:rsidDel="00000000" w:rsidR="00000000" w:rsidRPr="00000000">
        <w:rPr>
          <w:b w:val="1"/>
        </w:rPr>
        <w:t xml:space="preserve">OPTIONS PAGE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chrome description</w:t>
      </w:r>
    </w:p>
    <w:p w:rsidR="00000000" w:rsidDel="00000000" w:rsidP="00000000" w:rsidRDefault="00000000" w:rsidRPr="00000000">
      <w:pPr>
        <w:contextualSpacing w:val="0"/>
      </w:pPr>
      <w:r w:rsidDel="00000000" w:rsidR="00000000" w:rsidRPr="00000000">
        <w:rPr>
          <w:u w:val="single"/>
        </w:rPr>
        <w:t xml:space="preserve">Name of app</w:t>
      </w:r>
      <w:r w:rsidDel="00000000" w:rsidR="00000000" w:rsidRPr="00000000">
        <w:rPr/>
        <w:t xml:space="preserve">:</w:t>
      </w:r>
      <w:r w:rsidDel="00000000" w:rsidR="00000000" w:rsidRPr="00000000">
        <w:rPr>
          <w:color w:val="333333"/>
          <w:sz w:val="20"/>
          <w:szCs w:val="20"/>
        </w:rPr>
        <w:t xml:space="preserve"> </w:t>
      </w:r>
    </w:p>
    <w:p w:rsidR="00000000" w:rsidDel="00000000" w:rsidP="00000000" w:rsidRDefault="00000000" w:rsidRPr="00000000">
      <w:pPr>
        <w:contextualSpacing w:val="0"/>
      </w:pPr>
      <w:r w:rsidDel="00000000" w:rsidR="00000000" w:rsidRPr="00000000">
        <w:rPr/>
        <w:t xml:space="preserve">B</w:t>
      </w:r>
      <w:r w:rsidDel="00000000" w:rsidR="00000000" w:rsidRPr="00000000">
        <w:rPr/>
        <w:t xml:space="preserve">readcrumbs/ for online shopping [AMAZON EBAY and MORE]</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u w:val="single"/>
        </w:rPr>
        <w:t xml:space="preserve">Description</w:t>
      </w:r>
      <w:r w:rsidDel="00000000" w:rsidR="00000000" w:rsidRPr="00000000">
        <w:rPr/>
        <w:t xml:space="preserve">:</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Breadcrumbs is a tool that helps you track and organize products you’ve seen while online shopping. We all know online shopping could be a pain. Breadcrumbs offers a solution.</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b w:val="1"/>
        </w:rPr>
        <w:t xml:space="preserve">Key Features</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i w:val="1"/>
        </w:rPr>
        <w:t xml:space="preserve">Breadcrumbs remembers</w:t>
      </w:r>
    </w:p>
    <w:p w:rsidR="00000000" w:rsidDel="00000000" w:rsidP="00000000" w:rsidRDefault="00000000" w:rsidRPr="00000000">
      <w:pPr>
        <w:contextualSpacing w:val="0"/>
      </w:pPr>
      <w:r w:rsidDel="00000000" w:rsidR="00000000" w:rsidRPr="00000000">
        <w:rPr/>
        <w:t xml:space="preserve">Once installed, the extension logs every product you have viewed without any input from your end.</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i w:val="1"/>
        </w:rPr>
        <w:t xml:space="preserve">Sorted dashboard</w:t>
      </w:r>
    </w:p>
    <w:p w:rsidR="00000000" w:rsidDel="00000000" w:rsidP="00000000" w:rsidRDefault="00000000" w:rsidRPr="00000000">
      <w:pPr>
        <w:contextualSpacing w:val="0"/>
      </w:pPr>
      <w:r w:rsidDel="00000000" w:rsidR="00000000" w:rsidRPr="00000000">
        <w:rPr/>
        <w:t xml:space="preserve">The dashboard displays products by chronology and category. One click away.</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Easy filtering</w:t>
      </w:r>
    </w:p>
    <w:p w:rsidR="00000000" w:rsidDel="00000000" w:rsidP="00000000" w:rsidRDefault="00000000" w:rsidRPr="00000000">
      <w:pPr>
        <w:contextualSpacing w:val="0"/>
      </w:pPr>
      <w:r w:rsidDel="00000000" w:rsidR="00000000" w:rsidRPr="00000000">
        <w:rPr/>
        <w:t xml:space="preserve">To locate the exact item, a user can simply narrow a category down using different filter and search functions.</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b w:val="1"/>
        </w:rPr>
        <w:t xml:space="preserve">Supported sites</w:t>
      </w:r>
    </w:p>
    <w:p w:rsidR="00000000" w:rsidDel="00000000" w:rsidP="00000000" w:rsidRDefault="00000000" w:rsidRPr="00000000">
      <w:pPr>
        <w:contextualSpacing w:val="0"/>
      </w:pPr>
      <w:r w:rsidDel="00000000" w:rsidR="00000000" w:rsidRPr="00000000">
        <w:rPr/>
        <w:t xml:space="preserve">We currently support Amazon and ebay. More sites will be integrated (including Macy’s, 6pm, Target, etc).</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b w:val="1"/>
        </w:rPr>
        <w:t xml:space="preserve">Instructions</w:t>
      </w:r>
    </w:p>
    <w:p w:rsidR="00000000" w:rsidDel="00000000" w:rsidP="00000000" w:rsidRDefault="00000000" w:rsidRPr="00000000">
      <w:pPr>
        <w:contextualSpacing w:val="0"/>
      </w:pPr>
      <w:r w:rsidDel="00000000" w:rsidR="00000000" w:rsidRPr="00000000">
        <w:rPr/>
        <w:t xml:space="preserve">1. Install chrome extension</w:t>
      </w:r>
    </w:p>
    <w:p w:rsidR="00000000" w:rsidDel="00000000" w:rsidP="00000000" w:rsidRDefault="00000000" w:rsidRPr="00000000">
      <w:pPr>
        <w:contextualSpacing w:val="0"/>
      </w:pPr>
      <w:r w:rsidDel="00000000" w:rsidR="00000000" w:rsidRPr="00000000">
        <w:rPr/>
        <w:t xml:space="preserve">2. Register on breadcrumbs.ninja</w:t>
      </w:r>
    </w:p>
    <w:p w:rsidR="00000000" w:rsidDel="00000000" w:rsidP="00000000" w:rsidRDefault="00000000" w:rsidRPr="00000000">
      <w:pPr>
        <w:contextualSpacing w:val="0"/>
      </w:pPr>
      <w:r w:rsidDel="00000000" w:rsidR="00000000" w:rsidRPr="00000000">
        <w:rPr/>
        <w:t xml:space="preserve">3. Login with the SAME e-mail you registered with on BOTH the chrome extension AND breadcrumbs.ninja</w:t>
      </w:r>
    </w:p>
    <w:p w:rsidR="00000000" w:rsidDel="00000000" w:rsidP="00000000" w:rsidRDefault="00000000" w:rsidRPr="00000000">
      <w:pPr>
        <w:contextualSpacing w:val="0"/>
      </w:pPr>
      <w:r w:rsidDel="00000000" w:rsidR="00000000" w:rsidRPr="00000000">
        <w:rPr/>
        <w:t xml:space="preserve">4. Start shopping :) (perfect support for Amazon &amp; ebay for now) </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t xml:space="preserve"> </w:t>
      </w:r>
    </w:p>
    <w:p w:rsidR="00000000" w:rsidDel="00000000" w:rsidP="00000000" w:rsidRDefault="00000000" w:rsidRPr="00000000">
      <w:pPr>
        <w:contextualSpacing w:val="0"/>
      </w:pPr>
      <w:r w:rsidDel="00000000" w:rsidR="00000000" w:rsidRPr="00000000">
        <w:rPr/>
      </w:r>
    </w:p>
    <w:sectPr>
      <w:pgSz w:h="15840" w:w="12240"/>
      <w:pgMar w:bottom="1152" w:top="1152"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eveloper.chrome.com/webstore/images#screenshots" TargetMode="External"/><Relationship Id="rId5" Type="http://schemas.openxmlformats.org/officeDocument/2006/relationships/hyperlink" Target="https://developer.chrome.com/webstore/best_practices#listing" TargetMode="External"/><Relationship Id="rId8" Type="http://schemas.openxmlformats.org/officeDocument/2006/relationships/hyperlink" Target="https://developer.chrome.com/webstore/images#promo" TargetMode="External"/><Relationship Id="rId7" Type="http://schemas.openxmlformats.org/officeDocument/2006/relationships/hyperlink" Target="https://developer.chrome.com/webstore/images#promo" TargetMode="External"/></Relationships>
</file>