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B0BEF9" w14:textId="77777777" w:rsidR="00FD1525" w:rsidRDefault="00FD1525">
      <w:pPr>
        <w:spacing w:before="1200"/>
      </w:pPr>
    </w:p>
    <w:p w14:paraId="379B0C7B" w14:textId="77777777" w:rsidR="00FD1525" w:rsidRDefault="00000000">
      <w:pPr>
        <w:spacing w:after="60"/>
        <w:jc w:val="center"/>
      </w:pPr>
      <w:r>
        <w:rPr>
          <w:b/>
          <w:bCs/>
          <w:color w:val="1E3A5F"/>
          <w:sz w:val="72"/>
          <w:szCs w:val="72"/>
        </w:rPr>
        <w:t>LMS PLATFORM</w:t>
      </w:r>
    </w:p>
    <w:p w14:paraId="523AA319" w14:textId="77777777" w:rsidR="00FD1525" w:rsidRDefault="00000000">
      <w:pPr>
        <w:spacing w:after="200"/>
        <w:jc w:val="center"/>
      </w:pPr>
      <w:r>
        <w:rPr>
          <w:color w:val="2E86C1"/>
          <w:sz w:val="40"/>
          <w:szCs w:val="40"/>
        </w:rPr>
        <w:t>Infrastructure &amp; Cost Proposal</w:t>
      </w:r>
    </w:p>
    <w:p w14:paraId="2E8FDCCF" w14:textId="77777777" w:rsidR="00FD1525" w:rsidRDefault="00FD1525">
      <w:pPr>
        <w:pBdr>
          <w:bottom w:val="single" w:sz="6" w:space="1" w:color="2E86C1"/>
        </w:pBdr>
        <w:spacing w:after="400"/>
        <w:jc w:val="center"/>
      </w:pPr>
    </w:p>
    <w:p w14:paraId="6016CC29" w14:textId="68E5E94B" w:rsidR="00FD1525" w:rsidRDefault="00000000">
      <w:pPr>
        <w:spacing w:after="80"/>
        <w:jc w:val="center"/>
      </w:pPr>
      <w:r>
        <w:rPr>
          <w:color w:val="555555"/>
          <w:sz w:val="24"/>
          <w:szCs w:val="24"/>
        </w:rPr>
        <w:t xml:space="preserve">Prepared for </w:t>
      </w:r>
      <w:r w:rsidR="00C019B2">
        <w:rPr>
          <w:color w:val="555555"/>
          <w:sz w:val="24"/>
          <w:szCs w:val="24"/>
        </w:rPr>
        <w:t>Madushan</w:t>
      </w:r>
    </w:p>
    <w:p w14:paraId="65A32E5D" w14:textId="77777777" w:rsidR="00FD1525" w:rsidRDefault="00000000">
      <w:pPr>
        <w:spacing w:after="80"/>
        <w:jc w:val="center"/>
      </w:pPr>
      <w:r>
        <w:rPr>
          <w:color w:val="555555"/>
          <w:sz w:val="24"/>
          <w:szCs w:val="24"/>
        </w:rPr>
        <w:t>February 2026</w:t>
      </w:r>
    </w:p>
    <w:p w14:paraId="40368E16" w14:textId="77777777" w:rsidR="00FD1525" w:rsidRDefault="00000000">
      <w:pPr>
        <w:spacing w:after="800"/>
        <w:jc w:val="center"/>
      </w:pPr>
      <w:r>
        <w:rPr>
          <w:i/>
          <w:iCs/>
          <w:color w:val="999999"/>
        </w:rPr>
        <w:t>Confidential — Not for Distribution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D1525" w14:paraId="585B30D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200" w:type="dxa"/>
              <w:left w:w="300" w:type="dxa"/>
              <w:bottom w:w="200" w:type="dxa"/>
              <w:right w:w="300" w:type="dxa"/>
            </w:tcMar>
          </w:tcPr>
          <w:p w14:paraId="07F5B5D7" w14:textId="77777777" w:rsidR="00FD1525" w:rsidRDefault="00000000">
            <w:pPr>
              <w:spacing w:after="60"/>
              <w:jc w:val="center"/>
            </w:pPr>
            <w:r>
              <w:rPr>
                <w:b/>
                <w:bCs/>
                <w:color w:val="1E3A5F"/>
                <w:sz w:val="26"/>
                <w:szCs w:val="26"/>
              </w:rPr>
              <w:t>EXECUTIVE SUMMARY</w:t>
            </w:r>
          </w:p>
          <w:p w14:paraId="784DB665" w14:textId="5AEF8167" w:rsidR="00FD1525" w:rsidRDefault="00000000">
            <w:pPr>
              <w:jc w:val="center"/>
            </w:pPr>
            <w:r>
              <w:rPr>
                <w:color w:val="333333"/>
              </w:rPr>
              <w:t>This document outlines the 3-phase infrastructure plan and associated third-party service costs for building an online Learning Management System (LMS)</w:t>
            </w:r>
            <w:r w:rsidR="00C019B2">
              <w:rPr>
                <w:color w:val="333333"/>
              </w:rPr>
              <w:t>.</w:t>
            </w:r>
            <w:r>
              <w:rPr>
                <w:color w:val="333333"/>
              </w:rPr>
              <w:t xml:space="preserve"> Development costs are excluded.</w:t>
            </w:r>
          </w:p>
        </w:tc>
      </w:tr>
    </w:tbl>
    <w:p w14:paraId="3D6E3E9D" w14:textId="77777777" w:rsidR="00FD1525" w:rsidRDefault="00000000">
      <w:r>
        <w:br w:type="page"/>
      </w:r>
    </w:p>
    <w:p w14:paraId="4964ECF1" w14:textId="77777777" w:rsidR="00FD1525" w:rsidRDefault="00000000">
      <w:pPr>
        <w:pStyle w:val="Heading1"/>
      </w:pPr>
      <w:r>
        <w:lastRenderedPageBreak/>
        <w:t>1. Project Overview</w:t>
      </w:r>
    </w:p>
    <w:p w14:paraId="3FE2C692" w14:textId="77777777" w:rsidR="00FD1525" w:rsidRDefault="00000000">
      <w:pPr>
        <w:spacing w:before="60" w:after="60"/>
      </w:pPr>
      <w:r>
        <w:t>We are building a full-featured LMS platform from the ground up using the MERN stack (MongoDB, Express, React, Node.js). The platform will support instructors creating and uploading courses, students enrolling and watching video content, and administrators managing the platform.</w:t>
      </w:r>
    </w:p>
    <w:p w14:paraId="79E8B3E4" w14:textId="77777777" w:rsidR="00FD1525" w:rsidRDefault="00000000">
      <w:pPr>
        <w:spacing w:before="100" w:after="60"/>
      </w:pPr>
      <w:r>
        <w:t>The project is divided into 3 phases:</w:t>
      </w:r>
    </w:p>
    <w:p w14:paraId="6F4A1E66" w14:textId="77777777" w:rsidR="00FD1525" w:rsidRDefault="00000000">
      <w:pPr>
        <w:pStyle w:val="ListParagraph"/>
        <w:numPr>
          <w:ilvl w:val="0"/>
          <w:numId w:val="2"/>
        </w:numPr>
        <w:spacing w:before="40" w:after="40"/>
      </w:pPr>
      <w:r>
        <w:t>Phase 1 — MVP: Core platform with manual payment &amp; email notifications</w:t>
      </w:r>
    </w:p>
    <w:p w14:paraId="097D108A" w14:textId="77777777" w:rsidR="00FD1525" w:rsidRDefault="00000000">
      <w:pPr>
        <w:pStyle w:val="ListParagraph"/>
        <w:numPr>
          <w:ilvl w:val="0"/>
          <w:numId w:val="2"/>
        </w:numPr>
        <w:spacing w:before="40" w:after="40"/>
      </w:pPr>
      <w:r>
        <w:t>Phase 2 — Growth: Online payment integration, video streaming upgrade, progress tracking</w:t>
      </w:r>
    </w:p>
    <w:p w14:paraId="1DF03DC0" w14:textId="77777777" w:rsidR="00FD1525" w:rsidRDefault="00000000">
      <w:pPr>
        <w:pStyle w:val="ListParagraph"/>
        <w:numPr>
          <w:ilvl w:val="0"/>
          <w:numId w:val="2"/>
        </w:numPr>
        <w:spacing w:before="40" w:after="40"/>
      </w:pPr>
      <w:r>
        <w:t>Phase 3 — Scale: Advanced features, analytics, mobile app, moderation tools</w:t>
      </w:r>
    </w:p>
    <w:p w14:paraId="247DAA65" w14:textId="77777777" w:rsidR="00FD1525" w:rsidRDefault="00FD1525">
      <w:pPr>
        <w:pBdr>
          <w:bottom w:val="single" w:sz="4" w:space="1" w:color="CCCCCC"/>
        </w:pBdr>
        <w:spacing w:before="120" w:after="120"/>
      </w:pPr>
    </w:p>
    <w:p w14:paraId="03FEAEA6" w14:textId="77777777" w:rsidR="00FD1525" w:rsidRDefault="00000000">
      <w:pPr>
        <w:pStyle w:val="Heading1"/>
      </w:pPr>
      <w:r>
        <w:t>2. Phase 1 — MVP</w:t>
      </w:r>
    </w:p>
    <w:p w14:paraId="5C7ED47E" w14:textId="77777777" w:rsidR="00FD1525" w:rsidRDefault="00000000">
      <w:pPr>
        <w:pStyle w:val="Heading2"/>
      </w:pPr>
      <w:r>
        <w:t>Scope</w:t>
      </w:r>
    </w:p>
    <w:p w14:paraId="08AADCD7" w14:textId="77777777" w:rsidR="00FD1525" w:rsidRDefault="00000000">
      <w:pPr>
        <w:pStyle w:val="ListParagraph"/>
        <w:numPr>
          <w:ilvl w:val="0"/>
          <w:numId w:val="2"/>
        </w:numPr>
        <w:spacing w:before="40" w:after="40"/>
      </w:pPr>
      <w:r>
        <w:t>User authentication (Sign up, Login, Google OAuth)</w:t>
      </w:r>
    </w:p>
    <w:p w14:paraId="1DE6C946" w14:textId="77777777" w:rsidR="00FD1525" w:rsidRDefault="00000000">
      <w:pPr>
        <w:pStyle w:val="ListParagraph"/>
        <w:numPr>
          <w:ilvl w:val="0"/>
          <w:numId w:val="2"/>
        </w:numPr>
        <w:spacing w:before="40" w:after="40"/>
      </w:pPr>
      <w:r>
        <w:t>Instructor dashboard — create &amp; upload courses</w:t>
      </w:r>
    </w:p>
    <w:p w14:paraId="39C43981" w14:textId="77777777" w:rsidR="00FD1525" w:rsidRDefault="00000000">
      <w:pPr>
        <w:pStyle w:val="ListParagraph"/>
        <w:numPr>
          <w:ilvl w:val="0"/>
          <w:numId w:val="2"/>
        </w:numPr>
        <w:spacing w:before="40" w:after="40"/>
      </w:pPr>
      <w:r>
        <w:t>Student dashboard — browse &amp; request enrollment</w:t>
      </w:r>
    </w:p>
    <w:p w14:paraId="37DED0BF" w14:textId="77777777" w:rsidR="00FD1525" w:rsidRDefault="00000000">
      <w:pPr>
        <w:pStyle w:val="ListParagraph"/>
        <w:numPr>
          <w:ilvl w:val="0"/>
          <w:numId w:val="2"/>
        </w:numPr>
        <w:spacing w:before="40" w:after="40"/>
      </w:pPr>
      <w:r>
        <w:t>Admin panel — approve/reject enrollments after offline payment</w:t>
      </w:r>
    </w:p>
    <w:p w14:paraId="79FB02C7" w14:textId="77777777" w:rsidR="00FD1525" w:rsidRDefault="00000000">
      <w:pPr>
        <w:pStyle w:val="ListParagraph"/>
        <w:numPr>
          <w:ilvl w:val="0"/>
          <w:numId w:val="2"/>
        </w:numPr>
        <w:spacing w:before="40" w:after="40"/>
      </w:pPr>
      <w:r>
        <w:t>Manual payment flow (admin confirms payment offline)</w:t>
      </w:r>
    </w:p>
    <w:p w14:paraId="2DA692DE" w14:textId="77777777" w:rsidR="00FD1525" w:rsidRDefault="00000000">
      <w:pPr>
        <w:pStyle w:val="ListParagraph"/>
        <w:numPr>
          <w:ilvl w:val="0"/>
          <w:numId w:val="2"/>
        </w:numPr>
        <w:spacing w:before="40" w:after="40"/>
      </w:pPr>
      <w:r>
        <w:t>Email notifications (welcome, enrollment confirmation, password reset, new course)</w:t>
      </w:r>
    </w:p>
    <w:p w14:paraId="6A5D0AD0" w14:textId="77777777" w:rsidR="00FD1525" w:rsidRDefault="00000000">
      <w:pPr>
        <w:pStyle w:val="ListParagraph"/>
        <w:numPr>
          <w:ilvl w:val="0"/>
          <w:numId w:val="2"/>
        </w:numPr>
        <w:spacing w:before="40" w:after="40"/>
      </w:pPr>
      <w:r>
        <w:t>Basic search and category filtering</w:t>
      </w:r>
    </w:p>
    <w:p w14:paraId="0E74C84C" w14:textId="77777777" w:rsidR="00FD1525" w:rsidRDefault="00000000">
      <w:pPr>
        <w:pStyle w:val="ListParagraph"/>
        <w:numPr>
          <w:ilvl w:val="0"/>
          <w:numId w:val="2"/>
        </w:numPr>
        <w:spacing w:before="40" w:after="40"/>
      </w:pPr>
      <w:r>
        <w:t xml:space="preserve">Video hosting via </w:t>
      </w:r>
      <w:proofErr w:type="spellStart"/>
      <w:r>
        <w:t>Cloudinary</w:t>
      </w:r>
      <w:proofErr w:type="spellEnd"/>
      <w:r>
        <w:t xml:space="preserve"> (free tier)</w:t>
      </w:r>
    </w:p>
    <w:p w14:paraId="3134D351" w14:textId="77777777" w:rsidR="00FD1525" w:rsidRDefault="00000000">
      <w:pPr>
        <w:pStyle w:val="Heading2"/>
      </w:pPr>
      <w:r>
        <w:t>Phase 1 — Service Cost Breakdown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00"/>
        <w:gridCol w:w="2000"/>
        <w:gridCol w:w="2560"/>
      </w:tblGrid>
      <w:tr w:rsidR="00FD1525" w14:paraId="7A53951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50" w:type="dxa"/>
              <w:bottom w:w="100" w:type="dxa"/>
              <w:right w:w="150" w:type="dxa"/>
            </w:tcMar>
            <w:vAlign w:val="center"/>
          </w:tcPr>
          <w:p w14:paraId="529B9DBF" w14:textId="77777777" w:rsidR="00FD1525" w:rsidRDefault="00000000">
            <w:pPr>
              <w:jc w:val="center"/>
            </w:pPr>
            <w:r>
              <w:rPr>
                <w:b/>
                <w:bCs/>
                <w:color w:val="FFFFFF"/>
              </w:rPr>
              <w:t>Service</w:t>
            </w:r>
          </w:p>
        </w:tc>
        <w:tc>
          <w:tcPr>
            <w:tcW w:w="20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50" w:type="dxa"/>
              <w:bottom w:w="100" w:type="dxa"/>
              <w:right w:w="150" w:type="dxa"/>
            </w:tcMar>
            <w:vAlign w:val="center"/>
          </w:tcPr>
          <w:p w14:paraId="36FF81A1" w14:textId="77777777" w:rsidR="00FD1525" w:rsidRDefault="00000000">
            <w:pPr>
              <w:jc w:val="center"/>
            </w:pPr>
            <w:r>
              <w:rPr>
                <w:b/>
                <w:bCs/>
                <w:color w:val="FFFFFF"/>
              </w:rPr>
              <w:t>Free Tier</w:t>
            </w:r>
          </w:p>
        </w:tc>
        <w:tc>
          <w:tcPr>
            <w:tcW w:w="20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50" w:type="dxa"/>
              <w:bottom w:w="100" w:type="dxa"/>
              <w:right w:w="150" w:type="dxa"/>
            </w:tcMar>
            <w:vAlign w:val="center"/>
          </w:tcPr>
          <w:p w14:paraId="031CBDC8" w14:textId="77777777" w:rsidR="00FD1525" w:rsidRDefault="00000000">
            <w:pPr>
              <w:jc w:val="center"/>
            </w:pPr>
            <w:r>
              <w:rPr>
                <w:b/>
                <w:bCs/>
                <w:color w:val="FFFFFF"/>
              </w:rPr>
              <w:t>Monthly Cost</w:t>
            </w:r>
          </w:p>
        </w:tc>
        <w:tc>
          <w:tcPr>
            <w:tcW w:w="256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50" w:type="dxa"/>
              <w:bottom w:w="100" w:type="dxa"/>
              <w:right w:w="150" w:type="dxa"/>
            </w:tcMar>
            <w:vAlign w:val="center"/>
          </w:tcPr>
          <w:p w14:paraId="00A94F4B" w14:textId="77777777" w:rsidR="00FD1525" w:rsidRDefault="00000000">
            <w:pPr>
              <w:jc w:val="center"/>
            </w:pPr>
            <w:r>
              <w:rPr>
                <w:b/>
                <w:bCs/>
                <w:color w:val="FFFFFF"/>
              </w:rPr>
              <w:t>Notes</w:t>
            </w:r>
          </w:p>
        </w:tc>
      </w:tr>
      <w:tr w:rsidR="00FD1525" w14:paraId="26B0216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738C5217" w14:textId="77777777" w:rsidR="00FD1525" w:rsidRDefault="00000000">
            <w:proofErr w:type="spellStart"/>
            <w:r>
              <w:rPr>
                <w:color w:val="000000"/>
              </w:rPr>
              <w:t>Cloudinary</w:t>
            </w:r>
            <w:proofErr w:type="spellEnd"/>
            <w:r>
              <w:rPr>
                <w:color w:val="000000"/>
              </w:rPr>
              <w:t xml:space="preserve"> (Video)</w:t>
            </w:r>
          </w:p>
        </w:tc>
        <w:tc>
          <w:tcPr>
            <w:tcW w:w="200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50" w:type="dxa"/>
              <w:bottom w:w="80" w:type="dxa"/>
              <w:right w:w="150" w:type="dxa"/>
            </w:tcMar>
            <w:vAlign w:val="center"/>
          </w:tcPr>
          <w:p w14:paraId="69364459" w14:textId="77777777" w:rsidR="00FD1525" w:rsidRDefault="00000000">
            <w:r>
              <w:rPr>
                <w:color w:val="000000"/>
              </w:rPr>
              <w:t>25GB storage + 25GB bandwidth</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61E8FE3F" w14:textId="77777777" w:rsidR="00FD1525" w:rsidRDefault="00000000">
            <w:r>
              <w:rPr>
                <w:b/>
                <w:bCs/>
                <w:color w:val="1E8449"/>
              </w:rPr>
              <w:t>$0 / month</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426E90A7" w14:textId="77777777" w:rsidR="00FD1525" w:rsidRDefault="00000000">
            <w:r>
              <w:rPr>
                <w:color w:val="000000"/>
              </w:rPr>
              <w:t>Video hosting &amp; delivery</w:t>
            </w:r>
          </w:p>
        </w:tc>
      </w:tr>
      <w:tr w:rsidR="00FD1525" w14:paraId="6BC395B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vAlign w:val="center"/>
          </w:tcPr>
          <w:p w14:paraId="4DFD1706" w14:textId="77777777" w:rsidR="00FD1525" w:rsidRDefault="00000000">
            <w:r>
              <w:rPr>
                <w:color w:val="000000"/>
              </w:rPr>
              <w:t>MongoDB Atlas</w:t>
            </w:r>
          </w:p>
        </w:tc>
        <w:tc>
          <w:tcPr>
            <w:tcW w:w="200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50" w:type="dxa"/>
              <w:bottom w:w="80" w:type="dxa"/>
              <w:right w:w="150" w:type="dxa"/>
            </w:tcMar>
            <w:vAlign w:val="center"/>
          </w:tcPr>
          <w:p w14:paraId="01690F09" w14:textId="77777777" w:rsidR="00FD1525" w:rsidRDefault="00000000">
            <w:r>
              <w:rPr>
                <w:color w:val="000000"/>
              </w:rPr>
              <w:t>512MB database</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vAlign w:val="center"/>
          </w:tcPr>
          <w:p w14:paraId="3672752E" w14:textId="77777777" w:rsidR="00FD1525" w:rsidRDefault="00000000">
            <w:r>
              <w:rPr>
                <w:b/>
                <w:bCs/>
                <w:color w:val="1E8449"/>
              </w:rPr>
              <w:t>$0 / month</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vAlign w:val="center"/>
          </w:tcPr>
          <w:p w14:paraId="6006464B" w14:textId="77777777" w:rsidR="00FD1525" w:rsidRDefault="00000000">
            <w:r>
              <w:rPr>
                <w:color w:val="000000"/>
              </w:rPr>
              <w:t>Database hosting</w:t>
            </w:r>
          </w:p>
        </w:tc>
      </w:tr>
      <w:tr w:rsidR="00FD1525" w14:paraId="0ABC579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495391F4" w14:textId="77777777" w:rsidR="00FD1525" w:rsidRDefault="00000000">
            <w:proofErr w:type="spellStart"/>
            <w:r>
              <w:rPr>
                <w:color w:val="000000"/>
              </w:rPr>
              <w:t>Vercel</w:t>
            </w:r>
            <w:proofErr w:type="spellEnd"/>
            <w:r>
              <w:rPr>
                <w:color w:val="000000"/>
              </w:rPr>
              <w:t xml:space="preserve"> (Frontend)</w:t>
            </w:r>
          </w:p>
        </w:tc>
        <w:tc>
          <w:tcPr>
            <w:tcW w:w="200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50" w:type="dxa"/>
              <w:bottom w:w="80" w:type="dxa"/>
              <w:right w:w="150" w:type="dxa"/>
            </w:tcMar>
            <w:vAlign w:val="center"/>
          </w:tcPr>
          <w:p w14:paraId="26131CE0" w14:textId="77777777" w:rsidR="00FD1525" w:rsidRDefault="00000000">
            <w:r>
              <w:rPr>
                <w:color w:val="000000"/>
              </w:rPr>
              <w:t>Unlimited hobby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4647920B" w14:textId="77777777" w:rsidR="00FD1525" w:rsidRDefault="00000000">
            <w:r>
              <w:rPr>
                <w:b/>
                <w:bCs/>
                <w:color w:val="1E8449"/>
              </w:rPr>
              <w:t>$0 / month</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42BA9393" w14:textId="77777777" w:rsidR="00FD1525" w:rsidRDefault="00000000">
            <w:r>
              <w:rPr>
                <w:color w:val="000000"/>
              </w:rPr>
              <w:t>React frontend hosting</w:t>
            </w:r>
          </w:p>
        </w:tc>
      </w:tr>
      <w:tr w:rsidR="00FD1525" w14:paraId="414CC60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vAlign w:val="center"/>
          </w:tcPr>
          <w:p w14:paraId="767989AE" w14:textId="77777777" w:rsidR="00FD1525" w:rsidRDefault="00000000">
            <w:r>
              <w:rPr>
                <w:color w:val="000000"/>
              </w:rPr>
              <w:t>Render (Backend)</w:t>
            </w:r>
          </w:p>
        </w:tc>
        <w:tc>
          <w:tcPr>
            <w:tcW w:w="200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50" w:type="dxa"/>
              <w:bottom w:w="80" w:type="dxa"/>
              <w:right w:w="150" w:type="dxa"/>
            </w:tcMar>
            <w:vAlign w:val="center"/>
          </w:tcPr>
          <w:p w14:paraId="2FA3D724" w14:textId="77777777" w:rsidR="00FD1525" w:rsidRDefault="00000000">
            <w:r>
              <w:rPr>
                <w:color w:val="000000"/>
              </w:rPr>
              <w:t>Free tier (sleeps)</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vAlign w:val="center"/>
          </w:tcPr>
          <w:p w14:paraId="3B814E87" w14:textId="77777777" w:rsidR="00FD1525" w:rsidRDefault="00000000">
            <w:r>
              <w:rPr>
                <w:b/>
                <w:bCs/>
                <w:color w:val="D35400"/>
              </w:rPr>
              <w:t>$0 – $7 / month</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vAlign w:val="center"/>
          </w:tcPr>
          <w:p w14:paraId="6AAE71B3" w14:textId="77777777" w:rsidR="00FD1525" w:rsidRDefault="00000000">
            <w:r>
              <w:rPr>
                <w:color w:val="000000"/>
              </w:rPr>
              <w:t>$7/</w:t>
            </w:r>
            <w:proofErr w:type="spellStart"/>
            <w:r>
              <w:rPr>
                <w:color w:val="000000"/>
              </w:rPr>
              <w:t>mo</w:t>
            </w:r>
            <w:proofErr w:type="spellEnd"/>
            <w:r>
              <w:rPr>
                <w:color w:val="000000"/>
              </w:rPr>
              <w:t xml:space="preserve"> recommended to avoid sleep</w:t>
            </w:r>
          </w:p>
        </w:tc>
      </w:tr>
      <w:tr w:rsidR="00FD1525" w14:paraId="2D7D665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3954F65F" w14:textId="77777777" w:rsidR="00FD1525" w:rsidRDefault="00000000">
            <w:r>
              <w:rPr>
                <w:color w:val="000000"/>
              </w:rPr>
              <w:t>SendGrid (Email)</w:t>
            </w:r>
          </w:p>
        </w:tc>
        <w:tc>
          <w:tcPr>
            <w:tcW w:w="200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50" w:type="dxa"/>
              <w:bottom w:w="80" w:type="dxa"/>
              <w:right w:w="150" w:type="dxa"/>
            </w:tcMar>
            <w:vAlign w:val="center"/>
          </w:tcPr>
          <w:p w14:paraId="0B7C6478" w14:textId="77777777" w:rsidR="00FD1525" w:rsidRDefault="00000000">
            <w:r>
              <w:rPr>
                <w:color w:val="000000"/>
              </w:rPr>
              <w:t>100 emails/day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3E270DC9" w14:textId="77777777" w:rsidR="00FD1525" w:rsidRDefault="00000000">
            <w:r>
              <w:rPr>
                <w:b/>
                <w:bCs/>
                <w:color w:val="1E8449"/>
              </w:rPr>
              <w:t>$0 / month</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7B48A8B7" w14:textId="77777777" w:rsidR="00FD1525" w:rsidRDefault="00000000">
            <w:r>
              <w:rPr>
                <w:color w:val="000000"/>
              </w:rPr>
              <w:t>Transactional email</w:t>
            </w:r>
          </w:p>
        </w:tc>
      </w:tr>
      <w:tr w:rsidR="00FD1525" w14:paraId="55D793E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vAlign w:val="center"/>
          </w:tcPr>
          <w:p w14:paraId="3ECD27F3" w14:textId="77777777" w:rsidR="00FD1525" w:rsidRDefault="00000000">
            <w:r>
              <w:rPr>
                <w:color w:val="000000"/>
              </w:rPr>
              <w:t>Domain Name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5F825C28" w14:textId="77777777" w:rsidR="00FD1525" w:rsidRDefault="00000000">
            <w:r>
              <w:rPr>
                <w:color w:val="000000"/>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vAlign w:val="center"/>
          </w:tcPr>
          <w:p w14:paraId="2716644B" w14:textId="77777777" w:rsidR="00FD1525" w:rsidRDefault="00000000">
            <w:r>
              <w:rPr>
                <w:b/>
                <w:bCs/>
                <w:color w:val="D35400"/>
              </w:rPr>
              <w:t>~$1 / month</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vAlign w:val="center"/>
          </w:tcPr>
          <w:p w14:paraId="21124B18" w14:textId="77777777" w:rsidR="00FD1525" w:rsidRDefault="00000000">
            <w:r>
              <w:rPr>
                <w:color w:val="000000"/>
              </w:rPr>
              <w:t>~$12/year (optional for MVP)</w:t>
            </w:r>
          </w:p>
        </w:tc>
      </w:tr>
      <w:tr w:rsidR="00FD1525" w14:paraId="3C72DB8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50" w:type="dxa"/>
              <w:bottom w:w="100" w:type="dxa"/>
              <w:right w:w="150" w:type="dxa"/>
            </w:tcMar>
            <w:vAlign w:val="center"/>
          </w:tcPr>
          <w:p w14:paraId="4A513FD5" w14:textId="77777777" w:rsidR="00FD1525" w:rsidRDefault="00000000">
            <w:pPr>
              <w:jc w:val="center"/>
            </w:pPr>
            <w:r>
              <w:rPr>
                <w:b/>
                <w:bCs/>
                <w:color w:val="FFFFFF"/>
              </w:rPr>
              <w:t>PHASE 1 TOTAL</w:t>
            </w:r>
          </w:p>
        </w:tc>
        <w:tc>
          <w:tcPr>
            <w:tcW w:w="20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50" w:type="dxa"/>
              <w:bottom w:w="100" w:type="dxa"/>
              <w:right w:w="150" w:type="dxa"/>
            </w:tcMar>
            <w:vAlign w:val="center"/>
          </w:tcPr>
          <w:p w14:paraId="2A0ABC73" w14:textId="77777777" w:rsidR="00FD1525" w:rsidRDefault="00FD1525">
            <w:pPr>
              <w:jc w:val="center"/>
            </w:pPr>
          </w:p>
        </w:tc>
        <w:tc>
          <w:tcPr>
            <w:tcW w:w="2000" w:type="dxa"/>
            <w:tcBorders>
              <w:top w:val="single" w:sz="1" w:space="0" w:color="CCCCCC"/>
              <w:left w:val="single" w:sz="1" w:space="0" w:color="CCCCCC"/>
              <w:bottom w:val="single" w:sz="1" w:space="0" w:color="CCCCCC"/>
              <w:right w:val="single" w:sz="1" w:space="0" w:color="CCCCCC"/>
            </w:tcBorders>
            <w:shd w:val="clear" w:color="auto" w:fill="1E8449"/>
            <w:tcMar>
              <w:top w:w="100" w:type="dxa"/>
              <w:left w:w="150" w:type="dxa"/>
              <w:bottom w:w="100" w:type="dxa"/>
              <w:right w:w="150" w:type="dxa"/>
            </w:tcMar>
            <w:vAlign w:val="center"/>
          </w:tcPr>
          <w:p w14:paraId="78EC5B18" w14:textId="77777777" w:rsidR="00FD1525" w:rsidRDefault="00000000">
            <w:pPr>
              <w:jc w:val="center"/>
            </w:pPr>
            <w:r>
              <w:rPr>
                <w:b/>
                <w:bCs/>
                <w:color w:val="FFFFFF"/>
              </w:rPr>
              <w:t>$0 – $8 / month</w:t>
            </w:r>
          </w:p>
        </w:tc>
        <w:tc>
          <w:tcPr>
            <w:tcW w:w="256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50" w:type="dxa"/>
              <w:bottom w:w="100" w:type="dxa"/>
              <w:right w:w="150" w:type="dxa"/>
            </w:tcMar>
            <w:vAlign w:val="center"/>
          </w:tcPr>
          <w:p w14:paraId="1E6FA753" w14:textId="77777777" w:rsidR="00FD1525" w:rsidRDefault="00000000">
            <w:pPr>
              <w:jc w:val="center"/>
            </w:pPr>
            <w:r>
              <w:rPr>
                <w:b/>
                <w:bCs/>
                <w:color w:val="FFFFFF"/>
              </w:rPr>
              <w:t>Effectively FREE to launch</w:t>
            </w:r>
          </w:p>
        </w:tc>
      </w:tr>
    </w:tbl>
    <w:p w14:paraId="1D5C31EB" w14:textId="77777777" w:rsidR="00FD1525" w:rsidRDefault="00000000">
      <w:pPr>
        <w:spacing w:before="160" w:after="60"/>
      </w:pPr>
      <w:r>
        <w:rPr>
          <w:b/>
          <w:bCs/>
          <w:color w:val="D35400"/>
        </w:rPr>
        <w:t xml:space="preserve">Note: </w:t>
      </w:r>
      <w:proofErr w:type="spellStart"/>
      <w:r>
        <w:t>Cloudinary</w:t>
      </w:r>
      <w:proofErr w:type="spellEnd"/>
      <w:r>
        <w:t xml:space="preserve"> free tier supports approximately 17–35 hours of watched content per month. Video files should be limited to 720p during MVP to maximize free tier usage.</w:t>
      </w:r>
    </w:p>
    <w:p w14:paraId="74F3CB7A" w14:textId="569BD6DD" w:rsidR="00817771" w:rsidRDefault="00817771">
      <w:r>
        <w:br w:type="page"/>
      </w:r>
    </w:p>
    <w:p w14:paraId="338EBF6B" w14:textId="77777777" w:rsidR="00FD1525" w:rsidRDefault="00FD1525">
      <w:pPr>
        <w:pBdr>
          <w:bottom w:val="single" w:sz="4" w:space="1" w:color="CCCCCC"/>
        </w:pBdr>
        <w:spacing w:before="120" w:after="120"/>
      </w:pPr>
    </w:p>
    <w:p w14:paraId="47D1EF9F" w14:textId="77777777" w:rsidR="00FD1525" w:rsidRDefault="00000000">
      <w:pPr>
        <w:pStyle w:val="Heading1"/>
      </w:pPr>
      <w:r>
        <w:t>3. Phase 2 — Core LMS + Payment Integration</w:t>
      </w:r>
    </w:p>
    <w:p w14:paraId="5BE27A9B" w14:textId="77777777" w:rsidR="00FD1525" w:rsidRDefault="00000000">
      <w:pPr>
        <w:pStyle w:val="Heading2"/>
      </w:pPr>
      <w:r>
        <w:t>Scope</w:t>
      </w:r>
    </w:p>
    <w:p w14:paraId="1A866FF7" w14:textId="77777777" w:rsidR="00FD1525" w:rsidRDefault="00000000">
      <w:pPr>
        <w:pStyle w:val="ListParagraph"/>
        <w:numPr>
          <w:ilvl w:val="0"/>
          <w:numId w:val="2"/>
        </w:numPr>
        <w:spacing w:before="40" w:after="40"/>
      </w:pPr>
      <w:r>
        <w:t>Stripe payment integration (replace manual flow)</w:t>
      </w:r>
    </w:p>
    <w:p w14:paraId="32822089" w14:textId="77777777" w:rsidR="00FD1525" w:rsidRDefault="00000000">
      <w:pPr>
        <w:pStyle w:val="ListParagraph"/>
        <w:numPr>
          <w:ilvl w:val="0"/>
          <w:numId w:val="2"/>
        </w:numPr>
        <w:spacing w:before="40" w:after="40"/>
      </w:pPr>
      <w:r>
        <w:t>Instructor revenue split &amp; payouts via Stripe Connect</w:t>
      </w:r>
    </w:p>
    <w:p w14:paraId="4526FE63" w14:textId="77777777" w:rsidR="00FD1525" w:rsidRDefault="00000000">
      <w:pPr>
        <w:pStyle w:val="ListParagraph"/>
        <w:numPr>
          <w:ilvl w:val="0"/>
          <w:numId w:val="2"/>
        </w:numPr>
        <w:spacing w:before="40" w:after="40"/>
      </w:pPr>
      <w:r>
        <w:t>Video streaming upgrade: AWS S3 + CloudFront OR Mux</w:t>
      </w:r>
    </w:p>
    <w:p w14:paraId="03F9F4E9" w14:textId="77777777" w:rsidR="00FD1525" w:rsidRDefault="00000000">
      <w:pPr>
        <w:pStyle w:val="ListParagraph"/>
        <w:numPr>
          <w:ilvl w:val="0"/>
          <w:numId w:val="2"/>
        </w:numPr>
        <w:spacing w:before="40" w:after="40"/>
      </w:pPr>
      <w:r>
        <w:t>Course progress tracking per student</w:t>
      </w:r>
    </w:p>
    <w:p w14:paraId="27353310" w14:textId="77777777" w:rsidR="00FD1525" w:rsidRDefault="00000000">
      <w:pPr>
        <w:pStyle w:val="ListParagraph"/>
        <w:numPr>
          <w:ilvl w:val="0"/>
          <w:numId w:val="2"/>
        </w:numPr>
        <w:spacing w:before="40" w:after="40"/>
      </w:pPr>
      <w:r>
        <w:t>Quizzes &amp; completion certificates (PDF generation)</w:t>
      </w:r>
    </w:p>
    <w:p w14:paraId="3EF4AAEE" w14:textId="77777777" w:rsidR="00FD1525" w:rsidRDefault="00000000">
      <w:pPr>
        <w:pStyle w:val="ListParagraph"/>
        <w:numPr>
          <w:ilvl w:val="0"/>
          <w:numId w:val="2"/>
        </w:numPr>
        <w:spacing w:before="40" w:after="40"/>
      </w:pPr>
      <w:r>
        <w:t>Reviews and ratings system</w:t>
      </w:r>
    </w:p>
    <w:p w14:paraId="4B4E3631" w14:textId="77777777" w:rsidR="00FD1525" w:rsidRDefault="00000000">
      <w:pPr>
        <w:pStyle w:val="ListParagraph"/>
        <w:numPr>
          <w:ilvl w:val="0"/>
          <w:numId w:val="2"/>
        </w:numPr>
        <w:spacing w:before="40" w:after="40"/>
      </w:pPr>
      <w:r>
        <w:t>Coupon and discount code system</w:t>
      </w:r>
    </w:p>
    <w:p w14:paraId="1281C574" w14:textId="77777777" w:rsidR="00FD1525" w:rsidRDefault="00000000">
      <w:pPr>
        <w:pStyle w:val="ListParagraph"/>
        <w:numPr>
          <w:ilvl w:val="0"/>
          <w:numId w:val="2"/>
        </w:numPr>
        <w:spacing w:before="40" w:after="40"/>
      </w:pPr>
      <w:r>
        <w:t>Advanced email sequences (progress reminders, promotions)</w:t>
      </w:r>
    </w:p>
    <w:p w14:paraId="1780A9D7" w14:textId="77777777" w:rsidR="00FD1525" w:rsidRDefault="00000000">
      <w:pPr>
        <w:pStyle w:val="Heading2"/>
      </w:pPr>
      <w:r>
        <w:t>Phase 2 — Service Cost Breakdown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00"/>
        <w:gridCol w:w="2000"/>
        <w:gridCol w:w="2560"/>
      </w:tblGrid>
      <w:tr w:rsidR="00FD1525" w14:paraId="20637A4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50" w:type="dxa"/>
              <w:bottom w:w="100" w:type="dxa"/>
              <w:right w:w="150" w:type="dxa"/>
            </w:tcMar>
            <w:vAlign w:val="center"/>
          </w:tcPr>
          <w:p w14:paraId="3E006782" w14:textId="77777777" w:rsidR="00FD1525" w:rsidRDefault="00000000">
            <w:pPr>
              <w:jc w:val="center"/>
            </w:pPr>
            <w:r>
              <w:rPr>
                <w:b/>
                <w:bCs/>
                <w:color w:val="FFFFFF"/>
              </w:rPr>
              <w:t>Service</w:t>
            </w:r>
          </w:p>
        </w:tc>
        <w:tc>
          <w:tcPr>
            <w:tcW w:w="20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50" w:type="dxa"/>
              <w:bottom w:w="100" w:type="dxa"/>
              <w:right w:w="150" w:type="dxa"/>
            </w:tcMar>
            <w:vAlign w:val="center"/>
          </w:tcPr>
          <w:p w14:paraId="308FCE3A" w14:textId="77777777" w:rsidR="00FD1525" w:rsidRDefault="00000000">
            <w:pPr>
              <w:jc w:val="center"/>
            </w:pPr>
            <w:r>
              <w:rPr>
                <w:b/>
                <w:bCs/>
                <w:color w:val="FFFFFF"/>
              </w:rPr>
              <w:t>Plan</w:t>
            </w:r>
          </w:p>
        </w:tc>
        <w:tc>
          <w:tcPr>
            <w:tcW w:w="20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50" w:type="dxa"/>
              <w:bottom w:w="100" w:type="dxa"/>
              <w:right w:w="150" w:type="dxa"/>
            </w:tcMar>
            <w:vAlign w:val="center"/>
          </w:tcPr>
          <w:p w14:paraId="17E76568" w14:textId="77777777" w:rsidR="00FD1525" w:rsidRDefault="00000000">
            <w:pPr>
              <w:jc w:val="center"/>
            </w:pPr>
            <w:r>
              <w:rPr>
                <w:b/>
                <w:bCs/>
                <w:color w:val="FFFFFF"/>
              </w:rPr>
              <w:t>Monthly Cost</w:t>
            </w:r>
          </w:p>
        </w:tc>
        <w:tc>
          <w:tcPr>
            <w:tcW w:w="256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50" w:type="dxa"/>
              <w:bottom w:w="100" w:type="dxa"/>
              <w:right w:w="150" w:type="dxa"/>
            </w:tcMar>
            <w:vAlign w:val="center"/>
          </w:tcPr>
          <w:p w14:paraId="232A148F" w14:textId="77777777" w:rsidR="00FD1525" w:rsidRDefault="00000000">
            <w:pPr>
              <w:jc w:val="center"/>
            </w:pPr>
            <w:r>
              <w:rPr>
                <w:b/>
                <w:bCs/>
                <w:color w:val="FFFFFF"/>
              </w:rPr>
              <w:t>Notes</w:t>
            </w:r>
          </w:p>
        </w:tc>
      </w:tr>
      <w:tr w:rsidR="00FD1525" w14:paraId="13FF8EE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2355F452" w14:textId="77777777" w:rsidR="00FD1525" w:rsidRDefault="00000000">
            <w:r>
              <w:rPr>
                <w:color w:val="000000"/>
              </w:rPr>
              <w:t>Mux (Video Streaming)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338AA610" w14:textId="77777777" w:rsidR="00FD1525" w:rsidRDefault="00000000">
            <w:r>
              <w:rPr>
                <w:color w:val="000000"/>
              </w:rPr>
              <w:t>Pay per use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69117719" w14:textId="77777777" w:rsidR="00FD1525" w:rsidRDefault="00000000">
            <w:r>
              <w:rPr>
                <w:b/>
                <w:bCs/>
                <w:color w:val="D35400"/>
              </w:rPr>
              <w:t>~$20–$80 / month</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5E12D844" w14:textId="77777777" w:rsidR="00FD1525" w:rsidRDefault="00000000">
            <w:r>
              <w:rPr>
                <w:color w:val="000000"/>
              </w:rPr>
              <w:t>$0.015/min stored + $0.0025/min delivered. Scales with usage.</w:t>
            </w:r>
          </w:p>
        </w:tc>
      </w:tr>
      <w:tr w:rsidR="00FD1525" w14:paraId="3429034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vAlign w:val="center"/>
          </w:tcPr>
          <w:p w14:paraId="4E1A2AD4" w14:textId="77777777" w:rsidR="00FD1525" w:rsidRDefault="00000000">
            <w:r>
              <w:rPr>
                <w:color w:val="000000"/>
              </w:rPr>
              <w:t>OR: AWS S3 + CloudFront</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vAlign w:val="center"/>
          </w:tcPr>
          <w:p w14:paraId="5CE9EAF8" w14:textId="77777777" w:rsidR="00FD1525" w:rsidRDefault="00000000">
            <w:r>
              <w:rPr>
                <w:color w:val="000000"/>
              </w:rPr>
              <w:t>Pay per use</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vAlign w:val="center"/>
          </w:tcPr>
          <w:p w14:paraId="14E811C6" w14:textId="77777777" w:rsidR="00FD1525" w:rsidRDefault="00000000">
            <w:r>
              <w:rPr>
                <w:b/>
                <w:bCs/>
                <w:color w:val="D35400"/>
              </w:rPr>
              <w:t>~$15–$60 / month</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vAlign w:val="center"/>
          </w:tcPr>
          <w:p w14:paraId="25FE9F11" w14:textId="77777777" w:rsidR="00FD1525" w:rsidRDefault="00000000">
            <w:r>
              <w:rPr>
                <w:color w:val="000000"/>
              </w:rPr>
              <w:t>More control, more setup. Scales well.</w:t>
            </w:r>
          </w:p>
        </w:tc>
      </w:tr>
      <w:tr w:rsidR="00FD1525" w14:paraId="3CFA24D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246E914F" w14:textId="77777777" w:rsidR="00FD1525" w:rsidRDefault="00000000">
            <w:r>
              <w:rPr>
                <w:color w:val="000000"/>
              </w:rPr>
              <w:t>Stripe Payments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40C93C1F" w14:textId="77777777" w:rsidR="00FD1525" w:rsidRDefault="00000000">
            <w:r>
              <w:rPr>
                <w:color w:val="000000"/>
              </w:rPr>
              <w:t>Per transaction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0314427D" w14:textId="77777777" w:rsidR="00FD1525" w:rsidRDefault="00000000">
            <w:r>
              <w:rPr>
                <w:b/>
                <w:bCs/>
                <w:color w:val="D35400"/>
              </w:rPr>
              <w:t xml:space="preserve">2.9% + $0.30 / </w:t>
            </w:r>
            <w:proofErr w:type="spellStart"/>
            <w:r>
              <w:rPr>
                <w:b/>
                <w:bCs/>
                <w:color w:val="D35400"/>
              </w:rPr>
              <w:t>txn</w:t>
            </w:r>
            <w:proofErr w:type="spellEnd"/>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3B4764FE" w14:textId="77777777" w:rsidR="00FD1525" w:rsidRDefault="00000000">
            <w:r>
              <w:rPr>
                <w:color w:val="000000"/>
              </w:rPr>
              <w:t>No monthly fee. Deducted from revenue.</w:t>
            </w:r>
          </w:p>
        </w:tc>
      </w:tr>
      <w:tr w:rsidR="00FD1525" w14:paraId="4F9EF4B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vAlign w:val="center"/>
          </w:tcPr>
          <w:p w14:paraId="636512CA" w14:textId="77777777" w:rsidR="00FD1525" w:rsidRDefault="00000000">
            <w:r>
              <w:rPr>
                <w:color w:val="000000"/>
              </w:rPr>
              <w:t>Stripe Connect (Payouts)</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vAlign w:val="center"/>
          </w:tcPr>
          <w:p w14:paraId="378ECDCA" w14:textId="77777777" w:rsidR="00FD1525" w:rsidRDefault="00000000">
            <w:r>
              <w:rPr>
                <w:color w:val="000000"/>
              </w:rPr>
              <w:t>Per payout</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vAlign w:val="center"/>
          </w:tcPr>
          <w:p w14:paraId="7C798244" w14:textId="77777777" w:rsidR="00FD1525" w:rsidRDefault="00000000">
            <w:r>
              <w:rPr>
                <w:b/>
                <w:bCs/>
                <w:color w:val="D35400"/>
              </w:rPr>
              <w:t>0.25% per payout</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vAlign w:val="center"/>
          </w:tcPr>
          <w:p w14:paraId="5C875A45" w14:textId="77777777" w:rsidR="00FD1525" w:rsidRDefault="00000000">
            <w:r>
              <w:rPr>
                <w:color w:val="000000"/>
              </w:rPr>
              <w:t>For instructor revenue splitting</w:t>
            </w:r>
          </w:p>
        </w:tc>
      </w:tr>
      <w:tr w:rsidR="00FD1525" w14:paraId="32DE595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201FD12D" w14:textId="77777777" w:rsidR="00FD1525" w:rsidRDefault="00000000">
            <w:r>
              <w:rPr>
                <w:color w:val="000000"/>
              </w:rPr>
              <w:t>MongoDB Atlas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7FA86F01" w14:textId="77777777" w:rsidR="00FD1525" w:rsidRDefault="00000000">
            <w:r>
              <w:rPr>
                <w:color w:val="000000"/>
              </w:rPr>
              <w:t>M10 Cluster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7BB77A63" w14:textId="77777777" w:rsidR="00FD1525" w:rsidRDefault="00000000">
            <w:r>
              <w:rPr>
                <w:b/>
                <w:bCs/>
                <w:color w:val="922B21"/>
              </w:rPr>
              <w:t>$57 / month</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48DF2013" w14:textId="77777777" w:rsidR="00FD1525" w:rsidRDefault="00000000">
            <w:r>
              <w:rPr>
                <w:color w:val="000000"/>
              </w:rPr>
              <w:t>Upgrade needed for production scale</w:t>
            </w:r>
          </w:p>
        </w:tc>
      </w:tr>
      <w:tr w:rsidR="00FD1525" w14:paraId="183D16A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vAlign w:val="center"/>
          </w:tcPr>
          <w:p w14:paraId="17160951" w14:textId="77777777" w:rsidR="00FD1525" w:rsidRDefault="00000000">
            <w:r>
              <w:rPr>
                <w:color w:val="000000"/>
              </w:rPr>
              <w:t>Render / Railway (Backend)</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vAlign w:val="center"/>
          </w:tcPr>
          <w:p w14:paraId="4370306F" w14:textId="77777777" w:rsidR="00FD1525" w:rsidRDefault="00000000">
            <w:r>
              <w:rPr>
                <w:color w:val="000000"/>
              </w:rPr>
              <w:t>Starter / Pro</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vAlign w:val="center"/>
          </w:tcPr>
          <w:p w14:paraId="41FEDB28" w14:textId="77777777" w:rsidR="00FD1525" w:rsidRDefault="00000000">
            <w:r>
              <w:rPr>
                <w:b/>
                <w:bCs/>
                <w:color w:val="D35400"/>
              </w:rPr>
              <w:t>$20–$25 / month</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vAlign w:val="center"/>
          </w:tcPr>
          <w:p w14:paraId="692A5649" w14:textId="77777777" w:rsidR="00FD1525" w:rsidRDefault="00000000">
            <w:r>
              <w:rPr>
                <w:color w:val="000000"/>
              </w:rPr>
              <w:t>Always-on server with more resources</w:t>
            </w:r>
          </w:p>
        </w:tc>
      </w:tr>
      <w:tr w:rsidR="00FD1525" w14:paraId="2ED42D4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7A9B8A64" w14:textId="77777777" w:rsidR="00FD1525" w:rsidRDefault="00000000">
            <w:r>
              <w:rPr>
                <w:color w:val="000000"/>
              </w:rPr>
              <w:t>SendGrid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3C190A3A" w14:textId="77777777" w:rsidR="00FD1525" w:rsidRDefault="00000000">
            <w:r>
              <w:rPr>
                <w:color w:val="000000"/>
              </w:rPr>
              <w:t>Essentials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27AA1C21" w14:textId="77777777" w:rsidR="00FD1525" w:rsidRDefault="00000000">
            <w:r>
              <w:rPr>
                <w:b/>
                <w:bCs/>
                <w:color w:val="D35400"/>
              </w:rPr>
              <w:t>$19.95 / month</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4405D549" w14:textId="77777777" w:rsidR="00FD1525" w:rsidRDefault="00000000">
            <w:r>
              <w:rPr>
                <w:color w:val="000000"/>
              </w:rPr>
              <w:t>50,000 emails/month</w:t>
            </w:r>
          </w:p>
        </w:tc>
      </w:tr>
      <w:tr w:rsidR="00FD1525" w14:paraId="368A74B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vAlign w:val="center"/>
          </w:tcPr>
          <w:p w14:paraId="1CDAF6BC" w14:textId="77777777" w:rsidR="00FD1525" w:rsidRDefault="00000000">
            <w:proofErr w:type="spellStart"/>
            <w:r>
              <w:rPr>
                <w:color w:val="000000"/>
              </w:rPr>
              <w:t>Vercel</w:t>
            </w:r>
            <w:proofErr w:type="spellEnd"/>
            <w:r>
              <w:rPr>
                <w:color w:val="000000"/>
              </w:rPr>
              <w:t xml:space="preserve"> (Frontend)</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vAlign w:val="center"/>
          </w:tcPr>
          <w:p w14:paraId="17384545" w14:textId="77777777" w:rsidR="00FD1525" w:rsidRDefault="00000000">
            <w:r>
              <w:rPr>
                <w:color w:val="000000"/>
              </w:rPr>
              <w:t>Pro</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vAlign w:val="center"/>
          </w:tcPr>
          <w:p w14:paraId="64C619AB" w14:textId="77777777" w:rsidR="00FD1525" w:rsidRDefault="00000000">
            <w:r>
              <w:rPr>
                <w:b/>
                <w:bCs/>
                <w:color w:val="D35400"/>
              </w:rPr>
              <w:t>$20 / month</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vAlign w:val="center"/>
          </w:tcPr>
          <w:p w14:paraId="1ED39867" w14:textId="77777777" w:rsidR="00FD1525" w:rsidRDefault="00000000">
            <w:r>
              <w:rPr>
                <w:color w:val="000000"/>
              </w:rPr>
              <w:t>Teams, analytics &amp; more bandwidth</w:t>
            </w:r>
          </w:p>
        </w:tc>
      </w:tr>
      <w:tr w:rsidR="00FD1525" w14:paraId="5135458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50" w:type="dxa"/>
              <w:bottom w:w="100" w:type="dxa"/>
              <w:right w:w="150" w:type="dxa"/>
            </w:tcMar>
            <w:vAlign w:val="center"/>
          </w:tcPr>
          <w:p w14:paraId="78AD883E" w14:textId="77777777" w:rsidR="00FD1525" w:rsidRDefault="00000000">
            <w:pPr>
              <w:jc w:val="center"/>
            </w:pPr>
            <w:r>
              <w:rPr>
                <w:b/>
                <w:bCs/>
                <w:color w:val="FFFFFF"/>
              </w:rPr>
              <w:t>PHASE 2 TOTAL (est.)</w:t>
            </w:r>
          </w:p>
        </w:tc>
        <w:tc>
          <w:tcPr>
            <w:tcW w:w="20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50" w:type="dxa"/>
              <w:bottom w:w="100" w:type="dxa"/>
              <w:right w:w="150" w:type="dxa"/>
            </w:tcMar>
            <w:vAlign w:val="center"/>
          </w:tcPr>
          <w:p w14:paraId="3450AFF4" w14:textId="77777777" w:rsidR="00FD1525" w:rsidRDefault="00FD1525">
            <w:pPr>
              <w:jc w:val="center"/>
            </w:pPr>
          </w:p>
        </w:tc>
        <w:tc>
          <w:tcPr>
            <w:tcW w:w="2000" w:type="dxa"/>
            <w:tcBorders>
              <w:top w:val="single" w:sz="1" w:space="0" w:color="CCCCCC"/>
              <w:left w:val="single" w:sz="1" w:space="0" w:color="CCCCCC"/>
              <w:bottom w:val="single" w:sz="1" w:space="0" w:color="CCCCCC"/>
              <w:right w:val="single" w:sz="1" w:space="0" w:color="CCCCCC"/>
            </w:tcBorders>
            <w:shd w:val="clear" w:color="auto" w:fill="D35400"/>
            <w:tcMar>
              <w:top w:w="100" w:type="dxa"/>
              <w:left w:w="150" w:type="dxa"/>
              <w:bottom w:w="100" w:type="dxa"/>
              <w:right w:w="150" w:type="dxa"/>
            </w:tcMar>
            <w:vAlign w:val="center"/>
          </w:tcPr>
          <w:p w14:paraId="167B002E" w14:textId="77777777" w:rsidR="00FD1525" w:rsidRDefault="00000000">
            <w:pPr>
              <w:jc w:val="center"/>
            </w:pPr>
            <w:r>
              <w:rPr>
                <w:b/>
                <w:bCs/>
                <w:color w:val="FFFFFF"/>
              </w:rPr>
              <w:t>$155–$220 / month</w:t>
            </w:r>
          </w:p>
        </w:tc>
        <w:tc>
          <w:tcPr>
            <w:tcW w:w="256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50" w:type="dxa"/>
              <w:bottom w:w="100" w:type="dxa"/>
              <w:right w:w="150" w:type="dxa"/>
            </w:tcMar>
            <w:vAlign w:val="center"/>
          </w:tcPr>
          <w:p w14:paraId="07C2A4B4" w14:textId="77777777" w:rsidR="00FD1525" w:rsidRDefault="00000000">
            <w:pPr>
              <w:jc w:val="center"/>
            </w:pPr>
            <w:r>
              <w:rPr>
                <w:b/>
                <w:bCs/>
                <w:color w:val="FFFFFF"/>
              </w:rPr>
              <w:t xml:space="preserve">Excludes Stripe </w:t>
            </w:r>
            <w:proofErr w:type="spellStart"/>
            <w:r>
              <w:rPr>
                <w:b/>
                <w:bCs/>
                <w:color w:val="FFFFFF"/>
              </w:rPr>
              <w:t>txn</w:t>
            </w:r>
            <w:proofErr w:type="spellEnd"/>
            <w:r>
              <w:rPr>
                <w:b/>
                <w:bCs/>
                <w:color w:val="FFFFFF"/>
              </w:rPr>
              <w:t xml:space="preserve"> fees (from revenue)</w:t>
            </w:r>
          </w:p>
        </w:tc>
      </w:tr>
    </w:tbl>
    <w:p w14:paraId="03B88E4E" w14:textId="77777777" w:rsidR="00FD1525" w:rsidRDefault="00000000">
      <w:pPr>
        <w:spacing w:before="160" w:after="60"/>
      </w:pPr>
      <w:r>
        <w:rPr>
          <w:b/>
          <w:bCs/>
          <w:color w:val="D35400"/>
        </w:rPr>
        <w:t xml:space="preserve">Important: </w:t>
      </w:r>
      <w:r>
        <w:t>Stripe transaction fees (2.9% + $0.30) are deducted from course sales revenue, not a fixed monthly overhead. At $10,000/month in sales, Stripe fees are approximately $320.</w:t>
      </w:r>
    </w:p>
    <w:p w14:paraId="5A380666" w14:textId="77777777" w:rsidR="00FD1525" w:rsidRDefault="00FD1525">
      <w:pPr>
        <w:pBdr>
          <w:bottom w:val="single" w:sz="4" w:space="1" w:color="CCCCCC"/>
        </w:pBdr>
        <w:spacing w:before="120" w:after="120"/>
      </w:pPr>
    </w:p>
    <w:p w14:paraId="325A5C82" w14:textId="77777777" w:rsidR="00FD1525" w:rsidRDefault="00000000">
      <w:r>
        <w:br w:type="page"/>
      </w:r>
    </w:p>
    <w:p w14:paraId="4F9BBED1" w14:textId="77777777" w:rsidR="00FD1525" w:rsidRDefault="00000000">
      <w:pPr>
        <w:pStyle w:val="Heading1"/>
      </w:pPr>
      <w:r>
        <w:lastRenderedPageBreak/>
        <w:t>4. Phase 3 — Scale &amp; Growth</w:t>
      </w:r>
    </w:p>
    <w:p w14:paraId="24F43EBB" w14:textId="77777777" w:rsidR="00FD1525" w:rsidRDefault="00000000">
      <w:pPr>
        <w:pStyle w:val="Heading2"/>
      </w:pPr>
      <w:r>
        <w:t>Scope</w:t>
      </w:r>
    </w:p>
    <w:p w14:paraId="49174780" w14:textId="77777777" w:rsidR="00FD1525" w:rsidRDefault="00000000">
      <w:pPr>
        <w:pStyle w:val="ListParagraph"/>
        <w:numPr>
          <w:ilvl w:val="0"/>
          <w:numId w:val="2"/>
        </w:numPr>
        <w:spacing w:before="40" w:after="40"/>
      </w:pPr>
      <w:r>
        <w:t>Mobile application (React Native — iOS &amp; Android)</w:t>
      </w:r>
    </w:p>
    <w:p w14:paraId="1D1EE2DA" w14:textId="77777777" w:rsidR="00FD1525" w:rsidRDefault="00000000">
      <w:pPr>
        <w:pStyle w:val="ListParagraph"/>
        <w:numPr>
          <w:ilvl w:val="0"/>
          <w:numId w:val="2"/>
        </w:numPr>
        <w:spacing w:before="40" w:after="40"/>
      </w:pPr>
      <w:r>
        <w:t xml:space="preserve">Advanced search powered by </w:t>
      </w:r>
      <w:proofErr w:type="spellStart"/>
      <w:r>
        <w:t>Algolia</w:t>
      </w:r>
      <w:proofErr w:type="spellEnd"/>
      <w:r>
        <w:t xml:space="preserve"> or Elasticsearch</w:t>
      </w:r>
    </w:p>
    <w:p w14:paraId="44F18782" w14:textId="77777777" w:rsidR="00FD1525" w:rsidRDefault="00000000">
      <w:pPr>
        <w:pStyle w:val="ListParagraph"/>
        <w:numPr>
          <w:ilvl w:val="0"/>
          <w:numId w:val="2"/>
        </w:numPr>
        <w:spacing w:before="40" w:after="40"/>
      </w:pPr>
      <w:r>
        <w:t>Recommendation engine for personalized learning</w:t>
      </w:r>
    </w:p>
    <w:p w14:paraId="00E8568E" w14:textId="77777777" w:rsidR="00FD1525" w:rsidRDefault="00000000">
      <w:pPr>
        <w:pStyle w:val="ListParagraph"/>
        <w:numPr>
          <w:ilvl w:val="0"/>
          <w:numId w:val="2"/>
        </w:numPr>
        <w:spacing w:before="40" w:after="40"/>
      </w:pPr>
      <w:r>
        <w:t>Admin content moderation panel</w:t>
      </w:r>
    </w:p>
    <w:p w14:paraId="6C4D2E45" w14:textId="77777777" w:rsidR="00FD1525" w:rsidRDefault="00000000">
      <w:pPr>
        <w:pStyle w:val="ListParagraph"/>
        <w:numPr>
          <w:ilvl w:val="0"/>
          <w:numId w:val="2"/>
        </w:numPr>
        <w:spacing w:before="40" w:after="40"/>
      </w:pPr>
      <w:r>
        <w:t>Analytics dashboard for instructors &amp; admins</w:t>
      </w:r>
    </w:p>
    <w:p w14:paraId="67F4FF1B" w14:textId="77777777" w:rsidR="00FD1525" w:rsidRDefault="00000000">
      <w:pPr>
        <w:pStyle w:val="ListParagraph"/>
        <w:numPr>
          <w:ilvl w:val="0"/>
          <w:numId w:val="2"/>
        </w:numPr>
        <w:spacing w:before="40" w:after="40"/>
      </w:pPr>
      <w:r>
        <w:t>Multi-language &amp; localization support</w:t>
      </w:r>
    </w:p>
    <w:p w14:paraId="3CEBA5B8" w14:textId="77777777" w:rsidR="00FD1525" w:rsidRDefault="00000000">
      <w:pPr>
        <w:pStyle w:val="ListParagraph"/>
        <w:numPr>
          <w:ilvl w:val="0"/>
          <w:numId w:val="2"/>
        </w:numPr>
        <w:spacing w:before="40" w:after="40"/>
      </w:pPr>
      <w:r>
        <w:t>Live sessions / webinar integration</w:t>
      </w:r>
    </w:p>
    <w:p w14:paraId="374167CD" w14:textId="77777777" w:rsidR="00FD1525" w:rsidRDefault="00000000">
      <w:pPr>
        <w:pStyle w:val="ListParagraph"/>
        <w:numPr>
          <w:ilvl w:val="0"/>
          <w:numId w:val="2"/>
        </w:numPr>
        <w:spacing w:before="40" w:after="40"/>
      </w:pPr>
      <w:r>
        <w:t>Corporate/team accounts (B2B LMS)</w:t>
      </w:r>
    </w:p>
    <w:p w14:paraId="6337E2C9" w14:textId="77777777" w:rsidR="00FD1525" w:rsidRDefault="00000000">
      <w:pPr>
        <w:pStyle w:val="Heading2"/>
      </w:pPr>
      <w:r>
        <w:t>Phase 3 — Service Cost Breakdown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00"/>
        <w:gridCol w:w="2000"/>
        <w:gridCol w:w="2560"/>
      </w:tblGrid>
      <w:tr w:rsidR="00FD1525" w14:paraId="23761D3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50" w:type="dxa"/>
              <w:bottom w:w="100" w:type="dxa"/>
              <w:right w:w="150" w:type="dxa"/>
            </w:tcMar>
            <w:vAlign w:val="center"/>
          </w:tcPr>
          <w:p w14:paraId="72042583" w14:textId="77777777" w:rsidR="00FD1525" w:rsidRDefault="00000000">
            <w:pPr>
              <w:jc w:val="center"/>
            </w:pPr>
            <w:r>
              <w:rPr>
                <w:b/>
                <w:bCs/>
                <w:color w:val="FFFFFF"/>
              </w:rPr>
              <w:t>Service</w:t>
            </w:r>
          </w:p>
        </w:tc>
        <w:tc>
          <w:tcPr>
            <w:tcW w:w="20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50" w:type="dxa"/>
              <w:bottom w:w="100" w:type="dxa"/>
              <w:right w:w="150" w:type="dxa"/>
            </w:tcMar>
            <w:vAlign w:val="center"/>
          </w:tcPr>
          <w:p w14:paraId="24201365" w14:textId="77777777" w:rsidR="00FD1525" w:rsidRDefault="00000000">
            <w:pPr>
              <w:jc w:val="center"/>
            </w:pPr>
            <w:r>
              <w:rPr>
                <w:b/>
                <w:bCs/>
                <w:color w:val="FFFFFF"/>
              </w:rPr>
              <w:t>Plan</w:t>
            </w:r>
          </w:p>
        </w:tc>
        <w:tc>
          <w:tcPr>
            <w:tcW w:w="20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50" w:type="dxa"/>
              <w:bottom w:w="100" w:type="dxa"/>
              <w:right w:w="150" w:type="dxa"/>
            </w:tcMar>
            <w:vAlign w:val="center"/>
          </w:tcPr>
          <w:p w14:paraId="7D94C674" w14:textId="77777777" w:rsidR="00FD1525" w:rsidRDefault="00000000">
            <w:pPr>
              <w:jc w:val="center"/>
            </w:pPr>
            <w:r>
              <w:rPr>
                <w:b/>
                <w:bCs/>
                <w:color w:val="FFFFFF"/>
              </w:rPr>
              <w:t>Monthly Cost</w:t>
            </w:r>
          </w:p>
        </w:tc>
        <w:tc>
          <w:tcPr>
            <w:tcW w:w="256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50" w:type="dxa"/>
              <w:bottom w:w="100" w:type="dxa"/>
              <w:right w:w="150" w:type="dxa"/>
            </w:tcMar>
            <w:vAlign w:val="center"/>
          </w:tcPr>
          <w:p w14:paraId="4F8E5C42" w14:textId="77777777" w:rsidR="00FD1525" w:rsidRDefault="00000000">
            <w:pPr>
              <w:jc w:val="center"/>
            </w:pPr>
            <w:r>
              <w:rPr>
                <w:b/>
                <w:bCs/>
                <w:color w:val="FFFFFF"/>
              </w:rPr>
              <w:t>Notes</w:t>
            </w:r>
          </w:p>
        </w:tc>
      </w:tr>
      <w:tr w:rsidR="00FD1525" w14:paraId="72683F4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054C1E54" w14:textId="77777777" w:rsidR="00FD1525" w:rsidRDefault="00000000">
            <w:r>
              <w:rPr>
                <w:color w:val="000000"/>
              </w:rPr>
              <w:t>All Phase 2 Services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54343157" w14:textId="77777777" w:rsidR="00FD1525" w:rsidRDefault="00000000">
            <w:r>
              <w:rPr>
                <w:color w:val="000000"/>
              </w:rPr>
              <w:t>Upgraded tiers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7155B29D" w14:textId="77777777" w:rsidR="00FD1525" w:rsidRDefault="00000000">
            <w:r>
              <w:rPr>
                <w:b/>
                <w:bCs/>
                <w:color w:val="D35400"/>
              </w:rPr>
              <w:t>~$220 / month</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7FB23355" w14:textId="77777777" w:rsidR="00FD1525" w:rsidRDefault="00000000">
            <w:r>
              <w:rPr>
                <w:color w:val="000000"/>
              </w:rPr>
              <w:t>Baseline carried forward from Phase 2</w:t>
            </w:r>
          </w:p>
        </w:tc>
      </w:tr>
      <w:tr w:rsidR="00FD1525" w14:paraId="6584D60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vAlign w:val="center"/>
          </w:tcPr>
          <w:p w14:paraId="2450B3A8" w14:textId="77777777" w:rsidR="00FD1525" w:rsidRDefault="00000000">
            <w:proofErr w:type="spellStart"/>
            <w:r>
              <w:rPr>
                <w:color w:val="000000"/>
              </w:rPr>
              <w:t>Algolia</w:t>
            </w:r>
            <w:proofErr w:type="spellEnd"/>
            <w:r>
              <w:rPr>
                <w:color w:val="000000"/>
              </w:rPr>
              <w:t xml:space="preserve"> (Search)</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vAlign w:val="center"/>
          </w:tcPr>
          <w:p w14:paraId="4708E94E" w14:textId="77777777" w:rsidR="00FD1525" w:rsidRDefault="00000000">
            <w:r>
              <w:rPr>
                <w:color w:val="000000"/>
              </w:rPr>
              <w:t>Grow Plan</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vAlign w:val="center"/>
          </w:tcPr>
          <w:p w14:paraId="3BEB34CC" w14:textId="77777777" w:rsidR="00FD1525" w:rsidRDefault="00000000">
            <w:r>
              <w:rPr>
                <w:b/>
                <w:bCs/>
                <w:color w:val="D35400"/>
              </w:rPr>
              <w:t>$50–$100 / month</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vAlign w:val="center"/>
          </w:tcPr>
          <w:p w14:paraId="49553952" w14:textId="77777777" w:rsidR="00FD1525" w:rsidRDefault="00000000">
            <w:r>
              <w:rPr>
                <w:color w:val="000000"/>
              </w:rPr>
              <w:t>Fast, scalable full-text search</w:t>
            </w:r>
          </w:p>
        </w:tc>
      </w:tr>
      <w:tr w:rsidR="00FD1525" w14:paraId="20E1985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3412CEB0" w14:textId="77777777" w:rsidR="00FD1525" w:rsidRDefault="00000000">
            <w:r>
              <w:rPr>
                <w:color w:val="000000"/>
              </w:rPr>
              <w:t>AWS (Expanded Infra)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5090061C" w14:textId="77777777" w:rsidR="00FD1525" w:rsidRDefault="00000000">
            <w:r>
              <w:rPr>
                <w:color w:val="000000"/>
              </w:rPr>
              <w:t>EC2 + Lambda + RDS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404747A6" w14:textId="77777777" w:rsidR="00FD1525" w:rsidRDefault="00000000">
            <w:r>
              <w:rPr>
                <w:b/>
                <w:bCs/>
                <w:color w:val="922B21"/>
              </w:rPr>
              <w:t>$100–$300 / month</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09947F3A" w14:textId="77777777" w:rsidR="00FD1525" w:rsidRDefault="00000000">
            <w:r>
              <w:rPr>
                <w:color w:val="000000"/>
              </w:rPr>
              <w:t>Depends heavily on traffic &amp; usage</w:t>
            </w:r>
          </w:p>
        </w:tc>
      </w:tr>
      <w:tr w:rsidR="00FD1525" w14:paraId="7453E3A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vAlign w:val="center"/>
          </w:tcPr>
          <w:p w14:paraId="099DBA91" w14:textId="77777777" w:rsidR="00FD1525" w:rsidRDefault="00000000">
            <w:r>
              <w:rPr>
                <w:color w:val="000000"/>
              </w:rPr>
              <w:t>Twilio / Daily.co (Live)</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vAlign w:val="center"/>
          </w:tcPr>
          <w:p w14:paraId="030AFD4F" w14:textId="77777777" w:rsidR="00FD1525" w:rsidRDefault="00000000">
            <w:r>
              <w:rPr>
                <w:color w:val="000000"/>
              </w:rPr>
              <w:t>Pay per use</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vAlign w:val="center"/>
          </w:tcPr>
          <w:p w14:paraId="57A46EC1" w14:textId="77777777" w:rsidR="00FD1525" w:rsidRDefault="00000000">
            <w:r>
              <w:rPr>
                <w:b/>
                <w:bCs/>
                <w:color w:val="922B21"/>
              </w:rPr>
              <w:t>$50–$200 / month</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vAlign w:val="center"/>
          </w:tcPr>
          <w:p w14:paraId="5A39BEA7" w14:textId="77777777" w:rsidR="00FD1525" w:rsidRDefault="00000000">
            <w:r>
              <w:rPr>
                <w:color w:val="000000"/>
              </w:rPr>
              <w:t>For live sessions / webinars (optional)</w:t>
            </w:r>
          </w:p>
        </w:tc>
      </w:tr>
      <w:tr w:rsidR="00FD1525" w14:paraId="1B7DE4E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51519FD0" w14:textId="77777777" w:rsidR="00FD1525" w:rsidRDefault="00000000">
            <w:r>
              <w:rPr>
                <w:color w:val="000000"/>
              </w:rPr>
              <w:t>Apple Dev Account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436CCB19" w14:textId="77777777" w:rsidR="00FD1525" w:rsidRDefault="00000000">
            <w:r>
              <w:rPr>
                <w:color w:val="000000"/>
              </w:rPr>
              <w:t>Annual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3FB8646F" w14:textId="77777777" w:rsidR="00FD1525" w:rsidRDefault="00000000">
            <w:r>
              <w:rPr>
                <w:b/>
                <w:bCs/>
                <w:color w:val="D35400"/>
              </w:rPr>
              <w:t>~$8 / month</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1FF1D4D0" w14:textId="77777777" w:rsidR="00FD1525" w:rsidRDefault="00000000">
            <w:r>
              <w:rPr>
                <w:color w:val="000000"/>
              </w:rPr>
              <w:t>$99/year for iOS app distribution</w:t>
            </w:r>
          </w:p>
        </w:tc>
      </w:tr>
      <w:tr w:rsidR="00FD1525" w14:paraId="306B05E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vAlign w:val="center"/>
          </w:tcPr>
          <w:p w14:paraId="47C3A512" w14:textId="77777777" w:rsidR="00FD1525" w:rsidRDefault="00000000">
            <w:r>
              <w:rPr>
                <w:color w:val="000000"/>
              </w:rPr>
              <w:t>Google Play Account</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vAlign w:val="center"/>
          </w:tcPr>
          <w:p w14:paraId="37A088FE" w14:textId="77777777" w:rsidR="00FD1525" w:rsidRDefault="00000000">
            <w:r>
              <w:rPr>
                <w:color w:val="000000"/>
              </w:rPr>
              <w:t>One-time</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vAlign w:val="center"/>
          </w:tcPr>
          <w:p w14:paraId="24B44FDE" w14:textId="77777777" w:rsidR="00FD1525" w:rsidRDefault="00000000">
            <w:r>
              <w:rPr>
                <w:b/>
                <w:bCs/>
                <w:color w:val="1E8449"/>
              </w:rPr>
              <w:t>$0 (after $25 setup)</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vAlign w:val="center"/>
          </w:tcPr>
          <w:p w14:paraId="3468B816" w14:textId="77777777" w:rsidR="00FD1525" w:rsidRDefault="00000000">
            <w:r>
              <w:rPr>
                <w:color w:val="000000"/>
              </w:rPr>
              <w:t>$25 one-time fee for Android distribution</w:t>
            </w:r>
          </w:p>
        </w:tc>
      </w:tr>
      <w:tr w:rsidR="00FD1525" w14:paraId="69BB992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14CF1816" w14:textId="77777777" w:rsidR="00FD1525" w:rsidRDefault="00000000">
            <w:r>
              <w:rPr>
                <w:color w:val="000000"/>
              </w:rPr>
              <w:t>Monitoring (Datadog / Sentry)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67DBC64D" w14:textId="77777777" w:rsidR="00FD1525" w:rsidRDefault="00000000">
            <w:r>
              <w:rPr>
                <w:color w:val="000000"/>
              </w:rPr>
              <w:t>Team Plan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75536EA8" w14:textId="77777777" w:rsidR="00FD1525" w:rsidRDefault="00000000">
            <w:r>
              <w:rPr>
                <w:b/>
                <w:bCs/>
                <w:color w:val="D35400"/>
              </w:rPr>
              <w:t>$50–$80 / month</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1CC91872" w14:textId="77777777" w:rsidR="00FD1525" w:rsidRDefault="00000000">
            <w:r>
              <w:rPr>
                <w:color w:val="000000"/>
              </w:rPr>
              <w:t>Error tracking, performance monitoring</w:t>
            </w:r>
          </w:p>
        </w:tc>
      </w:tr>
      <w:tr w:rsidR="00FD1525" w14:paraId="12FE65D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50" w:type="dxa"/>
              <w:bottom w:w="100" w:type="dxa"/>
              <w:right w:w="150" w:type="dxa"/>
            </w:tcMar>
            <w:vAlign w:val="center"/>
          </w:tcPr>
          <w:p w14:paraId="5CEFD299" w14:textId="77777777" w:rsidR="00FD1525" w:rsidRDefault="00000000">
            <w:pPr>
              <w:jc w:val="center"/>
            </w:pPr>
            <w:r>
              <w:rPr>
                <w:b/>
                <w:bCs/>
                <w:color w:val="FFFFFF"/>
              </w:rPr>
              <w:t>PHASE 3 TOTAL (est.)</w:t>
            </w:r>
          </w:p>
        </w:tc>
        <w:tc>
          <w:tcPr>
            <w:tcW w:w="20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50" w:type="dxa"/>
              <w:bottom w:w="100" w:type="dxa"/>
              <w:right w:w="150" w:type="dxa"/>
            </w:tcMar>
            <w:vAlign w:val="center"/>
          </w:tcPr>
          <w:p w14:paraId="776F1876" w14:textId="77777777" w:rsidR="00FD1525" w:rsidRDefault="00FD1525">
            <w:pPr>
              <w:jc w:val="center"/>
            </w:pPr>
          </w:p>
        </w:tc>
        <w:tc>
          <w:tcPr>
            <w:tcW w:w="2000" w:type="dxa"/>
            <w:tcBorders>
              <w:top w:val="single" w:sz="1" w:space="0" w:color="CCCCCC"/>
              <w:left w:val="single" w:sz="1" w:space="0" w:color="CCCCCC"/>
              <w:bottom w:val="single" w:sz="1" w:space="0" w:color="CCCCCC"/>
              <w:right w:val="single" w:sz="1" w:space="0" w:color="CCCCCC"/>
            </w:tcBorders>
            <w:shd w:val="clear" w:color="auto" w:fill="922B21"/>
            <w:tcMar>
              <w:top w:w="100" w:type="dxa"/>
              <w:left w:w="150" w:type="dxa"/>
              <w:bottom w:w="100" w:type="dxa"/>
              <w:right w:w="150" w:type="dxa"/>
            </w:tcMar>
            <w:vAlign w:val="center"/>
          </w:tcPr>
          <w:p w14:paraId="7C0A61BF" w14:textId="77777777" w:rsidR="00FD1525" w:rsidRDefault="00000000">
            <w:pPr>
              <w:jc w:val="center"/>
            </w:pPr>
            <w:r>
              <w:rPr>
                <w:b/>
                <w:bCs/>
                <w:color w:val="FFFFFF"/>
              </w:rPr>
              <w:t>$500–$900+ / month</w:t>
            </w:r>
          </w:p>
        </w:tc>
        <w:tc>
          <w:tcPr>
            <w:tcW w:w="256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50" w:type="dxa"/>
              <w:bottom w:w="100" w:type="dxa"/>
              <w:right w:w="150" w:type="dxa"/>
            </w:tcMar>
            <w:vAlign w:val="center"/>
          </w:tcPr>
          <w:p w14:paraId="3554D865" w14:textId="77777777" w:rsidR="00FD1525" w:rsidRDefault="00000000">
            <w:pPr>
              <w:jc w:val="center"/>
            </w:pPr>
            <w:r>
              <w:rPr>
                <w:b/>
                <w:bCs/>
                <w:color w:val="FFFFFF"/>
              </w:rPr>
              <w:t>Scales with platform traffic &amp; users</w:t>
            </w:r>
          </w:p>
        </w:tc>
      </w:tr>
    </w:tbl>
    <w:p w14:paraId="4495F06D" w14:textId="77777777" w:rsidR="00FD1525" w:rsidRDefault="00000000">
      <w:pPr>
        <w:spacing w:before="160" w:after="60"/>
      </w:pPr>
      <w:r>
        <w:rPr>
          <w:b/>
          <w:bCs/>
          <w:color w:val="D35400"/>
        </w:rPr>
        <w:t xml:space="preserve">Note: </w:t>
      </w:r>
      <w:r>
        <w:t>Phase 3 costs are highly variable. Live sessions and AWS infrastructure scale directly with platform usage and active users. These are estimates based on a platform serving 500–2,000 active monthly users.</w:t>
      </w:r>
    </w:p>
    <w:p w14:paraId="47356116" w14:textId="77777777" w:rsidR="00FD1525" w:rsidRDefault="00FD1525">
      <w:pPr>
        <w:pBdr>
          <w:bottom w:val="single" w:sz="4" w:space="1" w:color="CCCCCC"/>
        </w:pBdr>
        <w:spacing w:before="120" w:after="120"/>
      </w:pPr>
    </w:p>
    <w:p w14:paraId="65DA5A83" w14:textId="77777777" w:rsidR="00FD1525" w:rsidRDefault="00000000">
      <w:r>
        <w:br w:type="page"/>
      </w:r>
    </w:p>
    <w:p w14:paraId="04CF4569" w14:textId="77777777" w:rsidR="00FD1525" w:rsidRDefault="00000000">
      <w:pPr>
        <w:pStyle w:val="Heading1"/>
      </w:pPr>
      <w:r>
        <w:lastRenderedPageBreak/>
        <w:t>5. Cost Summary — All Phases</w:t>
      </w:r>
    </w:p>
    <w:p w14:paraId="1EA67D40" w14:textId="77777777" w:rsidR="00FD1525" w:rsidRDefault="00000000">
      <w:pPr>
        <w:spacing w:before="60" w:after="60"/>
      </w:pPr>
      <w:r>
        <w:t>The table below provides a high-level cost comparison across all three phases. These are infrastructure and third-party service costs only and exclude all development fees.</w:t>
      </w:r>
    </w:p>
    <w:p w14:paraId="741FCB40" w14:textId="77777777" w:rsidR="00FD1525" w:rsidRDefault="00FD1525">
      <w:pPr>
        <w:spacing w:before="16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2000"/>
        <w:gridCol w:w="1800"/>
        <w:gridCol w:w="1360"/>
      </w:tblGrid>
      <w:tr w:rsidR="00FD1525" w14:paraId="1279625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50" w:type="dxa"/>
              <w:bottom w:w="100" w:type="dxa"/>
              <w:right w:w="150" w:type="dxa"/>
            </w:tcMar>
            <w:vAlign w:val="center"/>
          </w:tcPr>
          <w:p w14:paraId="02C54FA3" w14:textId="77777777" w:rsidR="00FD1525" w:rsidRDefault="00000000">
            <w:pPr>
              <w:jc w:val="center"/>
            </w:pPr>
            <w:r>
              <w:rPr>
                <w:b/>
                <w:bCs/>
                <w:color w:val="FFFFFF"/>
              </w:rPr>
              <w:t>Phase</w:t>
            </w:r>
          </w:p>
        </w:tc>
        <w:tc>
          <w:tcPr>
            <w:tcW w:w="20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50" w:type="dxa"/>
              <w:bottom w:w="100" w:type="dxa"/>
              <w:right w:w="150" w:type="dxa"/>
            </w:tcMar>
            <w:vAlign w:val="center"/>
          </w:tcPr>
          <w:p w14:paraId="668CDD94" w14:textId="77777777" w:rsidR="00FD1525" w:rsidRDefault="00000000">
            <w:pPr>
              <w:jc w:val="center"/>
            </w:pPr>
            <w:r>
              <w:rPr>
                <w:b/>
                <w:bCs/>
                <w:color w:val="FFFFFF"/>
              </w:rPr>
              <w:t>Timeline</w:t>
            </w:r>
          </w:p>
        </w:tc>
        <w:tc>
          <w:tcPr>
            <w:tcW w:w="20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50" w:type="dxa"/>
              <w:bottom w:w="100" w:type="dxa"/>
              <w:right w:w="150" w:type="dxa"/>
            </w:tcMar>
            <w:vAlign w:val="center"/>
          </w:tcPr>
          <w:p w14:paraId="451D6DE7" w14:textId="77777777" w:rsidR="00FD1525" w:rsidRDefault="00000000">
            <w:pPr>
              <w:jc w:val="center"/>
            </w:pPr>
            <w:r>
              <w:rPr>
                <w:b/>
                <w:bCs/>
                <w:color w:val="FFFFFF"/>
              </w:rPr>
              <w:t>Key Services</w:t>
            </w:r>
          </w:p>
        </w:tc>
        <w:tc>
          <w:tcPr>
            <w:tcW w:w="18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50" w:type="dxa"/>
              <w:bottom w:w="100" w:type="dxa"/>
              <w:right w:w="150" w:type="dxa"/>
            </w:tcMar>
            <w:vAlign w:val="center"/>
          </w:tcPr>
          <w:p w14:paraId="150E206C" w14:textId="77777777" w:rsidR="00FD1525" w:rsidRDefault="00000000">
            <w:pPr>
              <w:jc w:val="center"/>
            </w:pPr>
            <w:r>
              <w:rPr>
                <w:b/>
                <w:bCs/>
                <w:color w:val="FFFFFF"/>
              </w:rPr>
              <w:t>Monthly Cost</w:t>
            </w:r>
          </w:p>
        </w:tc>
        <w:tc>
          <w:tcPr>
            <w:tcW w:w="136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50" w:type="dxa"/>
              <w:bottom w:w="100" w:type="dxa"/>
              <w:right w:w="150" w:type="dxa"/>
            </w:tcMar>
            <w:vAlign w:val="center"/>
          </w:tcPr>
          <w:p w14:paraId="59FE791E" w14:textId="77777777" w:rsidR="00FD1525" w:rsidRDefault="00000000">
            <w:pPr>
              <w:jc w:val="center"/>
            </w:pPr>
            <w:r>
              <w:rPr>
                <w:b/>
                <w:bCs/>
                <w:color w:val="FFFFFF"/>
              </w:rPr>
              <w:t>Status</w:t>
            </w:r>
          </w:p>
        </w:tc>
      </w:tr>
      <w:tr w:rsidR="00FD1525" w14:paraId="3F5659F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55BE99C4" w14:textId="77777777" w:rsidR="00FD1525" w:rsidRDefault="00000000">
            <w:r>
              <w:rPr>
                <w:b/>
                <w:bCs/>
                <w:color w:val="000000"/>
              </w:rPr>
              <w:t>Phase 1 — MVP</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0C1DDF34" w14:textId="77777777" w:rsidR="00FD1525" w:rsidRDefault="00000000">
            <w:r>
              <w:rPr>
                <w:color w:val="000000"/>
              </w:rPr>
              <w:t>Month 1–3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7108900D" w14:textId="77777777" w:rsidR="00FD1525" w:rsidRDefault="00000000">
            <w:proofErr w:type="spellStart"/>
            <w:r>
              <w:rPr>
                <w:color w:val="000000"/>
              </w:rPr>
              <w:t>Cloudinary</w:t>
            </w:r>
            <w:proofErr w:type="spellEnd"/>
            <w:r>
              <w:rPr>
                <w:color w:val="000000"/>
              </w:rPr>
              <w:t>, MongoDB, Render, SendGrid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708B2B78" w14:textId="77777777" w:rsidR="00FD1525" w:rsidRDefault="00000000">
            <w:pPr>
              <w:jc w:val="center"/>
            </w:pPr>
            <w:r>
              <w:rPr>
                <w:b/>
                <w:bCs/>
                <w:color w:val="1E8449"/>
              </w:rPr>
              <w:t>$0 – $8</w:t>
            </w:r>
          </w:p>
        </w:tc>
        <w:tc>
          <w:tcPr>
            <w:tcW w:w="136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50" w:type="dxa"/>
              <w:bottom w:w="80" w:type="dxa"/>
              <w:right w:w="150" w:type="dxa"/>
            </w:tcMar>
            <w:vAlign w:val="center"/>
          </w:tcPr>
          <w:p w14:paraId="260F9866" w14:textId="77777777" w:rsidR="00FD1525" w:rsidRDefault="00000000">
            <w:pPr>
              <w:jc w:val="center"/>
            </w:pPr>
            <w:r>
              <w:rPr>
                <w:b/>
                <w:bCs/>
                <w:color w:val="1E8449"/>
              </w:rPr>
              <w:t>Ready to Launch</w:t>
            </w:r>
          </w:p>
        </w:tc>
      </w:tr>
      <w:tr w:rsidR="00FD1525" w14:paraId="66AEB0D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vAlign w:val="center"/>
          </w:tcPr>
          <w:p w14:paraId="6EC7566A" w14:textId="77777777" w:rsidR="00FD1525" w:rsidRDefault="00000000">
            <w:r>
              <w:rPr>
                <w:b/>
                <w:bCs/>
                <w:color w:val="000000"/>
              </w:rPr>
              <w:t>Phase 2 — Core LMS</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vAlign w:val="center"/>
          </w:tcPr>
          <w:p w14:paraId="704B04FC" w14:textId="77777777" w:rsidR="00FD1525" w:rsidRDefault="00000000">
            <w:r>
              <w:rPr>
                <w:color w:val="000000"/>
              </w:rPr>
              <w:t>Month 4–8</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vAlign w:val="center"/>
          </w:tcPr>
          <w:p w14:paraId="090B27B8" w14:textId="77777777" w:rsidR="00FD1525" w:rsidRDefault="00000000">
            <w:r>
              <w:rPr>
                <w:color w:val="000000"/>
              </w:rPr>
              <w:t>Mux/AWS, Stripe, MongoDB M10, SendGrid</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vAlign w:val="center"/>
          </w:tcPr>
          <w:p w14:paraId="0BFF6E2D" w14:textId="77777777" w:rsidR="00FD1525" w:rsidRDefault="00000000">
            <w:pPr>
              <w:jc w:val="center"/>
            </w:pPr>
            <w:r>
              <w:rPr>
                <w:b/>
                <w:bCs/>
                <w:color w:val="D35400"/>
              </w:rPr>
              <w:t>$155 – $220</w:t>
            </w:r>
          </w:p>
        </w:tc>
        <w:tc>
          <w:tcPr>
            <w:tcW w:w="1360" w:type="dxa"/>
            <w:tcBorders>
              <w:top w:val="single" w:sz="1" w:space="0" w:color="CCCCCC"/>
              <w:left w:val="single" w:sz="1" w:space="0" w:color="CCCCCC"/>
              <w:bottom w:val="single" w:sz="1" w:space="0" w:color="CCCCCC"/>
              <w:right w:val="single" w:sz="1" w:space="0" w:color="CCCCCC"/>
            </w:tcBorders>
            <w:shd w:val="clear" w:color="auto" w:fill="FDEBD0"/>
            <w:tcMar>
              <w:top w:w="80" w:type="dxa"/>
              <w:left w:w="150" w:type="dxa"/>
              <w:bottom w:w="80" w:type="dxa"/>
              <w:right w:w="150" w:type="dxa"/>
            </w:tcMar>
            <w:vAlign w:val="center"/>
          </w:tcPr>
          <w:p w14:paraId="61326DE4" w14:textId="77777777" w:rsidR="00FD1525" w:rsidRDefault="00000000">
            <w:pPr>
              <w:jc w:val="center"/>
            </w:pPr>
            <w:r>
              <w:rPr>
                <w:b/>
                <w:bCs/>
                <w:color w:val="D35400"/>
              </w:rPr>
              <w:t>Post-Validation</w:t>
            </w:r>
          </w:p>
        </w:tc>
      </w:tr>
      <w:tr w:rsidR="00FD1525" w14:paraId="5592857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56C359AF" w14:textId="77777777" w:rsidR="00FD1525" w:rsidRDefault="00000000">
            <w:r>
              <w:rPr>
                <w:b/>
                <w:bCs/>
                <w:color w:val="000000"/>
              </w:rPr>
              <w:t>Phase 3 — Scale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1F547B26" w14:textId="77777777" w:rsidR="00FD1525" w:rsidRDefault="00000000">
            <w:r>
              <w:rPr>
                <w:color w:val="000000"/>
              </w:rPr>
              <w:t>Month 9+</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07051BDA" w14:textId="77777777" w:rsidR="00FD1525" w:rsidRDefault="00000000">
            <w:r>
              <w:rPr>
                <w:color w:val="000000"/>
              </w:rPr>
              <w:t xml:space="preserve">AWS, </w:t>
            </w:r>
            <w:proofErr w:type="spellStart"/>
            <w:r>
              <w:rPr>
                <w:color w:val="000000"/>
              </w:rPr>
              <w:t>Algolia</w:t>
            </w:r>
            <w:proofErr w:type="spellEnd"/>
            <w:r>
              <w:rPr>
                <w:color w:val="000000"/>
              </w:rPr>
              <w:t>, Mobile, Live Sessions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6A0A32C4" w14:textId="77777777" w:rsidR="00FD1525" w:rsidRDefault="00000000">
            <w:pPr>
              <w:jc w:val="center"/>
            </w:pPr>
            <w:r>
              <w:rPr>
                <w:b/>
                <w:bCs/>
                <w:color w:val="922B21"/>
              </w:rPr>
              <w:t>$500 – $900+</w:t>
            </w:r>
          </w:p>
        </w:tc>
        <w:tc>
          <w:tcPr>
            <w:tcW w:w="1360" w:type="dxa"/>
            <w:tcBorders>
              <w:top w:val="single" w:sz="1" w:space="0" w:color="CCCCCC"/>
              <w:left w:val="single" w:sz="1" w:space="0" w:color="CCCCCC"/>
              <w:bottom w:val="single" w:sz="1" w:space="0" w:color="CCCCCC"/>
              <w:right w:val="single" w:sz="1" w:space="0" w:color="CCCCCC"/>
            </w:tcBorders>
            <w:shd w:val="clear" w:color="auto" w:fill="FADBD8"/>
            <w:tcMar>
              <w:top w:w="80" w:type="dxa"/>
              <w:left w:w="150" w:type="dxa"/>
              <w:bottom w:w="80" w:type="dxa"/>
              <w:right w:w="150" w:type="dxa"/>
            </w:tcMar>
            <w:vAlign w:val="center"/>
          </w:tcPr>
          <w:p w14:paraId="244A685D" w14:textId="77777777" w:rsidR="00FD1525" w:rsidRDefault="00000000">
            <w:pPr>
              <w:jc w:val="center"/>
            </w:pPr>
            <w:r>
              <w:rPr>
                <w:b/>
                <w:bCs/>
                <w:color w:val="922B21"/>
              </w:rPr>
              <w:t>Growth Stage</w:t>
            </w:r>
          </w:p>
        </w:tc>
      </w:tr>
    </w:tbl>
    <w:p w14:paraId="7117CDBF" w14:textId="77777777" w:rsidR="00FD1525" w:rsidRDefault="00FD1525">
      <w:pPr>
        <w:spacing w:before="20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D1525" w14:paraId="6D28BD4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200" w:type="dxa"/>
              <w:left w:w="300" w:type="dxa"/>
              <w:bottom w:w="200" w:type="dxa"/>
              <w:right w:w="300" w:type="dxa"/>
            </w:tcMar>
          </w:tcPr>
          <w:p w14:paraId="393D0136" w14:textId="77777777" w:rsidR="00FD1525" w:rsidRDefault="00000000">
            <w:pPr>
              <w:spacing w:after="120"/>
            </w:pPr>
            <w:r>
              <w:rPr>
                <w:b/>
                <w:bCs/>
                <w:color w:val="1E3A5F"/>
                <w:sz w:val="24"/>
                <w:szCs w:val="24"/>
              </w:rPr>
              <w:t>Key Financial Principles</w:t>
            </w:r>
          </w:p>
          <w:p w14:paraId="746452F3" w14:textId="77777777" w:rsidR="00FD1525" w:rsidRDefault="00000000">
            <w:pPr>
              <w:spacing w:after="80"/>
            </w:pPr>
            <w:r>
              <w:rPr>
                <w:b/>
                <w:bCs/>
                <w:color w:val="1E8449"/>
              </w:rPr>
              <w:t xml:space="preserve">1.  Start free, scale with revenue — </w:t>
            </w:r>
            <w:r>
              <w:t>MVP costs nothing. Only upgrade services when paying users are onboarded.</w:t>
            </w:r>
          </w:p>
          <w:p w14:paraId="47CF286B" w14:textId="77777777" w:rsidR="00FD1525" w:rsidRDefault="00000000">
            <w:pPr>
              <w:spacing w:after="80"/>
            </w:pPr>
            <w:r>
              <w:rPr>
                <w:b/>
                <w:bCs/>
                <w:color w:val="D35400"/>
              </w:rPr>
              <w:t xml:space="preserve">2.  Stripe fees are not overhead — </w:t>
            </w:r>
            <w:r>
              <w:t>Payment processing fees are deducted from revenue, not fixed costs.</w:t>
            </w:r>
          </w:p>
          <w:p w14:paraId="714E5953" w14:textId="77777777" w:rsidR="00FD1525" w:rsidRDefault="00000000">
            <w:pPr>
              <w:spacing w:after="80"/>
            </w:pPr>
            <w:r>
              <w:rPr>
                <w:b/>
                <w:bCs/>
                <w:color w:val="922B21"/>
              </w:rPr>
              <w:t xml:space="preserve">3.  Phase 3 costs are usage-based — </w:t>
            </w:r>
            <w:r>
              <w:t>Higher traffic = higher cost, but also higher revenue. Profitability improves with scale.</w:t>
            </w:r>
          </w:p>
          <w:p w14:paraId="65C5B7CA" w14:textId="77777777" w:rsidR="00FD1525" w:rsidRDefault="00000000">
            <w:r>
              <w:rPr>
                <w:b/>
                <w:bCs/>
                <w:color w:val="1E3A5F"/>
              </w:rPr>
              <w:t xml:space="preserve">4.  Migration path is clean — </w:t>
            </w:r>
            <w:r>
              <w:t xml:space="preserve">Services are designed to be swapped (e.g., </w:t>
            </w:r>
            <w:proofErr w:type="spellStart"/>
            <w:r>
              <w:t>Cloudinary</w:t>
            </w:r>
            <w:proofErr w:type="spellEnd"/>
            <w:r>
              <w:t xml:space="preserve"> → Mux) with minimal frontend changes.</w:t>
            </w:r>
          </w:p>
        </w:tc>
      </w:tr>
    </w:tbl>
    <w:p w14:paraId="4EF291DB" w14:textId="0B96A35F" w:rsidR="00817771" w:rsidRDefault="00817771">
      <w:pPr>
        <w:pBdr>
          <w:bottom w:val="single" w:sz="4" w:space="1" w:color="CCCCCC"/>
        </w:pBdr>
        <w:spacing w:before="120" w:after="120"/>
      </w:pPr>
    </w:p>
    <w:p w14:paraId="2D063094" w14:textId="77777777" w:rsidR="00817771" w:rsidRDefault="00817771">
      <w:r>
        <w:br w:type="page"/>
      </w:r>
    </w:p>
    <w:p w14:paraId="19527672" w14:textId="77777777" w:rsidR="00FD1525" w:rsidRDefault="00FD1525">
      <w:pPr>
        <w:pBdr>
          <w:bottom w:val="single" w:sz="4" w:space="1" w:color="CCCCCC"/>
        </w:pBdr>
        <w:spacing w:before="120" w:after="120"/>
      </w:pPr>
    </w:p>
    <w:p w14:paraId="4AD24D9C" w14:textId="77777777" w:rsidR="00FD1525" w:rsidRDefault="00000000">
      <w:pPr>
        <w:pStyle w:val="Heading1"/>
      </w:pPr>
      <w:r>
        <w:t>6. Technology Stack Reference</w:t>
      </w:r>
    </w:p>
    <w:p w14:paraId="00F8255B" w14:textId="77777777" w:rsidR="00FD1525" w:rsidRDefault="00000000">
      <w:pPr>
        <w:spacing w:before="60" w:after="60"/>
      </w:pPr>
      <w:r>
        <w:t>The following technologies are used to build the platform across all phases:</w:t>
      </w:r>
    </w:p>
    <w:p w14:paraId="4ABDB2B4" w14:textId="77777777" w:rsidR="00FD1525" w:rsidRDefault="00FD1525">
      <w:pPr>
        <w:spacing w:before="12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4360"/>
      </w:tblGrid>
      <w:tr w:rsidR="00FD1525" w14:paraId="4397BD5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50" w:type="dxa"/>
              <w:bottom w:w="100" w:type="dxa"/>
              <w:right w:w="150" w:type="dxa"/>
            </w:tcMar>
            <w:vAlign w:val="center"/>
          </w:tcPr>
          <w:p w14:paraId="6A7D8865" w14:textId="77777777" w:rsidR="00FD1525" w:rsidRDefault="00000000">
            <w:pPr>
              <w:jc w:val="center"/>
            </w:pPr>
            <w:r>
              <w:rPr>
                <w:b/>
                <w:bCs/>
                <w:color w:val="FFFFFF"/>
              </w:rPr>
              <w:t>Layer</w:t>
            </w:r>
          </w:p>
        </w:tc>
        <w:tc>
          <w:tcPr>
            <w:tcW w:w="30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50" w:type="dxa"/>
              <w:bottom w:w="100" w:type="dxa"/>
              <w:right w:w="150" w:type="dxa"/>
            </w:tcMar>
            <w:vAlign w:val="center"/>
          </w:tcPr>
          <w:p w14:paraId="6CE66A4C" w14:textId="77777777" w:rsidR="00FD1525" w:rsidRDefault="00000000">
            <w:pPr>
              <w:jc w:val="center"/>
            </w:pPr>
            <w:r>
              <w:rPr>
                <w:b/>
                <w:bCs/>
                <w:color w:val="FFFFFF"/>
              </w:rPr>
              <w:t>Technology</w:t>
            </w:r>
          </w:p>
        </w:tc>
        <w:tc>
          <w:tcPr>
            <w:tcW w:w="436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50" w:type="dxa"/>
              <w:bottom w:w="100" w:type="dxa"/>
              <w:right w:w="150" w:type="dxa"/>
            </w:tcMar>
            <w:vAlign w:val="center"/>
          </w:tcPr>
          <w:p w14:paraId="5E88DD1E" w14:textId="77777777" w:rsidR="00FD1525" w:rsidRDefault="00000000">
            <w:pPr>
              <w:jc w:val="center"/>
            </w:pPr>
            <w:r>
              <w:rPr>
                <w:b/>
                <w:bCs/>
                <w:color w:val="FFFFFF"/>
              </w:rPr>
              <w:t>Purpose</w:t>
            </w:r>
          </w:p>
        </w:tc>
      </w:tr>
      <w:tr w:rsidR="00FD1525" w14:paraId="2687FCC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2F4671BE" w14:textId="77777777" w:rsidR="00FD1525" w:rsidRDefault="00000000">
            <w:r>
              <w:rPr>
                <w:color w:val="000000"/>
              </w:rPr>
              <w:t>Frontend</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3C864B08" w14:textId="77777777" w:rsidR="00FD1525" w:rsidRDefault="00000000">
            <w:r>
              <w:rPr>
                <w:color w:val="000000"/>
              </w:rPr>
              <w:t>React.js + Vite + Tailwind CSS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06F956EA" w14:textId="77777777" w:rsidR="00FD1525" w:rsidRDefault="00000000">
            <w:r>
              <w:rPr>
                <w:color w:val="000000"/>
              </w:rPr>
              <w:t>Student, Instructor, and Admin UI</w:t>
            </w:r>
          </w:p>
        </w:tc>
      </w:tr>
      <w:tr w:rsidR="00FD1525" w14:paraId="041E49E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vAlign w:val="center"/>
          </w:tcPr>
          <w:p w14:paraId="49F9AA8C" w14:textId="77777777" w:rsidR="00FD1525" w:rsidRDefault="00000000">
            <w:r>
              <w:rPr>
                <w:color w:val="000000"/>
              </w:rPr>
              <w:t>Backend</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vAlign w:val="center"/>
          </w:tcPr>
          <w:p w14:paraId="0A109C8C" w14:textId="77777777" w:rsidR="00FD1525" w:rsidRDefault="00000000">
            <w:r>
              <w:rPr>
                <w:color w:val="000000"/>
              </w:rPr>
              <w:t>Node.js + Express.js</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vAlign w:val="center"/>
          </w:tcPr>
          <w:p w14:paraId="3A52589D" w14:textId="77777777" w:rsidR="00FD1525" w:rsidRDefault="00000000">
            <w:r>
              <w:rPr>
                <w:color w:val="000000"/>
              </w:rPr>
              <w:t>REST API, business logic, auth</w:t>
            </w:r>
          </w:p>
        </w:tc>
      </w:tr>
      <w:tr w:rsidR="00FD1525" w14:paraId="1134BBC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190574EA" w14:textId="77777777" w:rsidR="00FD1525" w:rsidRDefault="00000000">
            <w:r>
              <w:rPr>
                <w:color w:val="000000"/>
              </w:rPr>
              <w:t>Database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0162FA9F" w14:textId="77777777" w:rsidR="00FD1525" w:rsidRDefault="00000000">
            <w:r>
              <w:rPr>
                <w:color w:val="000000"/>
              </w:rPr>
              <w:t>MongoDB + Mongoose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4D354F6C" w14:textId="77777777" w:rsidR="00FD1525" w:rsidRDefault="00000000">
            <w:r>
              <w:rPr>
                <w:color w:val="000000"/>
              </w:rPr>
              <w:t>Users, courses, enrollments, transactions</w:t>
            </w:r>
          </w:p>
        </w:tc>
      </w:tr>
      <w:tr w:rsidR="00FD1525" w14:paraId="160610C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vAlign w:val="center"/>
          </w:tcPr>
          <w:p w14:paraId="2F14828F" w14:textId="77777777" w:rsidR="00FD1525" w:rsidRDefault="00000000">
            <w:r>
              <w:rPr>
                <w:color w:val="000000"/>
              </w:rPr>
              <w:t>Authentication</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vAlign w:val="center"/>
          </w:tcPr>
          <w:p w14:paraId="40E16371" w14:textId="77777777" w:rsidR="00FD1525" w:rsidRDefault="00000000">
            <w:r>
              <w:rPr>
                <w:color w:val="000000"/>
              </w:rPr>
              <w:t>JWT + Google OAuth (Passport.js)</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vAlign w:val="center"/>
          </w:tcPr>
          <w:p w14:paraId="21B0C86F" w14:textId="77777777" w:rsidR="00FD1525" w:rsidRDefault="00000000">
            <w:r>
              <w:rPr>
                <w:color w:val="000000"/>
              </w:rPr>
              <w:t>Secure user authentication</w:t>
            </w:r>
          </w:p>
        </w:tc>
      </w:tr>
      <w:tr w:rsidR="00FD1525" w14:paraId="696AED6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01BDB26E" w14:textId="77777777" w:rsidR="00FD1525" w:rsidRDefault="00000000">
            <w:r>
              <w:rPr>
                <w:color w:val="000000"/>
              </w:rPr>
              <w:t>Video (MVP)</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6572D22B" w14:textId="77777777" w:rsidR="00FD1525" w:rsidRDefault="00000000">
            <w:proofErr w:type="spellStart"/>
            <w:r>
              <w:rPr>
                <w:color w:val="000000"/>
              </w:rPr>
              <w:t>Cloudinary</w:t>
            </w:r>
            <w:proofErr w:type="spellEnd"/>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00F59BE9" w14:textId="77777777" w:rsidR="00FD1525" w:rsidRDefault="00000000">
            <w:r>
              <w:rPr>
                <w:color w:val="000000"/>
              </w:rPr>
              <w:t>Free video hosting and delivery</w:t>
            </w:r>
          </w:p>
        </w:tc>
      </w:tr>
      <w:tr w:rsidR="00FD1525" w14:paraId="540004C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vAlign w:val="center"/>
          </w:tcPr>
          <w:p w14:paraId="46230F6B" w14:textId="77777777" w:rsidR="00FD1525" w:rsidRDefault="00000000">
            <w:r>
              <w:rPr>
                <w:color w:val="000000"/>
              </w:rPr>
              <w:t>Video (Phase 2)</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vAlign w:val="center"/>
          </w:tcPr>
          <w:p w14:paraId="4A13503D" w14:textId="77777777" w:rsidR="00FD1525" w:rsidRDefault="00000000">
            <w:r>
              <w:rPr>
                <w:color w:val="000000"/>
              </w:rPr>
              <w:t>Mux or AWS S3 + CloudFront</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vAlign w:val="center"/>
          </w:tcPr>
          <w:p w14:paraId="61FA223A" w14:textId="77777777" w:rsidR="00FD1525" w:rsidRDefault="00000000">
            <w:r>
              <w:rPr>
                <w:color w:val="000000"/>
              </w:rPr>
              <w:t>HLS streaming, adaptive quality, DRM</w:t>
            </w:r>
          </w:p>
        </w:tc>
      </w:tr>
      <w:tr w:rsidR="00FD1525" w14:paraId="13FD7BB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1FC3395B" w14:textId="77777777" w:rsidR="00FD1525" w:rsidRDefault="00000000">
            <w:r>
              <w:rPr>
                <w:color w:val="000000"/>
              </w:rPr>
              <w:t>Payments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1F7C1859" w14:textId="77777777" w:rsidR="00FD1525" w:rsidRDefault="00000000">
            <w:r>
              <w:rPr>
                <w:color w:val="000000"/>
              </w:rPr>
              <w:t>Stripe + Stripe Connect</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76BEE253" w14:textId="77777777" w:rsidR="00FD1525" w:rsidRDefault="00000000">
            <w:r>
              <w:rPr>
                <w:color w:val="000000"/>
              </w:rPr>
              <w:t>Course purchases, instructor payouts</w:t>
            </w:r>
          </w:p>
        </w:tc>
      </w:tr>
      <w:tr w:rsidR="00FD1525" w14:paraId="695E92C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vAlign w:val="center"/>
          </w:tcPr>
          <w:p w14:paraId="7E810FF2" w14:textId="77777777" w:rsidR="00FD1525" w:rsidRDefault="00000000">
            <w:r>
              <w:rPr>
                <w:color w:val="000000"/>
              </w:rPr>
              <w:t>Email</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vAlign w:val="center"/>
          </w:tcPr>
          <w:p w14:paraId="384DB4A5" w14:textId="77777777" w:rsidR="00FD1525" w:rsidRDefault="00000000">
            <w:proofErr w:type="spellStart"/>
            <w:r>
              <w:rPr>
                <w:color w:val="000000"/>
              </w:rPr>
              <w:t>Nodemailer</w:t>
            </w:r>
            <w:proofErr w:type="spellEnd"/>
            <w:r>
              <w:rPr>
                <w:color w:val="000000"/>
              </w:rPr>
              <w:t xml:space="preserve"> + SendGrid</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vAlign w:val="center"/>
          </w:tcPr>
          <w:p w14:paraId="1817EFFE" w14:textId="77777777" w:rsidR="00FD1525" w:rsidRDefault="00000000">
            <w:r>
              <w:rPr>
                <w:color w:val="000000"/>
              </w:rPr>
              <w:t>Transactional emails, notifications</w:t>
            </w:r>
          </w:p>
        </w:tc>
      </w:tr>
      <w:tr w:rsidR="00FD1525" w14:paraId="0DE80AE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6C31BC46" w14:textId="77777777" w:rsidR="00FD1525" w:rsidRDefault="00000000">
            <w:r>
              <w:rPr>
                <w:color w:val="000000"/>
              </w:rPr>
              <w:t>Search</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4B10BD6B" w14:textId="77777777" w:rsidR="00FD1525" w:rsidRDefault="00000000">
            <w:r>
              <w:rPr>
                <w:color w:val="000000"/>
              </w:rPr>
              <w:t xml:space="preserve">MongoDB Text Index → </w:t>
            </w:r>
            <w:proofErr w:type="spellStart"/>
            <w:r>
              <w:rPr>
                <w:color w:val="000000"/>
              </w:rPr>
              <w:t>Algolia</w:t>
            </w:r>
            <w:proofErr w:type="spellEnd"/>
            <w:r>
              <w:rPr>
                <w:color w:val="000000"/>
              </w:rPr>
              <w:t xml:space="preserve"> (P3)</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5C3F929A" w14:textId="77777777" w:rsidR="00FD1525" w:rsidRDefault="00000000">
            <w:r>
              <w:rPr>
                <w:color w:val="000000"/>
              </w:rPr>
              <w:t>Course search and filtering</w:t>
            </w:r>
          </w:p>
        </w:tc>
      </w:tr>
      <w:tr w:rsidR="00FD1525" w14:paraId="1F3DFFE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vAlign w:val="center"/>
          </w:tcPr>
          <w:p w14:paraId="19F6AAB7" w14:textId="77777777" w:rsidR="00FD1525" w:rsidRDefault="00000000">
            <w:r>
              <w:rPr>
                <w:color w:val="000000"/>
              </w:rPr>
              <w:t>Hosting</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vAlign w:val="center"/>
          </w:tcPr>
          <w:p w14:paraId="26FFF8D0" w14:textId="77777777" w:rsidR="00FD1525" w:rsidRDefault="00000000">
            <w:proofErr w:type="spellStart"/>
            <w:r>
              <w:rPr>
                <w:color w:val="000000"/>
              </w:rPr>
              <w:t>Vercel</w:t>
            </w:r>
            <w:proofErr w:type="spellEnd"/>
            <w:r>
              <w:rPr>
                <w:color w:val="000000"/>
              </w:rPr>
              <w:t xml:space="preserve"> (FE) + Render/Railway (BE)</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vAlign w:val="center"/>
          </w:tcPr>
          <w:p w14:paraId="44F8FE3B" w14:textId="77777777" w:rsidR="00FD1525" w:rsidRDefault="00000000">
            <w:r>
              <w:rPr>
                <w:color w:val="000000"/>
              </w:rPr>
              <w:t>Scalable cloud deployment</w:t>
            </w:r>
          </w:p>
        </w:tc>
      </w:tr>
    </w:tbl>
    <w:p w14:paraId="288E9B3B" w14:textId="77777777" w:rsidR="00FD1525" w:rsidRDefault="00FD1525">
      <w:pPr>
        <w:pBdr>
          <w:bottom w:val="single" w:sz="4" w:space="1" w:color="CCCCCC"/>
        </w:pBdr>
        <w:spacing w:before="120" w:after="120"/>
      </w:pPr>
    </w:p>
    <w:p w14:paraId="01E5F244" w14:textId="77777777" w:rsidR="00FD1525" w:rsidRDefault="00000000">
      <w:pPr>
        <w:spacing w:before="240" w:after="80"/>
      </w:pPr>
      <w:r>
        <w:rPr>
          <w:b/>
          <w:bCs/>
          <w:color w:val="555555"/>
          <w:sz w:val="22"/>
          <w:szCs w:val="22"/>
        </w:rPr>
        <w:t>Disclaimer</w:t>
      </w:r>
    </w:p>
    <w:p w14:paraId="6D8BC748" w14:textId="77777777" w:rsidR="00FD1525" w:rsidRDefault="00000000">
      <w:pPr>
        <w:spacing w:after="60"/>
      </w:pPr>
      <w:r>
        <w:rPr>
          <w:i/>
          <w:iCs/>
          <w:color w:val="777777"/>
          <w:sz w:val="18"/>
          <w:szCs w:val="18"/>
        </w:rPr>
        <w:t>All costs listed in this document are estimates based on publicly available pricing as of February 2026. Actual costs may vary based on usage, number of users, video hours consumed, and third-party pricing changes. Development costs, custom tooling, and internal team resources are excluded from this proposal.</w:t>
      </w:r>
    </w:p>
    <w:sectPr w:rsidR="00FD1525">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2F20DE"/>
    <w:multiLevelType w:val="hybridMultilevel"/>
    <w:tmpl w:val="DE866D2A"/>
    <w:lvl w:ilvl="0" w:tplc="57966B62">
      <w:start w:val="1"/>
      <w:numFmt w:val="bullet"/>
      <w:lvlText w:val="●"/>
      <w:lvlJc w:val="left"/>
      <w:pPr>
        <w:ind w:left="720" w:hanging="360"/>
      </w:pPr>
    </w:lvl>
    <w:lvl w:ilvl="1" w:tplc="ECC611FC">
      <w:start w:val="1"/>
      <w:numFmt w:val="bullet"/>
      <w:lvlText w:val="○"/>
      <w:lvlJc w:val="left"/>
      <w:pPr>
        <w:ind w:left="1440" w:hanging="360"/>
      </w:pPr>
    </w:lvl>
    <w:lvl w:ilvl="2" w:tplc="43600C56">
      <w:start w:val="1"/>
      <w:numFmt w:val="bullet"/>
      <w:lvlText w:val="■"/>
      <w:lvlJc w:val="left"/>
      <w:pPr>
        <w:ind w:left="2160" w:hanging="360"/>
      </w:pPr>
    </w:lvl>
    <w:lvl w:ilvl="3" w:tplc="C14AE9D0">
      <w:start w:val="1"/>
      <w:numFmt w:val="bullet"/>
      <w:lvlText w:val="●"/>
      <w:lvlJc w:val="left"/>
      <w:pPr>
        <w:ind w:left="2880" w:hanging="360"/>
      </w:pPr>
    </w:lvl>
    <w:lvl w:ilvl="4" w:tplc="8064003C">
      <w:start w:val="1"/>
      <w:numFmt w:val="bullet"/>
      <w:lvlText w:val="○"/>
      <w:lvlJc w:val="left"/>
      <w:pPr>
        <w:ind w:left="3600" w:hanging="360"/>
      </w:pPr>
    </w:lvl>
    <w:lvl w:ilvl="5" w:tplc="3DDC8CD4">
      <w:start w:val="1"/>
      <w:numFmt w:val="bullet"/>
      <w:lvlText w:val="■"/>
      <w:lvlJc w:val="left"/>
      <w:pPr>
        <w:ind w:left="4320" w:hanging="360"/>
      </w:pPr>
    </w:lvl>
    <w:lvl w:ilvl="6" w:tplc="1AE4F692">
      <w:start w:val="1"/>
      <w:numFmt w:val="bullet"/>
      <w:lvlText w:val="●"/>
      <w:lvlJc w:val="left"/>
      <w:pPr>
        <w:ind w:left="5040" w:hanging="360"/>
      </w:pPr>
    </w:lvl>
    <w:lvl w:ilvl="7" w:tplc="F5C2CE34">
      <w:start w:val="1"/>
      <w:numFmt w:val="bullet"/>
      <w:lvlText w:val="●"/>
      <w:lvlJc w:val="left"/>
      <w:pPr>
        <w:ind w:left="5760" w:hanging="360"/>
      </w:pPr>
    </w:lvl>
    <w:lvl w:ilvl="8" w:tplc="329851FA">
      <w:start w:val="1"/>
      <w:numFmt w:val="bullet"/>
      <w:lvlText w:val="●"/>
      <w:lvlJc w:val="left"/>
      <w:pPr>
        <w:ind w:left="6480" w:hanging="360"/>
      </w:pPr>
    </w:lvl>
  </w:abstractNum>
  <w:abstractNum w:abstractNumId="1" w15:restartNumberingAfterBreak="0">
    <w:nsid w:val="7D9E62F2"/>
    <w:multiLevelType w:val="hybridMultilevel"/>
    <w:tmpl w:val="583A3D2A"/>
    <w:lvl w:ilvl="0" w:tplc="E8EEB8D4">
      <w:start w:val="1"/>
      <w:numFmt w:val="bullet"/>
      <w:lvlText w:val="•"/>
      <w:lvlJc w:val="left"/>
      <w:pPr>
        <w:ind w:left="720" w:hanging="360"/>
      </w:pPr>
    </w:lvl>
    <w:lvl w:ilvl="1" w:tplc="291EB2D4">
      <w:numFmt w:val="decimal"/>
      <w:lvlText w:val=""/>
      <w:lvlJc w:val="left"/>
    </w:lvl>
    <w:lvl w:ilvl="2" w:tplc="08AE6D88">
      <w:numFmt w:val="decimal"/>
      <w:lvlText w:val=""/>
      <w:lvlJc w:val="left"/>
    </w:lvl>
    <w:lvl w:ilvl="3" w:tplc="7760410A">
      <w:numFmt w:val="decimal"/>
      <w:lvlText w:val=""/>
      <w:lvlJc w:val="left"/>
    </w:lvl>
    <w:lvl w:ilvl="4" w:tplc="AB682BFA">
      <w:numFmt w:val="decimal"/>
      <w:lvlText w:val=""/>
      <w:lvlJc w:val="left"/>
    </w:lvl>
    <w:lvl w:ilvl="5" w:tplc="66E6FFC6">
      <w:numFmt w:val="decimal"/>
      <w:lvlText w:val=""/>
      <w:lvlJc w:val="left"/>
    </w:lvl>
    <w:lvl w:ilvl="6" w:tplc="E28472B4">
      <w:numFmt w:val="decimal"/>
      <w:lvlText w:val=""/>
      <w:lvlJc w:val="left"/>
    </w:lvl>
    <w:lvl w:ilvl="7" w:tplc="EB1C2B44">
      <w:numFmt w:val="decimal"/>
      <w:lvlText w:val=""/>
      <w:lvlJc w:val="left"/>
    </w:lvl>
    <w:lvl w:ilvl="8" w:tplc="36EEC132">
      <w:numFmt w:val="decimal"/>
      <w:lvlText w:val=""/>
      <w:lvlJc w:val="left"/>
    </w:lvl>
  </w:abstractNum>
  <w:num w:numId="1" w16cid:durableId="530149128">
    <w:abstractNumId w:val="0"/>
    <w:lvlOverride w:ilvl="0">
      <w:startOverride w:val="1"/>
    </w:lvlOverride>
  </w:num>
  <w:num w:numId="2" w16cid:durableId="94445845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1525"/>
    <w:rsid w:val="00817771"/>
    <w:rsid w:val="00C019B2"/>
    <w:rsid w:val="00CB5AB3"/>
    <w:rsid w:val="00FD15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1624A1"/>
  <w15:docId w15:val="{A168E306-2021-49FE-9EAC-9F82FF7114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E3A5F"/>
      <w:sz w:val="32"/>
      <w:szCs w:val="32"/>
    </w:rPr>
  </w:style>
  <w:style w:type="paragraph" w:styleId="Heading2">
    <w:name w:val="heading 2"/>
    <w:uiPriority w:val="9"/>
    <w:unhideWhenUsed/>
    <w:qFormat/>
    <w:pPr>
      <w:spacing w:before="240" w:after="120"/>
      <w:outlineLvl w:val="1"/>
    </w:pPr>
    <w:rPr>
      <w:b/>
      <w:bCs/>
      <w:color w:val="2E86C1"/>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6</Pages>
  <Words>1044</Words>
  <Characters>5957</Characters>
  <Application>Microsoft Office Word</Application>
  <DocSecurity>0</DocSecurity>
  <Lines>49</Lines>
  <Paragraphs>13</Paragraphs>
  <ScaleCrop>false</ScaleCrop>
  <Company/>
  <LinksUpToDate>false</LinksUpToDate>
  <CharactersWithSpaces>6988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Nuwan Madusanka</cp:lastModifiedBy>
  <cp:revision>3</cp:revision>
  <dcterms:created xsi:type="dcterms:W3CDTF">2026-02-18T05:02:00Z</dcterms:created>
  <dcterms:modified xsi:type="dcterms:W3CDTF">2026-02-18T05:25:00Z</dcterms:modified>
</cp:coreProperties>
</file>