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288" w:lineRule="auto"/>
        <w:rPr>
          <w:rFonts w:ascii="Verdana" w:cs="Verdana" w:eastAsia="Verdana" w:hAnsi="Verdana"/>
          <w:color w:val="695d4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1747838</wp:posOffset>
            </wp:positionH>
            <wp:positionV relativeFrom="paragraph">
              <wp:posOffset>121920</wp:posOffset>
            </wp:positionV>
            <wp:extent cx="2443163" cy="1626597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16265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before="120" w:line="288" w:lineRule="auto"/>
        <w:rPr>
          <w:rFonts w:ascii="Verdana" w:cs="Verdana" w:eastAsia="Verdana" w:hAnsi="Verdana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20" w:line="288" w:lineRule="auto"/>
        <w:rPr>
          <w:rFonts w:ascii="Verdana" w:cs="Verdana" w:eastAsia="Verdana" w:hAnsi="Verdana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="288" w:lineRule="auto"/>
        <w:rPr>
          <w:rFonts w:ascii="Verdana" w:cs="Verdana" w:eastAsia="Verdana" w:hAnsi="Verdana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20" w:line="288" w:lineRule="auto"/>
        <w:rPr>
          <w:rFonts w:ascii="Verdana" w:cs="Verdana" w:eastAsia="Verdana" w:hAnsi="Verdana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20" w:line="288" w:lineRule="auto"/>
        <w:rPr>
          <w:rFonts w:ascii="Verdana" w:cs="Verdana" w:eastAsia="Verdana" w:hAnsi="Verdana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20" w:line="288" w:lineRule="auto"/>
        <w:rPr>
          <w:rFonts w:ascii="Verdana" w:cs="Verdana" w:eastAsia="Verdana" w:hAnsi="Verdana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120" w:line="288" w:lineRule="auto"/>
        <w:jc w:val="both"/>
        <w:rPr>
          <w:rFonts w:ascii="Verdana" w:cs="Verdana" w:eastAsia="Verdana" w:hAnsi="Verdana"/>
          <w:b w:val="1"/>
          <w:color w:val="e69138"/>
          <w:sz w:val="36"/>
          <w:szCs w:val="36"/>
        </w:rPr>
      </w:pPr>
      <w:bookmarkStart w:colFirst="0" w:colLast="0" w:name="_xd5viq31kce0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e69138"/>
          <w:sz w:val="36"/>
          <w:szCs w:val="36"/>
          <w:rtl w:val="0"/>
        </w:rPr>
        <w:t xml:space="preserve">Programming Language: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Language is a mode of communication, used to share ideas, opinions with each other…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Programming language is a computer language,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by programmers to communicate with computers.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It is a set of rules for instructing a computer to perform specific tasks(which tells the computer what to do).</w:t>
      </w:r>
    </w:p>
    <w:p w:rsidR="00000000" w:rsidDel="00000000" w:rsidP="00000000" w:rsidRDefault="00000000" w:rsidRPr="00000000" w14:paraId="0000000C">
      <w:pPr>
        <w:pStyle w:val="Heading1"/>
        <w:jc w:val="both"/>
        <w:rPr>
          <w:b w:val="1"/>
          <w:color w:val="e69138"/>
          <w:sz w:val="36"/>
          <w:szCs w:val="36"/>
        </w:rPr>
      </w:pPr>
      <w:bookmarkStart w:colFirst="0" w:colLast="0" w:name="_kinm5mdddt4j" w:id="1"/>
      <w:bookmarkEnd w:id="1"/>
      <w:r w:rsidDel="00000000" w:rsidR="00000000" w:rsidRPr="00000000">
        <w:rPr>
          <w:b w:val="1"/>
          <w:color w:val="e69138"/>
          <w:sz w:val="36"/>
          <w:szCs w:val="36"/>
          <w:rtl w:val="0"/>
        </w:rPr>
        <w:t xml:space="preserve">Machine Language: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Machine Code or Language is a low-level language made up of binary numbers or bits that computers can understand.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Machine code is a set of instructions in machine language. The CPU can directly execute it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Programming language must be translated to machine code by a compiler or interpreter.because binary code is the only language that computer hardware can understand </w:t>
      </w:r>
    </w:p>
    <w:p w:rsidR="00000000" w:rsidDel="00000000" w:rsidP="00000000" w:rsidRDefault="00000000" w:rsidRPr="00000000" w14:paraId="00000010">
      <w:pPr>
        <w:pStyle w:val="Heading3"/>
        <w:spacing w:line="240" w:lineRule="auto"/>
        <w:jc w:val="both"/>
        <w:rPr/>
      </w:pPr>
      <w:bookmarkStart w:colFirst="0" w:colLast="0" w:name="_bhovtpsffb15" w:id="2"/>
      <w:bookmarkEnd w:id="2"/>
      <w:r w:rsidDel="00000000" w:rsidR="00000000" w:rsidRPr="00000000">
        <w:rPr>
          <w:rFonts w:ascii="Verdana" w:cs="Verdana" w:eastAsia="Verdana" w:hAnsi="Verdana"/>
          <w:b w:val="1"/>
          <w:color w:val="e69138"/>
          <w:rtl w:val="0"/>
        </w:rPr>
        <w:t xml:space="preserve">Compiler: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firstLine="72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 compiler converts the entire source code into an equivalent machine code at once. </w:t>
      </w:r>
    </w:p>
    <w:p w:rsidR="00000000" w:rsidDel="00000000" w:rsidP="00000000" w:rsidRDefault="00000000" w:rsidRPr="00000000" w14:paraId="00000012">
      <w:pPr>
        <w:pStyle w:val="Heading3"/>
        <w:spacing w:line="240" w:lineRule="auto"/>
        <w:jc w:val="both"/>
        <w:rPr>
          <w:rFonts w:ascii="Verdana" w:cs="Verdana" w:eastAsia="Verdana" w:hAnsi="Verdana"/>
          <w:b w:val="1"/>
          <w:color w:val="e69138"/>
        </w:rPr>
      </w:pPr>
      <w:bookmarkStart w:colFirst="0" w:colLast="0" w:name="_szxeidt3dynb" w:id="3"/>
      <w:bookmarkEnd w:id="3"/>
      <w:r w:rsidDel="00000000" w:rsidR="00000000" w:rsidRPr="00000000">
        <w:rPr>
          <w:rFonts w:ascii="Verdana" w:cs="Verdana" w:eastAsia="Verdana" w:hAnsi="Verdana"/>
          <w:b w:val="1"/>
          <w:color w:val="e69138"/>
          <w:rtl w:val="0"/>
        </w:rPr>
        <w:t xml:space="preserve">Interpreter:</w:t>
      </w:r>
    </w:p>
    <w:p w:rsidR="00000000" w:rsidDel="00000000" w:rsidP="00000000" w:rsidRDefault="00000000" w:rsidRPr="00000000" w14:paraId="00000013">
      <w:pPr>
        <w:spacing w:line="240" w:lineRule="auto"/>
        <w:ind w:firstLine="720"/>
        <w:jc w:val="both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An interpreter converts the source code line by line into the equivalent machine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line="240" w:lineRule="auto"/>
        <w:jc w:val="both"/>
        <w:rPr>
          <w:rFonts w:ascii="Verdana" w:cs="Verdana" w:eastAsia="Verdana" w:hAnsi="Verdana"/>
          <w:b w:val="1"/>
          <w:color w:val="e69138"/>
        </w:rPr>
      </w:pPr>
      <w:bookmarkStart w:colFirst="0" w:colLast="0" w:name="_v62xe0qgc0mn" w:id="4"/>
      <w:bookmarkEnd w:id="4"/>
      <w:r w:rsidDel="00000000" w:rsidR="00000000" w:rsidRPr="00000000">
        <w:rPr>
          <w:rFonts w:ascii="Verdana" w:cs="Verdana" w:eastAsia="Verdana" w:hAnsi="Verdana"/>
          <w:b w:val="1"/>
          <w:color w:val="e69138"/>
          <w:rtl w:val="0"/>
        </w:rPr>
        <w:t xml:space="preserve">Byte Code: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jc w:val="both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Bytecode is an intermediate code generated from compiling a source code which can be executed by a virtual machine.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before="120" w:line="288" w:lineRule="auto"/>
        <w:jc w:val="both"/>
        <w:rPr>
          <w:rFonts w:ascii="Verdana" w:cs="Verdana" w:eastAsia="Verdana" w:hAnsi="Verdana"/>
          <w:color w:val="e69138"/>
          <w:sz w:val="36"/>
          <w:szCs w:val="36"/>
        </w:rPr>
      </w:pPr>
      <w:bookmarkStart w:colFirst="0" w:colLast="0" w:name="_v4n7e87le028" w:id="5"/>
      <w:bookmarkEnd w:id="5"/>
      <w:r w:rsidDel="00000000" w:rsidR="00000000" w:rsidRPr="00000000">
        <w:rPr>
          <w:rFonts w:ascii="Verdana" w:cs="Verdana" w:eastAsia="Verdana" w:hAnsi="Verdana"/>
          <w:b w:val="1"/>
          <w:color w:val="e69138"/>
          <w:sz w:val="36"/>
          <w:szCs w:val="36"/>
          <w:rtl w:val="0"/>
        </w:rPr>
        <w:t xml:space="preserve">JAVA</w:t>
      </w:r>
      <w:r w:rsidDel="00000000" w:rsidR="00000000" w:rsidRPr="00000000">
        <w:rPr>
          <w:rFonts w:ascii="Verdana" w:cs="Verdana" w:eastAsia="Verdana" w:hAnsi="Verdana"/>
          <w:color w:val="e69138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120" w:line="288" w:lineRule="auto"/>
        <w:ind w:left="72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JAVA is a Open Source class based, high level object-oriented programming language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It is a platform independent language. It is a general-purpose programming language intended to let programmers write once, run anywhere (WORA)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compiled Java code can run on all platforms that support Java without the need to recompile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before="0" w:beforeAutospacing="0" w:line="288" w:lineRule="auto"/>
        <w:ind w:left="72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Java applications are typically compiled to bytecode that can run on any Java virtual machine (JVM)</w:t>
      </w:r>
    </w:p>
    <w:p w:rsidR="00000000" w:rsidDel="00000000" w:rsidP="00000000" w:rsidRDefault="00000000" w:rsidRPr="00000000" w14:paraId="0000001B">
      <w:pPr>
        <w:pStyle w:val="Heading2"/>
        <w:spacing w:before="120" w:line="288" w:lineRule="auto"/>
        <w:jc w:val="both"/>
        <w:rPr>
          <w:rFonts w:ascii="Verdana" w:cs="Verdana" w:eastAsia="Verdana" w:hAnsi="Verdana"/>
          <w:b w:val="1"/>
          <w:color w:val="e69138"/>
        </w:rPr>
      </w:pPr>
      <w:bookmarkStart w:colFirst="0" w:colLast="0" w:name="_pt413ijjt391" w:id="6"/>
      <w:bookmarkEnd w:id="6"/>
      <w:r w:rsidDel="00000000" w:rsidR="00000000" w:rsidRPr="00000000">
        <w:rPr>
          <w:rFonts w:ascii="Verdana" w:cs="Verdana" w:eastAsia="Verdana" w:hAnsi="Verdana"/>
          <w:b w:val="1"/>
          <w:color w:val="e69138"/>
          <w:rtl w:val="0"/>
        </w:rPr>
        <w:t xml:space="preserve">Basic Java Features: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Platform Independent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- we can run the application to any platform such as windows, mac, linux,etc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Open Source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- all the codes are designed to be publicly accessible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Multithreading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- It enables a program to perform several task simultaneously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More Secure -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type-safe and provides automatic garbage collection, enhancing the robustness of application code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Portable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- "Write once run anywhere”</w:t>
      </w:r>
    </w:p>
    <w:p w:rsidR="00000000" w:rsidDel="00000000" w:rsidP="00000000" w:rsidRDefault="00000000" w:rsidRPr="00000000" w14:paraId="00000021">
      <w:pPr>
        <w:pStyle w:val="Heading2"/>
        <w:jc w:val="both"/>
        <w:rPr>
          <w:rFonts w:ascii="Verdana" w:cs="Verdana" w:eastAsia="Verdana" w:hAnsi="Verdana"/>
          <w:b w:val="1"/>
          <w:color w:val="e69138"/>
        </w:rPr>
      </w:pPr>
      <w:bookmarkStart w:colFirst="0" w:colLast="0" w:name="_4q49wq26o493" w:id="7"/>
      <w:bookmarkEnd w:id="7"/>
      <w:r w:rsidDel="00000000" w:rsidR="00000000" w:rsidRPr="00000000">
        <w:rPr>
          <w:rFonts w:ascii="Verdana" w:cs="Verdana" w:eastAsia="Verdana" w:hAnsi="Verdana"/>
          <w:b w:val="1"/>
          <w:color w:val="e69138"/>
          <w:rtl w:val="0"/>
        </w:rPr>
        <w:t xml:space="preserve">Principles: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It must be simple, object-oriented, and familiar.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It must be robust and secure.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It must be architecture-neutral and portable.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It must execute with high performance.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It must be interpreted, threaded, and dynamic.</w:t>
      </w:r>
    </w:p>
    <w:p w:rsidR="00000000" w:rsidDel="00000000" w:rsidP="00000000" w:rsidRDefault="00000000" w:rsidRPr="00000000" w14:paraId="00000027">
      <w:pPr>
        <w:pStyle w:val="Heading2"/>
        <w:jc w:val="both"/>
        <w:rPr>
          <w:rFonts w:ascii="Verdana" w:cs="Verdana" w:eastAsia="Verdana" w:hAnsi="Verdana"/>
          <w:b w:val="1"/>
          <w:color w:val="e69138"/>
        </w:rPr>
      </w:pPr>
      <w:bookmarkStart w:colFirst="0" w:colLast="0" w:name="_p3h2enxk34gv" w:id="8"/>
      <w:bookmarkEnd w:id="8"/>
      <w:r w:rsidDel="00000000" w:rsidR="00000000" w:rsidRPr="00000000">
        <w:rPr>
          <w:rFonts w:ascii="Verdana" w:cs="Verdana" w:eastAsia="Verdana" w:hAnsi="Verdana"/>
          <w:b w:val="1"/>
          <w:color w:val="e69138"/>
          <w:rtl w:val="0"/>
        </w:rPr>
        <w:t xml:space="preserve">JAVA Virtual Machine: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JVM acts as a run-time engine to run java applications.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JVM is the one that actually calls the main method present in Java Code. It is a part of JRE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It is specifically responsible for converting bytecode to machine-specific code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JVM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Loads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the Code,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Verifies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the Code,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Executes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Code and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provide Runtime Environment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rFonts w:ascii="Verdana" w:cs="Verdana" w:eastAsia="Verdana" w:hAnsi="Verdana"/>
          <w:b w:val="1"/>
          <w:color w:val="e69138"/>
        </w:rPr>
      </w:pPr>
      <w:bookmarkStart w:colFirst="0" w:colLast="0" w:name="_qh3yxu3bty8z" w:id="9"/>
      <w:bookmarkEnd w:id="9"/>
      <w:r w:rsidDel="00000000" w:rsidR="00000000" w:rsidRPr="00000000">
        <w:rPr>
          <w:rFonts w:ascii="Verdana" w:cs="Verdana" w:eastAsia="Verdana" w:hAnsi="Verdana"/>
          <w:b w:val="1"/>
          <w:color w:val="e69138"/>
          <w:rtl w:val="0"/>
        </w:rPr>
        <w:t xml:space="preserve">JIT in java (Just In Time)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JIT is a integral part of JVM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Java Runtime Environment, that is responsible for performance optimization of java based applications at run time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Bytecode is one of the most important features of java that aids in cross-platform execution.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These Bytecodes have to be interpreted or compiled to proper machine instructions.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Interpreting the bytecode affects the speed of execution.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 order to improve performance, JIT compilers interact with the Java Virtual Machine (JVM) at run time to compile byte code sequences into native machine code.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frequently used methods are compiled once and kept into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943600" cy="1651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rFonts w:ascii="Verdana" w:cs="Verdana" w:eastAsia="Verdana" w:hAnsi="Verdana"/>
          <w:b w:val="1"/>
          <w:color w:val="e69138"/>
        </w:rPr>
      </w:pPr>
      <w:bookmarkStart w:colFirst="0" w:colLast="0" w:name="_x4qqe7z0bu6a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>
          <w:rFonts w:ascii="Verdana" w:cs="Verdana" w:eastAsia="Verdana" w:hAnsi="Verdana"/>
          <w:b w:val="1"/>
          <w:color w:val="e69138"/>
        </w:rPr>
      </w:pPr>
      <w:bookmarkStart w:colFirst="0" w:colLast="0" w:name="_gck13y2qvbmj" w:id="11"/>
      <w:bookmarkEnd w:id="11"/>
      <w:r w:rsidDel="00000000" w:rsidR="00000000" w:rsidRPr="00000000">
        <w:rPr>
          <w:rFonts w:ascii="Verdana" w:cs="Verdana" w:eastAsia="Verdana" w:hAnsi="Verdana"/>
          <w:b w:val="1"/>
          <w:color w:val="e69138"/>
          <w:rtl w:val="0"/>
        </w:rPr>
        <w:t xml:space="preserve">How source codes are executed in java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 java, Programs are compiled into bytecode, which JVM then executes at runtime.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column">
              <wp:posOffset>314325</wp:posOffset>
            </wp:positionH>
            <wp:positionV relativeFrom="paragraph">
              <wp:posOffset>238125</wp:posOffset>
            </wp:positionV>
            <wp:extent cx="5310188" cy="1997723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19977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>
          <w:rFonts w:ascii="Verdana" w:cs="Verdana" w:eastAsia="Verdana" w:hAnsi="Verdana"/>
          <w:b w:val="1"/>
          <w:color w:val="e69138"/>
        </w:rPr>
      </w:pPr>
      <w:bookmarkStart w:colFirst="0" w:colLast="0" w:name="_77s27q5ef8xn" w:id="12"/>
      <w:bookmarkEnd w:id="12"/>
      <w:r w:rsidDel="00000000" w:rsidR="00000000" w:rsidRPr="00000000">
        <w:rPr>
          <w:rFonts w:ascii="Verdana" w:cs="Verdana" w:eastAsia="Verdana" w:hAnsi="Verdana"/>
          <w:b w:val="1"/>
          <w:color w:val="e69138"/>
          <w:rtl w:val="0"/>
        </w:rPr>
        <w:t xml:space="preserve">OOPs in JAVA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Object-oriented programming is a core of Java Programming, which is used for designing a program using classes and objects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OOps in java is to improve code readability and reusability by defining a Java program efficiently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main principles of object-oriented programming are abstraction, encapsulation, inheritance, and polymorphism. These concepts aim to implement real-world entities in programs.</w:t>
      </w:r>
    </w:p>
    <w:p w:rsidR="00000000" w:rsidDel="00000000" w:rsidP="00000000" w:rsidRDefault="00000000" w:rsidRPr="00000000" w14:paraId="00000046">
      <w:pPr>
        <w:pStyle w:val="Heading2"/>
        <w:rPr>
          <w:rFonts w:ascii="Verdana" w:cs="Verdana" w:eastAsia="Verdana" w:hAnsi="Verdana"/>
          <w:b w:val="1"/>
          <w:color w:val="e69138"/>
        </w:rPr>
      </w:pPr>
      <w:bookmarkStart w:colFirst="0" w:colLast="0" w:name="_3o77dnhm5dep" w:id="13"/>
      <w:bookmarkEnd w:id="13"/>
      <w:r w:rsidDel="00000000" w:rsidR="00000000" w:rsidRPr="00000000">
        <w:rPr>
          <w:rFonts w:ascii="Verdana" w:cs="Verdana" w:eastAsia="Verdana" w:hAnsi="Verdana"/>
          <w:b w:val="1"/>
          <w:color w:val="e69138"/>
          <w:rtl w:val="0"/>
        </w:rPr>
        <w:t xml:space="preserve">List of OOPs Concepts in Java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Class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Method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Object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Abstraction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Encapsulation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Inheritance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Polymorphism</w:t>
      </w:r>
    </w:p>
    <w:p w:rsidR="00000000" w:rsidDel="00000000" w:rsidP="00000000" w:rsidRDefault="00000000" w:rsidRPr="00000000" w14:paraId="0000004E">
      <w:pPr>
        <w:pStyle w:val="Heading2"/>
        <w:rPr>
          <w:rFonts w:ascii="Verdana" w:cs="Verdana" w:eastAsia="Verdana" w:hAnsi="Verdana"/>
          <w:b w:val="1"/>
          <w:color w:val="e69138"/>
        </w:rPr>
      </w:pPr>
      <w:bookmarkStart w:colFirst="0" w:colLast="0" w:name="_r6qda1xtd1f1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