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E8E9" w14:textId="77777777" w:rsidR="008376A4" w:rsidRPr="00D133E4" w:rsidRDefault="00D133E4" w:rsidP="00D133E4">
      <w:pPr>
        <w:jc w:val="center"/>
        <w:rPr>
          <w:sz w:val="56"/>
          <w:szCs w:val="56"/>
          <w:u w:val="single"/>
        </w:rPr>
      </w:pPr>
      <w:r w:rsidRPr="00D133E4">
        <w:rPr>
          <w:sz w:val="56"/>
          <w:szCs w:val="56"/>
          <w:u w:val="single"/>
        </w:rPr>
        <w:t>Time Complexities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33E4" w:rsidRPr="00D133E4" w14:paraId="24E5FDE9" w14:textId="77777777" w:rsidTr="00D133E4">
        <w:tc>
          <w:tcPr>
            <w:tcW w:w="1870" w:type="dxa"/>
          </w:tcPr>
          <w:p w14:paraId="5663E79E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B98259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  <w:r w:rsidRPr="00D133E4">
              <w:rPr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870" w:type="dxa"/>
          </w:tcPr>
          <w:p w14:paraId="54CA6407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  <w:r w:rsidRPr="00D133E4">
              <w:rPr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870" w:type="dxa"/>
          </w:tcPr>
          <w:p w14:paraId="736C3642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  <w:r w:rsidRPr="00D133E4">
              <w:rPr>
                <w:b/>
                <w:bCs/>
                <w:sz w:val="24"/>
                <w:szCs w:val="24"/>
              </w:rPr>
              <w:t>Insertion</w:t>
            </w:r>
          </w:p>
        </w:tc>
        <w:tc>
          <w:tcPr>
            <w:tcW w:w="1870" w:type="dxa"/>
          </w:tcPr>
          <w:p w14:paraId="196A7A64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  <w:r w:rsidRPr="00D133E4">
              <w:rPr>
                <w:b/>
                <w:bCs/>
                <w:sz w:val="24"/>
                <w:szCs w:val="24"/>
              </w:rPr>
              <w:t>Deletion</w:t>
            </w:r>
          </w:p>
        </w:tc>
      </w:tr>
      <w:tr w:rsidR="00D133E4" w:rsidRPr="00D133E4" w14:paraId="3F8F8D55" w14:textId="77777777" w:rsidTr="00D133E4">
        <w:tc>
          <w:tcPr>
            <w:tcW w:w="1870" w:type="dxa"/>
          </w:tcPr>
          <w:p w14:paraId="264A943C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  <w:r w:rsidRPr="00D133E4">
              <w:rPr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1870" w:type="dxa"/>
          </w:tcPr>
          <w:p w14:paraId="16258B4E" w14:textId="77777777" w:rsidR="00D133E4" w:rsidRPr="00D133E4" w:rsidRDefault="00D133E4" w:rsidP="00D133E4">
            <w:pPr>
              <w:rPr>
                <w:sz w:val="24"/>
                <w:szCs w:val="24"/>
              </w:rPr>
            </w:pPr>
            <w:r w:rsidRPr="00D133E4">
              <w:rPr>
                <w:sz w:val="24"/>
                <w:szCs w:val="24"/>
              </w:rPr>
              <w:t>O (1)</w:t>
            </w:r>
          </w:p>
        </w:tc>
        <w:tc>
          <w:tcPr>
            <w:tcW w:w="1870" w:type="dxa"/>
          </w:tcPr>
          <w:p w14:paraId="395DEA15" w14:textId="77777777" w:rsidR="00D133E4" w:rsidRPr="00D133E4" w:rsidRDefault="00D133E4" w:rsidP="00D133E4">
            <w:pPr>
              <w:rPr>
                <w:sz w:val="24"/>
                <w:szCs w:val="24"/>
              </w:rPr>
            </w:pPr>
            <w:r w:rsidRPr="00D133E4">
              <w:rPr>
                <w:sz w:val="24"/>
                <w:szCs w:val="24"/>
              </w:rPr>
              <w:t>O (n)</w:t>
            </w:r>
          </w:p>
        </w:tc>
        <w:tc>
          <w:tcPr>
            <w:tcW w:w="1870" w:type="dxa"/>
          </w:tcPr>
          <w:p w14:paraId="62E9EAB0" w14:textId="77777777" w:rsidR="00D133E4" w:rsidRPr="00D133E4" w:rsidRDefault="00D133E4" w:rsidP="00D13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870" w:type="dxa"/>
          </w:tcPr>
          <w:p w14:paraId="42DD5195" w14:textId="77777777" w:rsidR="00D133E4" w:rsidRPr="00D133E4" w:rsidRDefault="00D133E4" w:rsidP="00D13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133E4" w:rsidRPr="00D133E4" w14:paraId="31016AC5" w14:textId="77777777" w:rsidTr="00D133E4">
        <w:tc>
          <w:tcPr>
            <w:tcW w:w="1870" w:type="dxa"/>
          </w:tcPr>
          <w:p w14:paraId="012DC54F" w14:textId="77777777" w:rsidR="00D133E4" w:rsidRDefault="00D133E4" w:rsidP="00D133E4">
            <w:pPr>
              <w:rPr>
                <w:b/>
                <w:bCs/>
                <w:sz w:val="24"/>
                <w:szCs w:val="24"/>
              </w:rPr>
            </w:pPr>
          </w:p>
          <w:p w14:paraId="53F7097E" w14:textId="77777777" w:rsidR="00E65C9C" w:rsidRPr="00D133E4" w:rsidRDefault="00E65C9C" w:rsidP="00D133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33FD8B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92897A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0B0C7D8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EF57A1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</w:tr>
      <w:tr w:rsidR="00D133E4" w:rsidRPr="00D133E4" w14:paraId="5F166EFC" w14:textId="77777777" w:rsidTr="00D133E4">
        <w:tc>
          <w:tcPr>
            <w:tcW w:w="1870" w:type="dxa"/>
          </w:tcPr>
          <w:p w14:paraId="1E69DE26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7C1A14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A015149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F9841C5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F20241F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</w:tr>
      <w:tr w:rsidR="00D133E4" w:rsidRPr="00D133E4" w14:paraId="37490B8A" w14:textId="77777777" w:rsidTr="00D133E4">
        <w:tc>
          <w:tcPr>
            <w:tcW w:w="1870" w:type="dxa"/>
          </w:tcPr>
          <w:p w14:paraId="7AAC9C73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FADEFD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5496974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C5F3CF1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CB1AD10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</w:tr>
      <w:tr w:rsidR="00D133E4" w:rsidRPr="00D133E4" w14:paraId="23D82F6B" w14:textId="77777777" w:rsidTr="00D133E4">
        <w:tc>
          <w:tcPr>
            <w:tcW w:w="1870" w:type="dxa"/>
          </w:tcPr>
          <w:p w14:paraId="084C86FA" w14:textId="77777777" w:rsidR="00D133E4" w:rsidRPr="00D133E4" w:rsidRDefault="00D133E4" w:rsidP="00D133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E2D020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A575B60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459668A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4BF8EDA" w14:textId="77777777" w:rsidR="00D133E4" w:rsidRPr="00D133E4" w:rsidRDefault="00D133E4" w:rsidP="00D133E4">
            <w:pPr>
              <w:rPr>
                <w:sz w:val="24"/>
                <w:szCs w:val="24"/>
              </w:rPr>
            </w:pPr>
          </w:p>
        </w:tc>
      </w:tr>
    </w:tbl>
    <w:p w14:paraId="379FD6C4" w14:textId="77777777" w:rsidR="00D133E4" w:rsidRPr="00D133E4" w:rsidRDefault="00D133E4" w:rsidP="00D133E4">
      <w:pPr>
        <w:rPr>
          <w:sz w:val="24"/>
          <w:szCs w:val="24"/>
          <w:u w:val="single"/>
        </w:rPr>
      </w:pPr>
    </w:p>
    <w:p w14:paraId="09FEEE34" w14:textId="77777777" w:rsidR="00D133E4" w:rsidRDefault="00D133E4" w:rsidP="00D133E4">
      <w:pPr>
        <w:rPr>
          <w:u w:val="single"/>
        </w:rPr>
      </w:pPr>
    </w:p>
    <w:p w14:paraId="140501EE" w14:textId="77777777" w:rsidR="00D133E4" w:rsidRDefault="00D133E4" w:rsidP="00D133E4">
      <w:pPr>
        <w:rPr>
          <w:u w:val="single"/>
        </w:rPr>
      </w:pPr>
    </w:p>
    <w:p w14:paraId="1F27D46A" w14:textId="77777777" w:rsidR="00D133E4" w:rsidRDefault="00D133E4" w:rsidP="00D133E4">
      <w:pPr>
        <w:rPr>
          <w:u w:val="single"/>
        </w:rPr>
      </w:pPr>
    </w:p>
    <w:p w14:paraId="560CAEE3" w14:textId="77777777" w:rsidR="00D133E4" w:rsidRDefault="00D133E4" w:rsidP="00D133E4">
      <w:pPr>
        <w:rPr>
          <w:u w:val="single"/>
        </w:rPr>
      </w:pPr>
    </w:p>
    <w:p w14:paraId="3F9E2623" w14:textId="77777777" w:rsidR="00D133E4" w:rsidRDefault="00D133E4" w:rsidP="00D133E4">
      <w:pPr>
        <w:rPr>
          <w:u w:val="single"/>
        </w:rPr>
      </w:pPr>
    </w:p>
    <w:p w14:paraId="3129E73B" w14:textId="77777777" w:rsidR="00D133E4" w:rsidRDefault="00D133E4" w:rsidP="00D133E4">
      <w:pPr>
        <w:rPr>
          <w:u w:val="single"/>
        </w:rPr>
      </w:pPr>
    </w:p>
    <w:p w14:paraId="2F988618" w14:textId="77777777" w:rsidR="00D133E4" w:rsidRDefault="00D133E4" w:rsidP="00D133E4">
      <w:pPr>
        <w:rPr>
          <w:u w:val="single"/>
        </w:rPr>
      </w:pPr>
    </w:p>
    <w:p w14:paraId="095D2163" w14:textId="77777777" w:rsidR="00D133E4" w:rsidRDefault="00D133E4" w:rsidP="00D133E4">
      <w:pPr>
        <w:rPr>
          <w:u w:val="single"/>
        </w:rPr>
      </w:pPr>
    </w:p>
    <w:p w14:paraId="54D67E33" w14:textId="77777777" w:rsidR="00D133E4" w:rsidRDefault="00D133E4" w:rsidP="00D133E4">
      <w:pPr>
        <w:rPr>
          <w:u w:val="single"/>
        </w:rPr>
      </w:pPr>
    </w:p>
    <w:p w14:paraId="43B43CF3" w14:textId="77777777" w:rsidR="00D133E4" w:rsidRDefault="00D133E4" w:rsidP="00D133E4">
      <w:pPr>
        <w:rPr>
          <w:u w:val="single"/>
        </w:rPr>
      </w:pPr>
    </w:p>
    <w:p w14:paraId="7493089F" w14:textId="77777777" w:rsidR="00D133E4" w:rsidRDefault="00D133E4" w:rsidP="00D133E4">
      <w:pPr>
        <w:rPr>
          <w:u w:val="single"/>
        </w:rPr>
      </w:pPr>
    </w:p>
    <w:p w14:paraId="47BEAD81" w14:textId="77777777" w:rsidR="00D133E4" w:rsidRDefault="00D133E4" w:rsidP="00D133E4">
      <w:pPr>
        <w:rPr>
          <w:u w:val="single"/>
        </w:rPr>
      </w:pPr>
    </w:p>
    <w:p w14:paraId="7912FD82" w14:textId="77777777" w:rsidR="00D133E4" w:rsidRDefault="00D133E4" w:rsidP="00D133E4">
      <w:pPr>
        <w:rPr>
          <w:u w:val="single"/>
        </w:rPr>
      </w:pPr>
    </w:p>
    <w:p w14:paraId="689467A6" w14:textId="77777777" w:rsidR="00D133E4" w:rsidRDefault="00D133E4" w:rsidP="00D133E4">
      <w:pPr>
        <w:rPr>
          <w:u w:val="single"/>
        </w:rPr>
      </w:pPr>
    </w:p>
    <w:p w14:paraId="20593C39" w14:textId="77777777" w:rsidR="00D133E4" w:rsidRDefault="00D133E4" w:rsidP="00D133E4">
      <w:pPr>
        <w:rPr>
          <w:u w:val="single"/>
        </w:rPr>
      </w:pPr>
    </w:p>
    <w:p w14:paraId="1A682649" w14:textId="77777777" w:rsidR="00D133E4" w:rsidRDefault="00D133E4" w:rsidP="00D133E4">
      <w:pPr>
        <w:rPr>
          <w:u w:val="single"/>
        </w:rPr>
      </w:pPr>
    </w:p>
    <w:p w14:paraId="28916E40" w14:textId="77777777" w:rsidR="00D133E4" w:rsidRDefault="00D133E4" w:rsidP="00D133E4">
      <w:pPr>
        <w:rPr>
          <w:u w:val="single"/>
        </w:rPr>
      </w:pPr>
    </w:p>
    <w:p w14:paraId="6E3F5BC6" w14:textId="77777777" w:rsidR="00D133E4" w:rsidRDefault="00D133E4" w:rsidP="00D133E4">
      <w:pPr>
        <w:rPr>
          <w:u w:val="single"/>
        </w:rPr>
      </w:pPr>
    </w:p>
    <w:p w14:paraId="0FB0A28F" w14:textId="77777777" w:rsidR="00D133E4" w:rsidRDefault="00D133E4" w:rsidP="00D133E4">
      <w:pPr>
        <w:rPr>
          <w:u w:val="single"/>
        </w:rPr>
      </w:pPr>
    </w:p>
    <w:p w14:paraId="06590385" w14:textId="77777777" w:rsidR="00D133E4" w:rsidRDefault="00D133E4" w:rsidP="00D133E4">
      <w:pPr>
        <w:rPr>
          <w:u w:val="single"/>
        </w:rPr>
      </w:pPr>
    </w:p>
    <w:p w14:paraId="1FE8C84E" w14:textId="77777777" w:rsidR="00D133E4" w:rsidRDefault="00D133E4" w:rsidP="00D133E4">
      <w:pPr>
        <w:rPr>
          <w:u w:val="single"/>
        </w:rPr>
      </w:pPr>
    </w:p>
    <w:p w14:paraId="40591AA6" w14:textId="77777777" w:rsidR="00D133E4" w:rsidRDefault="00D133E4" w:rsidP="00D133E4">
      <w:pPr>
        <w:rPr>
          <w:u w:val="single"/>
        </w:rPr>
      </w:pPr>
    </w:p>
    <w:p w14:paraId="356022A1" w14:textId="77777777" w:rsidR="00D133E4" w:rsidRDefault="00D133E4" w:rsidP="00D133E4">
      <w:pPr>
        <w:rPr>
          <w:u w:val="single"/>
        </w:rPr>
      </w:pPr>
    </w:p>
    <w:p w14:paraId="441D498A" w14:textId="77777777" w:rsidR="00D133E4" w:rsidRDefault="00D133E4" w:rsidP="00D133E4">
      <w:pPr>
        <w:rPr>
          <w:u w:val="single"/>
        </w:rPr>
      </w:pPr>
    </w:p>
    <w:p w14:paraId="329AFED0" w14:textId="77777777" w:rsidR="00D133E4" w:rsidRDefault="00D133E4" w:rsidP="00D133E4">
      <w:pPr>
        <w:rPr>
          <w:u w:val="single"/>
        </w:rPr>
      </w:pPr>
    </w:p>
    <w:p w14:paraId="7F2E3691" w14:textId="77777777" w:rsidR="00D133E4" w:rsidRDefault="00E65C9C" w:rsidP="00E65C9C">
      <w:pPr>
        <w:jc w:val="center"/>
        <w:rPr>
          <w:b/>
          <w:bCs/>
          <w:sz w:val="56"/>
          <w:szCs w:val="56"/>
          <w:u w:val="single"/>
        </w:rPr>
      </w:pPr>
      <w:r w:rsidRPr="00E65C9C">
        <w:rPr>
          <w:b/>
          <w:bCs/>
          <w:sz w:val="56"/>
          <w:szCs w:val="56"/>
          <w:u w:val="single"/>
        </w:rPr>
        <w:t>Arrays Methods</w:t>
      </w:r>
    </w:p>
    <w:p w14:paraId="2AF0640B" w14:textId="77777777" w:rsidR="00031BFF" w:rsidRDefault="00031BFF" w:rsidP="0003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Array as String – Arrays.toString(arr);</w:t>
      </w:r>
    </w:p>
    <w:p w14:paraId="633ACE24" w14:textId="77777777" w:rsidR="00031BFF" w:rsidRDefault="00830692" w:rsidP="0003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ArrayList from Array </w:t>
      </w:r>
    </w:p>
    <w:p w14:paraId="6203143E" w14:textId="77777777" w:rsidR="00405969" w:rsidRPr="00405969" w:rsidRDefault="00B762BD" w:rsidP="004059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 w:rsidR="00405969">
        <w:rPr>
          <w:sz w:val="24"/>
          <w:szCs w:val="24"/>
        </w:rPr>
        <w:t>[] arr = new int[7];</w:t>
      </w:r>
    </w:p>
    <w:p w14:paraId="2B2C6E35" w14:textId="77777777" w:rsidR="00830692" w:rsidRDefault="00830692" w:rsidP="008306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List&lt;Integer&gt; lst = new ArrayList&lt;&gt;(Arrays.asList(arr));</w:t>
      </w:r>
    </w:p>
    <w:p w14:paraId="628CBF5E" w14:textId="77777777" w:rsidR="00B762BD" w:rsidRDefault="00B762BD" w:rsidP="00830692">
      <w:pPr>
        <w:pStyle w:val="ListParagraph"/>
        <w:rPr>
          <w:sz w:val="24"/>
          <w:szCs w:val="24"/>
        </w:rPr>
      </w:pPr>
    </w:p>
    <w:p w14:paraId="4C966A5D" w14:textId="77777777" w:rsidR="00B762BD" w:rsidRDefault="00B762BD" w:rsidP="00B76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Arraylist to Array</w:t>
      </w:r>
    </w:p>
    <w:p w14:paraId="417B5D3C" w14:textId="77777777" w:rsidR="00B762BD" w:rsidRDefault="00B762BD" w:rsidP="00B762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List&lt;Integer&gt; lst = new ArrayList&lt;&gt;();</w:t>
      </w:r>
    </w:p>
    <w:p w14:paraId="34B48C68" w14:textId="77777777" w:rsidR="00B762BD" w:rsidRDefault="00B762BD" w:rsidP="00B762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Integer[] arr = new Integer[lst.size()];</w:t>
      </w:r>
    </w:p>
    <w:p w14:paraId="0D7B41CF" w14:textId="77777777" w:rsidR="00B762BD" w:rsidRDefault="00B762BD" w:rsidP="00B762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lst.toArray(arr);</w:t>
      </w:r>
    </w:p>
    <w:p w14:paraId="4C985560" w14:textId="77777777" w:rsidR="009C183A" w:rsidRDefault="009C183A" w:rsidP="00B762BD">
      <w:pPr>
        <w:pStyle w:val="ListParagraph"/>
        <w:rPr>
          <w:sz w:val="24"/>
          <w:szCs w:val="24"/>
        </w:rPr>
      </w:pPr>
    </w:p>
    <w:p w14:paraId="0B10200A" w14:textId="77777777" w:rsidR="009C183A" w:rsidRDefault="009C183A" w:rsidP="009C18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Array to a Set</w:t>
      </w:r>
    </w:p>
    <w:p w14:paraId="04A9E326" w14:textId="77777777" w:rsidR="009C183A" w:rsidRDefault="009C183A" w:rsidP="009C1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String[] arr = new String[];</w:t>
      </w:r>
    </w:p>
    <w:p w14:paraId="047BCF2C" w14:textId="77777777" w:rsidR="009C183A" w:rsidRDefault="009C183A" w:rsidP="009C1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Set&lt;String&gt; s = new HashSet&lt;&gt;(Arrays.asList(arr));</w:t>
      </w:r>
    </w:p>
    <w:p w14:paraId="1CC77E76" w14:textId="77777777" w:rsidR="00B762BD" w:rsidRDefault="00B762BD" w:rsidP="00B762BD">
      <w:pPr>
        <w:pStyle w:val="ListParagraph"/>
        <w:rPr>
          <w:sz w:val="24"/>
          <w:szCs w:val="24"/>
        </w:rPr>
      </w:pPr>
    </w:p>
    <w:p w14:paraId="2C4B468A" w14:textId="77777777" w:rsidR="009E360E" w:rsidRDefault="009E360E" w:rsidP="009E36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Reverse elements of an Array</w:t>
      </w:r>
    </w:p>
    <w:p w14:paraId="5EDDF585" w14:textId="77777777" w:rsidR="009E360E" w:rsidRDefault="009E360E" w:rsidP="009E3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String[] arr = new String[];</w:t>
      </w:r>
    </w:p>
    <w:p w14:paraId="0420E3E9" w14:textId="77777777" w:rsidR="009E360E" w:rsidRDefault="009E360E" w:rsidP="009E3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ArrayUtils.reverse(arr);</w:t>
      </w:r>
    </w:p>
    <w:p w14:paraId="7CD40708" w14:textId="77777777" w:rsidR="00B45F8A" w:rsidRDefault="00B45F8A" w:rsidP="009E360E">
      <w:pPr>
        <w:pStyle w:val="ListParagraph"/>
        <w:rPr>
          <w:sz w:val="24"/>
          <w:szCs w:val="24"/>
        </w:rPr>
      </w:pPr>
    </w:p>
    <w:p w14:paraId="6D1EB03F" w14:textId="77777777" w:rsidR="00B45F8A" w:rsidRDefault="00B45F8A" w:rsidP="00B45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Iterating through array</w:t>
      </w:r>
    </w:p>
    <w:p w14:paraId="4D5C41EB" w14:textId="77777777" w:rsidR="00B45F8A" w:rsidRDefault="00B45F8A" w:rsidP="00B45F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For(int item:nums){</w:t>
      </w:r>
    </w:p>
    <w:p w14:paraId="6759B6E6" w14:textId="77777777" w:rsidR="00B45F8A" w:rsidRDefault="00B45F8A" w:rsidP="00B45F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System.out.println(item);</w:t>
      </w:r>
    </w:p>
    <w:p w14:paraId="77CA9049" w14:textId="77777777" w:rsidR="00B45F8A" w:rsidRPr="00031BFF" w:rsidRDefault="00B45F8A" w:rsidP="00B45F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0E2E97" w14:textId="77777777" w:rsidR="00031BFF" w:rsidRDefault="00B45F8A" w:rsidP="009E36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For(int i=0;i&lt;nums.length;i++){</w:t>
      </w:r>
    </w:p>
    <w:p w14:paraId="081E2A41" w14:textId="77777777" w:rsidR="00B45F8A" w:rsidRDefault="00B45F8A" w:rsidP="009E36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System.out.println(nums[i]);</w:t>
      </w:r>
    </w:p>
    <w:p w14:paraId="0847B976" w14:textId="77777777" w:rsidR="00B45F8A" w:rsidRDefault="00B45F8A" w:rsidP="009E36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2A2A009" w14:textId="77777777" w:rsidR="007F0398" w:rsidRDefault="007F0398" w:rsidP="007F03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Concatenate 2 arrays</w:t>
      </w:r>
    </w:p>
    <w:p w14:paraId="73E24DA3" w14:textId="77777777" w:rsidR="007F0398" w:rsidRDefault="007F0398" w:rsidP="007F039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Int[] arr1 = new int[7];</w:t>
      </w:r>
    </w:p>
    <w:p w14:paraId="4BC95449" w14:textId="77777777" w:rsidR="007F0398" w:rsidRDefault="007F0398" w:rsidP="007F039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Int[] arr2= new int[8];</w:t>
      </w:r>
    </w:p>
    <w:p w14:paraId="05B347EB" w14:textId="77777777" w:rsidR="007F0398" w:rsidRDefault="007F0398" w:rsidP="007F039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Int[] arr3 = ArrayUtils.addAll(arr1,arr2);</w:t>
      </w:r>
    </w:p>
    <w:p w14:paraId="49DABC37" w14:textId="77777777" w:rsidR="007F0398" w:rsidRPr="007F0398" w:rsidRDefault="007F0398" w:rsidP="007F0398">
      <w:pPr>
        <w:pStyle w:val="ListParagraph"/>
        <w:jc w:val="both"/>
        <w:rPr>
          <w:sz w:val="24"/>
          <w:szCs w:val="24"/>
        </w:rPr>
      </w:pPr>
    </w:p>
    <w:p w14:paraId="67736C82" w14:textId="77777777" w:rsidR="006E593E" w:rsidRDefault="006E593E" w:rsidP="006E59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Java.util.Arrays methods</w:t>
      </w:r>
    </w:p>
    <w:p w14:paraId="5216B1F5" w14:textId="77777777" w:rsidR="006E593E" w:rsidRDefault="006E593E" w:rsidP="006E593E">
      <w:pPr>
        <w:pStyle w:val="ListParagraph"/>
        <w:jc w:val="both"/>
        <w:rPr>
          <w:sz w:val="24"/>
          <w:szCs w:val="24"/>
        </w:rPr>
      </w:pPr>
    </w:p>
    <w:p w14:paraId="4BB5F213" w14:textId="77777777" w:rsidR="006E593E" w:rsidRDefault="006E593E" w:rsidP="006E593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Arrays.sort(object[] a) </w:t>
      </w:r>
      <w:r w:rsidRPr="006E59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Array in ascending order</w:t>
      </w:r>
    </w:p>
    <w:p w14:paraId="1E14963A" w14:textId="77777777" w:rsidR="006E593E" w:rsidRDefault="006E593E" w:rsidP="006E593E">
      <w:pPr>
        <w:pStyle w:val="ListParagraph"/>
        <w:jc w:val="both"/>
        <w:rPr>
          <w:sz w:val="24"/>
          <w:szCs w:val="24"/>
        </w:rPr>
      </w:pPr>
    </w:p>
    <w:p w14:paraId="16D3E1F3" w14:textId="77777777" w:rsidR="006E593E" w:rsidRDefault="006E593E" w:rsidP="006E593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Arrays.fill(arr,-1)</w:t>
      </w:r>
      <w:r>
        <w:rPr>
          <w:sz w:val="24"/>
          <w:szCs w:val="24"/>
        </w:rPr>
        <w:tab/>
      </w:r>
      <w:r w:rsidRPr="006E59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Fills all elements of array with specific value</w:t>
      </w:r>
    </w:p>
    <w:p w14:paraId="598FE791" w14:textId="77777777" w:rsidR="006E593E" w:rsidRDefault="006E593E" w:rsidP="006E593E">
      <w:pPr>
        <w:pStyle w:val="ListParagraph"/>
        <w:jc w:val="both"/>
        <w:rPr>
          <w:sz w:val="24"/>
          <w:szCs w:val="24"/>
        </w:rPr>
      </w:pPr>
    </w:p>
    <w:p w14:paraId="00B379AD" w14:textId="77777777" w:rsidR="00471596" w:rsidRDefault="00471596" w:rsidP="006E593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Arrays.binarySearch(int[] arr,int key) </w:t>
      </w:r>
      <w:r w:rsidRPr="004715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returns index of the element If its present else returns –(insertion point +1)</w:t>
      </w:r>
    </w:p>
    <w:p w14:paraId="004F86B7" w14:textId="77777777" w:rsidR="00471596" w:rsidRDefault="00471596" w:rsidP="006E593E">
      <w:pPr>
        <w:pStyle w:val="ListParagraph"/>
        <w:jc w:val="both"/>
        <w:rPr>
          <w:sz w:val="24"/>
          <w:szCs w:val="24"/>
        </w:rPr>
      </w:pPr>
    </w:p>
    <w:p w14:paraId="05EFDC0C" w14:textId="77777777" w:rsidR="00471596" w:rsidRDefault="00471596" w:rsidP="006E593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Arrays.equals(int[] arr1,int[] arr2) </w:t>
      </w:r>
      <w:r w:rsidRPr="004715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Returns true if both arr1 and arr2 have same elements and same length</w:t>
      </w:r>
    </w:p>
    <w:p w14:paraId="5DD974DC" w14:textId="77777777" w:rsidR="005F6390" w:rsidRDefault="005F6390" w:rsidP="006E593E">
      <w:pPr>
        <w:pStyle w:val="ListParagraph"/>
        <w:jc w:val="both"/>
        <w:rPr>
          <w:sz w:val="24"/>
          <w:szCs w:val="24"/>
        </w:rPr>
      </w:pPr>
    </w:p>
    <w:p w14:paraId="7A650EB4" w14:textId="77777777" w:rsidR="005F6390" w:rsidRDefault="005F6390" w:rsidP="005F63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Arrays Comparator , comparing 2D Arrays</w:t>
      </w:r>
    </w:p>
    <w:p w14:paraId="11F21271" w14:textId="77777777" w:rsidR="00EE2D10" w:rsidRPr="00EE2D10" w:rsidRDefault="00EE2D10" w:rsidP="00EE2D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D1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E2D10"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0EBA470E" w14:textId="77777777" w:rsidR="00EE2D10" w:rsidRPr="00EE2D10" w:rsidRDefault="00EE2D10" w:rsidP="00EE2D10">
      <w:pPr>
        <w:pStyle w:val="ListParagraph"/>
        <w:jc w:val="both"/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1B449AF0" w14:textId="77777777" w:rsidR="00EE2D10" w:rsidRDefault="00EE2D10" w:rsidP="00EE2D10">
      <w:pPr>
        <w:pStyle w:val="ListParagraph"/>
        <w:jc w:val="both"/>
        <w:rPr>
          <w:sz w:val="24"/>
          <w:szCs w:val="24"/>
        </w:rPr>
      </w:pPr>
    </w:p>
    <w:p w14:paraId="31F89B2A" w14:textId="77777777" w:rsidR="00CC6EB2" w:rsidRDefault="00CC6EB2" w:rsidP="00CC6EB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Int[][] arr = new int[][]{};</w:t>
      </w:r>
    </w:p>
    <w:p w14:paraId="29657A05" w14:textId="77777777" w:rsidR="00CC6EB2" w:rsidRDefault="00CC6EB2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Arrays.sort(arr,new Comparator&lt;int[]&gt;(){</w:t>
      </w:r>
    </w:p>
    <w:p w14:paraId="3506CA8A" w14:textId="77777777" w:rsidR="00CC6EB2" w:rsidRDefault="00CC6EB2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public int compare(int[] a,</w:t>
      </w:r>
      <w:r w:rsidR="009A48F9">
        <w:rPr>
          <w:sz w:val="24"/>
          <w:szCs w:val="24"/>
        </w:rPr>
        <w:t xml:space="preserve"> </w:t>
      </w:r>
      <w:r>
        <w:rPr>
          <w:sz w:val="24"/>
          <w:szCs w:val="24"/>
        </w:rPr>
        <w:t>int[] b){</w:t>
      </w:r>
    </w:p>
    <w:p w14:paraId="6094D6DD" w14:textId="77777777" w:rsidR="00CC6EB2" w:rsidRDefault="00CC6EB2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8F9">
        <w:rPr>
          <w:sz w:val="24"/>
          <w:szCs w:val="24"/>
        </w:rPr>
        <w:t>return a[0] – b[0];</w:t>
      </w:r>
    </w:p>
    <w:p w14:paraId="4903C81B" w14:textId="77777777" w:rsidR="00CC6EB2" w:rsidRDefault="00CC6EB2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1209C43" w14:textId="77777777" w:rsidR="00CC6EB2" w:rsidRDefault="00CC6EB2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B1771C2" w14:textId="77777777" w:rsidR="009A48F9" w:rsidRDefault="009A48F9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Return value :</w:t>
      </w:r>
    </w:p>
    <w:p w14:paraId="5D73FAE3" w14:textId="77777777" w:rsidR="009A48F9" w:rsidRDefault="009A48F9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&lt;0  indicates accending order</w:t>
      </w:r>
    </w:p>
    <w:p w14:paraId="456CC762" w14:textId="77777777" w:rsidR="009A48F9" w:rsidRDefault="009A48F9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0 indicates same value</w:t>
      </w:r>
    </w:p>
    <w:p w14:paraId="7929CA2C" w14:textId="77777777" w:rsidR="009A48F9" w:rsidRPr="00CC6EB2" w:rsidRDefault="009A48F9" w:rsidP="00CC6EB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&gt;0 indicates descending value</w:t>
      </w:r>
    </w:p>
    <w:p w14:paraId="533DF670" w14:textId="26B079C7" w:rsidR="005F6390" w:rsidRDefault="005F6390" w:rsidP="005F6390">
      <w:pPr>
        <w:pStyle w:val="ListParagraph"/>
        <w:jc w:val="both"/>
        <w:rPr>
          <w:sz w:val="24"/>
          <w:szCs w:val="24"/>
        </w:rPr>
      </w:pPr>
    </w:p>
    <w:p w14:paraId="5B3C95E4" w14:textId="3E4F3A6C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00811EF9" w14:textId="748DF2D9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04AA581D" w14:textId="1602F122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09E9595B" w14:textId="5815ADC8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52B8B490" w14:textId="12F3C92A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2D79035C" w14:textId="1682B59E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2F7E3608" w14:textId="17EB9D43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44FCCA56" w14:textId="30EB2B85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48F164D5" w14:textId="6FB61F36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38D840AC" w14:textId="5B35C93F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397649A8" w14:textId="09F48EB9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0613F6C6" w14:textId="46EEB9CF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4F5B16A9" w14:textId="748130C6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1B3924E7" w14:textId="7A4966E4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6CFD22C6" w14:textId="462C0023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210E2272" w14:textId="364C4030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264743EF" w14:textId="17060124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5C668955" w14:textId="64AF781D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3A9FE280" w14:textId="22C12CE8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67E4830A" w14:textId="448410C4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19840BE4" w14:textId="79C8F7C0" w:rsidR="005B1497" w:rsidRDefault="005B1497" w:rsidP="005F6390">
      <w:pPr>
        <w:pStyle w:val="ListParagraph"/>
        <w:jc w:val="both"/>
        <w:rPr>
          <w:sz w:val="24"/>
          <w:szCs w:val="24"/>
        </w:rPr>
      </w:pPr>
    </w:p>
    <w:p w14:paraId="2DD57D5B" w14:textId="201F9D3A" w:rsidR="005B1497" w:rsidRPr="00B908B4" w:rsidRDefault="005B1497" w:rsidP="005B1497">
      <w:pPr>
        <w:pStyle w:val="ListParagraph"/>
        <w:jc w:val="center"/>
        <w:rPr>
          <w:b/>
          <w:bCs/>
          <w:sz w:val="48"/>
          <w:szCs w:val="48"/>
          <w:u w:val="single"/>
        </w:rPr>
      </w:pPr>
      <w:r w:rsidRPr="00B908B4">
        <w:rPr>
          <w:b/>
          <w:bCs/>
          <w:sz w:val="48"/>
          <w:szCs w:val="48"/>
          <w:u w:val="single"/>
        </w:rPr>
        <w:lastRenderedPageBreak/>
        <w:t>Primitive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1"/>
        <w:gridCol w:w="1774"/>
        <w:gridCol w:w="6025"/>
      </w:tblGrid>
      <w:tr w:rsidR="00382CBB" w14:paraId="1ACF8D8D" w14:textId="77777777" w:rsidTr="00382CBB">
        <w:tc>
          <w:tcPr>
            <w:tcW w:w="1371" w:type="dxa"/>
          </w:tcPr>
          <w:p w14:paraId="6D8EDEA1" w14:textId="3129EF02" w:rsidR="00382CBB" w:rsidRPr="00382CBB" w:rsidRDefault="00382CBB" w:rsidP="005B149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82CBB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74" w:type="dxa"/>
          </w:tcPr>
          <w:p w14:paraId="507F67DD" w14:textId="7158FBA0" w:rsidR="00382CBB" w:rsidRPr="00382CBB" w:rsidRDefault="00382CBB" w:rsidP="005B149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6025" w:type="dxa"/>
          </w:tcPr>
          <w:p w14:paraId="1CFFC259" w14:textId="0A2F37E1" w:rsidR="00382CBB" w:rsidRPr="00382CBB" w:rsidRDefault="00382CBB" w:rsidP="005B149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82CB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82CBB" w14:paraId="7F924100" w14:textId="77777777" w:rsidTr="00382CBB">
        <w:tc>
          <w:tcPr>
            <w:tcW w:w="1371" w:type="dxa"/>
          </w:tcPr>
          <w:p w14:paraId="27761D0F" w14:textId="5229DD5A" w:rsidR="00382CBB" w:rsidRP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 w:rsidRPr="00382CBB">
              <w:rPr>
                <w:sz w:val="24"/>
                <w:szCs w:val="24"/>
              </w:rPr>
              <w:t>int</w:t>
            </w:r>
          </w:p>
        </w:tc>
        <w:tc>
          <w:tcPr>
            <w:tcW w:w="1774" w:type="dxa"/>
          </w:tcPr>
          <w:p w14:paraId="686882A6" w14:textId="509F76E9" w:rsidR="00382CBB" w:rsidRP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 w:rsidRPr="00382CB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bytes</w:t>
            </w:r>
          </w:p>
        </w:tc>
        <w:tc>
          <w:tcPr>
            <w:tcW w:w="6025" w:type="dxa"/>
          </w:tcPr>
          <w:p w14:paraId="7945A32F" w14:textId="0506C7B0" w:rsidR="00382CBB" w:rsidRP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 w:rsidRPr="00382CBB">
              <w:rPr>
                <w:sz w:val="24"/>
                <w:szCs w:val="24"/>
              </w:rPr>
              <w:t>Stores value between -2^32 to +2^31-1</w:t>
            </w:r>
          </w:p>
        </w:tc>
      </w:tr>
      <w:tr w:rsidR="00382CBB" w14:paraId="30D35F31" w14:textId="77777777" w:rsidTr="00382CBB">
        <w:tc>
          <w:tcPr>
            <w:tcW w:w="1371" w:type="dxa"/>
          </w:tcPr>
          <w:p w14:paraId="28D491D1" w14:textId="0C43AE46" w:rsidR="00382CBB" w:rsidRP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774" w:type="dxa"/>
          </w:tcPr>
          <w:p w14:paraId="36A964B8" w14:textId="693C75F4" w:rsidR="00382CBB" w:rsidRP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6025" w:type="dxa"/>
          </w:tcPr>
          <w:p w14:paraId="5EA2AAF3" w14:textId="77777777" w:rsid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single character ASCII Character/Letter</w:t>
            </w:r>
          </w:p>
          <w:p w14:paraId="0787BBBB" w14:textId="77777777" w:rsid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32CD74D" w14:textId="77777777" w:rsidR="00382CBB" w:rsidRDefault="00382CB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to 6553</w:t>
            </w:r>
            <w:r w:rsidR="002456D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(Unsigned)</w:t>
            </w:r>
          </w:p>
          <w:p w14:paraId="097AC052" w14:textId="77777777" w:rsidR="000E2B20" w:rsidRDefault="000E2B20" w:rsidP="005B149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3DE34A4" w14:textId="77777777" w:rsidR="000E2B20" w:rsidRDefault="000E2B2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 is 65 to 90</w:t>
            </w:r>
          </w:p>
          <w:p w14:paraId="7DEAB94B" w14:textId="1CC47D9E" w:rsidR="000E2B20" w:rsidRPr="00382CBB" w:rsidRDefault="000E2B2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z is 97 to 122</w:t>
            </w:r>
          </w:p>
        </w:tc>
      </w:tr>
      <w:tr w:rsidR="00382CBB" w14:paraId="41719F84" w14:textId="77777777" w:rsidTr="00382CBB">
        <w:tc>
          <w:tcPr>
            <w:tcW w:w="1371" w:type="dxa"/>
          </w:tcPr>
          <w:p w14:paraId="37F7B8D6" w14:textId="4C4BC52F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774" w:type="dxa"/>
          </w:tcPr>
          <w:p w14:paraId="0DAC3705" w14:textId="4C7436EE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6025" w:type="dxa"/>
          </w:tcPr>
          <w:p w14:paraId="357AC202" w14:textId="6F4F6307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 to 127</w:t>
            </w:r>
          </w:p>
        </w:tc>
      </w:tr>
      <w:tr w:rsidR="00382CBB" w14:paraId="582D4398" w14:textId="77777777" w:rsidTr="00382CBB">
        <w:tc>
          <w:tcPr>
            <w:tcW w:w="1371" w:type="dxa"/>
          </w:tcPr>
          <w:p w14:paraId="3F016E29" w14:textId="7EC0AFB5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1774" w:type="dxa"/>
          </w:tcPr>
          <w:p w14:paraId="56833491" w14:textId="69B3B260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6025" w:type="dxa"/>
          </w:tcPr>
          <w:p w14:paraId="34EBE141" w14:textId="297F6DBA" w:rsidR="00382CBB" w:rsidRPr="00382CBB" w:rsidRDefault="00B05FF4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-2^16 to +2^16-1(-32768 to + 32767)</w:t>
            </w:r>
          </w:p>
        </w:tc>
      </w:tr>
      <w:tr w:rsidR="00382CBB" w14:paraId="1E94043F" w14:textId="77777777" w:rsidTr="00382CBB">
        <w:tc>
          <w:tcPr>
            <w:tcW w:w="1371" w:type="dxa"/>
          </w:tcPr>
          <w:p w14:paraId="5B86F4E9" w14:textId="015C56FF" w:rsidR="00382CBB" w:rsidRPr="00382CBB" w:rsidRDefault="0033119C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774" w:type="dxa"/>
          </w:tcPr>
          <w:p w14:paraId="2EFC1288" w14:textId="773E4489" w:rsidR="00382CBB" w:rsidRPr="00382CBB" w:rsidRDefault="0033119C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6025" w:type="dxa"/>
          </w:tcPr>
          <w:p w14:paraId="636E6E8D" w14:textId="40831320" w:rsidR="00382CBB" w:rsidRPr="00382CBB" w:rsidRDefault="0033119C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</w:t>
            </w:r>
            <w:r w:rsidR="00715530">
              <w:rPr>
                <w:sz w:val="24"/>
                <w:szCs w:val="24"/>
              </w:rPr>
              <w:t xml:space="preserve">whole numbers </w:t>
            </w:r>
            <w:r>
              <w:rPr>
                <w:sz w:val="24"/>
                <w:szCs w:val="24"/>
              </w:rPr>
              <w:t>-2^64 to +2^64-1</w:t>
            </w:r>
          </w:p>
        </w:tc>
      </w:tr>
      <w:tr w:rsidR="00382CBB" w14:paraId="3FE5A4D2" w14:textId="77777777" w:rsidTr="00382CBB">
        <w:tc>
          <w:tcPr>
            <w:tcW w:w="1371" w:type="dxa"/>
          </w:tcPr>
          <w:p w14:paraId="2F73A361" w14:textId="717A6CD2" w:rsidR="00382CBB" w:rsidRPr="00382CBB" w:rsidRDefault="0071553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774" w:type="dxa"/>
          </w:tcPr>
          <w:p w14:paraId="4EA09BC3" w14:textId="45903103" w:rsidR="00382CBB" w:rsidRPr="00382CBB" w:rsidRDefault="0071553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6025" w:type="dxa"/>
          </w:tcPr>
          <w:p w14:paraId="024F8673" w14:textId="3A77A708" w:rsidR="00382CBB" w:rsidRPr="00382CBB" w:rsidRDefault="00F57E8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fractional numbers . Decimals sufficient for storing 6 to 7 decimal digits</w:t>
            </w:r>
          </w:p>
        </w:tc>
      </w:tr>
      <w:tr w:rsidR="00382CBB" w14:paraId="71A532A5" w14:textId="77777777" w:rsidTr="00382CBB">
        <w:tc>
          <w:tcPr>
            <w:tcW w:w="1371" w:type="dxa"/>
          </w:tcPr>
          <w:p w14:paraId="67F0EB39" w14:textId="3ED5C6F2" w:rsidR="00382CBB" w:rsidRPr="00382CBB" w:rsidRDefault="0071553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74" w:type="dxa"/>
          </w:tcPr>
          <w:p w14:paraId="2BDD9F4C" w14:textId="6D4EB0A4" w:rsidR="00382CBB" w:rsidRPr="00382CBB" w:rsidRDefault="00715530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6025" w:type="dxa"/>
          </w:tcPr>
          <w:p w14:paraId="207CDFDF" w14:textId="44530B54" w:rsidR="00382CBB" w:rsidRPr="00382CBB" w:rsidRDefault="00F57E8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fractional numbers. Decimals sufficient for storing upto 15 digits</w:t>
            </w:r>
          </w:p>
        </w:tc>
      </w:tr>
      <w:tr w:rsidR="00382CBB" w14:paraId="79DE2958" w14:textId="77777777" w:rsidTr="00382CBB">
        <w:tc>
          <w:tcPr>
            <w:tcW w:w="1371" w:type="dxa"/>
          </w:tcPr>
          <w:p w14:paraId="6994CC77" w14:textId="1046B474" w:rsidR="00382CBB" w:rsidRPr="00382CBB" w:rsidRDefault="00F57E8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774" w:type="dxa"/>
          </w:tcPr>
          <w:p w14:paraId="3B736F0F" w14:textId="491CA338" w:rsidR="00382CBB" w:rsidRPr="00382CBB" w:rsidRDefault="00F57E8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6025" w:type="dxa"/>
          </w:tcPr>
          <w:p w14:paraId="0C74DA0F" w14:textId="0A0F7AB8" w:rsidR="00382CBB" w:rsidRPr="00382CBB" w:rsidRDefault="00F57E8B" w:rsidP="005B149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true or false values</w:t>
            </w:r>
          </w:p>
        </w:tc>
      </w:tr>
    </w:tbl>
    <w:p w14:paraId="77DF8572" w14:textId="1CF93E34" w:rsidR="005B1497" w:rsidRDefault="005B1497" w:rsidP="005B1497">
      <w:pPr>
        <w:pStyle w:val="ListParagraph"/>
        <w:rPr>
          <w:b/>
          <w:bCs/>
          <w:sz w:val="24"/>
          <w:szCs w:val="24"/>
          <w:u w:val="single"/>
        </w:rPr>
      </w:pPr>
    </w:p>
    <w:p w14:paraId="20D40AF7" w14:textId="0B033C60" w:rsidR="00BD0201" w:rsidRDefault="006F2E9A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Declaring primate types</w:t>
      </w:r>
    </w:p>
    <w:p w14:paraId="162FF0AA" w14:textId="48306FAA" w:rsidR="006F2E9A" w:rsidRDefault="006F2E9A" w:rsidP="005B1497">
      <w:pPr>
        <w:pStyle w:val="ListParagraph"/>
        <w:rPr>
          <w:sz w:val="24"/>
          <w:szCs w:val="24"/>
        </w:rPr>
      </w:pPr>
    </w:p>
    <w:p w14:paraId="0538B8A9" w14:textId="3789BD51" w:rsidR="006F2E9A" w:rsidRDefault="006F2E9A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char ch =’a’;</w:t>
      </w:r>
    </w:p>
    <w:p w14:paraId="3A308DFD" w14:textId="3DAEA22F" w:rsidR="006F2E9A" w:rsidRDefault="006F2E9A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n = 1;</w:t>
      </w:r>
    </w:p>
    <w:p w14:paraId="6F90AC2E" w14:textId="311AC9BE" w:rsidR="006F2E9A" w:rsidRDefault="006F2E9A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long lg = 1500000000L;</w:t>
      </w:r>
    </w:p>
    <w:p w14:paraId="479EC5E5" w14:textId="6EEFD8CA" w:rsidR="006F2E9A" w:rsidRDefault="00BD7AC8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float myNum = 1.234f</w:t>
      </w:r>
    </w:p>
    <w:p w14:paraId="025CA084" w14:textId="11C1855A" w:rsidR="00BD7AC8" w:rsidRDefault="00BD7AC8" w:rsidP="005B1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double myNum = 19.999d</w:t>
      </w:r>
    </w:p>
    <w:p w14:paraId="482583DE" w14:textId="6240C200" w:rsidR="00A060FA" w:rsidRDefault="00A060FA" w:rsidP="005B1497">
      <w:pPr>
        <w:pStyle w:val="ListParagraph"/>
        <w:rPr>
          <w:sz w:val="24"/>
          <w:szCs w:val="24"/>
        </w:rPr>
      </w:pPr>
    </w:p>
    <w:p w14:paraId="695F587B" w14:textId="3474B3F6" w:rsidR="00A060FA" w:rsidRDefault="00A060FA" w:rsidP="00A060FA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A060FA">
        <w:rPr>
          <w:b/>
          <w:bCs/>
          <w:sz w:val="44"/>
          <w:szCs w:val="44"/>
          <w:u w:val="single"/>
        </w:rPr>
        <w:t>Conversion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365"/>
        <w:gridCol w:w="6295"/>
      </w:tblGrid>
      <w:tr w:rsidR="00F12F57" w14:paraId="11CFD300" w14:textId="42151E47" w:rsidTr="00F12F57">
        <w:tc>
          <w:tcPr>
            <w:tcW w:w="1510" w:type="dxa"/>
          </w:tcPr>
          <w:p w14:paraId="3CF22ABE" w14:textId="48638207" w:rsidR="00F12F57" w:rsidRPr="00A060FA" w:rsidRDefault="00F12F57" w:rsidP="00A060FA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 w:rsidRPr="00A060FA">
              <w:rPr>
                <w:b/>
                <w:bCs/>
                <w:sz w:val="44"/>
                <w:szCs w:val="44"/>
              </w:rPr>
              <w:t>From</w:t>
            </w:r>
          </w:p>
        </w:tc>
        <w:tc>
          <w:tcPr>
            <w:tcW w:w="1365" w:type="dxa"/>
          </w:tcPr>
          <w:p w14:paraId="315E82E2" w14:textId="5190B584" w:rsidR="00F12F57" w:rsidRPr="00A060FA" w:rsidRDefault="00F12F57" w:rsidP="00A060FA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  <w:r w:rsidRPr="00A060FA">
              <w:rPr>
                <w:b/>
                <w:bCs/>
                <w:sz w:val="44"/>
                <w:szCs w:val="44"/>
              </w:rPr>
              <w:t>To</w:t>
            </w:r>
          </w:p>
        </w:tc>
        <w:tc>
          <w:tcPr>
            <w:tcW w:w="6295" w:type="dxa"/>
          </w:tcPr>
          <w:p w14:paraId="3F375E16" w14:textId="77777777" w:rsidR="00F12F57" w:rsidRPr="00A060FA" w:rsidRDefault="00F12F57" w:rsidP="00A060FA">
            <w:pPr>
              <w:pStyle w:val="ListParagraph"/>
              <w:ind w:left="0"/>
              <w:rPr>
                <w:b/>
                <w:bCs/>
                <w:sz w:val="44"/>
                <w:szCs w:val="44"/>
              </w:rPr>
            </w:pPr>
          </w:p>
        </w:tc>
      </w:tr>
      <w:tr w:rsidR="00F12F57" w14:paraId="07C6D992" w14:textId="4A215918" w:rsidTr="00F12F57">
        <w:tc>
          <w:tcPr>
            <w:tcW w:w="1510" w:type="dxa"/>
          </w:tcPr>
          <w:p w14:paraId="6CDE51A2" w14:textId="77AFBA66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 w:rsidRPr="00A060FA">
              <w:rPr>
                <w:sz w:val="24"/>
                <w:szCs w:val="24"/>
              </w:rPr>
              <w:t>Integer</w:t>
            </w:r>
          </w:p>
        </w:tc>
        <w:tc>
          <w:tcPr>
            <w:tcW w:w="1365" w:type="dxa"/>
          </w:tcPr>
          <w:p w14:paraId="27EE9B41" w14:textId="513CC308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 w:rsidRPr="00A060FA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00705927" w14:textId="77777777" w:rsidR="00F12F57" w:rsidRDefault="00CF3B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Integer.valueOf(str)</w:t>
            </w:r>
          </w:p>
          <w:p w14:paraId="7C63C528" w14:textId="3387EBDD" w:rsidR="00844892" w:rsidRPr="00A060FA" w:rsidRDefault="00844892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12F57" w14:paraId="0B707912" w14:textId="1A8F8EC3" w:rsidTr="00F12F57">
        <w:tc>
          <w:tcPr>
            <w:tcW w:w="1510" w:type="dxa"/>
          </w:tcPr>
          <w:p w14:paraId="7295580E" w14:textId="03B61526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65" w:type="dxa"/>
          </w:tcPr>
          <w:p w14:paraId="665FFCC2" w14:textId="6BD9C9FA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6295" w:type="dxa"/>
          </w:tcPr>
          <w:p w14:paraId="384E0DC5" w14:textId="0FD2DB50" w:rsidR="00F12F57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Character.forDigit(n);</w:t>
            </w:r>
          </w:p>
          <w:p w14:paraId="273455DE" w14:textId="1DCEFC45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8B095A5" w14:textId="6D686B80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//Different behavior for int to char</w:t>
            </w:r>
          </w:p>
          <w:p w14:paraId="59F110FF" w14:textId="09BD36EC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n = 1;char ch = (</w:t>
            </w:r>
            <w:r w:rsidR="00E71E23">
              <w:rPr>
                <w:sz w:val="24"/>
                <w:szCs w:val="24"/>
              </w:rPr>
              <w:t>char</w:t>
            </w:r>
            <w:r>
              <w:rPr>
                <w:sz w:val="24"/>
                <w:szCs w:val="24"/>
              </w:rPr>
              <w:t>)(n+’0’); //prints 1</w:t>
            </w:r>
          </w:p>
          <w:p w14:paraId="3BA8B652" w14:textId="77777777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7A50BAF" w14:textId="77777777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242D04A" w14:textId="147C2458" w:rsidR="00DB57CA" w:rsidRDefault="00E71E23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n = 1;char ch = (char)n; //</w:t>
            </w:r>
            <w:r w:rsidR="00B30321" w:rsidRPr="00B30321">
              <w:rPr>
                <w:sz w:val="24"/>
                <w:szCs w:val="24"/>
              </w:rPr>
              <w:t>it will store ASCII character of given number which is start of heading which is not printable</w:t>
            </w:r>
          </w:p>
          <w:p w14:paraId="798AF199" w14:textId="62636C2C" w:rsidR="00B30321" w:rsidRDefault="00B30321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B39BBEA" w14:textId="71C2E9D6" w:rsidR="00B30321" w:rsidRDefault="000E5958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n =’1’;char ch = (char)n; //prints 1</w:t>
            </w:r>
          </w:p>
          <w:p w14:paraId="05F8423D" w14:textId="6B7F9D6D" w:rsidR="00DB57CA" w:rsidRDefault="000E5958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8A9949B" w14:textId="77777777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06492CE" w14:textId="2011DF20" w:rsidR="00DB57CA" w:rsidRDefault="00DB57CA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12F57" w14:paraId="051CFF4A" w14:textId="7D6092A4" w:rsidTr="00F12F57">
        <w:tc>
          <w:tcPr>
            <w:tcW w:w="1510" w:type="dxa"/>
          </w:tcPr>
          <w:p w14:paraId="74E14BCD" w14:textId="7941AD7F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365" w:type="dxa"/>
          </w:tcPr>
          <w:p w14:paraId="0225F462" w14:textId="136147D4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17705002" w14:textId="77777777" w:rsidR="00F12F57" w:rsidRDefault="009D149C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Character.getNumericValue(ch)</w:t>
            </w:r>
          </w:p>
          <w:p w14:paraId="23E56CB4" w14:textId="77777777" w:rsidR="00844892" w:rsidRDefault="005A3A04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Char ch = ‘6’;</w:t>
            </w:r>
          </w:p>
          <w:p w14:paraId="7CE6AB6A" w14:textId="4CD1B3A4" w:rsidR="005A3A04" w:rsidRDefault="005A3A04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n = ch – ‘0’;</w:t>
            </w:r>
          </w:p>
        </w:tc>
      </w:tr>
      <w:tr w:rsidR="00F12F57" w14:paraId="0F338631" w14:textId="384AFBDE" w:rsidTr="00F12F57">
        <w:tc>
          <w:tcPr>
            <w:tcW w:w="1510" w:type="dxa"/>
          </w:tcPr>
          <w:p w14:paraId="447A6964" w14:textId="005F8AAC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Character</w:t>
            </w:r>
          </w:p>
        </w:tc>
        <w:tc>
          <w:tcPr>
            <w:tcW w:w="1365" w:type="dxa"/>
          </w:tcPr>
          <w:p w14:paraId="2729F1F2" w14:textId="02F3BF4F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187C3D44" w14:textId="06E0F4EA" w:rsidR="00F12F57" w:rsidRDefault="00CA7E7F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String.valueOf(ch)</w:t>
            </w:r>
            <w:r w:rsidR="00EF4A5A">
              <w:rPr>
                <w:sz w:val="24"/>
                <w:szCs w:val="24"/>
              </w:rPr>
              <w:t>;</w:t>
            </w:r>
          </w:p>
          <w:p w14:paraId="4E52C990" w14:textId="77777777" w:rsidR="00CA7E7F" w:rsidRDefault="00CA7E7F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FAD3EF4" w14:textId="42566156" w:rsidR="00CA7E7F" w:rsidRDefault="00EF4A5A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Character.toString(ch);</w:t>
            </w:r>
          </w:p>
        </w:tc>
      </w:tr>
      <w:tr w:rsidR="00F12F57" w14:paraId="7F30766B" w14:textId="2454DF2C" w:rsidTr="00F12F57">
        <w:tc>
          <w:tcPr>
            <w:tcW w:w="1510" w:type="dxa"/>
          </w:tcPr>
          <w:p w14:paraId="46AFBEE5" w14:textId="776DD063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65" w:type="dxa"/>
          </w:tcPr>
          <w:p w14:paraId="5F3B40C4" w14:textId="0D8E697F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1209EEF7" w14:textId="77777777" w:rsidR="00F12F57" w:rsidRDefault="00001F53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Integer.valueOf(str)</w:t>
            </w:r>
          </w:p>
          <w:p w14:paraId="6F8AC802" w14:textId="77777777" w:rsidR="00001F53" w:rsidRDefault="00001F53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7026E3A" w14:textId="127C7880" w:rsidR="00001F53" w:rsidRDefault="00F917A0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Integer.parseInt(str);</w:t>
            </w:r>
          </w:p>
        </w:tc>
      </w:tr>
      <w:tr w:rsidR="00F12F57" w14:paraId="05551998" w14:textId="634B9FB4" w:rsidTr="00F12F57">
        <w:tc>
          <w:tcPr>
            <w:tcW w:w="1510" w:type="dxa"/>
          </w:tcPr>
          <w:p w14:paraId="013BD133" w14:textId="568B2731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65" w:type="dxa"/>
          </w:tcPr>
          <w:p w14:paraId="6ED53B69" w14:textId="250BBABA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6295" w:type="dxa"/>
          </w:tcPr>
          <w:p w14:paraId="760A9B31" w14:textId="6197E652" w:rsidR="00F12F57" w:rsidRDefault="0077533E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s.charAt(i);</w:t>
            </w:r>
          </w:p>
          <w:p w14:paraId="1B6BB201" w14:textId="0D989E84" w:rsidR="0077533E" w:rsidRDefault="0077533E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73AA729" w14:textId="09B80642" w:rsidR="0077533E" w:rsidRDefault="0077533E" w:rsidP="007753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str.toCharArray()</w:t>
            </w:r>
          </w:p>
        </w:tc>
      </w:tr>
      <w:tr w:rsidR="00F12F57" w14:paraId="29C50F72" w14:textId="502BC9E1" w:rsidTr="00F12F57">
        <w:tc>
          <w:tcPr>
            <w:tcW w:w="1510" w:type="dxa"/>
          </w:tcPr>
          <w:p w14:paraId="2CC39132" w14:textId="3A4FBAAB" w:rsidR="00F12F57" w:rsidRPr="00A060FA" w:rsidRDefault="00A8296E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Integer in Binary Format</w:t>
            </w:r>
          </w:p>
        </w:tc>
        <w:tc>
          <w:tcPr>
            <w:tcW w:w="1365" w:type="dxa"/>
          </w:tcPr>
          <w:p w14:paraId="65A5EEBF" w14:textId="77777777" w:rsidR="00F12F57" w:rsidRPr="00A060FA" w:rsidRDefault="00F12F57" w:rsidP="00A060F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295" w:type="dxa"/>
          </w:tcPr>
          <w:p w14:paraId="3AEC8B7D" w14:textId="74BAA782" w:rsidR="00F12F57" w:rsidRPr="00A060FA" w:rsidRDefault="00A8296E" w:rsidP="00A060F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Integer.toBinaryString(n)</w:t>
            </w:r>
          </w:p>
        </w:tc>
      </w:tr>
    </w:tbl>
    <w:p w14:paraId="7C28C6E5" w14:textId="065D467F" w:rsidR="00A060FA" w:rsidRDefault="00A060FA" w:rsidP="00A060FA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43663C0C" w14:textId="0CECF677" w:rsidR="00B908B4" w:rsidRDefault="00B908B4" w:rsidP="00A060FA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Important in-built Methods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7375"/>
      </w:tblGrid>
      <w:tr w:rsidR="00370DFE" w14:paraId="5651CE98" w14:textId="77777777" w:rsidTr="00370DFE">
        <w:tc>
          <w:tcPr>
            <w:tcW w:w="1795" w:type="dxa"/>
          </w:tcPr>
          <w:p w14:paraId="3EEB0CA1" w14:textId="05B2E5C4" w:rsidR="00370DFE" w:rsidRPr="00370DFE" w:rsidRDefault="00370DFE" w:rsidP="00370DFE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70DFE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7375" w:type="dxa"/>
          </w:tcPr>
          <w:p w14:paraId="5A505175" w14:textId="501C4B1C" w:rsidR="00370DFE" w:rsidRPr="00370DFE" w:rsidRDefault="00370DFE" w:rsidP="00370DFE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 w:rsidRPr="00370DFE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370DFE" w14:paraId="544FE64A" w14:textId="77777777" w:rsidTr="00370DFE">
        <w:tc>
          <w:tcPr>
            <w:tcW w:w="1795" w:type="dxa"/>
          </w:tcPr>
          <w:p w14:paraId="1B6F75F0" w14:textId="0764AD50" w:rsidR="00370DFE" w:rsidRDefault="003320D1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Math.sqrt(dbl) </w:t>
            </w:r>
          </w:p>
        </w:tc>
        <w:tc>
          <w:tcPr>
            <w:tcW w:w="7375" w:type="dxa"/>
          </w:tcPr>
          <w:p w14:paraId="613DFAC3" w14:textId="698F2316" w:rsidR="00FA3A95" w:rsidRDefault="00346048" w:rsidP="00FA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Sqrt(x)</w:t>
            </w:r>
          </w:p>
          <w:p w14:paraId="5D058E76" w14:textId="77777777" w:rsidR="00FA3A95" w:rsidRDefault="00FA3A95" w:rsidP="00FA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6F76582" w14:textId="77777777" w:rsidR="00FA3A95" w:rsidRDefault="00FA3A95" w:rsidP="00FA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6ECAC2" w14:textId="39373BA1" w:rsidR="003320D1" w:rsidRPr="003320D1" w:rsidRDefault="003320D1" w:rsidP="003320D1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20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 static double sqrt(double a)</w:t>
            </w:r>
          </w:p>
          <w:p w14:paraId="3B654AB8" w14:textId="77777777" w:rsidR="003320D1" w:rsidRPr="003320D1" w:rsidRDefault="003320D1" w:rsidP="003320D1">
            <w:pPr>
              <w:ind w:left="31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Returns the correctly rounded positive square root of a </w:t>
            </w:r>
            <w:r w:rsidRPr="003320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value. Special cases: </w:t>
            </w:r>
          </w:p>
          <w:p w14:paraId="37F0514E" w14:textId="77777777" w:rsidR="003320D1" w:rsidRPr="003320D1" w:rsidRDefault="003320D1" w:rsidP="003320D1">
            <w:pPr>
              <w:numPr>
                <w:ilvl w:val="1"/>
                <w:numId w:val="2"/>
              </w:numPr>
              <w:ind w:left="55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If the argument is NaN or less than zero, then the result is NaN. </w:t>
            </w:r>
          </w:p>
          <w:p w14:paraId="196BFCB9" w14:textId="77777777" w:rsidR="003320D1" w:rsidRPr="003320D1" w:rsidRDefault="003320D1" w:rsidP="003320D1">
            <w:pPr>
              <w:numPr>
                <w:ilvl w:val="1"/>
                <w:numId w:val="2"/>
              </w:numPr>
              <w:ind w:left="55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If the argument is positive infinity, then the result is positive infinity. </w:t>
            </w:r>
          </w:p>
          <w:p w14:paraId="5ECB0173" w14:textId="77777777" w:rsidR="003320D1" w:rsidRPr="003320D1" w:rsidRDefault="003320D1" w:rsidP="003320D1">
            <w:pPr>
              <w:numPr>
                <w:ilvl w:val="1"/>
                <w:numId w:val="2"/>
              </w:numPr>
              <w:ind w:left="55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If the argument is positive zero or negative zero, then the result is the same as the argument.</w:t>
            </w:r>
          </w:p>
          <w:p w14:paraId="1E0C2E10" w14:textId="7E13F81F" w:rsidR="00370DFE" w:rsidRPr="0001586D" w:rsidRDefault="003320D1" w:rsidP="0001586D">
            <w:pPr>
              <w:spacing w:after="120"/>
              <w:ind w:left="31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Otherwise, the result is the </w:t>
            </w:r>
            <w:r w:rsidRPr="003320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  <w:r w:rsidRPr="003320D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value closest to the true mathematical square root of the argument value.</w:t>
            </w:r>
          </w:p>
        </w:tc>
      </w:tr>
      <w:tr w:rsidR="00370DFE" w14:paraId="1C30464C" w14:textId="77777777" w:rsidTr="00370DFE">
        <w:tc>
          <w:tcPr>
            <w:tcW w:w="1795" w:type="dxa"/>
          </w:tcPr>
          <w:p w14:paraId="184293DB" w14:textId="38041A5F" w:rsidR="00370DFE" w:rsidRDefault="00FA3A95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Math.pow(x,y)</w:t>
            </w:r>
          </w:p>
        </w:tc>
        <w:tc>
          <w:tcPr>
            <w:tcW w:w="7375" w:type="dxa"/>
          </w:tcPr>
          <w:p w14:paraId="6DD868FE" w14:textId="198AD4D7" w:rsidR="001F41E6" w:rsidRDefault="001F41E6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X^y</w:t>
            </w:r>
          </w:p>
          <w:p w14:paraId="509295E8" w14:textId="049593A5" w:rsidR="001F41E6" w:rsidRDefault="001F41E6" w:rsidP="007C420B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ind w:left="384"/>
            </w:pPr>
            <w:r>
              <w:t>public static double pow(double a,double b)</w:t>
            </w:r>
          </w:p>
          <w:p w14:paraId="228DCAA9" w14:textId="77777777" w:rsidR="001F41E6" w:rsidRDefault="001F41E6" w:rsidP="001F41E6">
            <w:pPr>
              <w:pStyle w:val="blocklist"/>
              <w:ind w:left="24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Returns the value of the first argument raised to the power of the second argument. Special cases: </w:t>
            </w:r>
          </w:p>
          <w:p w14:paraId="34A48605" w14:textId="77777777" w:rsidR="001F41E6" w:rsidRDefault="001F41E6" w:rsidP="001F41E6">
            <w:pPr>
              <w:pStyle w:val="blocklist"/>
              <w:numPr>
                <w:ilvl w:val="1"/>
                <w:numId w:val="3"/>
              </w:numPr>
              <w:ind w:left="4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If the second argument is positive or negative zero, then the result is 1.0. </w:t>
            </w:r>
          </w:p>
          <w:p w14:paraId="26B63261" w14:textId="77777777" w:rsidR="001F41E6" w:rsidRDefault="001F41E6" w:rsidP="001F41E6">
            <w:pPr>
              <w:pStyle w:val="blocklist"/>
              <w:numPr>
                <w:ilvl w:val="1"/>
                <w:numId w:val="3"/>
              </w:numPr>
              <w:ind w:left="4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If the second argument is 1.0, then the result is the same as the first argument. </w:t>
            </w:r>
          </w:p>
          <w:p w14:paraId="36B76E6F" w14:textId="77777777" w:rsidR="001F41E6" w:rsidRDefault="001F41E6" w:rsidP="001F41E6">
            <w:pPr>
              <w:pStyle w:val="blocklist"/>
              <w:numPr>
                <w:ilvl w:val="1"/>
                <w:numId w:val="3"/>
              </w:numPr>
              <w:ind w:left="4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If the second argument is NaN, then the result is NaN. </w:t>
            </w:r>
          </w:p>
          <w:p w14:paraId="4D2EEC69" w14:textId="45B5E329" w:rsidR="001F41E6" w:rsidRDefault="001F41E6" w:rsidP="00370D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5FA7" w14:paraId="79E27907" w14:textId="77777777" w:rsidTr="00370DFE">
        <w:tc>
          <w:tcPr>
            <w:tcW w:w="1795" w:type="dxa"/>
          </w:tcPr>
          <w:p w14:paraId="66BD953B" w14:textId="0A730A8E" w:rsidR="006A5FA7" w:rsidRDefault="006A5FA7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Math.floor(dbl)</w:t>
            </w:r>
          </w:p>
        </w:tc>
        <w:tc>
          <w:tcPr>
            <w:tcW w:w="7375" w:type="dxa"/>
          </w:tcPr>
          <w:p w14:paraId="7F52AA37" w14:textId="77777777" w:rsidR="006A5FA7" w:rsidRPr="006A5FA7" w:rsidRDefault="006A5FA7" w:rsidP="006A5FA7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A5FA7">
              <w:rPr>
                <w:rFonts w:eastAsia="Times New Roman" w:cstheme="minorHAnsi"/>
                <w:color w:val="000000"/>
                <w:sz w:val="24"/>
                <w:szCs w:val="24"/>
              </w:rPr>
              <w:t>public static double floor(double a)</w:t>
            </w:r>
          </w:p>
          <w:p w14:paraId="2158EEE0" w14:textId="77777777" w:rsidR="006A5FA7" w:rsidRPr="006A5FA7" w:rsidRDefault="006A5FA7" w:rsidP="006A5FA7">
            <w:pPr>
              <w:spacing w:after="120"/>
              <w:ind w:left="31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A5FA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largest (closest to positive infinity) double value that is less than or equal to the argument and is equal to a mathematical integer. </w:t>
            </w:r>
          </w:p>
          <w:p w14:paraId="1212E4DC" w14:textId="77777777" w:rsidR="006A5FA7" w:rsidRDefault="006A5FA7" w:rsidP="00370D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A5FA7" w14:paraId="026ECEC3" w14:textId="77777777" w:rsidTr="00370DFE">
        <w:tc>
          <w:tcPr>
            <w:tcW w:w="1795" w:type="dxa"/>
          </w:tcPr>
          <w:p w14:paraId="5BDFA73A" w14:textId="61895453" w:rsidR="006A5FA7" w:rsidRDefault="004924E0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Math.ceil(dbl)</w:t>
            </w:r>
          </w:p>
        </w:tc>
        <w:tc>
          <w:tcPr>
            <w:tcW w:w="7375" w:type="dxa"/>
          </w:tcPr>
          <w:p w14:paraId="7E0D1A92" w14:textId="77777777" w:rsidR="004924E0" w:rsidRPr="004924E0" w:rsidRDefault="004924E0" w:rsidP="004924E0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924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 static double ceil(double a)</w:t>
            </w:r>
          </w:p>
          <w:p w14:paraId="57C159AF" w14:textId="77777777" w:rsidR="004924E0" w:rsidRPr="004924E0" w:rsidRDefault="004924E0" w:rsidP="004924E0">
            <w:pPr>
              <w:spacing w:after="120"/>
              <w:ind w:left="31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4E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Returns the smallest (closest to negative infinity) </w:t>
            </w:r>
            <w:r w:rsidRPr="004924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  <w:r w:rsidRPr="004924E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value that is greater than or equal to the argument and is equal to a mathematical integer. </w:t>
            </w:r>
          </w:p>
          <w:p w14:paraId="2E1F50E3" w14:textId="77777777" w:rsidR="006A5FA7" w:rsidRDefault="006A5FA7" w:rsidP="00370DF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619EB" w14:paraId="462AEEC6" w14:textId="77777777" w:rsidTr="00370DFE">
        <w:tc>
          <w:tcPr>
            <w:tcW w:w="1795" w:type="dxa"/>
          </w:tcPr>
          <w:p w14:paraId="22FDD1A3" w14:textId="0B2750F8" w:rsidR="009619EB" w:rsidRDefault="009619EB" w:rsidP="00370D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7375" w:type="dxa"/>
          </w:tcPr>
          <w:p w14:paraId="3CAEF289" w14:textId="47A72A40" w:rsidR="009619EB" w:rsidRPr="009619EB" w:rsidRDefault="009619EB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619EB">
              <w:rPr>
                <w:rFonts w:eastAsia="Times New Roman" w:cstheme="minorHAnsi"/>
                <w:color w:val="000000"/>
                <w:sz w:val="24"/>
                <w:szCs w:val="24"/>
              </w:rPr>
              <w:t>Import java.util.Random</w:t>
            </w:r>
          </w:p>
          <w:p w14:paraId="730CB988" w14:textId="4A367FE8" w:rsidR="009619EB" w:rsidRPr="009619EB" w:rsidRDefault="009619EB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7D5B788" w14:textId="7DB53B63" w:rsidR="009619EB" w:rsidRPr="009619EB" w:rsidRDefault="009619EB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619EB">
              <w:rPr>
                <w:rFonts w:eastAsia="Times New Roman" w:cstheme="minorHAnsi"/>
                <w:color w:val="000000"/>
                <w:sz w:val="24"/>
                <w:szCs w:val="24"/>
              </w:rPr>
              <w:t>Random rand = new Random();</w:t>
            </w:r>
          </w:p>
          <w:p w14:paraId="456E7FD4" w14:textId="1596D112" w:rsidR="009619EB" w:rsidRDefault="000B5D9A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rand.nextInt() </w:t>
            </w:r>
            <w:r w:rsidRPr="000B5D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returns a number between 0 and 2^32 inclusive</w:t>
            </w:r>
          </w:p>
          <w:p w14:paraId="627EA366" w14:textId="77777777" w:rsidR="000B5D9A" w:rsidRDefault="000B5D9A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2787EEF" w14:textId="77D0A626" w:rsidR="009619EB" w:rsidRDefault="000B5D9A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rand.nextInt(16) </w:t>
            </w:r>
            <w:r w:rsidRPr="000B5D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returns a number between 0</w:t>
            </w:r>
            <w:r w:rsidR="005E3C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(included)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 16 </w:t>
            </w:r>
            <w:r w:rsidR="005E3C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(excluded)</w:t>
            </w:r>
          </w:p>
          <w:p w14:paraId="11F23EFC" w14:textId="77777777" w:rsidR="009619EB" w:rsidRDefault="009619EB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E600EF6" w14:textId="0C68F313" w:rsidR="009619EB" w:rsidRPr="004924E0" w:rsidRDefault="009619EB" w:rsidP="009619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1586D" w14:paraId="035ED5E6" w14:textId="77777777" w:rsidTr="0035692F">
        <w:tc>
          <w:tcPr>
            <w:tcW w:w="1795" w:type="dxa"/>
            <w:vAlign w:val="center"/>
          </w:tcPr>
          <w:p w14:paraId="03059666" w14:textId="00E6BBCD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lastRenderedPageBreak/>
              <w:t>Math.sin(x)</w:t>
            </w:r>
          </w:p>
        </w:tc>
        <w:tc>
          <w:tcPr>
            <w:tcW w:w="7375" w:type="dxa"/>
            <w:vAlign w:val="center"/>
          </w:tcPr>
          <w:p w14:paraId="086770CB" w14:textId="2EBF4B97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sinx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sin</w:t>
            </w:r>
            <w:r w:rsidRPr="0001586D">
              <w:rPr>
                <w:rStyle w:val="mjxassistivemathml"/>
                <w:rFonts w:ascii="Cambria Math" w:hAnsi="Cambria Math" w:cs="Cambria Math"/>
                <w:color w:val="3B3B3B"/>
                <w:sz w:val="24"/>
                <w:szCs w:val="24"/>
                <w:bdr w:val="none" w:sz="0" w:space="0" w:color="auto" w:frame="1"/>
              </w:rPr>
              <w:t>⁡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4716E0F7" w14:textId="77777777" w:rsidTr="0035692F">
        <w:tc>
          <w:tcPr>
            <w:tcW w:w="1795" w:type="dxa"/>
            <w:vAlign w:val="center"/>
          </w:tcPr>
          <w:p w14:paraId="68407ADC" w14:textId="7BC3A875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Math.cos(x)</w:t>
            </w:r>
          </w:p>
        </w:tc>
        <w:tc>
          <w:tcPr>
            <w:tcW w:w="7375" w:type="dxa"/>
            <w:vAlign w:val="center"/>
          </w:tcPr>
          <w:p w14:paraId="0CB64237" w14:textId="1C229C96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cosx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cos</w:t>
            </w:r>
            <w:r w:rsidRPr="0001586D">
              <w:rPr>
                <w:rStyle w:val="mjxassistivemathml"/>
                <w:rFonts w:ascii="Cambria Math" w:hAnsi="Cambria Math" w:cs="Cambria Math"/>
                <w:color w:val="3B3B3B"/>
                <w:sz w:val="24"/>
                <w:szCs w:val="24"/>
                <w:bdr w:val="none" w:sz="0" w:space="0" w:color="auto" w:frame="1"/>
              </w:rPr>
              <w:t>⁡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6146607F" w14:textId="77777777" w:rsidTr="0035692F">
        <w:tc>
          <w:tcPr>
            <w:tcW w:w="1795" w:type="dxa"/>
            <w:vAlign w:val="center"/>
          </w:tcPr>
          <w:p w14:paraId="53C14B48" w14:textId="76DDDCF6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Math.tan(x)</w:t>
            </w:r>
          </w:p>
        </w:tc>
        <w:tc>
          <w:tcPr>
            <w:tcW w:w="7375" w:type="dxa"/>
            <w:vAlign w:val="center"/>
          </w:tcPr>
          <w:p w14:paraId="3971E40C" w14:textId="3872CB98" w:rsidR="0001586D" w:rsidRPr="0001586D" w:rsidRDefault="0001586D" w:rsidP="0001586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tanx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tan</w:t>
            </w:r>
            <w:r w:rsidRPr="0001586D">
              <w:rPr>
                <w:rStyle w:val="mjxassistivemathml"/>
                <w:rFonts w:ascii="Cambria Math" w:hAnsi="Cambria Math" w:cs="Cambria Math"/>
                <w:color w:val="3B3B3B"/>
                <w:sz w:val="24"/>
                <w:szCs w:val="24"/>
                <w:bdr w:val="none" w:sz="0" w:space="0" w:color="auto" w:frame="1"/>
              </w:rPr>
              <w:t>⁡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2EEE8662" w14:textId="77777777" w:rsidTr="0035692F">
        <w:tc>
          <w:tcPr>
            <w:tcW w:w="1795" w:type="dxa"/>
            <w:vAlign w:val="center"/>
          </w:tcPr>
          <w:p w14:paraId="4ED484B5" w14:textId="75725B61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Math.asin(x)</w:t>
            </w:r>
          </w:p>
        </w:tc>
        <w:tc>
          <w:tcPr>
            <w:tcW w:w="7375" w:type="dxa"/>
            <w:vAlign w:val="center"/>
          </w:tcPr>
          <w:p w14:paraId="49F3F443" w14:textId="3F2892F9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sin</w:t>
            </w:r>
            <w:r w:rsidRPr="0001586D">
              <w:rPr>
                <w:rStyle w:val="mo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−</w:t>
            </w:r>
            <w:r w:rsidRPr="0001586D">
              <w:rPr>
                <w:rStyle w:val="mn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1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6FDF89D5" w14:textId="77777777" w:rsidTr="0035692F">
        <w:tc>
          <w:tcPr>
            <w:tcW w:w="1795" w:type="dxa"/>
            <w:vAlign w:val="center"/>
          </w:tcPr>
          <w:p w14:paraId="31FC4FA2" w14:textId="503D5D58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Math.acos(x)</w:t>
            </w:r>
          </w:p>
        </w:tc>
        <w:tc>
          <w:tcPr>
            <w:tcW w:w="7375" w:type="dxa"/>
            <w:vAlign w:val="center"/>
          </w:tcPr>
          <w:p w14:paraId="3787CD66" w14:textId="5D32D3A1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cos</w:t>
            </w:r>
            <w:r w:rsidRPr="0001586D">
              <w:rPr>
                <w:rStyle w:val="mo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−</w:t>
            </w:r>
            <w:r w:rsidRPr="0001586D">
              <w:rPr>
                <w:rStyle w:val="mn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1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09CF31A7" w14:textId="77777777" w:rsidTr="0035692F">
        <w:tc>
          <w:tcPr>
            <w:tcW w:w="1795" w:type="dxa"/>
            <w:vAlign w:val="center"/>
          </w:tcPr>
          <w:p w14:paraId="56408E27" w14:textId="1E7621DA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Math.atan(x)</w:t>
            </w:r>
          </w:p>
        </w:tc>
        <w:tc>
          <w:tcPr>
            <w:tcW w:w="7375" w:type="dxa"/>
            <w:vAlign w:val="center"/>
          </w:tcPr>
          <w:p w14:paraId="059A417E" w14:textId="34FD62C1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tan</w:t>
            </w:r>
            <w:r w:rsidRPr="0001586D">
              <w:rPr>
                <w:rStyle w:val="mo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−</w:t>
            </w:r>
            <w:r w:rsidRPr="0001586D">
              <w:rPr>
                <w:rStyle w:val="mn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1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2DA8CCE5" w14:textId="77777777" w:rsidTr="0035692F">
        <w:tc>
          <w:tcPr>
            <w:tcW w:w="1795" w:type="dxa"/>
            <w:vAlign w:val="center"/>
          </w:tcPr>
          <w:p w14:paraId="36D8B54E" w14:textId="637F2431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Math.exp(x)</w:t>
            </w:r>
          </w:p>
        </w:tc>
        <w:tc>
          <w:tcPr>
            <w:tcW w:w="7375" w:type="dxa"/>
            <w:vAlign w:val="center"/>
          </w:tcPr>
          <w:p w14:paraId="32B039DE" w14:textId="1F9C5B39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ex</w:t>
            </w:r>
          </w:p>
        </w:tc>
      </w:tr>
      <w:tr w:rsidR="0001586D" w14:paraId="36C68BF6" w14:textId="77777777" w:rsidTr="0035692F">
        <w:tc>
          <w:tcPr>
            <w:tcW w:w="1795" w:type="dxa"/>
            <w:vAlign w:val="center"/>
          </w:tcPr>
          <w:p w14:paraId="297E7333" w14:textId="3DD56402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Math.log(x)</w:t>
            </w:r>
          </w:p>
        </w:tc>
        <w:tc>
          <w:tcPr>
            <w:tcW w:w="7375" w:type="dxa"/>
            <w:vAlign w:val="center"/>
          </w:tcPr>
          <w:p w14:paraId="73163A46" w14:textId="3E6A6835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lnx</w:t>
            </w:r>
          </w:p>
        </w:tc>
      </w:tr>
      <w:tr w:rsidR="0001586D" w14:paraId="35019A16" w14:textId="77777777" w:rsidTr="0035692F">
        <w:tc>
          <w:tcPr>
            <w:tcW w:w="1795" w:type="dxa"/>
            <w:vAlign w:val="center"/>
          </w:tcPr>
          <w:p w14:paraId="3DBC13C3" w14:textId="394B5360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Math.log10(x)</w:t>
            </w:r>
          </w:p>
        </w:tc>
        <w:tc>
          <w:tcPr>
            <w:tcW w:w="7375" w:type="dxa"/>
            <w:vAlign w:val="center"/>
          </w:tcPr>
          <w:p w14:paraId="734EE705" w14:textId="19CA6D02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log</w:t>
            </w:r>
            <w:r w:rsidRPr="0001586D">
              <w:rPr>
                <w:rStyle w:val="mn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10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</w:p>
        </w:tc>
      </w:tr>
      <w:tr w:rsidR="0001586D" w14:paraId="483EBB26" w14:textId="77777777" w:rsidTr="0035692F">
        <w:tc>
          <w:tcPr>
            <w:tcW w:w="1795" w:type="dxa"/>
            <w:vAlign w:val="center"/>
          </w:tcPr>
          <w:p w14:paraId="62D816C3" w14:textId="60260A19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Math.round(x)</w:t>
            </w:r>
          </w:p>
        </w:tc>
        <w:tc>
          <w:tcPr>
            <w:tcW w:w="7375" w:type="dxa"/>
            <w:vAlign w:val="center"/>
          </w:tcPr>
          <w:p w14:paraId="16EE1F98" w14:textId="2E5E566C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the closest integer to 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  <w:r w:rsidRPr="0001586D"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, as a</w:t>
            </w:r>
            <w:r w:rsidRPr="0001586D">
              <w:rPr>
                <w:rStyle w:val="mjxassistivemathml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the closest integer to x, as a</w:t>
            </w:r>
            <w:r w:rsidRPr="0001586D">
              <w:rPr>
                <w:rFonts w:cstheme="minorHAnsi"/>
                <w:color w:val="3B3B3B"/>
                <w:sz w:val="24"/>
                <w:szCs w:val="24"/>
              </w:rPr>
              <w:t> </w:t>
            </w: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long</w:t>
            </w:r>
          </w:p>
        </w:tc>
      </w:tr>
      <w:tr w:rsidR="0001586D" w14:paraId="562767F9" w14:textId="77777777" w:rsidTr="0035692F">
        <w:tc>
          <w:tcPr>
            <w:tcW w:w="1795" w:type="dxa"/>
            <w:vAlign w:val="center"/>
          </w:tcPr>
          <w:p w14:paraId="052D5930" w14:textId="47D73AF8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Math.abs(x)</w:t>
            </w:r>
          </w:p>
        </w:tc>
        <w:tc>
          <w:tcPr>
            <w:tcW w:w="7375" w:type="dxa"/>
            <w:vAlign w:val="center"/>
          </w:tcPr>
          <w:p w14:paraId="37C33079" w14:textId="26FE1FFA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o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|</w:t>
            </w:r>
            <w:r w:rsidRPr="0001586D"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x</w:t>
            </w:r>
            <w:r w:rsidRPr="0001586D">
              <w:rPr>
                <w:rStyle w:val="mo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|</w:t>
            </w:r>
          </w:p>
        </w:tc>
      </w:tr>
      <w:tr w:rsidR="0001586D" w14:paraId="374D3CA3" w14:textId="77777777" w:rsidTr="0035692F">
        <w:tc>
          <w:tcPr>
            <w:tcW w:w="1795" w:type="dxa"/>
            <w:vAlign w:val="center"/>
          </w:tcPr>
          <w:p w14:paraId="1219BC3F" w14:textId="35167084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Math.max(x,y)</w:t>
            </w:r>
          </w:p>
        </w:tc>
        <w:tc>
          <w:tcPr>
            <w:tcW w:w="7375" w:type="dxa"/>
            <w:vAlign w:val="center"/>
          </w:tcPr>
          <w:p w14:paraId="00577C6E" w14:textId="38E73937" w:rsidR="0001586D" w:rsidRPr="0001586D" w:rsidRDefault="0001586D" w:rsidP="0001586D">
            <w:pPr>
              <w:pStyle w:val="ListParagraph"/>
              <w:ind w:left="0"/>
              <w:rPr>
                <w:rStyle w:val="mi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The maximum of the two values</w:t>
            </w:r>
          </w:p>
        </w:tc>
      </w:tr>
      <w:tr w:rsidR="0001586D" w14:paraId="2391F948" w14:textId="77777777" w:rsidTr="0035692F">
        <w:tc>
          <w:tcPr>
            <w:tcW w:w="1795" w:type="dxa"/>
            <w:vAlign w:val="center"/>
          </w:tcPr>
          <w:p w14:paraId="4B8808A0" w14:textId="4DF9B59D" w:rsidR="0001586D" w:rsidRPr="0001586D" w:rsidRDefault="0001586D" w:rsidP="0001586D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01586D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Math.min(x,y)</w:t>
            </w:r>
          </w:p>
        </w:tc>
        <w:tc>
          <w:tcPr>
            <w:tcW w:w="7375" w:type="dxa"/>
            <w:vAlign w:val="center"/>
          </w:tcPr>
          <w:p w14:paraId="3CBFC269" w14:textId="7FB92877" w:rsidR="0001586D" w:rsidRPr="0001586D" w:rsidRDefault="0001586D" w:rsidP="0001586D">
            <w:pPr>
              <w:pStyle w:val="ListParagraph"/>
              <w:ind w:left="0"/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01586D"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  <w:t>The minimum of the two values</w:t>
            </w:r>
          </w:p>
        </w:tc>
      </w:tr>
      <w:tr w:rsidR="004049E4" w14:paraId="5DFF9AB8" w14:textId="77777777" w:rsidTr="0035692F">
        <w:tc>
          <w:tcPr>
            <w:tcW w:w="1795" w:type="dxa"/>
            <w:vAlign w:val="center"/>
          </w:tcPr>
          <w:p w14:paraId="0A19FF1E" w14:textId="21DDE05F" w:rsidR="004049E4" w:rsidRPr="004049E4" w:rsidRDefault="004049E4" w:rsidP="004049E4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4049E4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Math.PI</w:t>
            </w:r>
          </w:p>
        </w:tc>
        <w:tc>
          <w:tcPr>
            <w:tcW w:w="7375" w:type="dxa"/>
            <w:vAlign w:val="center"/>
          </w:tcPr>
          <w:p w14:paraId="47B1654B" w14:textId="23CBBD64" w:rsidR="004049E4" w:rsidRPr="004049E4" w:rsidRDefault="004049E4" w:rsidP="004049E4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4049E4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Double</w:t>
            </w:r>
          </w:p>
          <w:p w14:paraId="225CD261" w14:textId="488A221A" w:rsidR="004049E4" w:rsidRPr="004049E4" w:rsidRDefault="004049E4" w:rsidP="004049E4">
            <w:pPr>
              <w:pStyle w:val="ListParagraph"/>
              <w:ind w:left="0"/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4049E4">
              <w:rPr>
                <w:rFonts w:cstheme="minorHAnsi"/>
                <w:color w:val="3B3B3B"/>
                <w:sz w:val="24"/>
                <w:szCs w:val="24"/>
              </w:rPr>
              <w:t>3.14159265358979323846</w:t>
            </w:r>
          </w:p>
        </w:tc>
      </w:tr>
      <w:tr w:rsidR="004049E4" w14:paraId="13E3D872" w14:textId="77777777" w:rsidTr="0035692F">
        <w:tc>
          <w:tcPr>
            <w:tcW w:w="1795" w:type="dxa"/>
            <w:vAlign w:val="center"/>
          </w:tcPr>
          <w:p w14:paraId="5AD67B50" w14:textId="7CEA21F6" w:rsidR="004049E4" w:rsidRPr="004049E4" w:rsidRDefault="004049E4" w:rsidP="004049E4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4049E4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Math.E</w:t>
            </w:r>
          </w:p>
        </w:tc>
        <w:tc>
          <w:tcPr>
            <w:tcW w:w="7375" w:type="dxa"/>
            <w:vAlign w:val="center"/>
          </w:tcPr>
          <w:p w14:paraId="3ABC8FB1" w14:textId="53DAEDC9" w:rsidR="004049E4" w:rsidRPr="004049E4" w:rsidRDefault="004049E4" w:rsidP="004049E4">
            <w:pPr>
              <w:pStyle w:val="ListParagraph"/>
              <w:ind w:left="0"/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</w:pPr>
            <w:r w:rsidRPr="004049E4">
              <w:rPr>
                <w:rStyle w:val="HTMLCode"/>
                <w:rFonts w:asciiTheme="minorHAnsi" w:eastAsiaTheme="minorHAnsi" w:hAnsiTheme="minorHAnsi" w:cstheme="minorHAnsi"/>
                <w:color w:val="3B3B3B"/>
                <w:sz w:val="24"/>
                <w:szCs w:val="24"/>
              </w:rPr>
              <w:t>Double</w:t>
            </w:r>
          </w:p>
          <w:p w14:paraId="71458A9F" w14:textId="34949F72" w:rsidR="004049E4" w:rsidRPr="004049E4" w:rsidRDefault="004049E4" w:rsidP="004049E4">
            <w:pPr>
              <w:pStyle w:val="ListParagraph"/>
              <w:ind w:left="0"/>
              <w:rPr>
                <w:rStyle w:val="mtext"/>
                <w:rFonts w:cstheme="minorHAnsi"/>
                <w:color w:val="3B3B3B"/>
                <w:sz w:val="24"/>
                <w:szCs w:val="24"/>
                <w:bdr w:val="none" w:sz="0" w:space="0" w:color="auto" w:frame="1"/>
              </w:rPr>
            </w:pPr>
            <w:r w:rsidRPr="004049E4">
              <w:rPr>
                <w:rFonts w:cstheme="minorHAnsi"/>
                <w:color w:val="3B3B3B"/>
                <w:sz w:val="24"/>
                <w:szCs w:val="24"/>
              </w:rPr>
              <w:t>2.7182818284590452354</w:t>
            </w:r>
          </w:p>
        </w:tc>
      </w:tr>
    </w:tbl>
    <w:p w14:paraId="79B7EE92" w14:textId="3829AEA0" w:rsidR="00370DFE" w:rsidRDefault="00370DFE" w:rsidP="00370DFE">
      <w:pPr>
        <w:pStyle w:val="ListParagraph"/>
        <w:rPr>
          <w:sz w:val="24"/>
          <w:szCs w:val="24"/>
        </w:rPr>
      </w:pPr>
    </w:p>
    <w:p w14:paraId="321CFE80" w14:textId="1D5C4E31" w:rsidR="00A064BB" w:rsidRDefault="00A064BB" w:rsidP="00370DFE">
      <w:pPr>
        <w:pStyle w:val="ListParagraph"/>
        <w:rPr>
          <w:sz w:val="24"/>
          <w:szCs w:val="24"/>
        </w:rPr>
      </w:pPr>
    </w:p>
    <w:p w14:paraId="79307188" w14:textId="27EE0B30" w:rsidR="00A064BB" w:rsidRDefault="00A064BB" w:rsidP="00A064BB">
      <w:pPr>
        <w:pStyle w:val="ListParagraph"/>
        <w:jc w:val="center"/>
        <w:rPr>
          <w:b/>
          <w:bCs/>
          <w:sz w:val="52"/>
          <w:szCs w:val="52"/>
          <w:u w:val="single"/>
        </w:rPr>
      </w:pPr>
      <w:r w:rsidRPr="00A064BB">
        <w:rPr>
          <w:b/>
          <w:bCs/>
          <w:sz w:val="52"/>
          <w:szCs w:val="52"/>
          <w:u w:val="single"/>
        </w:rPr>
        <w:t>Bit Manipulation</w:t>
      </w:r>
    </w:p>
    <w:p w14:paraId="722FFD50" w14:textId="68AD7470" w:rsidR="00A064BB" w:rsidRDefault="00A064BB" w:rsidP="00A064B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5305"/>
      </w:tblGrid>
      <w:tr w:rsidR="00C64536" w14:paraId="41F5B932" w14:textId="77777777" w:rsidTr="009E06BD">
        <w:tc>
          <w:tcPr>
            <w:tcW w:w="3865" w:type="dxa"/>
          </w:tcPr>
          <w:p w14:paraId="13085C35" w14:textId="2E6352DA" w:rsidR="00C64536" w:rsidRPr="00FB754A" w:rsidRDefault="00C64536" w:rsidP="00A064BB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FB754A">
              <w:rPr>
                <w:b/>
                <w:bCs/>
                <w:sz w:val="36"/>
                <w:szCs w:val="36"/>
              </w:rPr>
              <w:t>Operation to Check</w:t>
            </w:r>
          </w:p>
        </w:tc>
        <w:tc>
          <w:tcPr>
            <w:tcW w:w="5305" w:type="dxa"/>
          </w:tcPr>
          <w:p w14:paraId="42C6068A" w14:textId="5A8D4C1D" w:rsidR="00C64536" w:rsidRPr="00FB754A" w:rsidRDefault="00C64536" w:rsidP="00A064BB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FB754A">
              <w:rPr>
                <w:b/>
                <w:bCs/>
                <w:sz w:val="36"/>
                <w:szCs w:val="36"/>
              </w:rPr>
              <w:t>How to Check</w:t>
            </w:r>
          </w:p>
        </w:tc>
      </w:tr>
      <w:tr w:rsidR="00C64536" w14:paraId="4C30CA2F" w14:textId="77777777" w:rsidTr="009E06BD">
        <w:tc>
          <w:tcPr>
            <w:tcW w:w="3865" w:type="dxa"/>
          </w:tcPr>
          <w:p w14:paraId="19876C88" w14:textId="3CF9ABA2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lowest significant bit is 1 or 0</w:t>
            </w:r>
          </w:p>
          <w:p w14:paraId="0ACE7D92" w14:textId="340406D8" w:rsidR="009E06BD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2EB40BAD" w14:textId="6A17F9AB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&amp; 1</w:t>
            </w:r>
          </w:p>
        </w:tc>
      </w:tr>
      <w:tr w:rsidR="00C64536" w14:paraId="63856434" w14:textId="77777777" w:rsidTr="009E06BD">
        <w:tc>
          <w:tcPr>
            <w:tcW w:w="3865" w:type="dxa"/>
          </w:tcPr>
          <w:p w14:paraId="06C93ADB" w14:textId="569AD29B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Lowest bit to 0</w:t>
            </w:r>
          </w:p>
        </w:tc>
        <w:tc>
          <w:tcPr>
            <w:tcW w:w="5305" w:type="dxa"/>
          </w:tcPr>
          <w:p w14:paraId="27B354A0" w14:textId="77777777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&amp; (X -1)</w:t>
            </w:r>
            <w:r w:rsidR="0057021E">
              <w:rPr>
                <w:sz w:val="24"/>
                <w:szCs w:val="24"/>
              </w:rPr>
              <w:t xml:space="preserve"> // drops lowest set bit of x</w:t>
            </w:r>
          </w:p>
          <w:p w14:paraId="26600DD5" w14:textId="02CFBC96" w:rsidR="00191F80" w:rsidRDefault="00191F80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– 7 &amp; 6 makes</w:t>
            </w:r>
          </w:p>
          <w:p w14:paraId="76826F53" w14:textId="43FA92CF" w:rsidR="00191F80" w:rsidRDefault="00191F80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111 &amp; 110 </w:t>
            </w:r>
            <w:r w:rsidRPr="00191F80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110 which causes lowest bit to 0</w:t>
            </w:r>
          </w:p>
          <w:p w14:paraId="5DAE1B1C" w14:textId="77777777" w:rsidR="00191F80" w:rsidRDefault="00191F80" w:rsidP="00A064BB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0E38580" w14:textId="4DFF7EBE" w:rsidR="00191F80" w:rsidRDefault="00191F80" w:rsidP="00A064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64536" w14:paraId="0A825FB4" w14:textId="77777777" w:rsidTr="009E06BD">
        <w:tc>
          <w:tcPr>
            <w:tcW w:w="3865" w:type="dxa"/>
          </w:tcPr>
          <w:p w14:paraId="0F61FD87" w14:textId="1185B89D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Retain Only Lowest bit</w:t>
            </w:r>
            <w:r w:rsidR="00981FE2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and reset all other bits</w:t>
            </w:r>
          </w:p>
        </w:tc>
        <w:tc>
          <w:tcPr>
            <w:tcW w:w="5305" w:type="dxa"/>
          </w:tcPr>
          <w:p w14:paraId="3D47E754" w14:textId="5942ECB5" w:rsidR="00C64536" w:rsidRDefault="009E06BD" w:rsidP="00A064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&amp; ~(X -1)</w:t>
            </w:r>
          </w:p>
        </w:tc>
      </w:tr>
      <w:tr w:rsidR="00C64536" w14:paraId="31634824" w14:textId="77777777" w:rsidTr="009E06BD">
        <w:tc>
          <w:tcPr>
            <w:tcW w:w="3865" w:type="dxa"/>
          </w:tcPr>
          <w:p w14:paraId="469E3C3B" w14:textId="77777777" w:rsidR="00C64536" w:rsidRDefault="00C64536" w:rsidP="00A064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F7973FB" w14:textId="77777777" w:rsidR="00C64536" w:rsidRDefault="00C64536" w:rsidP="00A064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158DF8D" w14:textId="77777777" w:rsidR="00C64536" w:rsidRPr="00A064BB" w:rsidRDefault="00C64536" w:rsidP="00A064BB">
      <w:pPr>
        <w:pStyle w:val="ListParagraph"/>
        <w:rPr>
          <w:sz w:val="24"/>
          <w:szCs w:val="24"/>
        </w:rPr>
      </w:pPr>
    </w:p>
    <w:sectPr w:rsidR="00C64536" w:rsidRPr="00A064BB" w:rsidSect="00031BFF">
      <w:pgSz w:w="12240" w:h="15840"/>
      <w:pgMar w:top="720" w:right="144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2C9"/>
    <w:multiLevelType w:val="multilevel"/>
    <w:tmpl w:val="0CC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14AD"/>
    <w:multiLevelType w:val="multilevel"/>
    <w:tmpl w:val="C7A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F2B"/>
    <w:multiLevelType w:val="multilevel"/>
    <w:tmpl w:val="CBC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8341B"/>
    <w:multiLevelType w:val="multilevel"/>
    <w:tmpl w:val="662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2029A"/>
    <w:multiLevelType w:val="hybridMultilevel"/>
    <w:tmpl w:val="36245876"/>
    <w:lvl w:ilvl="0" w:tplc="CC3E21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E4"/>
    <w:rsid w:val="00001F53"/>
    <w:rsid w:val="0001586D"/>
    <w:rsid w:val="00031BFF"/>
    <w:rsid w:val="00073233"/>
    <w:rsid w:val="000B5D9A"/>
    <w:rsid w:val="000E2B20"/>
    <w:rsid w:val="000E5958"/>
    <w:rsid w:val="00191F80"/>
    <w:rsid w:val="001F41E6"/>
    <w:rsid w:val="00202BA1"/>
    <w:rsid w:val="002456D5"/>
    <w:rsid w:val="0033119C"/>
    <w:rsid w:val="003320D1"/>
    <w:rsid w:val="00346048"/>
    <w:rsid w:val="00370DFE"/>
    <w:rsid w:val="00382CBB"/>
    <w:rsid w:val="004049E4"/>
    <w:rsid w:val="00405969"/>
    <w:rsid w:val="00471596"/>
    <w:rsid w:val="004924E0"/>
    <w:rsid w:val="0057021E"/>
    <w:rsid w:val="005A3A04"/>
    <w:rsid w:val="005B1497"/>
    <w:rsid w:val="005E3C64"/>
    <w:rsid w:val="005F6390"/>
    <w:rsid w:val="006A5FA7"/>
    <w:rsid w:val="006E593E"/>
    <w:rsid w:val="006F2E9A"/>
    <w:rsid w:val="00715530"/>
    <w:rsid w:val="0077533E"/>
    <w:rsid w:val="007E7E15"/>
    <w:rsid w:val="007F0398"/>
    <w:rsid w:val="00830692"/>
    <w:rsid w:val="00844892"/>
    <w:rsid w:val="00891B79"/>
    <w:rsid w:val="009619EB"/>
    <w:rsid w:val="00981FE2"/>
    <w:rsid w:val="009A48F9"/>
    <w:rsid w:val="009C183A"/>
    <w:rsid w:val="009D149C"/>
    <w:rsid w:val="009E06BD"/>
    <w:rsid w:val="009E360E"/>
    <w:rsid w:val="00A060FA"/>
    <w:rsid w:val="00A064BB"/>
    <w:rsid w:val="00A8296E"/>
    <w:rsid w:val="00AF3E64"/>
    <w:rsid w:val="00B05FF4"/>
    <w:rsid w:val="00B30321"/>
    <w:rsid w:val="00B45F8A"/>
    <w:rsid w:val="00B762BD"/>
    <w:rsid w:val="00B908B4"/>
    <w:rsid w:val="00BD0201"/>
    <w:rsid w:val="00BD7AC8"/>
    <w:rsid w:val="00C64536"/>
    <w:rsid w:val="00CA7E7F"/>
    <w:rsid w:val="00CC6EB2"/>
    <w:rsid w:val="00CF3B57"/>
    <w:rsid w:val="00D133E4"/>
    <w:rsid w:val="00DB57CA"/>
    <w:rsid w:val="00E65C9C"/>
    <w:rsid w:val="00E71E23"/>
    <w:rsid w:val="00EE2D10"/>
    <w:rsid w:val="00EF4A5A"/>
    <w:rsid w:val="00F12F57"/>
    <w:rsid w:val="00F342E7"/>
    <w:rsid w:val="00F57E8B"/>
    <w:rsid w:val="00F917A0"/>
    <w:rsid w:val="00FA3A95"/>
    <w:rsid w:val="00FB754A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DE7"/>
  <w15:chartTrackingRefBased/>
  <w15:docId w15:val="{0E3CB839-5398-450A-BDDA-F3D9686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B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0D1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locklist">
    <w:name w:val="blocklist"/>
    <w:basedOn w:val="Normal"/>
    <w:rsid w:val="003320D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0D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01586D"/>
  </w:style>
  <w:style w:type="character" w:customStyle="1" w:styleId="mjxassistivemathml">
    <w:name w:val="mjx_assistive_mathml"/>
    <w:basedOn w:val="DefaultParagraphFont"/>
    <w:rsid w:val="0001586D"/>
  </w:style>
  <w:style w:type="character" w:customStyle="1" w:styleId="mo">
    <w:name w:val="mo"/>
    <w:basedOn w:val="DefaultParagraphFont"/>
    <w:rsid w:val="0001586D"/>
  </w:style>
  <w:style w:type="character" w:customStyle="1" w:styleId="mn">
    <w:name w:val="mn"/>
    <w:basedOn w:val="DefaultParagraphFont"/>
    <w:rsid w:val="0001586D"/>
  </w:style>
  <w:style w:type="character" w:customStyle="1" w:styleId="mtext">
    <w:name w:val="mtext"/>
    <w:basedOn w:val="DefaultParagraphFont"/>
    <w:rsid w:val="0001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57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510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447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1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75</cp:revision>
  <dcterms:created xsi:type="dcterms:W3CDTF">2019-06-16T03:06:00Z</dcterms:created>
  <dcterms:modified xsi:type="dcterms:W3CDTF">2019-06-22T14:43:00Z</dcterms:modified>
</cp:coreProperties>
</file>