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A13A" w14:textId="77777777" w:rsidR="009A45B3" w:rsidRDefault="009A45B3" w:rsidP="009A45B3">
      <w:pPr>
        <w:pStyle w:val="Title"/>
        <w:spacing w:after="0"/>
        <w:jc w:val="center"/>
        <w:rPr>
          <w:rFonts w:asciiTheme="majorHAnsi" w:eastAsia="Open Sans" w:hAnsiTheme="majorHAnsi" w:cstheme="majorHAnsi"/>
          <w:b/>
          <w:sz w:val="28"/>
          <w:szCs w:val="28"/>
          <w:u w:val="single"/>
        </w:rPr>
      </w:pPr>
    </w:p>
    <w:p w14:paraId="3A3780F3" w14:textId="77777777" w:rsidR="009A45B3" w:rsidRDefault="009A45B3" w:rsidP="009A45B3"/>
    <w:p w14:paraId="7759D026" w14:textId="77777777" w:rsidR="009A45B3" w:rsidRDefault="009A45B3" w:rsidP="009A45B3"/>
    <w:p w14:paraId="6C71CBCC" w14:textId="77777777" w:rsidR="009A45B3" w:rsidRDefault="009A45B3" w:rsidP="009A45B3"/>
    <w:p w14:paraId="0CC23368" w14:textId="77777777" w:rsidR="009A45B3" w:rsidRDefault="009A45B3" w:rsidP="009A45B3"/>
    <w:p w14:paraId="164BFD0F" w14:textId="77777777" w:rsidR="009A45B3" w:rsidRDefault="009A45B3" w:rsidP="009A45B3"/>
    <w:p w14:paraId="08782831" w14:textId="77777777" w:rsidR="009A45B3" w:rsidRDefault="009A45B3" w:rsidP="009A45B3"/>
    <w:p w14:paraId="4269C5F1" w14:textId="2136A41B" w:rsidR="009A45B3" w:rsidRPr="007C4CB7" w:rsidRDefault="009A45B3" w:rsidP="009A45B3">
      <w:pPr>
        <w:pStyle w:val="paragraph"/>
        <w:spacing w:before="0" w:beforeAutospacing="0" w:after="0" w:afterAutospacing="0"/>
        <w:ind w:left="765" w:right="705"/>
        <w:jc w:val="center"/>
        <w:textAlignment w:val="baseline"/>
        <w:rPr>
          <w:rFonts w:asciiTheme="majorHAnsi" w:hAnsiTheme="majorHAnsi" w:cstheme="majorHAnsi"/>
          <w:color w:val="404040" w:themeColor="text1" w:themeTint="BF"/>
          <w:sz w:val="18"/>
          <w:szCs w:val="18"/>
        </w:rPr>
      </w:pPr>
      <w:r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52"/>
          <w:szCs w:val="52"/>
        </w:rPr>
        <w:t>Advanced React</w:t>
      </w:r>
    </w:p>
    <w:p w14:paraId="6EDB8A30" w14:textId="77777777" w:rsidR="009A45B3" w:rsidRPr="007C4CB7" w:rsidRDefault="009A45B3" w:rsidP="009A45B3">
      <w:pPr>
        <w:pStyle w:val="paragraph"/>
        <w:spacing w:before="0" w:beforeAutospacing="0" w:after="0" w:afterAutospacing="0"/>
        <w:ind w:left="765" w:right="705"/>
        <w:jc w:val="center"/>
        <w:textAlignment w:val="baseline"/>
        <w:rPr>
          <w:rFonts w:asciiTheme="majorHAnsi" w:hAnsiTheme="majorHAnsi" w:cstheme="majorHAnsi"/>
          <w:color w:val="404040" w:themeColor="text1" w:themeTint="BF"/>
          <w:sz w:val="18"/>
          <w:szCs w:val="18"/>
        </w:rPr>
      </w:pPr>
      <w:r w:rsidRPr="007C4CB7">
        <w:rPr>
          <w:rStyle w:val="eop"/>
          <w:rFonts w:asciiTheme="majorHAnsi" w:hAnsiTheme="majorHAnsi" w:cstheme="majorHAnsi"/>
          <w:color w:val="404040" w:themeColor="text1" w:themeTint="BF"/>
          <w:sz w:val="20"/>
          <w:szCs w:val="20"/>
        </w:rPr>
        <w:t> </w:t>
      </w:r>
    </w:p>
    <w:p w14:paraId="775132E5" w14:textId="3732FA75" w:rsidR="009A45B3" w:rsidRPr="007C4CB7" w:rsidRDefault="009A45B3" w:rsidP="009A45B3">
      <w:pPr>
        <w:pStyle w:val="paragraph"/>
        <w:spacing w:before="0" w:beforeAutospacing="0" w:after="0" w:afterAutospacing="0"/>
        <w:ind w:left="480" w:right="465"/>
        <w:jc w:val="center"/>
        <w:textAlignment w:val="baseline"/>
        <w:rPr>
          <w:rFonts w:asciiTheme="majorHAnsi" w:hAnsiTheme="majorHAnsi" w:cstheme="majorHAnsi"/>
          <w:color w:val="404040" w:themeColor="text1" w:themeTint="BF"/>
          <w:sz w:val="18"/>
          <w:szCs w:val="18"/>
        </w:rPr>
      </w:pPr>
      <w:r>
        <w:rPr>
          <w:rStyle w:val="normaltextrun"/>
          <w:rFonts w:asciiTheme="majorHAnsi" w:hAnsiTheme="majorHAnsi" w:cstheme="majorHAnsi"/>
          <w:color w:val="404040" w:themeColor="text1" w:themeTint="BF"/>
          <w:sz w:val="40"/>
          <w:szCs w:val="40"/>
        </w:rPr>
        <w:t>Course</w:t>
      </w:r>
      <w:r w:rsidRPr="007C4CB7">
        <w:rPr>
          <w:rStyle w:val="normaltextrun"/>
          <w:rFonts w:asciiTheme="majorHAnsi" w:hAnsiTheme="majorHAnsi" w:cstheme="majorHAnsi"/>
          <w:color w:val="404040" w:themeColor="text1" w:themeTint="BF"/>
          <w:sz w:val="40"/>
          <w:szCs w:val="40"/>
        </w:rPr>
        <w:t>-End Project Problem Statement</w:t>
      </w:r>
      <w:r w:rsidRPr="007C4CB7">
        <w:rPr>
          <w:rStyle w:val="eop"/>
          <w:rFonts w:asciiTheme="majorHAnsi" w:hAnsiTheme="majorHAnsi" w:cstheme="majorHAnsi"/>
          <w:color w:val="404040" w:themeColor="text1" w:themeTint="BF"/>
          <w:sz w:val="40"/>
          <w:szCs w:val="40"/>
        </w:rPr>
        <w:t> </w:t>
      </w:r>
    </w:p>
    <w:p w14:paraId="2050CBEA" w14:textId="39181788" w:rsidR="009A45B3" w:rsidRDefault="009A45B3" w:rsidP="009A45B3"/>
    <w:p w14:paraId="0E3EADF2" w14:textId="4C3B1FA3" w:rsidR="009A45B3" w:rsidRDefault="009A45B3" w:rsidP="009A45B3"/>
    <w:p w14:paraId="47D1E5C2" w14:textId="10FD40A2" w:rsidR="009A45B3" w:rsidRDefault="009A45B3" w:rsidP="009A45B3"/>
    <w:p w14:paraId="69B7A163" w14:textId="2A7B3B35" w:rsidR="009A45B3" w:rsidRDefault="009A45B3" w:rsidP="009A45B3"/>
    <w:p w14:paraId="430DA332" w14:textId="5F2CD18C" w:rsidR="009A45B3" w:rsidRDefault="009A45B3" w:rsidP="009A45B3"/>
    <w:p w14:paraId="4C029A39" w14:textId="6428467E" w:rsidR="009A45B3" w:rsidRDefault="009A45B3" w:rsidP="009A45B3"/>
    <w:p w14:paraId="1E9E88FB" w14:textId="0AC05807" w:rsidR="009A45B3" w:rsidRDefault="009A45B3" w:rsidP="009A45B3"/>
    <w:p w14:paraId="05330EC6" w14:textId="4A16CC43" w:rsidR="009A45B3" w:rsidRDefault="009A45B3" w:rsidP="009A45B3"/>
    <w:p w14:paraId="7955077D" w14:textId="39BF26DB" w:rsidR="009A45B3" w:rsidRDefault="009A45B3" w:rsidP="009A45B3">
      <w:r w:rsidRPr="003B606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hidden="0" allowOverlap="1" wp14:anchorId="4D072625" wp14:editId="093321F5">
            <wp:simplePos x="0" y="0"/>
            <wp:positionH relativeFrom="column">
              <wp:posOffset>1270000</wp:posOffset>
            </wp:positionH>
            <wp:positionV relativeFrom="paragraph">
              <wp:posOffset>91440</wp:posOffset>
            </wp:positionV>
            <wp:extent cx="3123343" cy="1104887"/>
            <wp:effectExtent l="0" t="0" r="0" b="0"/>
            <wp:wrapSquare wrapText="bothSides" distT="0" distB="0" distL="114300" distR="114300"/>
            <wp:docPr id="130" name="image3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 result for simplilearn logo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07960A" w14:textId="5E0F92AE" w:rsidR="009A45B3" w:rsidRDefault="009A45B3" w:rsidP="009A45B3"/>
    <w:p w14:paraId="341AB6A2" w14:textId="7324B441" w:rsidR="009A45B3" w:rsidRDefault="009A45B3" w:rsidP="009A45B3"/>
    <w:p w14:paraId="62B5A0C2" w14:textId="58173B15" w:rsidR="009A45B3" w:rsidRDefault="009A45B3" w:rsidP="009A45B3"/>
    <w:p w14:paraId="2F2F5663" w14:textId="77777777" w:rsidR="009A45B3" w:rsidRDefault="009A45B3" w:rsidP="009A45B3"/>
    <w:p w14:paraId="345EFD3D" w14:textId="77777777" w:rsidR="009A45B3" w:rsidRDefault="009A45B3" w:rsidP="009A45B3"/>
    <w:p w14:paraId="37DC7F85" w14:textId="77777777" w:rsidR="009A45B3" w:rsidRDefault="009A45B3" w:rsidP="009A45B3"/>
    <w:p w14:paraId="12BF29A7" w14:textId="77777777" w:rsidR="009A45B3" w:rsidRDefault="009A45B3" w:rsidP="009A45B3"/>
    <w:p w14:paraId="0168E3FF" w14:textId="77777777" w:rsidR="009A45B3" w:rsidRDefault="009A45B3" w:rsidP="009A45B3"/>
    <w:p w14:paraId="7473D93D" w14:textId="77777777" w:rsidR="009A45B3" w:rsidRDefault="009A45B3" w:rsidP="009A45B3"/>
    <w:p w14:paraId="16DADB54" w14:textId="77777777" w:rsidR="009A45B3" w:rsidRDefault="009A45B3" w:rsidP="009A45B3"/>
    <w:p w14:paraId="21A018B6" w14:textId="77777777" w:rsidR="009A45B3" w:rsidRDefault="009A45B3" w:rsidP="009A45B3"/>
    <w:p w14:paraId="6A3A6CAB" w14:textId="77777777" w:rsidR="009A45B3" w:rsidRDefault="009A45B3" w:rsidP="009A45B3"/>
    <w:p w14:paraId="51B88B1C" w14:textId="77777777" w:rsidR="009A45B3" w:rsidRDefault="009A45B3" w:rsidP="009A45B3"/>
    <w:p w14:paraId="1400F57B" w14:textId="77777777" w:rsidR="009A45B3" w:rsidRDefault="009A45B3" w:rsidP="009A45B3"/>
    <w:p w14:paraId="4D1D5EE1" w14:textId="77777777" w:rsidR="009A45B3" w:rsidRDefault="009A45B3" w:rsidP="009A45B3"/>
    <w:p w14:paraId="423C0C9A" w14:textId="77777777" w:rsidR="009A45B3" w:rsidRDefault="009A45B3" w:rsidP="009A45B3"/>
    <w:p w14:paraId="1381D70F" w14:textId="77777777" w:rsidR="009A45B3" w:rsidRDefault="009A45B3" w:rsidP="009A45B3"/>
    <w:p w14:paraId="4141E036" w14:textId="77777777" w:rsidR="009A45B3" w:rsidRDefault="009A45B3" w:rsidP="009A45B3"/>
    <w:p w14:paraId="0E7031F8" w14:textId="77777777" w:rsidR="009A45B3" w:rsidRDefault="009A45B3" w:rsidP="009A45B3"/>
    <w:p w14:paraId="1E739C24" w14:textId="77777777" w:rsidR="009A45B3" w:rsidRDefault="009A45B3" w:rsidP="009A45B3"/>
    <w:p w14:paraId="36D3DA24" w14:textId="77777777" w:rsidR="009A45B3" w:rsidRPr="009A45B3" w:rsidRDefault="009A45B3" w:rsidP="009A45B3"/>
    <w:p w14:paraId="4551887F" w14:textId="77777777" w:rsidR="009A45B3" w:rsidRDefault="009A45B3" w:rsidP="009A45B3">
      <w:pPr>
        <w:pStyle w:val="Title"/>
        <w:spacing w:after="0"/>
        <w:jc w:val="center"/>
        <w:rPr>
          <w:rFonts w:asciiTheme="majorHAnsi" w:eastAsia="Open Sans" w:hAnsiTheme="majorHAnsi" w:cstheme="majorHAnsi"/>
          <w:b/>
          <w:sz w:val="28"/>
          <w:szCs w:val="28"/>
          <w:u w:val="single"/>
        </w:rPr>
      </w:pPr>
    </w:p>
    <w:p w14:paraId="43080118" w14:textId="63EE4EEB" w:rsidR="009A45B3" w:rsidRPr="00A51953" w:rsidRDefault="009A45B3" w:rsidP="009A45B3">
      <w:pPr>
        <w:pStyle w:val="Title"/>
        <w:spacing w:after="0"/>
        <w:jc w:val="center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  <w:b/>
          <w:sz w:val="28"/>
          <w:szCs w:val="28"/>
          <w:u w:val="single"/>
        </w:rPr>
        <w:t xml:space="preserve">Create Expense Management Application </w:t>
      </w:r>
    </w:p>
    <w:p w14:paraId="251EC90A" w14:textId="77777777" w:rsidR="009A45B3" w:rsidRPr="009A45B3" w:rsidRDefault="009A45B3" w:rsidP="009A45B3">
      <w:pPr>
        <w:pStyle w:val="Subtitle"/>
        <w:spacing w:after="0"/>
        <w:rPr>
          <w:rFonts w:asciiTheme="majorHAnsi" w:eastAsia="Open Sans" w:hAnsiTheme="majorHAnsi" w:cstheme="majorHAnsi"/>
          <w:b/>
          <w:color w:val="000000"/>
          <w:sz w:val="24"/>
          <w:szCs w:val="24"/>
          <w:u w:val="single"/>
        </w:rPr>
      </w:pPr>
    </w:p>
    <w:p w14:paraId="29135DE0" w14:textId="77777777" w:rsidR="009A45B3" w:rsidRPr="009A45B3" w:rsidRDefault="009A45B3" w:rsidP="009A45B3">
      <w:pPr>
        <w:pStyle w:val="Heading2"/>
        <w:spacing w:before="0"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bookmarkStart w:id="0" w:name="_heading=h.y2053ad19o1b" w:colFirst="0" w:colLast="0"/>
      <w:bookmarkEnd w:id="0"/>
      <w:r w:rsidRPr="009A45B3">
        <w:rPr>
          <w:rFonts w:asciiTheme="majorHAnsi" w:hAnsiTheme="majorHAnsi" w:cstheme="majorHAnsi"/>
          <w:b/>
          <w:bCs/>
          <w:sz w:val="24"/>
          <w:szCs w:val="24"/>
          <w:u w:val="single"/>
        </w:rPr>
        <w:t>Project objective:</w:t>
      </w:r>
    </w:p>
    <w:p w14:paraId="67051AA9" w14:textId="77777777" w:rsidR="009A45B3" w:rsidRPr="00A51953" w:rsidRDefault="009A45B3" w:rsidP="009A45B3">
      <w:pPr>
        <w:rPr>
          <w:rFonts w:asciiTheme="majorHAnsi" w:hAnsiTheme="majorHAnsi" w:cstheme="majorHAnsi"/>
        </w:rPr>
      </w:pPr>
    </w:p>
    <w:p w14:paraId="49DCBFC1" w14:textId="77777777" w:rsidR="009A45B3" w:rsidRPr="00A51953" w:rsidRDefault="009A45B3" w:rsidP="009A45B3">
      <w:pPr>
        <w:jc w:val="both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To develop an expense management application for </w:t>
      </w:r>
      <w:r>
        <w:rPr>
          <w:rFonts w:asciiTheme="majorHAnsi" w:eastAsia="Open Sans" w:hAnsiTheme="majorHAnsi" w:cstheme="majorHAnsi"/>
        </w:rPr>
        <w:t xml:space="preserve">optimizing </w:t>
      </w:r>
      <w:r w:rsidRPr="00A51953">
        <w:rPr>
          <w:rFonts w:asciiTheme="majorHAnsi" w:eastAsia="Open Sans" w:hAnsiTheme="majorHAnsi" w:cstheme="majorHAnsi"/>
        </w:rPr>
        <w:t>telecom usage optimization using React and Redux with advanced concepts</w:t>
      </w:r>
      <w:r>
        <w:rPr>
          <w:rFonts w:asciiTheme="majorHAnsi" w:eastAsia="Open Sans" w:hAnsiTheme="majorHAnsi" w:cstheme="majorHAnsi"/>
        </w:rPr>
        <w:t xml:space="preserve">. </w:t>
      </w:r>
      <w:r w:rsidRPr="00A51953">
        <w:rPr>
          <w:rFonts w:asciiTheme="majorHAnsi" w:eastAsia="Open Sans" w:hAnsiTheme="majorHAnsi" w:cstheme="majorHAnsi"/>
        </w:rPr>
        <w:t xml:space="preserve">The application will analyze customer telecom usage, </w:t>
      </w:r>
      <w:r>
        <w:rPr>
          <w:rFonts w:asciiTheme="majorHAnsi" w:eastAsia="Open Sans" w:hAnsiTheme="majorHAnsi" w:cstheme="majorHAnsi"/>
        </w:rPr>
        <w:t>suggest</w:t>
      </w:r>
      <w:r w:rsidRPr="00A51953">
        <w:rPr>
          <w:rFonts w:asciiTheme="majorHAnsi" w:eastAsia="Open Sans" w:hAnsiTheme="majorHAnsi" w:cstheme="majorHAnsi"/>
        </w:rPr>
        <w:t xml:space="preserve"> optimized plans based on historical data, provide real-time cost-saving </w:t>
      </w:r>
      <w:r>
        <w:rPr>
          <w:rFonts w:asciiTheme="majorHAnsi" w:eastAsia="Open Sans" w:hAnsiTheme="majorHAnsi" w:cstheme="majorHAnsi"/>
        </w:rPr>
        <w:t>tips</w:t>
      </w:r>
      <w:r w:rsidRPr="00A51953">
        <w:rPr>
          <w:rFonts w:asciiTheme="majorHAnsi" w:eastAsia="Open Sans" w:hAnsiTheme="majorHAnsi" w:cstheme="majorHAnsi"/>
        </w:rPr>
        <w:t>, and allow users to make instant plan adjustments.</w:t>
      </w:r>
    </w:p>
    <w:p w14:paraId="34B51A58" w14:textId="77777777" w:rsidR="009A45B3" w:rsidRPr="00A51953" w:rsidRDefault="009A45B3" w:rsidP="009A45B3">
      <w:pPr>
        <w:jc w:val="both"/>
        <w:rPr>
          <w:rFonts w:asciiTheme="majorHAnsi" w:eastAsia="Open Sans" w:hAnsiTheme="majorHAnsi" w:cstheme="majorHAnsi"/>
        </w:rPr>
      </w:pPr>
    </w:p>
    <w:p w14:paraId="210BDCFE" w14:textId="77777777" w:rsidR="009A45B3" w:rsidRDefault="009A45B3" w:rsidP="009A45B3">
      <w:pPr>
        <w:jc w:val="both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The goal is to create an efficient and user-friendly application </w:t>
      </w:r>
      <w:r>
        <w:rPr>
          <w:rFonts w:asciiTheme="majorHAnsi" w:eastAsia="Open Sans" w:hAnsiTheme="majorHAnsi" w:cstheme="majorHAnsi"/>
        </w:rPr>
        <w:t>using</w:t>
      </w:r>
      <w:r w:rsidRPr="00A51953">
        <w:rPr>
          <w:rFonts w:asciiTheme="majorHAnsi" w:eastAsia="Open Sans" w:hAnsiTheme="majorHAnsi" w:cstheme="majorHAnsi"/>
        </w:rPr>
        <w:t xml:space="preserve"> cutting-edge web technologies to enhance the telecom user experience.  </w:t>
      </w:r>
    </w:p>
    <w:p w14:paraId="22C06388" w14:textId="3B114835" w:rsidR="009A45B3" w:rsidRPr="00A51953" w:rsidRDefault="009A45B3" w:rsidP="009A45B3">
      <w:pPr>
        <w:jc w:val="both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    </w:t>
      </w:r>
    </w:p>
    <w:p w14:paraId="49B72FC6" w14:textId="77777777" w:rsidR="009A45B3" w:rsidRPr="009A45B3" w:rsidRDefault="009A45B3" w:rsidP="009A45B3">
      <w:pPr>
        <w:pStyle w:val="Heading2"/>
        <w:spacing w:before="0"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bookmarkStart w:id="1" w:name="_heading=h.zhihwuhfizbc" w:colFirst="0" w:colLast="0"/>
      <w:bookmarkEnd w:id="1"/>
      <w:r w:rsidRPr="009A45B3">
        <w:rPr>
          <w:rFonts w:asciiTheme="majorHAnsi" w:hAnsiTheme="majorHAnsi" w:cstheme="majorHAnsi"/>
          <w:b/>
          <w:bCs/>
          <w:sz w:val="24"/>
          <w:szCs w:val="24"/>
          <w:u w:val="single"/>
        </w:rPr>
        <w:t>Background of the problem statement:</w:t>
      </w:r>
    </w:p>
    <w:p w14:paraId="13B090D4" w14:textId="77777777" w:rsidR="009A45B3" w:rsidRPr="00A51953" w:rsidRDefault="009A45B3" w:rsidP="009A45B3">
      <w:pPr>
        <w:rPr>
          <w:rFonts w:asciiTheme="majorHAnsi" w:hAnsiTheme="majorHAnsi" w:cstheme="majorHAnsi"/>
        </w:rPr>
      </w:pPr>
    </w:p>
    <w:p w14:paraId="77B0DCF2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NetCarrier</w:t>
      </w:r>
      <w:r>
        <w:rPr>
          <w:rFonts w:asciiTheme="majorHAnsi" w:eastAsia="Open Sans" w:hAnsiTheme="majorHAnsi" w:cstheme="majorHAnsi"/>
        </w:rPr>
        <w:t>,</w:t>
      </w:r>
      <w:r w:rsidRPr="00A51953">
        <w:rPr>
          <w:rFonts w:asciiTheme="majorHAnsi" w:eastAsia="Open Sans" w:hAnsiTheme="majorHAnsi" w:cstheme="majorHAnsi"/>
        </w:rPr>
        <w:t xml:space="preserve"> a telecom company</w:t>
      </w:r>
      <w:r>
        <w:rPr>
          <w:rFonts w:asciiTheme="majorHAnsi" w:eastAsia="Open Sans" w:hAnsiTheme="majorHAnsi" w:cstheme="majorHAnsi"/>
        </w:rPr>
        <w:t>,</w:t>
      </w:r>
      <w:r w:rsidRPr="00A51953">
        <w:rPr>
          <w:rFonts w:asciiTheme="majorHAnsi" w:eastAsia="Open Sans" w:hAnsiTheme="majorHAnsi" w:cstheme="majorHAnsi"/>
        </w:rPr>
        <w:t xml:space="preserve"> </w:t>
      </w:r>
      <w:r>
        <w:rPr>
          <w:rFonts w:asciiTheme="majorHAnsi" w:eastAsia="Open Sans" w:hAnsiTheme="majorHAnsi" w:cstheme="majorHAnsi"/>
        </w:rPr>
        <w:t>aims</w:t>
      </w:r>
      <w:r w:rsidRPr="00A51953">
        <w:rPr>
          <w:rFonts w:asciiTheme="majorHAnsi" w:eastAsia="Open Sans" w:hAnsiTheme="majorHAnsi" w:cstheme="majorHAnsi"/>
        </w:rPr>
        <w:t xml:space="preserve"> to </w:t>
      </w:r>
      <w:r>
        <w:rPr>
          <w:rFonts w:asciiTheme="majorHAnsi" w:eastAsia="Open Sans" w:hAnsiTheme="majorHAnsi" w:cstheme="majorHAnsi"/>
        </w:rPr>
        <w:t>provide</w:t>
      </w:r>
      <w:r w:rsidRPr="00A51953">
        <w:rPr>
          <w:rFonts w:asciiTheme="majorHAnsi" w:eastAsia="Open Sans" w:hAnsiTheme="majorHAnsi" w:cstheme="majorHAnsi"/>
        </w:rPr>
        <w:t xml:space="preserve"> a solution </w:t>
      </w:r>
      <w:r>
        <w:rPr>
          <w:rFonts w:asciiTheme="majorHAnsi" w:eastAsia="Open Sans" w:hAnsiTheme="majorHAnsi" w:cstheme="majorHAnsi"/>
        </w:rPr>
        <w:t xml:space="preserve">to </w:t>
      </w:r>
      <w:r w:rsidRPr="00A51953">
        <w:rPr>
          <w:rFonts w:asciiTheme="majorHAnsi" w:eastAsia="Open Sans" w:hAnsiTheme="majorHAnsi" w:cstheme="majorHAnsi"/>
        </w:rPr>
        <w:t xml:space="preserve">customers </w:t>
      </w:r>
      <w:r>
        <w:rPr>
          <w:rFonts w:asciiTheme="majorHAnsi" w:eastAsia="Open Sans" w:hAnsiTheme="majorHAnsi" w:cstheme="majorHAnsi"/>
        </w:rPr>
        <w:t>who often encounter</w:t>
      </w:r>
      <w:r w:rsidRPr="00A51953">
        <w:rPr>
          <w:rFonts w:asciiTheme="majorHAnsi" w:eastAsia="Open Sans" w:hAnsiTheme="majorHAnsi" w:cstheme="majorHAnsi"/>
        </w:rPr>
        <w:t xml:space="preserve"> challenges in managing and optimizing their usage plans. </w:t>
      </w:r>
    </w:p>
    <w:p w14:paraId="57191823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</w:p>
    <w:p w14:paraId="78BFEA07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Without real-time insights and personalized recommendations, users may not be aware of more cost-effective plans or may miss opportunities to adjust their plans based on changing usage patterns. </w:t>
      </w:r>
    </w:p>
    <w:p w14:paraId="7581FD49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</w:p>
    <w:p w14:paraId="16DEC558" w14:textId="77777777" w:rsidR="009A45B3" w:rsidRDefault="009A45B3" w:rsidP="009A45B3">
      <w:pPr>
        <w:rPr>
          <w:rFonts w:asciiTheme="majorHAnsi" w:eastAsia="Open Sans" w:hAnsiTheme="majorHAnsi" w:cstheme="majorBidi"/>
        </w:rPr>
      </w:pPr>
      <w:r w:rsidRPr="178C763F">
        <w:rPr>
          <w:rFonts w:asciiTheme="majorHAnsi" w:eastAsia="Open Sans" w:hAnsiTheme="majorHAnsi" w:cstheme="majorBidi"/>
        </w:rPr>
        <w:t>This project addresses these challenges by providing an application that analy</w:t>
      </w:r>
      <w:r>
        <w:rPr>
          <w:rFonts w:asciiTheme="majorHAnsi" w:eastAsia="Open Sans" w:hAnsiTheme="majorHAnsi" w:cstheme="majorBidi"/>
        </w:rPr>
        <w:t>z</w:t>
      </w:r>
      <w:r w:rsidRPr="178C763F">
        <w:rPr>
          <w:rFonts w:asciiTheme="majorHAnsi" w:eastAsia="Open Sans" w:hAnsiTheme="majorHAnsi" w:cstheme="majorBidi"/>
        </w:rPr>
        <w:t>es historical usage data, offers real-time suggestions, and allows users to dynamically adjust their plans for optimal cost savings.</w:t>
      </w:r>
    </w:p>
    <w:p w14:paraId="5E731CF8" w14:textId="77777777" w:rsidR="009A45B3" w:rsidRPr="00A51953" w:rsidRDefault="009A45B3" w:rsidP="009A45B3">
      <w:pPr>
        <w:rPr>
          <w:rFonts w:asciiTheme="majorHAnsi" w:eastAsia="Open Sans" w:hAnsiTheme="majorHAnsi" w:cstheme="majorBidi"/>
        </w:rPr>
      </w:pPr>
    </w:p>
    <w:p w14:paraId="7B458321" w14:textId="77777777" w:rsidR="009A45B3" w:rsidRPr="009A45B3" w:rsidRDefault="009A45B3" w:rsidP="009A45B3">
      <w:pPr>
        <w:pStyle w:val="Heading2"/>
        <w:spacing w:before="0"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bookmarkStart w:id="2" w:name="_heading=h.fji5wycmis35" w:colFirst="0" w:colLast="0"/>
      <w:bookmarkEnd w:id="2"/>
      <w:r w:rsidRPr="009A45B3">
        <w:rPr>
          <w:rFonts w:asciiTheme="majorHAnsi" w:hAnsiTheme="majorHAnsi" w:cstheme="majorHAnsi"/>
          <w:b/>
          <w:bCs/>
          <w:sz w:val="24"/>
          <w:szCs w:val="24"/>
          <w:u w:val="single"/>
        </w:rPr>
        <w:t>Implementation requirements:</w:t>
      </w:r>
    </w:p>
    <w:p w14:paraId="34C471BD" w14:textId="77777777" w:rsidR="009A45B3" w:rsidRPr="00A51953" w:rsidRDefault="009A45B3" w:rsidP="009A45B3">
      <w:pPr>
        <w:rPr>
          <w:rFonts w:asciiTheme="majorHAnsi" w:hAnsiTheme="majorHAnsi" w:cstheme="majorHAnsi"/>
        </w:rPr>
      </w:pPr>
    </w:p>
    <w:p w14:paraId="6F4C3719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  <w:r w:rsidRPr="00F54AE7">
        <w:rPr>
          <w:rFonts w:asciiTheme="majorHAnsi" w:eastAsia="Open Sans" w:hAnsiTheme="majorHAnsi" w:cstheme="majorHAnsi"/>
        </w:rPr>
        <w:t>The expected deliverables are as follows</w:t>
      </w:r>
      <w:r w:rsidRPr="00A51953">
        <w:rPr>
          <w:rFonts w:asciiTheme="majorHAnsi" w:eastAsia="Open Sans" w:hAnsiTheme="majorHAnsi" w:cstheme="majorHAnsi"/>
        </w:rPr>
        <w:t>:</w:t>
      </w:r>
    </w:p>
    <w:p w14:paraId="59EAB94F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</w:p>
    <w:p w14:paraId="1CD3F606" w14:textId="77777777" w:rsidR="009A45B3" w:rsidRPr="00A51953" w:rsidRDefault="009A45B3" w:rsidP="009A45B3">
      <w:pPr>
        <w:widowControl w:val="0"/>
        <w:numPr>
          <w:ilvl w:val="0"/>
          <w:numId w:val="49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Develop a user-friendly UI using React and Create React App. Design a dashboard that intuitively presents usage data and recommendations</w:t>
      </w:r>
      <w:r>
        <w:rPr>
          <w:rFonts w:asciiTheme="majorHAnsi" w:eastAsia="Open Sans" w:hAnsiTheme="majorHAnsi" w:cstheme="majorHAnsi"/>
        </w:rPr>
        <w:t>.</w:t>
      </w:r>
    </w:p>
    <w:p w14:paraId="0A92145B" w14:textId="77777777" w:rsidR="009A45B3" w:rsidRPr="00A51953" w:rsidRDefault="009A45B3" w:rsidP="009A45B3">
      <w:pPr>
        <w:widowControl w:val="0"/>
        <w:numPr>
          <w:ilvl w:val="0"/>
          <w:numId w:val="49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Implement navigation using React Router</w:t>
      </w:r>
      <w:r>
        <w:rPr>
          <w:rFonts w:asciiTheme="majorHAnsi" w:eastAsia="Open Sans" w:hAnsiTheme="majorHAnsi" w:cstheme="majorHAnsi"/>
        </w:rPr>
        <w:t xml:space="preserve">, enabling </w:t>
      </w:r>
      <w:r w:rsidRPr="00A51953">
        <w:rPr>
          <w:rFonts w:asciiTheme="majorHAnsi" w:eastAsia="Open Sans" w:hAnsiTheme="majorHAnsi" w:cstheme="majorHAnsi"/>
        </w:rPr>
        <w:t>users to switch between different views seamlessly.</w:t>
      </w:r>
    </w:p>
    <w:p w14:paraId="2123A82C" w14:textId="77777777" w:rsidR="009A45B3" w:rsidRPr="00A51953" w:rsidRDefault="009A45B3" w:rsidP="009A45B3">
      <w:pPr>
        <w:widowControl w:val="0"/>
        <w:numPr>
          <w:ilvl w:val="0"/>
          <w:numId w:val="49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Utilize Redux with the Redux toolkit for efficient state management, ensuring a centralized and consistent data flow.</w:t>
      </w:r>
    </w:p>
    <w:p w14:paraId="6FF773E7" w14:textId="77777777" w:rsidR="009A45B3" w:rsidRPr="00A51953" w:rsidRDefault="009A45B3" w:rsidP="009A45B3">
      <w:pPr>
        <w:widowControl w:val="0"/>
        <w:numPr>
          <w:ilvl w:val="0"/>
          <w:numId w:val="49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Implement real-time updates to provide users with the latest information on their telecom usage.</w:t>
      </w:r>
    </w:p>
    <w:p w14:paraId="03264F8C" w14:textId="77777777" w:rsidR="009A45B3" w:rsidRDefault="009A45B3" w:rsidP="009A45B3">
      <w:pPr>
        <w:widowControl w:val="0"/>
        <w:numPr>
          <w:ilvl w:val="0"/>
          <w:numId w:val="49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Integrate with simulated backend APIs to fetch historical usage data and receive real-time updates.</w:t>
      </w:r>
    </w:p>
    <w:p w14:paraId="67A5CB08" w14:textId="77777777" w:rsidR="001B530A" w:rsidRDefault="001B530A" w:rsidP="001B530A">
      <w:pPr>
        <w:widowControl w:val="0"/>
        <w:rPr>
          <w:rFonts w:asciiTheme="majorHAnsi" w:eastAsia="Open Sans" w:hAnsiTheme="majorHAnsi" w:cstheme="majorHAnsi"/>
        </w:rPr>
      </w:pPr>
    </w:p>
    <w:p w14:paraId="435C0172" w14:textId="77777777" w:rsidR="001B530A" w:rsidRDefault="001B530A" w:rsidP="001B530A">
      <w:pPr>
        <w:widowControl w:val="0"/>
        <w:rPr>
          <w:rFonts w:asciiTheme="majorHAnsi" w:eastAsia="Open Sans" w:hAnsiTheme="majorHAnsi" w:cstheme="majorHAnsi"/>
        </w:rPr>
      </w:pPr>
    </w:p>
    <w:p w14:paraId="748CD53E" w14:textId="77777777" w:rsidR="001B530A" w:rsidRDefault="001B530A" w:rsidP="001B530A">
      <w:pPr>
        <w:widowControl w:val="0"/>
        <w:rPr>
          <w:rFonts w:asciiTheme="majorHAnsi" w:eastAsia="Open Sans" w:hAnsiTheme="majorHAnsi" w:cstheme="majorHAnsi"/>
        </w:rPr>
      </w:pPr>
    </w:p>
    <w:p w14:paraId="758C3F6F" w14:textId="77777777" w:rsidR="009A45B3" w:rsidRPr="00A51953" w:rsidRDefault="009A45B3" w:rsidP="009A45B3">
      <w:pPr>
        <w:widowControl w:val="0"/>
        <w:ind w:left="720"/>
        <w:rPr>
          <w:rFonts w:asciiTheme="majorHAnsi" w:eastAsia="Open Sans" w:hAnsiTheme="majorHAnsi" w:cstheme="majorHAnsi"/>
        </w:rPr>
      </w:pPr>
    </w:p>
    <w:p w14:paraId="6FC64D40" w14:textId="77777777" w:rsidR="009A45B3" w:rsidRDefault="009A45B3" w:rsidP="009A45B3">
      <w:pPr>
        <w:pStyle w:val="Heading2"/>
        <w:spacing w:before="0"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bookmarkStart w:id="3" w:name="_heading=h.x8qvkwijq896" w:colFirst="0" w:colLast="0"/>
      <w:bookmarkEnd w:id="3"/>
      <w:r w:rsidRPr="009A45B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You must use the following: </w:t>
      </w:r>
    </w:p>
    <w:p w14:paraId="320FE3A4" w14:textId="77777777" w:rsidR="009A45B3" w:rsidRPr="009A45B3" w:rsidRDefault="009A45B3" w:rsidP="009A45B3"/>
    <w:p w14:paraId="258E9494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React with Create React App for building the user interface.</w:t>
      </w:r>
    </w:p>
    <w:p w14:paraId="69E6B3C6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Redux with Redux toolkit for efficient state management.</w:t>
      </w:r>
    </w:p>
    <w:p w14:paraId="528BB41B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React Router for handling navigation between different views.</w:t>
      </w:r>
    </w:p>
    <w:p w14:paraId="54894F57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Redux </w:t>
      </w:r>
      <w:proofErr w:type="spellStart"/>
      <w:r w:rsidRPr="00A51953">
        <w:rPr>
          <w:rFonts w:asciiTheme="majorHAnsi" w:eastAsia="Open Sans" w:hAnsiTheme="majorHAnsi" w:cstheme="majorHAnsi"/>
        </w:rPr>
        <w:t>Thunk</w:t>
      </w:r>
      <w:proofErr w:type="spellEnd"/>
      <w:r w:rsidRPr="00A51953">
        <w:rPr>
          <w:rFonts w:asciiTheme="majorHAnsi" w:eastAsia="Open Sans" w:hAnsiTheme="majorHAnsi" w:cstheme="majorHAnsi"/>
        </w:rPr>
        <w:t xml:space="preserve"> for handling asynchronous actions, especially for API calls.</w:t>
      </w:r>
    </w:p>
    <w:p w14:paraId="32B5AD26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Axios or </w:t>
      </w:r>
      <w:r>
        <w:rPr>
          <w:rFonts w:asciiTheme="majorHAnsi" w:eastAsia="Open Sans" w:hAnsiTheme="majorHAnsi" w:cstheme="majorHAnsi"/>
        </w:rPr>
        <w:t>F</w:t>
      </w:r>
      <w:r w:rsidRPr="00A51953">
        <w:rPr>
          <w:rFonts w:asciiTheme="majorHAnsi" w:eastAsia="Open Sans" w:hAnsiTheme="majorHAnsi" w:cstheme="majorHAnsi"/>
        </w:rPr>
        <w:t>etch for making API calls to simulate fetching customer data.</w:t>
      </w:r>
    </w:p>
    <w:p w14:paraId="7EC05DE6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proofErr w:type="spellStart"/>
      <w:r w:rsidRPr="00A51953">
        <w:rPr>
          <w:rFonts w:asciiTheme="majorHAnsi" w:eastAsia="Open Sans" w:hAnsiTheme="majorHAnsi" w:cstheme="majorHAnsi"/>
        </w:rPr>
        <w:t>useAsync</w:t>
      </w:r>
      <w:proofErr w:type="spellEnd"/>
      <w:r w:rsidRPr="00A51953">
        <w:rPr>
          <w:rFonts w:asciiTheme="majorHAnsi" w:eastAsia="Open Sans" w:hAnsiTheme="majorHAnsi" w:cstheme="majorHAnsi"/>
        </w:rPr>
        <w:t xml:space="preserve"> and useRealTimeUpdates custom </w:t>
      </w:r>
      <w:r>
        <w:rPr>
          <w:rFonts w:asciiTheme="majorHAnsi" w:eastAsia="Open Sans" w:hAnsiTheme="majorHAnsi" w:cstheme="majorHAnsi"/>
        </w:rPr>
        <w:t>H</w:t>
      </w:r>
      <w:r w:rsidRPr="00A51953">
        <w:rPr>
          <w:rFonts w:asciiTheme="majorHAnsi" w:eastAsia="Open Sans" w:hAnsiTheme="majorHAnsi" w:cstheme="majorHAnsi"/>
        </w:rPr>
        <w:t>ooks for managing asynchronous data and real-time updates.</w:t>
      </w:r>
    </w:p>
    <w:p w14:paraId="34DF2B41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proofErr w:type="spellStart"/>
      <w:r w:rsidRPr="00A51953">
        <w:rPr>
          <w:rFonts w:asciiTheme="majorHAnsi" w:eastAsia="Open Sans" w:hAnsiTheme="majorHAnsi" w:cstheme="majorHAnsi"/>
        </w:rPr>
        <w:t>withDataFetching</w:t>
      </w:r>
      <w:proofErr w:type="spellEnd"/>
      <w:r w:rsidRPr="00A51953">
        <w:rPr>
          <w:rFonts w:asciiTheme="majorHAnsi" w:eastAsia="Open Sans" w:hAnsiTheme="majorHAnsi" w:cstheme="majorHAnsi"/>
        </w:rPr>
        <w:t xml:space="preserve"> for wrapping components that require data fetching,</w:t>
      </w:r>
      <w:r>
        <w:rPr>
          <w:rFonts w:asciiTheme="majorHAnsi" w:eastAsia="Open Sans" w:hAnsiTheme="majorHAnsi" w:cstheme="majorHAnsi"/>
        </w:rPr>
        <w:t xml:space="preserve"> such as</w:t>
      </w:r>
      <w:r w:rsidRPr="00A51953">
        <w:rPr>
          <w:rFonts w:asciiTheme="majorHAnsi" w:eastAsia="Open Sans" w:hAnsiTheme="majorHAnsi" w:cstheme="majorHAnsi"/>
        </w:rPr>
        <w:t xml:space="preserve"> Higher Order Components</w:t>
      </w:r>
      <w:r>
        <w:rPr>
          <w:rFonts w:asciiTheme="majorHAnsi" w:eastAsia="Open Sans" w:hAnsiTheme="majorHAnsi" w:cstheme="majorHAnsi"/>
        </w:rPr>
        <w:t>.</w:t>
      </w:r>
    </w:p>
    <w:p w14:paraId="708B2943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Advanced React features such as useMemo to optimize rendering where applicable.</w:t>
      </w:r>
    </w:p>
    <w:p w14:paraId="25BAE893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Redux </w:t>
      </w:r>
      <w:proofErr w:type="spellStart"/>
      <w:r w:rsidRPr="00A51953">
        <w:rPr>
          <w:rFonts w:asciiTheme="majorHAnsi" w:eastAsia="Open Sans" w:hAnsiTheme="majorHAnsi" w:cstheme="majorHAnsi"/>
        </w:rPr>
        <w:t>DevTools</w:t>
      </w:r>
      <w:proofErr w:type="spellEnd"/>
      <w:r w:rsidRPr="00A51953">
        <w:rPr>
          <w:rFonts w:asciiTheme="majorHAnsi" w:eastAsia="Open Sans" w:hAnsiTheme="majorHAnsi" w:cstheme="majorHAnsi"/>
        </w:rPr>
        <w:t xml:space="preserve"> integration for debugging and inspecting actions and state changes.</w:t>
      </w:r>
    </w:p>
    <w:p w14:paraId="0E792559" w14:textId="77777777" w:rsidR="009A45B3" w:rsidRPr="00A51953" w:rsidRDefault="009A45B3" w:rsidP="009A45B3">
      <w:pPr>
        <w:widowControl w:val="0"/>
        <w:numPr>
          <w:ilvl w:val="0"/>
          <w:numId w:val="50"/>
        </w:numPr>
        <w:rPr>
          <w:rFonts w:asciiTheme="majorHAnsi" w:eastAsia="Open Sans" w:hAnsiTheme="majorHAnsi" w:cstheme="majorHAnsi"/>
        </w:rPr>
      </w:pPr>
      <w:proofErr w:type="spellStart"/>
      <w:r w:rsidRPr="00A51953">
        <w:rPr>
          <w:rFonts w:asciiTheme="majorHAnsi" w:eastAsia="Open Sans" w:hAnsiTheme="majorHAnsi" w:cstheme="majorHAnsi"/>
        </w:rPr>
        <w:t>UsageChart</w:t>
      </w:r>
      <w:proofErr w:type="spellEnd"/>
      <w:r w:rsidRPr="00A51953">
        <w:rPr>
          <w:rFonts w:asciiTheme="majorHAnsi" w:eastAsia="Open Sans" w:hAnsiTheme="majorHAnsi" w:cstheme="majorHAnsi"/>
        </w:rPr>
        <w:t xml:space="preserve"> component implementation with performance optimization using useMemo.</w:t>
      </w:r>
    </w:p>
    <w:p w14:paraId="589A87EB" w14:textId="77777777" w:rsidR="009A45B3" w:rsidRPr="00A51953" w:rsidRDefault="009A45B3" w:rsidP="009A45B3">
      <w:pPr>
        <w:ind w:left="360"/>
        <w:rPr>
          <w:rFonts w:asciiTheme="majorHAnsi" w:eastAsia="Open Sans" w:hAnsiTheme="majorHAnsi" w:cstheme="majorHAnsi"/>
        </w:rPr>
      </w:pPr>
    </w:p>
    <w:p w14:paraId="3B5D323D" w14:textId="77777777" w:rsidR="009A45B3" w:rsidRPr="009A45B3" w:rsidRDefault="009A45B3" w:rsidP="009A45B3">
      <w:pPr>
        <w:pStyle w:val="Heading2"/>
        <w:spacing w:before="0" w:after="0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bookmarkStart w:id="4" w:name="_heading=h.nffdh35rsn09" w:colFirst="0" w:colLast="0"/>
      <w:bookmarkEnd w:id="4"/>
      <w:r w:rsidRPr="009A45B3">
        <w:rPr>
          <w:rFonts w:asciiTheme="majorHAnsi" w:hAnsiTheme="majorHAnsi" w:cstheme="majorHAnsi"/>
          <w:b/>
          <w:bCs/>
          <w:sz w:val="24"/>
          <w:szCs w:val="24"/>
          <w:u w:val="single"/>
        </w:rPr>
        <w:t>The following requirements should be met:</w:t>
      </w:r>
    </w:p>
    <w:p w14:paraId="015D2F45" w14:textId="77777777" w:rsidR="009A45B3" w:rsidRPr="00A51953" w:rsidRDefault="009A45B3" w:rsidP="009A45B3">
      <w:pPr>
        <w:rPr>
          <w:rFonts w:asciiTheme="majorHAnsi" w:hAnsiTheme="majorHAnsi" w:cstheme="majorHAnsi"/>
        </w:rPr>
      </w:pPr>
    </w:p>
    <w:p w14:paraId="6EEB2D20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Redux store:</w:t>
      </w:r>
      <w:r w:rsidRPr="00A51953">
        <w:rPr>
          <w:rFonts w:asciiTheme="majorHAnsi" w:eastAsia="Open Sans" w:hAnsiTheme="majorHAnsi" w:cstheme="majorHAnsi"/>
        </w:rPr>
        <w:br/>
        <w:t xml:space="preserve">Set up a Redux store in your application using the </w:t>
      </w:r>
      <w:proofErr w:type="spellStart"/>
      <w:r w:rsidRPr="00A51953">
        <w:rPr>
          <w:rFonts w:asciiTheme="majorHAnsi" w:eastAsia="Open Sans" w:hAnsiTheme="majorHAnsi" w:cstheme="majorHAnsi"/>
        </w:rPr>
        <w:t>configureStore</w:t>
      </w:r>
      <w:proofErr w:type="spellEnd"/>
      <w:r w:rsidRPr="00A51953">
        <w:rPr>
          <w:rFonts w:asciiTheme="majorHAnsi" w:eastAsia="Open Sans" w:hAnsiTheme="majorHAnsi" w:cstheme="majorHAnsi"/>
        </w:rPr>
        <w:t xml:space="preserve"> method to define the store's behavior and initial state</w:t>
      </w:r>
      <w:r>
        <w:rPr>
          <w:rFonts w:asciiTheme="majorHAnsi" w:eastAsia="Open Sans" w:hAnsiTheme="majorHAnsi" w:cstheme="majorHAnsi"/>
        </w:rPr>
        <w:t>.</w:t>
      </w:r>
    </w:p>
    <w:p w14:paraId="4F2F1445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User authentication:</w:t>
      </w:r>
    </w:p>
    <w:p w14:paraId="5C2972CE" w14:textId="77777777" w:rsidR="009A45B3" w:rsidRPr="00A5195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Allow users to log in and authenticate to access personalized usage data and recommendations</w:t>
      </w:r>
      <w:r>
        <w:rPr>
          <w:rFonts w:asciiTheme="majorHAnsi" w:eastAsia="Open Sans" w:hAnsiTheme="majorHAnsi" w:cstheme="majorHAnsi"/>
        </w:rPr>
        <w:t>.</w:t>
      </w:r>
    </w:p>
    <w:p w14:paraId="3D263D93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Navigation:</w:t>
      </w:r>
    </w:p>
    <w:p w14:paraId="7F150A17" w14:textId="77777777" w:rsidR="009A45B3" w:rsidRPr="00A5195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Implement smooth navigation between different views, ensuring a seamless user experience</w:t>
      </w:r>
      <w:r>
        <w:rPr>
          <w:rFonts w:asciiTheme="majorHAnsi" w:eastAsia="Open Sans" w:hAnsiTheme="majorHAnsi" w:cstheme="majorHAnsi"/>
        </w:rPr>
        <w:t>.</w:t>
      </w:r>
    </w:p>
    <w:p w14:paraId="6530FE74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Dashboard overview:</w:t>
      </w:r>
    </w:p>
    <w:p w14:paraId="239E89C6" w14:textId="77777777" w:rsidR="009A45B3" w:rsidRPr="00A5195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Display a comprehensive dashboard providing an overview of historical usage data and current plan details</w:t>
      </w:r>
      <w:r>
        <w:rPr>
          <w:rFonts w:asciiTheme="majorHAnsi" w:eastAsia="Open Sans" w:hAnsiTheme="majorHAnsi" w:cstheme="majorHAnsi"/>
        </w:rPr>
        <w:t>.</w:t>
      </w:r>
    </w:p>
    <w:p w14:paraId="14183E69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Usage analysis charts:</w:t>
      </w:r>
    </w:p>
    <w:p w14:paraId="011EEE95" w14:textId="77777777" w:rsidR="009A45B3" w:rsidRPr="00A5195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Create interactive charts and graphs for visualizing historical usage data, helping users understand their usage patterns</w:t>
      </w:r>
      <w:r>
        <w:rPr>
          <w:rFonts w:asciiTheme="majorHAnsi" w:eastAsia="Open Sans" w:hAnsiTheme="majorHAnsi" w:cstheme="majorHAnsi"/>
        </w:rPr>
        <w:t>.</w:t>
      </w:r>
    </w:p>
    <w:p w14:paraId="1AB37298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Recommendations section:</w:t>
      </w:r>
    </w:p>
    <w:p w14:paraId="713FE7FD" w14:textId="77777777" w:rsidR="009A45B3" w:rsidRPr="00A5195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Provide a dedicated section for personalized recommendations based on historical data analysis</w:t>
      </w:r>
      <w:r>
        <w:rPr>
          <w:rFonts w:asciiTheme="majorHAnsi" w:eastAsia="Open Sans" w:hAnsiTheme="majorHAnsi" w:cstheme="majorHAnsi"/>
        </w:rPr>
        <w:t>.</w:t>
      </w:r>
    </w:p>
    <w:p w14:paraId="3BB3D826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Plan adjustment interface:</w:t>
      </w:r>
    </w:p>
    <w:p w14:paraId="7D77F601" w14:textId="77777777" w:rsidR="009A45B3" w:rsidRPr="00A5195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Enable users to adjust their telecom plans directly from the dashboard, providing instant plan customization</w:t>
      </w:r>
      <w:r>
        <w:rPr>
          <w:rFonts w:asciiTheme="majorHAnsi" w:eastAsia="Open Sans" w:hAnsiTheme="majorHAnsi" w:cstheme="majorHAnsi"/>
        </w:rPr>
        <w:t>.</w:t>
      </w:r>
    </w:p>
    <w:p w14:paraId="7E257A26" w14:textId="77777777" w:rsidR="009A45B3" w:rsidRPr="00A51953" w:rsidRDefault="009A45B3" w:rsidP="009A45B3">
      <w:pPr>
        <w:widowControl w:val="0"/>
        <w:numPr>
          <w:ilvl w:val="0"/>
          <w:numId w:val="48"/>
        </w:num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Performance optimization:</w:t>
      </w:r>
    </w:p>
    <w:p w14:paraId="7ECBF252" w14:textId="77777777" w:rsidR="009A45B3" w:rsidRDefault="009A45B3" w:rsidP="009A45B3">
      <w:pPr>
        <w:ind w:left="720"/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>Optimize components for performance using techniques like useMemo and React memo</w:t>
      </w:r>
      <w:r>
        <w:rPr>
          <w:rFonts w:asciiTheme="majorHAnsi" w:eastAsia="Open Sans" w:hAnsiTheme="majorHAnsi" w:cstheme="majorHAnsi"/>
        </w:rPr>
        <w:t>.</w:t>
      </w:r>
    </w:p>
    <w:p w14:paraId="30A3DB0A" w14:textId="77777777" w:rsidR="009A45B3" w:rsidRDefault="009A45B3" w:rsidP="009A45B3">
      <w:pPr>
        <w:ind w:left="720"/>
        <w:rPr>
          <w:rFonts w:asciiTheme="majorHAnsi" w:eastAsia="Open Sans" w:hAnsiTheme="majorHAnsi" w:cstheme="majorHAnsi"/>
        </w:rPr>
      </w:pPr>
    </w:p>
    <w:p w14:paraId="23D06142" w14:textId="77777777" w:rsidR="001B530A" w:rsidRDefault="001B530A" w:rsidP="009A45B3">
      <w:pPr>
        <w:ind w:left="720"/>
        <w:rPr>
          <w:rFonts w:asciiTheme="majorHAnsi" w:eastAsia="Open Sans" w:hAnsiTheme="majorHAnsi" w:cstheme="majorHAnsi"/>
        </w:rPr>
      </w:pPr>
    </w:p>
    <w:p w14:paraId="25FE2963" w14:textId="77777777" w:rsidR="001B530A" w:rsidRDefault="001B530A" w:rsidP="009A45B3">
      <w:pPr>
        <w:ind w:left="720"/>
        <w:rPr>
          <w:rFonts w:asciiTheme="majorHAnsi" w:eastAsia="Open Sans" w:hAnsiTheme="majorHAnsi" w:cstheme="majorHAnsi"/>
        </w:rPr>
      </w:pPr>
    </w:p>
    <w:p w14:paraId="1CB77AA9" w14:textId="77777777" w:rsidR="001B530A" w:rsidRPr="00A51953" w:rsidRDefault="001B530A" w:rsidP="009A45B3">
      <w:pPr>
        <w:ind w:left="720"/>
        <w:rPr>
          <w:rFonts w:asciiTheme="majorHAnsi" w:eastAsia="Open Sans" w:hAnsiTheme="majorHAnsi" w:cstheme="majorHAnsi"/>
        </w:rPr>
      </w:pPr>
    </w:p>
    <w:p w14:paraId="0877068D" w14:textId="17C09D11" w:rsidR="009A45B3" w:rsidRPr="00912D24" w:rsidRDefault="009A45B3" w:rsidP="009A45B3">
      <w:pPr>
        <w:rPr>
          <w:rFonts w:asciiTheme="majorHAnsi" w:hAnsiTheme="majorHAnsi" w:cstheme="majorHAnsi"/>
          <w:b/>
          <w:u w:val="single"/>
        </w:rPr>
      </w:pPr>
      <w:r w:rsidRPr="00A51953">
        <w:rPr>
          <w:rFonts w:asciiTheme="majorHAnsi" w:eastAsia="Open Sans" w:hAnsiTheme="majorHAnsi" w:cstheme="majorHAnsi"/>
        </w:rPr>
        <w:t xml:space="preserve">     </w:t>
      </w:r>
      <w:bookmarkStart w:id="5" w:name="_heading=h.ctctm7297edo" w:colFirst="0" w:colLast="0"/>
      <w:bookmarkEnd w:id="5"/>
      <w:r w:rsidRPr="00912D24">
        <w:rPr>
          <w:rFonts w:asciiTheme="majorHAnsi" w:hAnsiTheme="majorHAnsi" w:cstheme="majorHAnsi"/>
          <w:b/>
          <w:u w:val="single"/>
        </w:rPr>
        <w:t>API Endpoints:</w:t>
      </w:r>
    </w:p>
    <w:p w14:paraId="59431235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1984"/>
        <w:gridCol w:w="5528"/>
      </w:tblGrid>
      <w:tr w:rsidR="009A45B3" w:rsidRPr="00A51953" w14:paraId="4A0DAD37" w14:textId="77777777" w:rsidTr="00DD4712">
        <w:trPr>
          <w:trHeight w:val="360"/>
        </w:trPr>
        <w:tc>
          <w:tcPr>
            <w:tcW w:w="2686" w:type="dxa"/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E63ED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51953">
              <w:rPr>
                <w:rFonts w:asciiTheme="majorHAnsi" w:eastAsia="Calibri" w:hAnsiTheme="majorHAnsi" w:cstheme="majorHAnsi"/>
              </w:rPr>
              <w:t>Action</w:t>
            </w:r>
          </w:p>
        </w:tc>
        <w:tc>
          <w:tcPr>
            <w:tcW w:w="1984" w:type="dxa"/>
            <w:shd w:val="clear" w:color="auto" w:fill="6D9EEB"/>
            <w:vAlign w:val="center"/>
          </w:tcPr>
          <w:p w14:paraId="11EC71CA" w14:textId="77777777" w:rsidR="009A45B3" w:rsidRPr="00A51953" w:rsidRDefault="009A45B3" w:rsidP="009A45B3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51953">
              <w:rPr>
                <w:rFonts w:asciiTheme="majorHAnsi" w:eastAsia="Calibri" w:hAnsiTheme="majorHAnsi" w:cstheme="majorHAnsi"/>
              </w:rPr>
              <w:t>Method</w:t>
            </w:r>
          </w:p>
        </w:tc>
        <w:tc>
          <w:tcPr>
            <w:tcW w:w="5528" w:type="dxa"/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5FB12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51953">
              <w:rPr>
                <w:rFonts w:asciiTheme="majorHAnsi" w:eastAsia="Calibri" w:hAnsiTheme="majorHAnsi" w:cstheme="majorHAnsi"/>
              </w:rPr>
              <w:t>Endpoint</w:t>
            </w:r>
          </w:p>
        </w:tc>
      </w:tr>
      <w:tr w:rsidR="009A45B3" w:rsidRPr="00A51953" w14:paraId="6BCF4F26" w14:textId="77777777" w:rsidTr="00DD4712">
        <w:trPr>
          <w:trHeight w:val="1107"/>
        </w:trPr>
        <w:tc>
          <w:tcPr>
            <w:tcW w:w="268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B025B" w14:textId="77777777" w:rsidR="009A45B3" w:rsidRPr="00A51953" w:rsidRDefault="009A45B3" w:rsidP="009A45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1953">
              <w:rPr>
                <w:rFonts w:asciiTheme="majorHAnsi" w:eastAsia="Calibri" w:hAnsiTheme="majorHAnsi" w:cstheme="majorHAnsi"/>
              </w:rPr>
              <w:t>Login API</w:t>
            </w:r>
          </w:p>
        </w:tc>
        <w:tc>
          <w:tcPr>
            <w:tcW w:w="1984" w:type="dxa"/>
            <w:vAlign w:val="center"/>
          </w:tcPr>
          <w:p w14:paraId="66561BB2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1762D" w14:textId="77777777" w:rsidR="009A45B3" w:rsidRPr="00A51953" w:rsidRDefault="00000000" w:rsidP="009A45B3">
            <w:pPr>
              <w:rPr>
                <w:rFonts w:asciiTheme="majorHAnsi" w:hAnsiTheme="majorHAnsi" w:cstheme="majorHAnsi"/>
              </w:rPr>
            </w:pPr>
            <w:hyperlink r:id="rId13"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http://</w:t>
              </w:r>
              <w:proofErr w:type="spellStart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localhost:9010</w:t>
              </w:r>
              <w:proofErr w:type="spellEnd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/login</w:t>
              </w:r>
            </w:hyperlink>
            <w:r w:rsidR="009A45B3" w:rsidRPr="00A51953">
              <w:rPr>
                <w:rFonts w:asciiTheme="majorHAnsi" w:hAnsiTheme="majorHAnsi" w:cstheme="majorHAnsi"/>
              </w:rPr>
              <w:br/>
              <w:t xml:space="preserve">Test </w:t>
            </w:r>
            <w:r w:rsidR="009A45B3">
              <w:rPr>
                <w:rFonts w:asciiTheme="majorHAnsi" w:hAnsiTheme="majorHAnsi" w:cstheme="majorHAnsi"/>
              </w:rPr>
              <w:t>c</w:t>
            </w:r>
            <w:r w:rsidR="009A45B3" w:rsidRPr="00A51953">
              <w:rPr>
                <w:rFonts w:asciiTheme="majorHAnsi" w:hAnsiTheme="majorHAnsi" w:cstheme="majorHAnsi"/>
              </w:rPr>
              <w:t>redentials:</w:t>
            </w:r>
            <w:r w:rsidR="009A45B3" w:rsidRPr="00A51953">
              <w:rPr>
                <w:rFonts w:asciiTheme="majorHAnsi" w:hAnsiTheme="majorHAnsi" w:cstheme="majorHAnsi"/>
              </w:rPr>
              <w:br/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john@example.com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t xml:space="preserve"> | 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john123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br/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fionna@example.com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t xml:space="preserve"> | 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fionna123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br/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sia@example.com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t xml:space="preserve"> | 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sia123</w:t>
            </w:r>
            <w:proofErr w:type="spellEnd"/>
          </w:p>
        </w:tc>
      </w:tr>
      <w:tr w:rsidR="009A45B3" w:rsidRPr="00A51953" w14:paraId="6C313687" w14:textId="77777777" w:rsidTr="00DD4712">
        <w:trPr>
          <w:trHeight w:val="360"/>
        </w:trPr>
        <w:tc>
          <w:tcPr>
            <w:tcW w:w="268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C447E" w14:textId="77777777" w:rsidR="009A45B3" w:rsidRPr="00A51953" w:rsidRDefault="009A45B3" w:rsidP="009A45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1953">
              <w:rPr>
                <w:rFonts w:asciiTheme="majorHAnsi" w:eastAsia="Calibri" w:hAnsiTheme="majorHAnsi" w:cstheme="majorHAnsi"/>
              </w:rPr>
              <w:t>Retrieve plan for a user</w:t>
            </w:r>
          </w:p>
        </w:tc>
        <w:tc>
          <w:tcPr>
            <w:tcW w:w="1984" w:type="dxa"/>
            <w:vAlign w:val="center"/>
          </w:tcPr>
          <w:p w14:paraId="567C479A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3B0C4" w14:textId="77777777" w:rsidR="009A45B3" w:rsidRPr="00A51953" w:rsidRDefault="00000000" w:rsidP="009A45B3">
            <w:pPr>
              <w:rPr>
                <w:rFonts w:asciiTheme="majorHAnsi" w:hAnsiTheme="majorHAnsi" w:cstheme="majorHAnsi"/>
              </w:rPr>
            </w:pPr>
            <w:hyperlink r:id="rId14">
              <w:r w:rsidR="009A45B3" w:rsidRPr="00A51953">
                <w:rPr>
                  <w:rFonts w:asciiTheme="majorHAnsi" w:hAnsiTheme="majorHAnsi" w:cstheme="majorHAnsi"/>
                  <w:color w:val="1155CC"/>
                  <w:u w:val="single"/>
                </w:rPr>
                <w:t>http://</w:t>
              </w:r>
              <w:proofErr w:type="spellStart"/>
              <w:r w:rsidR="009A45B3" w:rsidRPr="00A51953">
                <w:rPr>
                  <w:rFonts w:asciiTheme="majorHAnsi" w:hAnsiTheme="majorHAnsi" w:cstheme="majorHAnsi"/>
                  <w:color w:val="1155CC"/>
                  <w:u w:val="single"/>
                </w:rPr>
                <w:t>localhost:9010</w:t>
              </w:r>
              <w:proofErr w:type="spellEnd"/>
              <w:r w:rsidR="009A45B3" w:rsidRPr="00A51953">
                <w:rPr>
                  <w:rFonts w:asciiTheme="majorHAnsi" w:hAnsiTheme="majorHAnsi" w:cstheme="majorHAnsi"/>
                  <w:color w:val="1155CC"/>
                  <w:u w:val="single"/>
                </w:rPr>
                <w:t>/get-user-plan</w:t>
              </w:r>
            </w:hyperlink>
            <w:r w:rsidR="009A45B3" w:rsidRPr="00A51953">
              <w:rPr>
                <w:rFonts w:asciiTheme="majorHAnsi" w:hAnsiTheme="majorHAnsi" w:cstheme="majorHAnsi"/>
              </w:rPr>
              <w:br/>
            </w:r>
            <w:r w:rsidR="009A45B3" w:rsidRPr="00A51953">
              <w:rPr>
                <w:rFonts w:asciiTheme="majorHAnsi" w:hAnsiTheme="majorHAnsi" w:cstheme="majorHAnsi"/>
              </w:rPr>
              <w:br/>
              <w:t>http://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localhost:9010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t>/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get-user-plan?email</w:t>
            </w:r>
            <w:proofErr w:type="spellEnd"/>
            <w:r w:rsidR="009A45B3" w:rsidRPr="00A51953">
              <w:rPr>
                <w:rFonts w:asciiTheme="majorHAnsi" w:hAnsiTheme="majorHAnsi" w:cstheme="majorHAnsi"/>
              </w:rPr>
              <w:t>=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john@example.com</w:t>
            </w:r>
            <w:proofErr w:type="spellEnd"/>
          </w:p>
        </w:tc>
      </w:tr>
      <w:tr w:rsidR="009A45B3" w:rsidRPr="00A51953" w14:paraId="4356FABC" w14:textId="77777777" w:rsidTr="00DD4712">
        <w:trPr>
          <w:trHeight w:val="441"/>
        </w:trPr>
        <w:tc>
          <w:tcPr>
            <w:tcW w:w="268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5C577" w14:textId="77777777" w:rsidR="009A45B3" w:rsidRPr="00A51953" w:rsidRDefault="009A45B3" w:rsidP="009A45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1953">
              <w:rPr>
                <w:rFonts w:asciiTheme="majorHAnsi" w:eastAsia="Calibri" w:hAnsiTheme="majorHAnsi" w:cstheme="majorHAnsi"/>
              </w:rPr>
              <w:t>Retrieve user plan usage records of a user</w:t>
            </w:r>
          </w:p>
        </w:tc>
        <w:tc>
          <w:tcPr>
            <w:tcW w:w="1984" w:type="dxa"/>
            <w:vAlign w:val="center"/>
          </w:tcPr>
          <w:p w14:paraId="737539C6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64F12" w14:textId="77777777" w:rsidR="009A45B3" w:rsidRPr="00A51953" w:rsidRDefault="00000000" w:rsidP="009A45B3">
            <w:pPr>
              <w:rPr>
                <w:rFonts w:asciiTheme="majorHAnsi" w:hAnsiTheme="majorHAnsi" w:cstheme="majorHAnsi"/>
              </w:rPr>
            </w:pPr>
            <w:hyperlink r:id="rId15"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http://</w:t>
              </w:r>
              <w:proofErr w:type="spellStart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localhost:9010</w:t>
              </w:r>
              <w:proofErr w:type="spellEnd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/get-user-plan-usage</w:t>
              </w:r>
            </w:hyperlink>
          </w:p>
          <w:p w14:paraId="05846658" w14:textId="77777777" w:rsidR="009A45B3" w:rsidRPr="00A51953" w:rsidRDefault="009A45B3" w:rsidP="009A45B3">
            <w:pPr>
              <w:rPr>
                <w:rFonts w:asciiTheme="majorHAns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br/>
              <w:t>http://</w:t>
            </w:r>
            <w:proofErr w:type="spellStart"/>
            <w:r w:rsidRPr="00A51953">
              <w:rPr>
                <w:rFonts w:asciiTheme="majorHAnsi" w:hAnsiTheme="majorHAnsi" w:cstheme="majorHAnsi"/>
              </w:rPr>
              <w:t>localhost:9010</w:t>
            </w:r>
            <w:proofErr w:type="spellEnd"/>
            <w:r w:rsidRPr="00A51953">
              <w:rPr>
                <w:rFonts w:asciiTheme="majorHAnsi" w:hAnsiTheme="majorHAnsi" w:cstheme="majorHAnsi"/>
              </w:rPr>
              <w:t>/</w:t>
            </w:r>
            <w:proofErr w:type="spellStart"/>
            <w:r w:rsidRPr="00A51953">
              <w:rPr>
                <w:rFonts w:asciiTheme="majorHAnsi" w:hAnsiTheme="majorHAnsi" w:cstheme="majorHAnsi"/>
              </w:rPr>
              <w:t>get-user-plan-usage?email</w:t>
            </w:r>
            <w:proofErr w:type="spellEnd"/>
            <w:r w:rsidRPr="00A51953">
              <w:rPr>
                <w:rFonts w:asciiTheme="majorHAnsi" w:hAnsiTheme="majorHAnsi" w:cstheme="majorHAnsi"/>
              </w:rPr>
              <w:t>=</w:t>
            </w:r>
            <w:proofErr w:type="spellStart"/>
            <w:r w:rsidRPr="00A51953">
              <w:rPr>
                <w:rFonts w:asciiTheme="majorHAnsi" w:hAnsiTheme="majorHAnsi" w:cstheme="majorHAnsi"/>
              </w:rPr>
              <w:t>john@example.com</w:t>
            </w:r>
            <w:proofErr w:type="spellEnd"/>
          </w:p>
        </w:tc>
      </w:tr>
      <w:tr w:rsidR="009A45B3" w:rsidRPr="00A51953" w14:paraId="1B7405D6" w14:textId="77777777" w:rsidTr="00DD4712">
        <w:trPr>
          <w:trHeight w:val="360"/>
        </w:trPr>
        <w:tc>
          <w:tcPr>
            <w:tcW w:w="268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DE40C" w14:textId="77777777" w:rsidR="009A45B3" w:rsidRPr="00A51953" w:rsidRDefault="009A45B3" w:rsidP="009A45B3">
            <w:pPr>
              <w:rPr>
                <w:rFonts w:asciiTheme="majorHAnsi" w:eastAsia="Calibri" w:hAnsiTheme="majorHAnsi" w:cstheme="majorHAnsi"/>
              </w:rPr>
            </w:pPr>
            <w:r w:rsidRPr="00A51953">
              <w:rPr>
                <w:rFonts w:asciiTheme="majorHAnsi" w:eastAsia="Calibri" w:hAnsiTheme="majorHAnsi" w:cstheme="majorHAnsi"/>
              </w:rPr>
              <w:t>Update user plan</w:t>
            </w:r>
          </w:p>
        </w:tc>
        <w:tc>
          <w:tcPr>
            <w:tcW w:w="1984" w:type="dxa"/>
            <w:vAlign w:val="center"/>
          </w:tcPr>
          <w:p w14:paraId="2D8293D3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DDC0C" w14:textId="77777777" w:rsidR="009A45B3" w:rsidRPr="00A51953" w:rsidRDefault="00000000" w:rsidP="009A45B3">
            <w:pPr>
              <w:rPr>
                <w:rFonts w:asciiTheme="majorHAnsi" w:hAnsiTheme="majorHAnsi" w:cstheme="majorHAnsi"/>
              </w:rPr>
            </w:pPr>
            <w:hyperlink r:id="rId16"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http://</w:t>
              </w:r>
              <w:proofErr w:type="spellStart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localhost:9010</w:t>
              </w:r>
              <w:proofErr w:type="spellEnd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/update-user-plan</w:t>
              </w:r>
            </w:hyperlink>
            <w:r w:rsidR="009A45B3" w:rsidRPr="00A51953">
              <w:rPr>
                <w:rFonts w:asciiTheme="majorHAnsi" w:hAnsiTheme="majorHAnsi" w:cstheme="majorHAnsi"/>
              </w:rPr>
              <w:br/>
              <w:t>email:</w:t>
            </w:r>
            <w:r w:rsidR="009A45B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9A45B3" w:rsidRPr="00A51953">
              <w:rPr>
                <w:rFonts w:asciiTheme="majorHAnsi" w:hAnsiTheme="majorHAnsi" w:cstheme="majorHAnsi"/>
              </w:rPr>
              <w:t>john@example.com</w:t>
            </w:r>
            <w:proofErr w:type="spellEnd"/>
          </w:p>
          <w:p w14:paraId="629F7C64" w14:textId="77777777" w:rsidR="009A45B3" w:rsidRPr="00A51953" w:rsidRDefault="009A45B3" w:rsidP="009A45B3">
            <w:pPr>
              <w:rPr>
                <w:rFonts w:asciiTheme="majorHAnsi" w:eastAsia="Calibr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t>plan</w:t>
            </w:r>
            <w:r>
              <w:rPr>
                <w:rFonts w:asciiTheme="majorHAnsi" w:hAnsiTheme="majorHAnsi" w:cstheme="majorHAnsi"/>
              </w:rPr>
              <w:t xml:space="preserve"> i</w:t>
            </w:r>
            <w:r w:rsidRPr="00A51953">
              <w:rPr>
                <w:rFonts w:asciiTheme="majorHAnsi" w:hAnsiTheme="majorHAnsi" w:cstheme="majorHAnsi"/>
              </w:rPr>
              <w:t xml:space="preserve">d: </w:t>
            </w:r>
            <w:proofErr w:type="spellStart"/>
            <w:r w:rsidRPr="00A51953">
              <w:rPr>
                <w:rFonts w:asciiTheme="majorHAnsi" w:hAnsiTheme="majorHAnsi" w:cstheme="majorHAnsi"/>
              </w:rPr>
              <w:t>P102</w:t>
            </w:r>
            <w:proofErr w:type="spellEnd"/>
          </w:p>
        </w:tc>
      </w:tr>
      <w:tr w:rsidR="009A45B3" w:rsidRPr="00A51953" w14:paraId="5FDFB472" w14:textId="77777777" w:rsidTr="00DD4712">
        <w:trPr>
          <w:trHeight w:val="360"/>
        </w:trPr>
        <w:tc>
          <w:tcPr>
            <w:tcW w:w="268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09FBC" w14:textId="77777777" w:rsidR="009A45B3" w:rsidRPr="00A51953" w:rsidRDefault="009A45B3" w:rsidP="009A45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1953">
              <w:rPr>
                <w:rFonts w:asciiTheme="majorHAnsi" w:eastAsia="Calibri" w:hAnsiTheme="majorHAnsi" w:cstheme="majorHAnsi"/>
              </w:rPr>
              <w:t>Retrieve all telecom plans</w:t>
            </w:r>
          </w:p>
        </w:tc>
        <w:tc>
          <w:tcPr>
            <w:tcW w:w="1984" w:type="dxa"/>
            <w:vAlign w:val="center"/>
          </w:tcPr>
          <w:p w14:paraId="11CCC398" w14:textId="77777777" w:rsidR="009A45B3" w:rsidRPr="00A51953" w:rsidRDefault="009A45B3" w:rsidP="009A45B3">
            <w:pPr>
              <w:jc w:val="center"/>
              <w:rPr>
                <w:rFonts w:asciiTheme="majorHAnsi" w:hAnsiTheme="majorHAnsi" w:cstheme="majorHAnsi"/>
              </w:rPr>
            </w:pPr>
            <w:r w:rsidRPr="00A51953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85EF4" w14:textId="77777777" w:rsidR="009A45B3" w:rsidRPr="00A51953" w:rsidRDefault="00000000" w:rsidP="009A45B3">
            <w:pPr>
              <w:rPr>
                <w:rFonts w:asciiTheme="majorHAnsi" w:hAnsiTheme="majorHAnsi" w:cstheme="majorHAnsi"/>
              </w:rPr>
            </w:pPr>
            <w:hyperlink r:id="rId17"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http://</w:t>
              </w:r>
              <w:proofErr w:type="spellStart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localhost:9010</w:t>
              </w:r>
              <w:proofErr w:type="spellEnd"/>
              <w:r w:rsidR="009A45B3" w:rsidRPr="00A51953">
                <w:rPr>
                  <w:rFonts w:asciiTheme="majorHAnsi" w:eastAsia="Calibri" w:hAnsiTheme="majorHAnsi" w:cstheme="majorHAnsi"/>
                  <w:color w:val="1155CC"/>
                  <w:u w:val="single"/>
                </w:rPr>
                <w:t>/get-plans</w:t>
              </w:r>
            </w:hyperlink>
          </w:p>
        </w:tc>
      </w:tr>
    </w:tbl>
    <w:p w14:paraId="20D637D7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</w:p>
    <w:p w14:paraId="5528F138" w14:textId="77777777" w:rsidR="009A45B3" w:rsidRDefault="009A45B3" w:rsidP="009A45B3">
      <w:pPr>
        <w:rPr>
          <w:rFonts w:asciiTheme="majorHAnsi" w:eastAsia="Open Sans" w:hAnsiTheme="majorHAnsi" w:cstheme="majorHAnsi"/>
          <w:b/>
        </w:rPr>
      </w:pPr>
      <w:r w:rsidRPr="00A51953">
        <w:rPr>
          <w:rFonts w:asciiTheme="majorHAnsi" w:eastAsia="Open Sans" w:hAnsiTheme="majorHAnsi" w:cstheme="majorHAnsi"/>
          <w:b/>
        </w:rPr>
        <w:t>Backend project to be used:</w:t>
      </w:r>
    </w:p>
    <w:p w14:paraId="1C7CF72E" w14:textId="77777777" w:rsidR="009A45B3" w:rsidRPr="00A51953" w:rsidRDefault="009A45B3" w:rsidP="009A45B3">
      <w:pPr>
        <w:rPr>
          <w:rFonts w:asciiTheme="majorHAnsi" w:eastAsia="Open Sans" w:hAnsiTheme="majorHAnsi" w:cstheme="majorHAnsi"/>
          <w:b/>
        </w:rPr>
      </w:pPr>
    </w:p>
    <w:p w14:paraId="1EBAE170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Download the demoapi-v1.jar file from </w:t>
      </w:r>
      <w:hyperlink r:id="rId18" w:history="1">
        <w:r w:rsidRPr="009B17FB">
          <w:rPr>
            <w:rStyle w:val="Hyperlink"/>
            <w:rFonts w:asciiTheme="majorHAnsi" w:eastAsia="Open Sans" w:hAnsiTheme="majorHAnsi" w:cstheme="majorHAnsi"/>
          </w:rPr>
          <w:t>link</w:t>
        </w:r>
      </w:hyperlink>
      <w:r w:rsidRPr="00A51953">
        <w:rPr>
          <w:rFonts w:asciiTheme="majorHAnsi" w:eastAsia="Open Sans" w:hAnsiTheme="majorHAnsi" w:cstheme="majorHAnsi"/>
        </w:rPr>
        <w:t>.</w:t>
      </w:r>
    </w:p>
    <w:p w14:paraId="02675557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</w:p>
    <w:p w14:paraId="5141A14D" w14:textId="77777777" w:rsidR="009A45B3" w:rsidRPr="00A51953" w:rsidRDefault="009A45B3" w:rsidP="009A45B3">
      <w:pPr>
        <w:rPr>
          <w:rFonts w:asciiTheme="majorHAnsi" w:eastAsia="Open Sans" w:hAnsiTheme="majorHAnsi" w:cstheme="majorHAnsi"/>
        </w:rPr>
      </w:pPr>
      <w:r w:rsidRPr="00A51953">
        <w:rPr>
          <w:rFonts w:asciiTheme="majorHAnsi" w:eastAsia="Open Sans" w:hAnsiTheme="majorHAnsi" w:cstheme="majorHAnsi"/>
        </w:rPr>
        <w:t xml:space="preserve">Execute the below command to bring up the backend: </w:t>
      </w:r>
    </w:p>
    <w:p w14:paraId="5DD5F7BE" w14:textId="77777777" w:rsidR="009A45B3" w:rsidRPr="00A51953" w:rsidRDefault="009A45B3" w:rsidP="009A45B3">
      <w:pPr>
        <w:rPr>
          <w:rFonts w:asciiTheme="majorHAnsi" w:hAnsiTheme="majorHAnsi" w:cstheme="majorHAnsi"/>
          <w:b/>
          <w:i/>
        </w:rPr>
      </w:pPr>
      <w:r w:rsidRPr="00A51953">
        <w:rPr>
          <w:rFonts w:asciiTheme="majorHAnsi" w:eastAsia="Open Sans" w:hAnsiTheme="majorHAnsi" w:cstheme="majorHAnsi"/>
          <w:b/>
        </w:rPr>
        <w:t>java -jar demoapi-v1.jar</w:t>
      </w:r>
    </w:p>
    <w:p w14:paraId="748E0CA9" w14:textId="77777777" w:rsidR="009A45B3" w:rsidRPr="00A51953" w:rsidRDefault="009A45B3" w:rsidP="009A45B3">
      <w:pPr>
        <w:rPr>
          <w:rFonts w:asciiTheme="majorHAnsi" w:eastAsia="Open Sans" w:hAnsiTheme="majorHAnsi" w:cstheme="majorHAnsi"/>
          <w:b/>
        </w:rPr>
      </w:pPr>
    </w:p>
    <w:p w14:paraId="54E39E0E" w14:textId="6BDD37E2" w:rsidR="003C2BB2" w:rsidRPr="009A45B3" w:rsidRDefault="003C2BB2" w:rsidP="009A45B3"/>
    <w:sectPr w:rsidR="003C2BB2" w:rsidRPr="009A45B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A4A0" w14:textId="77777777" w:rsidR="00BC073A" w:rsidRDefault="00BC073A">
      <w:pPr>
        <w:spacing w:line="240" w:lineRule="auto"/>
      </w:pPr>
      <w:r>
        <w:separator/>
      </w:r>
    </w:p>
  </w:endnote>
  <w:endnote w:type="continuationSeparator" w:id="0">
    <w:p w14:paraId="6BC5E638" w14:textId="77777777" w:rsidR="00BC073A" w:rsidRDefault="00BC073A">
      <w:pPr>
        <w:spacing w:line="240" w:lineRule="auto"/>
      </w:pPr>
      <w:r>
        <w:continuationSeparator/>
      </w:r>
    </w:p>
  </w:endnote>
  <w:endnote w:type="continuationNotice" w:id="1">
    <w:p w14:paraId="70E9224C" w14:textId="77777777" w:rsidR="00BC073A" w:rsidRDefault="00BC07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4723" w14:textId="77777777" w:rsidR="002107E8" w:rsidRDefault="00A97194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B7518D3" wp14:editId="16462C00">
          <wp:extent cx="12299950" cy="79375"/>
          <wp:effectExtent l="0" t="0" r="0" b="0"/>
          <wp:docPr id="182984253" name="Picture 1829842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50C8" w14:textId="77777777" w:rsidR="00BC073A" w:rsidRDefault="00BC073A">
      <w:pPr>
        <w:spacing w:line="240" w:lineRule="auto"/>
      </w:pPr>
      <w:r>
        <w:separator/>
      </w:r>
    </w:p>
  </w:footnote>
  <w:footnote w:type="continuationSeparator" w:id="0">
    <w:p w14:paraId="24385791" w14:textId="77777777" w:rsidR="00BC073A" w:rsidRDefault="00BC073A">
      <w:pPr>
        <w:spacing w:line="240" w:lineRule="auto"/>
      </w:pPr>
      <w:r>
        <w:continuationSeparator/>
      </w:r>
    </w:p>
  </w:footnote>
  <w:footnote w:type="continuationNotice" w:id="1">
    <w:p w14:paraId="0571028F" w14:textId="77777777" w:rsidR="00BC073A" w:rsidRDefault="00BC073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A2CF" w14:textId="10AA6B15" w:rsidR="002107E8" w:rsidRDefault="00A97194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5A1F73" wp14:editId="3E753BD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11613540" name="Picture 1116135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285A8BC" wp14:editId="4CA6F0EA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32350169" name="Picture 432350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50"/>
    <w:multiLevelType w:val="multilevel"/>
    <w:tmpl w:val="B91CD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" w15:restartNumberingAfterBreak="0">
    <w:nsid w:val="03BB473C"/>
    <w:multiLevelType w:val="multilevel"/>
    <w:tmpl w:val="3B3AA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F90B2B"/>
    <w:multiLevelType w:val="multilevel"/>
    <w:tmpl w:val="3AF8B79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043A56BF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4" w15:restartNumberingAfterBreak="0">
    <w:nsid w:val="063C54AB"/>
    <w:multiLevelType w:val="hybridMultilevel"/>
    <w:tmpl w:val="17F0ABB8"/>
    <w:lvl w:ilvl="0" w:tplc="10B8A032">
      <w:start w:val="1"/>
      <w:numFmt w:val="decimal"/>
      <w:lvlText w:val="3.%1"/>
      <w:lvlJc w:val="center"/>
      <w:pPr>
        <w:ind w:left="142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3F0651"/>
    <w:multiLevelType w:val="multilevel"/>
    <w:tmpl w:val="DFA2FE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89251A"/>
    <w:multiLevelType w:val="multilevel"/>
    <w:tmpl w:val="24CC169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 w15:restartNumberingAfterBreak="0">
    <w:nsid w:val="08955E82"/>
    <w:multiLevelType w:val="hybridMultilevel"/>
    <w:tmpl w:val="D8ACC006"/>
    <w:lvl w:ilvl="0" w:tplc="40090017">
      <w:start w:val="1"/>
      <w:numFmt w:val="lowerLetter"/>
      <w:lvlText w:val="%1)"/>
      <w:lvlJc w:val="left"/>
      <w:pPr>
        <w:ind w:left="1443" w:hanging="360"/>
      </w:pPr>
    </w:lvl>
    <w:lvl w:ilvl="1" w:tplc="40090019" w:tentative="1">
      <w:start w:val="1"/>
      <w:numFmt w:val="lowerLetter"/>
      <w:lvlText w:val="%2."/>
      <w:lvlJc w:val="left"/>
      <w:pPr>
        <w:ind w:left="2163" w:hanging="360"/>
      </w:pPr>
    </w:lvl>
    <w:lvl w:ilvl="2" w:tplc="4009001B" w:tentative="1">
      <w:start w:val="1"/>
      <w:numFmt w:val="lowerRoman"/>
      <w:lvlText w:val="%3."/>
      <w:lvlJc w:val="right"/>
      <w:pPr>
        <w:ind w:left="2883" w:hanging="180"/>
      </w:pPr>
    </w:lvl>
    <w:lvl w:ilvl="3" w:tplc="4009000F" w:tentative="1">
      <w:start w:val="1"/>
      <w:numFmt w:val="decimal"/>
      <w:lvlText w:val="%4."/>
      <w:lvlJc w:val="left"/>
      <w:pPr>
        <w:ind w:left="3603" w:hanging="360"/>
      </w:pPr>
    </w:lvl>
    <w:lvl w:ilvl="4" w:tplc="40090019" w:tentative="1">
      <w:start w:val="1"/>
      <w:numFmt w:val="lowerLetter"/>
      <w:lvlText w:val="%5."/>
      <w:lvlJc w:val="left"/>
      <w:pPr>
        <w:ind w:left="4323" w:hanging="360"/>
      </w:pPr>
    </w:lvl>
    <w:lvl w:ilvl="5" w:tplc="4009001B" w:tentative="1">
      <w:start w:val="1"/>
      <w:numFmt w:val="lowerRoman"/>
      <w:lvlText w:val="%6."/>
      <w:lvlJc w:val="right"/>
      <w:pPr>
        <w:ind w:left="5043" w:hanging="180"/>
      </w:pPr>
    </w:lvl>
    <w:lvl w:ilvl="6" w:tplc="4009000F" w:tentative="1">
      <w:start w:val="1"/>
      <w:numFmt w:val="decimal"/>
      <w:lvlText w:val="%7."/>
      <w:lvlJc w:val="left"/>
      <w:pPr>
        <w:ind w:left="5763" w:hanging="360"/>
      </w:pPr>
    </w:lvl>
    <w:lvl w:ilvl="7" w:tplc="40090019" w:tentative="1">
      <w:start w:val="1"/>
      <w:numFmt w:val="lowerLetter"/>
      <w:lvlText w:val="%8."/>
      <w:lvlJc w:val="left"/>
      <w:pPr>
        <w:ind w:left="6483" w:hanging="360"/>
      </w:pPr>
    </w:lvl>
    <w:lvl w:ilvl="8" w:tplc="4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8" w15:restartNumberingAfterBreak="0">
    <w:nsid w:val="08A00BAD"/>
    <w:multiLevelType w:val="multilevel"/>
    <w:tmpl w:val="AA14370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098C625B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0" w15:restartNumberingAfterBreak="0">
    <w:nsid w:val="0E9E67BA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10373607"/>
    <w:multiLevelType w:val="multilevel"/>
    <w:tmpl w:val="E5360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131245FD"/>
    <w:multiLevelType w:val="multilevel"/>
    <w:tmpl w:val="66B46A2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14897920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16A03102"/>
    <w:multiLevelType w:val="multilevel"/>
    <w:tmpl w:val="765AC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5" w15:restartNumberingAfterBreak="0">
    <w:nsid w:val="1A6E2D56"/>
    <w:multiLevelType w:val="multilevel"/>
    <w:tmpl w:val="E4065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AC8115D"/>
    <w:multiLevelType w:val="multilevel"/>
    <w:tmpl w:val="C4268C7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70" w:hanging="36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15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7" w15:restartNumberingAfterBreak="0">
    <w:nsid w:val="1B2D47B8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8" w15:restartNumberingAfterBreak="0">
    <w:nsid w:val="22BF22B9"/>
    <w:multiLevelType w:val="multilevel"/>
    <w:tmpl w:val="AA143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5D7F68"/>
    <w:multiLevelType w:val="multilevel"/>
    <w:tmpl w:val="0EAA0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0" w15:restartNumberingAfterBreak="0">
    <w:nsid w:val="30655ADB"/>
    <w:multiLevelType w:val="multilevel"/>
    <w:tmpl w:val="AA143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2994249"/>
    <w:multiLevelType w:val="hybridMultilevel"/>
    <w:tmpl w:val="41DE302E"/>
    <w:lvl w:ilvl="0" w:tplc="40090017">
      <w:start w:val="1"/>
      <w:numFmt w:val="lowerLetter"/>
      <w:lvlText w:val="%1)"/>
      <w:lvlJc w:val="left"/>
      <w:pPr>
        <w:ind w:left="1443" w:hanging="360"/>
      </w:pPr>
    </w:lvl>
    <w:lvl w:ilvl="1" w:tplc="40090019" w:tentative="1">
      <w:start w:val="1"/>
      <w:numFmt w:val="lowerLetter"/>
      <w:lvlText w:val="%2."/>
      <w:lvlJc w:val="left"/>
      <w:pPr>
        <w:ind w:left="2163" w:hanging="360"/>
      </w:pPr>
    </w:lvl>
    <w:lvl w:ilvl="2" w:tplc="4009001B" w:tentative="1">
      <w:start w:val="1"/>
      <w:numFmt w:val="lowerRoman"/>
      <w:lvlText w:val="%3."/>
      <w:lvlJc w:val="right"/>
      <w:pPr>
        <w:ind w:left="2883" w:hanging="180"/>
      </w:pPr>
    </w:lvl>
    <w:lvl w:ilvl="3" w:tplc="4009000F" w:tentative="1">
      <w:start w:val="1"/>
      <w:numFmt w:val="decimal"/>
      <w:lvlText w:val="%4."/>
      <w:lvlJc w:val="left"/>
      <w:pPr>
        <w:ind w:left="3603" w:hanging="360"/>
      </w:pPr>
    </w:lvl>
    <w:lvl w:ilvl="4" w:tplc="40090019" w:tentative="1">
      <w:start w:val="1"/>
      <w:numFmt w:val="lowerLetter"/>
      <w:lvlText w:val="%5."/>
      <w:lvlJc w:val="left"/>
      <w:pPr>
        <w:ind w:left="4323" w:hanging="360"/>
      </w:pPr>
    </w:lvl>
    <w:lvl w:ilvl="5" w:tplc="4009001B" w:tentative="1">
      <w:start w:val="1"/>
      <w:numFmt w:val="lowerRoman"/>
      <w:lvlText w:val="%6."/>
      <w:lvlJc w:val="right"/>
      <w:pPr>
        <w:ind w:left="5043" w:hanging="180"/>
      </w:pPr>
    </w:lvl>
    <w:lvl w:ilvl="6" w:tplc="4009000F" w:tentative="1">
      <w:start w:val="1"/>
      <w:numFmt w:val="decimal"/>
      <w:lvlText w:val="%7."/>
      <w:lvlJc w:val="left"/>
      <w:pPr>
        <w:ind w:left="5763" w:hanging="360"/>
      </w:pPr>
    </w:lvl>
    <w:lvl w:ilvl="7" w:tplc="40090019" w:tentative="1">
      <w:start w:val="1"/>
      <w:numFmt w:val="lowerLetter"/>
      <w:lvlText w:val="%8."/>
      <w:lvlJc w:val="left"/>
      <w:pPr>
        <w:ind w:left="6483" w:hanging="360"/>
      </w:pPr>
    </w:lvl>
    <w:lvl w:ilvl="8" w:tplc="4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2" w15:restartNumberingAfterBreak="0">
    <w:nsid w:val="35AE1108"/>
    <w:multiLevelType w:val="multilevel"/>
    <w:tmpl w:val="2DD80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CDD2549"/>
    <w:multiLevelType w:val="multilevel"/>
    <w:tmpl w:val="1C8A2E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26606B1"/>
    <w:multiLevelType w:val="multilevel"/>
    <w:tmpl w:val="DF30E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04040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  <w:color w:val="40404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40404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40404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40404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40404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40404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40404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404040"/>
      </w:rPr>
    </w:lvl>
  </w:abstractNum>
  <w:abstractNum w:abstractNumId="25" w15:restartNumberingAfterBreak="0">
    <w:nsid w:val="42E345C5"/>
    <w:multiLevelType w:val="hybridMultilevel"/>
    <w:tmpl w:val="AC328A1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9E4653"/>
    <w:multiLevelType w:val="multilevel"/>
    <w:tmpl w:val="43381C2C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7F702AE"/>
    <w:multiLevelType w:val="multilevel"/>
    <w:tmpl w:val="11B008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91910B8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29" w15:restartNumberingAfterBreak="0">
    <w:nsid w:val="4A921876"/>
    <w:multiLevelType w:val="multilevel"/>
    <w:tmpl w:val="43E404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B611E23"/>
    <w:multiLevelType w:val="multilevel"/>
    <w:tmpl w:val="43381C2C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E764BB8"/>
    <w:multiLevelType w:val="multilevel"/>
    <w:tmpl w:val="225201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32" w15:restartNumberingAfterBreak="0">
    <w:nsid w:val="506A48F2"/>
    <w:multiLevelType w:val="multilevel"/>
    <w:tmpl w:val="5AA03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15C0EB0"/>
    <w:multiLevelType w:val="multilevel"/>
    <w:tmpl w:val="3AF8B79A"/>
    <w:lvl w:ilvl="0">
      <w:start w:val="2"/>
      <w:numFmt w:val="decimal"/>
      <w:lvlText w:val="%1"/>
      <w:lvlJc w:val="left"/>
      <w:pPr>
        <w:ind w:left="118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1" w:hanging="1800"/>
      </w:pPr>
      <w:rPr>
        <w:rFonts w:hint="default"/>
      </w:rPr>
    </w:lvl>
  </w:abstractNum>
  <w:abstractNum w:abstractNumId="34" w15:restartNumberingAfterBreak="0">
    <w:nsid w:val="529B3CB0"/>
    <w:multiLevelType w:val="multilevel"/>
    <w:tmpl w:val="E714A3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53CF6EF6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36" w15:restartNumberingAfterBreak="0">
    <w:nsid w:val="5B0A5C7C"/>
    <w:multiLevelType w:val="multilevel"/>
    <w:tmpl w:val="9D78A55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7" w15:restartNumberingAfterBreak="0">
    <w:nsid w:val="5C3D50F6"/>
    <w:multiLevelType w:val="multilevel"/>
    <w:tmpl w:val="7D1E46E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8" w15:restartNumberingAfterBreak="0">
    <w:nsid w:val="5C8D64E5"/>
    <w:multiLevelType w:val="hybridMultilevel"/>
    <w:tmpl w:val="75140240"/>
    <w:lvl w:ilvl="0" w:tplc="914ED088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608D4"/>
    <w:multiLevelType w:val="multilevel"/>
    <w:tmpl w:val="AA143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F614E18"/>
    <w:multiLevelType w:val="multilevel"/>
    <w:tmpl w:val="AA143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0B54F81"/>
    <w:multiLevelType w:val="multilevel"/>
    <w:tmpl w:val="AA143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1EA1C79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3" w15:restartNumberingAfterBreak="0">
    <w:nsid w:val="66E47DF4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44" w15:restartNumberingAfterBreak="0">
    <w:nsid w:val="66FB7BD1"/>
    <w:multiLevelType w:val="hybridMultilevel"/>
    <w:tmpl w:val="71205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662C3A"/>
    <w:multiLevelType w:val="hybridMultilevel"/>
    <w:tmpl w:val="C3CAB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964C6C"/>
    <w:multiLevelType w:val="multilevel"/>
    <w:tmpl w:val="330CC3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2031C2E"/>
    <w:multiLevelType w:val="multilevel"/>
    <w:tmpl w:val="36586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8" w15:restartNumberingAfterBreak="0">
    <w:nsid w:val="7611426D"/>
    <w:multiLevelType w:val="multilevel"/>
    <w:tmpl w:val="B91CD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49" w15:restartNumberingAfterBreak="0">
    <w:nsid w:val="78565B80"/>
    <w:multiLevelType w:val="multilevel"/>
    <w:tmpl w:val="E82A4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4" w:hanging="1800"/>
      </w:pPr>
      <w:rPr>
        <w:rFonts w:hint="default"/>
      </w:rPr>
    </w:lvl>
  </w:abstractNum>
  <w:num w:numId="1" w16cid:durableId="781799748">
    <w:abstractNumId w:val="31"/>
  </w:num>
  <w:num w:numId="2" w16cid:durableId="1353535451">
    <w:abstractNumId w:val="47"/>
  </w:num>
  <w:num w:numId="3" w16cid:durableId="136604741">
    <w:abstractNumId w:val="6"/>
  </w:num>
  <w:num w:numId="4" w16cid:durableId="504438595">
    <w:abstractNumId w:val="37"/>
  </w:num>
  <w:num w:numId="5" w16cid:durableId="1724714434">
    <w:abstractNumId w:val="36"/>
  </w:num>
  <w:num w:numId="6" w16cid:durableId="736441851">
    <w:abstractNumId w:val="12"/>
  </w:num>
  <w:num w:numId="7" w16cid:durableId="638732949">
    <w:abstractNumId w:val="16"/>
  </w:num>
  <w:num w:numId="8" w16cid:durableId="78529386">
    <w:abstractNumId w:val="35"/>
  </w:num>
  <w:num w:numId="9" w16cid:durableId="152452427">
    <w:abstractNumId w:val="28"/>
  </w:num>
  <w:num w:numId="10" w16cid:durableId="1831360937">
    <w:abstractNumId w:val="14"/>
  </w:num>
  <w:num w:numId="11" w16cid:durableId="1098602424">
    <w:abstractNumId w:val="43"/>
  </w:num>
  <w:num w:numId="12" w16cid:durableId="300229489">
    <w:abstractNumId w:val="9"/>
  </w:num>
  <w:num w:numId="13" w16cid:durableId="335814680">
    <w:abstractNumId w:val="3"/>
  </w:num>
  <w:num w:numId="14" w16cid:durableId="547037655">
    <w:abstractNumId w:val="0"/>
  </w:num>
  <w:num w:numId="15" w16cid:durableId="2134248664">
    <w:abstractNumId w:val="42"/>
  </w:num>
  <w:num w:numId="16" w16cid:durableId="707994782">
    <w:abstractNumId w:val="10"/>
  </w:num>
  <w:num w:numId="17" w16cid:durableId="879241358">
    <w:abstractNumId w:val="34"/>
  </w:num>
  <w:num w:numId="18" w16cid:durableId="236287629">
    <w:abstractNumId w:val="13"/>
  </w:num>
  <w:num w:numId="19" w16cid:durableId="1918905528">
    <w:abstractNumId w:val="38"/>
  </w:num>
  <w:num w:numId="20" w16cid:durableId="308629207">
    <w:abstractNumId w:val="17"/>
  </w:num>
  <w:num w:numId="21" w16cid:durableId="1317030463">
    <w:abstractNumId w:val="11"/>
  </w:num>
  <w:num w:numId="22" w16cid:durableId="430128414">
    <w:abstractNumId w:val="48"/>
  </w:num>
  <w:num w:numId="23" w16cid:durableId="1166939351">
    <w:abstractNumId w:val="24"/>
  </w:num>
  <w:num w:numId="24" w16cid:durableId="989402496">
    <w:abstractNumId w:val="49"/>
  </w:num>
  <w:num w:numId="25" w16cid:durableId="2017490861">
    <w:abstractNumId w:val="7"/>
  </w:num>
  <w:num w:numId="26" w16cid:durableId="266080014">
    <w:abstractNumId w:val="21"/>
  </w:num>
  <w:num w:numId="27" w16cid:durableId="324673760">
    <w:abstractNumId w:val="44"/>
  </w:num>
  <w:num w:numId="28" w16cid:durableId="929891645">
    <w:abstractNumId w:val="19"/>
  </w:num>
  <w:num w:numId="29" w16cid:durableId="149369728">
    <w:abstractNumId w:val="45"/>
  </w:num>
  <w:num w:numId="30" w16cid:durableId="1347365470">
    <w:abstractNumId w:val="27"/>
  </w:num>
  <w:num w:numId="31" w16cid:durableId="994382460">
    <w:abstractNumId w:val="22"/>
  </w:num>
  <w:num w:numId="32" w16cid:durableId="2097945061">
    <w:abstractNumId w:val="46"/>
  </w:num>
  <w:num w:numId="33" w16cid:durableId="1179154678">
    <w:abstractNumId w:val="5"/>
  </w:num>
  <w:num w:numId="34" w16cid:durableId="2143190826">
    <w:abstractNumId w:val="25"/>
  </w:num>
  <w:num w:numId="35" w16cid:durableId="318122832">
    <w:abstractNumId w:val="2"/>
  </w:num>
  <w:num w:numId="36" w16cid:durableId="2005165287">
    <w:abstractNumId w:val="33"/>
  </w:num>
  <w:num w:numId="37" w16cid:durableId="83038921">
    <w:abstractNumId w:val="26"/>
  </w:num>
  <w:num w:numId="38" w16cid:durableId="716512099">
    <w:abstractNumId w:val="30"/>
  </w:num>
  <w:num w:numId="39" w16cid:durableId="493568322">
    <w:abstractNumId w:val="29"/>
  </w:num>
  <w:num w:numId="40" w16cid:durableId="973290647">
    <w:abstractNumId w:val="41"/>
  </w:num>
  <w:num w:numId="41" w16cid:durableId="1250583545">
    <w:abstractNumId w:val="8"/>
  </w:num>
  <w:num w:numId="42" w16cid:durableId="497962011">
    <w:abstractNumId w:val="39"/>
  </w:num>
  <w:num w:numId="43" w16cid:durableId="1879514014">
    <w:abstractNumId w:val="18"/>
  </w:num>
  <w:num w:numId="44" w16cid:durableId="589199770">
    <w:abstractNumId w:val="40"/>
  </w:num>
  <w:num w:numId="45" w16cid:durableId="695737309">
    <w:abstractNumId w:val="20"/>
  </w:num>
  <w:num w:numId="46" w16cid:durableId="1834640781">
    <w:abstractNumId w:val="23"/>
  </w:num>
  <w:num w:numId="47" w16cid:durableId="544633953">
    <w:abstractNumId w:val="4"/>
  </w:num>
  <w:num w:numId="48" w16cid:durableId="471024184">
    <w:abstractNumId w:val="1"/>
  </w:num>
  <w:num w:numId="49" w16cid:durableId="832990296">
    <w:abstractNumId w:val="15"/>
  </w:num>
  <w:num w:numId="50" w16cid:durableId="12338538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E8"/>
    <w:rsid w:val="000022AD"/>
    <w:rsid w:val="00004C7C"/>
    <w:rsid w:val="00007848"/>
    <w:rsid w:val="00010205"/>
    <w:rsid w:val="000140D4"/>
    <w:rsid w:val="00021F95"/>
    <w:rsid w:val="00030115"/>
    <w:rsid w:val="00030264"/>
    <w:rsid w:val="00033EC7"/>
    <w:rsid w:val="00035F98"/>
    <w:rsid w:val="00040A6E"/>
    <w:rsid w:val="000419F3"/>
    <w:rsid w:val="00045065"/>
    <w:rsid w:val="00050F65"/>
    <w:rsid w:val="00056293"/>
    <w:rsid w:val="00057237"/>
    <w:rsid w:val="000669AA"/>
    <w:rsid w:val="00066A4D"/>
    <w:rsid w:val="00074E36"/>
    <w:rsid w:val="00077B42"/>
    <w:rsid w:val="000955F7"/>
    <w:rsid w:val="000A21D6"/>
    <w:rsid w:val="000A50BE"/>
    <w:rsid w:val="000B0618"/>
    <w:rsid w:val="000B113F"/>
    <w:rsid w:val="000B20B8"/>
    <w:rsid w:val="000B433F"/>
    <w:rsid w:val="000C092D"/>
    <w:rsid w:val="000C1E16"/>
    <w:rsid w:val="000C7232"/>
    <w:rsid w:val="000D0547"/>
    <w:rsid w:val="000D06E7"/>
    <w:rsid w:val="000D2905"/>
    <w:rsid w:val="000E16B7"/>
    <w:rsid w:val="000E34AC"/>
    <w:rsid w:val="000E61B5"/>
    <w:rsid w:val="000E7BDE"/>
    <w:rsid w:val="000F179A"/>
    <w:rsid w:val="000F26E9"/>
    <w:rsid w:val="000F5ADF"/>
    <w:rsid w:val="000F5EEE"/>
    <w:rsid w:val="00100272"/>
    <w:rsid w:val="00101DF5"/>
    <w:rsid w:val="00101F62"/>
    <w:rsid w:val="001028BE"/>
    <w:rsid w:val="00107EDE"/>
    <w:rsid w:val="00112616"/>
    <w:rsid w:val="0011698B"/>
    <w:rsid w:val="0012765C"/>
    <w:rsid w:val="0013040D"/>
    <w:rsid w:val="00131F47"/>
    <w:rsid w:val="00147322"/>
    <w:rsid w:val="001474CC"/>
    <w:rsid w:val="0015160D"/>
    <w:rsid w:val="00154597"/>
    <w:rsid w:val="00176A94"/>
    <w:rsid w:val="00177E6D"/>
    <w:rsid w:val="0018394A"/>
    <w:rsid w:val="00186CD1"/>
    <w:rsid w:val="00191E76"/>
    <w:rsid w:val="001927D3"/>
    <w:rsid w:val="00192F79"/>
    <w:rsid w:val="00196618"/>
    <w:rsid w:val="001A76D4"/>
    <w:rsid w:val="001B530A"/>
    <w:rsid w:val="001B71D1"/>
    <w:rsid w:val="001C0844"/>
    <w:rsid w:val="001C21DA"/>
    <w:rsid w:val="001D3CAB"/>
    <w:rsid w:val="001F147E"/>
    <w:rsid w:val="001F2CCD"/>
    <w:rsid w:val="001F7335"/>
    <w:rsid w:val="002107E8"/>
    <w:rsid w:val="0021691D"/>
    <w:rsid w:val="00216C9C"/>
    <w:rsid w:val="00224682"/>
    <w:rsid w:val="00227E1A"/>
    <w:rsid w:val="00231945"/>
    <w:rsid w:val="0023500C"/>
    <w:rsid w:val="00243709"/>
    <w:rsid w:val="00245FCF"/>
    <w:rsid w:val="00246098"/>
    <w:rsid w:val="00253B77"/>
    <w:rsid w:val="00253FF6"/>
    <w:rsid w:val="00255AB5"/>
    <w:rsid w:val="00260D9B"/>
    <w:rsid w:val="002718BF"/>
    <w:rsid w:val="00275934"/>
    <w:rsid w:val="00275E37"/>
    <w:rsid w:val="0028284E"/>
    <w:rsid w:val="00284FB4"/>
    <w:rsid w:val="00293E6B"/>
    <w:rsid w:val="0029530B"/>
    <w:rsid w:val="002A2A55"/>
    <w:rsid w:val="002A4691"/>
    <w:rsid w:val="002B1418"/>
    <w:rsid w:val="002B26D4"/>
    <w:rsid w:val="002C3293"/>
    <w:rsid w:val="002C45D7"/>
    <w:rsid w:val="002C4CE4"/>
    <w:rsid w:val="002C785D"/>
    <w:rsid w:val="002C7F6D"/>
    <w:rsid w:val="002D39BF"/>
    <w:rsid w:val="002D6E53"/>
    <w:rsid w:val="002F076A"/>
    <w:rsid w:val="002F1F77"/>
    <w:rsid w:val="002F4767"/>
    <w:rsid w:val="0030286D"/>
    <w:rsid w:val="003041D0"/>
    <w:rsid w:val="003101CB"/>
    <w:rsid w:val="0031332F"/>
    <w:rsid w:val="00314B3B"/>
    <w:rsid w:val="003311CA"/>
    <w:rsid w:val="003311E0"/>
    <w:rsid w:val="003326F9"/>
    <w:rsid w:val="00332BD6"/>
    <w:rsid w:val="00332C92"/>
    <w:rsid w:val="00342439"/>
    <w:rsid w:val="00346915"/>
    <w:rsid w:val="00354EFF"/>
    <w:rsid w:val="00356088"/>
    <w:rsid w:val="00361AE7"/>
    <w:rsid w:val="0036274C"/>
    <w:rsid w:val="003660EE"/>
    <w:rsid w:val="003673C5"/>
    <w:rsid w:val="003723CD"/>
    <w:rsid w:val="00376C95"/>
    <w:rsid w:val="0037791B"/>
    <w:rsid w:val="00382543"/>
    <w:rsid w:val="00382DD5"/>
    <w:rsid w:val="003905CE"/>
    <w:rsid w:val="00390B90"/>
    <w:rsid w:val="00391D20"/>
    <w:rsid w:val="003946FA"/>
    <w:rsid w:val="003A3243"/>
    <w:rsid w:val="003A6B5E"/>
    <w:rsid w:val="003C2BB2"/>
    <w:rsid w:val="003C3F23"/>
    <w:rsid w:val="003D23B0"/>
    <w:rsid w:val="003D4617"/>
    <w:rsid w:val="003E3C56"/>
    <w:rsid w:val="003F2B36"/>
    <w:rsid w:val="00410155"/>
    <w:rsid w:val="004109B0"/>
    <w:rsid w:val="00417BC6"/>
    <w:rsid w:val="0042185C"/>
    <w:rsid w:val="004265F2"/>
    <w:rsid w:val="0042740F"/>
    <w:rsid w:val="0043152A"/>
    <w:rsid w:val="00432A0B"/>
    <w:rsid w:val="00432BCC"/>
    <w:rsid w:val="004349ED"/>
    <w:rsid w:val="00437CA6"/>
    <w:rsid w:val="00442C3B"/>
    <w:rsid w:val="0044541D"/>
    <w:rsid w:val="0044644E"/>
    <w:rsid w:val="00447ABC"/>
    <w:rsid w:val="00456784"/>
    <w:rsid w:val="00474A2F"/>
    <w:rsid w:val="004821AE"/>
    <w:rsid w:val="004846C5"/>
    <w:rsid w:val="0049006E"/>
    <w:rsid w:val="00492073"/>
    <w:rsid w:val="004C0EE5"/>
    <w:rsid w:val="004C17C4"/>
    <w:rsid w:val="004C5B1A"/>
    <w:rsid w:val="004D64A1"/>
    <w:rsid w:val="004E38C3"/>
    <w:rsid w:val="004F0752"/>
    <w:rsid w:val="004F7485"/>
    <w:rsid w:val="005018EC"/>
    <w:rsid w:val="00501A8B"/>
    <w:rsid w:val="0050357C"/>
    <w:rsid w:val="005041D9"/>
    <w:rsid w:val="005213A3"/>
    <w:rsid w:val="00521BA4"/>
    <w:rsid w:val="00523997"/>
    <w:rsid w:val="0052646E"/>
    <w:rsid w:val="005307AC"/>
    <w:rsid w:val="0053739E"/>
    <w:rsid w:val="00537514"/>
    <w:rsid w:val="00544E66"/>
    <w:rsid w:val="00546C8A"/>
    <w:rsid w:val="0055689D"/>
    <w:rsid w:val="00573AB2"/>
    <w:rsid w:val="00575BB9"/>
    <w:rsid w:val="00582786"/>
    <w:rsid w:val="00591E9A"/>
    <w:rsid w:val="005936CB"/>
    <w:rsid w:val="0059533D"/>
    <w:rsid w:val="005954DD"/>
    <w:rsid w:val="005A1A05"/>
    <w:rsid w:val="005A3734"/>
    <w:rsid w:val="005B01D0"/>
    <w:rsid w:val="005D0887"/>
    <w:rsid w:val="005D147C"/>
    <w:rsid w:val="005E3B6E"/>
    <w:rsid w:val="005E6623"/>
    <w:rsid w:val="005E752C"/>
    <w:rsid w:val="006102F8"/>
    <w:rsid w:val="0061384E"/>
    <w:rsid w:val="00615AE5"/>
    <w:rsid w:val="00615D4B"/>
    <w:rsid w:val="00625CA6"/>
    <w:rsid w:val="006516E1"/>
    <w:rsid w:val="00654DEC"/>
    <w:rsid w:val="00654F94"/>
    <w:rsid w:val="0065551A"/>
    <w:rsid w:val="0065649C"/>
    <w:rsid w:val="006612A2"/>
    <w:rsid w:val="00664B7E"/>
    <w:rsid w:val="00666EB3"/>
    <w:rsid w:val="006803CD"/>
    <w:rsid w:val="006827B3"/>
    <w:rsid w:val="00683B61"/>
    <w:rsid w:val="0068600C"/>
    <w:rsid w:val="00686291"/>
    <w:rsid w:val="006904FE"/>
    <w:rsid w:val="006A0BBA"/>
    <w:rsid w:val="006A4A14"/>
    <w:rsid w:val="006A603C"/>
    <w:rsid w:val="006B302C"/>
    <w:rsid w:val="006E52E5"/>
    <w:rsid w:val="006E6EA5"/>
    <w:rsid w:val="006F18FD"/>
    <w:rsid w:val="00701ABF"/>
    <w:rsid w:val="007030AE"/>
    <w:rsid w:val="00706E49"/>
    <w:rsid w:val="0071154A"/>
    <w:rsid w:val="00722D44"/>
    <w:rsid w:val="00724EB5"/>
    <w:rsid w:val="00726F4C"/>
    <w:rsid w:val="00740935"/>
    <w:rsid w:val="0074148B"/>
    <w:rsid w:val="00745203"/>
    <w:rsid w:val="0075136B"/>
    <w:rsid w:val="00761B90"/>
    <w:rsid w:val="00762EFD"/>
    <w:rsid w:val="00764E32"/>
    <w:rsid w:val="00780638"/>
    <w:rsid w:val="00780E53"/>
    <w:rsid w:val="0078272B"/>
    <w:rsid w:val="00787AC5"/>
    <w:rsid w:val="0079591C"/>
    <w:rsid w:val="00795932"/>
    <w:rsid w:val="007961AC"/>
    <w:rsid w:val="007A7128"/>
    <w:rsid w:val="007B2F95"/>
    <w:rsid w:val="007C5A10"/>
    <w:rsid w:val="007D4088"/>
    <w:rsid w:val="007D4652"/>
    <w:rsid w:val="007D4849"/>
    <w:rsid w:val="007E5E5B"/>
    <w:rsid w:val="007F0D6F"/>
    <w:rsid w:val="007F2596"/>
    <w:rsid w:val="007F75DA"/>
    <w:rsid w:val="00804910"/>
    <w:rsid w:val="00806B30"/>
    <w:rsid w:val="00811F58"/>
    <w:rsid w:val="00812024"/>
    <w:rsid w:val="008122B0"/>
    <w:rsid w:val="00812C84"/>
    <w:rsid w:val="008173AE"/>
    <w:rsid w:val="00820108"/>
    <w:rsid w:val="0082550B"/>
    <w:rsid w:val="008307E0"/>
    <w:rsid w:val="0083153F"/>
    <w:rsid w:val="00834C6D"/>
    <w:rsid w:val="00840B51"/>
    <w:rsid w:val="00843BC9"/>
    <w:rsid w:val="00852F2C"/>
    <w:rsid w:val="008559E0"/>
    <w:rsid w:val="00861BF4"/>
    <w:rsid w:val="0086232F"/>
    <w:rsid w:val="008628C0"/>
    <w:rsid w:val="00870248"/>
    <w:rsid w:val="0087143E"/>
    <w:rsid w:val="00873651"/>
    <w:rsid w:val="00880D51"/>
    <w:rsid w:val="00882B5A"/>
    <w:rsid w:val="00886554"/>
    <w:rsid w:val="008868F9"/>
    <w:rsid w:val="008914CE"/>
    <w:rsid w:val="008967CE"/>
    <w:rsid w:val="008A12E0"/>
    <w:rsid w:val="008A5A39"/>
    <w:rsid w:val="008A7E92"/>
    <w:rsid w:val="008B0EA1"/>
    <w:rsid w:val="008B38B6"/>
    <w:rsid w:val="008B6ED7"/>
    <w:rsid w:val="008B7327"/>
    <w:rsid w:val="008C28C2"/>
    <w:rsid w:val="008C7785"/>
    <w:rsid w:val="008C781B"/>
    <w:rsid w:val="008D47BF"/>
    <w:rsid w:val="008F0376"/>
    <w:rsid w:val="00902803"/>
    <w:rsid w:val="00902B89"/>
    <w:rsid w:val="00905FF8"/>
    <w:rsid w:val="0090613D"/>
    <w:rsid w:val="009149F0"/>
    <w:rsid w:val="0092159C"/>
    <w:rsid w:val="00921CEB"/>
    <w:rsid w:val="009227F3"/>
    <w:rsid w:val="00937B26"/>
    <w:rsid w:val="009407EB"/>
    <w:rsid w:val="00941C8E"/>
    <w:rsid w:val="00941DC2"/>
    <w:rsid w:val="00942757"/>
    <w:rsid w:val="00952E00"/>
    <w:rsid w:val="00954AF7"/>
    <w:rsid w:val="009579F1"/>
    <w:rsid w:val="00967728"/>
    <w:rsid w:val="00970608"/>
    <w:rsid w:val="00976CA5"/>
    <w:rsid w:val="0098668F"/>
    <w:rsid w:val="0099421F"/>
    <w:rsid w:val="00997D1A"/>
    <w:rsid w:val="009A028F"/>
    <w:rsid w:val="009A45B3"/>
    <w:rsid w:val="009B3E90"/>
    <w:rsid w:val="009C5358"/>
    <w:rsid w:val="009C6AA1"/>
    <w:rsid w:val="009D13CD"/>
    <w:rsid w:val="009D34DA"/>
    <w:rsid w:val="009E53BD"/>
    <w:rsid w:val="009E53F4"/>
    <w:rsid w:val="009F012B"/>
    <w:rsid w:val="009F155B"/>
    <w:rsid w:val="00A016FF"/>
    <w:rsid w:val="00A04A35"/>
    <w:rsid w:val="00A04BC6"/>
    <w:rsid w:val="00A07A64"/>
    <w:rsid w:val="00A07E1B"/>
    <w:rsid w:val="00A10BCB"/>
    <w:rsid w:val="00A10CE2"/>
    <w:rsid w:val="00A125BE"/>
    <w:rsid w:val="00A12BFF"/>
    <w:rsid w:val="00A14396"/>
    <w:rsid w:val="00A17710"/>
    <w:rsid w:val="00A25508"/>
    <w:rsid w:val="00A30E06"/>
    <w:rsid w:val="00A3111E"/>
    <w:rsid w:val="00A3573B"/>
    <w:rsid w:val="00A4743B"/>
    <w:rsid w:val="00A5760C"/>
    <w:rsid w:val="00A656B3"/>
    <w:rsid w:val="00A83C14"/>
    <w:rsid w:val="00A84CAE"/>
    <w:rsid w:val="00A85693"/>
    <w:rsid w:val="00A96B5C"/>
    <w:rsid w:val="00A97194"/>
    <w:rsid w:val="00A97B6C"/>
    <w:rsid w:val="00AA052B"/>
    <w:rsid w:val="00AB073A"/>
    <w:rsid w:val="00AB0A72"/>
    <w:rsid w:val="00AB3416"/>
    <w:rsid w:val="00AB7BD9"/>
    <w:rsid w:val="00AC04A3"/>
    <w:rsid w:val="00AC109B"/>
    <w:rsid w:val="00AC1CDE"/>
    <w:rsid w:val="00AC2B73"/>
    <w:rsid w:val="00AC40AF"/>
    <w:rsid w:val="00AD617C"/>
    <w:rsid w:val="00AD7698"/>
    <w:rsid w:val="00AE0875"/>
    <w:rsid w:val="00AE5672"/>
    <w:rsid w:val="00AE78C9"/>
    <w:rsid w:val="00AF0C76"/>
    <w:rsid w:val="00AF109B"/>
    <w:rsid w:val="00AF1553"/>
    <w:rsid w:val="00AF28FF"/>
    <w:rsid w:val="00B04A11"/>
    <w:rsid w:val="00B15584"/>
    <w:rsid w:val="00B224F2"/>
    <w:rsid w:val="00B27230"/>
    <w:rsid w:val="00B33C46"/>
    <w:rsid w:val="00B34D2C"/>
    <w:rsid w:val="00B53A64"/>
    <w:rsid w:val="00B54866"/>
    <w:rsid w:val="00B5759F"/>
    <w:rsid w:val="00B62E42"/>
    <w:rsid w:val="00B65F1B"/>
    <w:rsid w:val="00B676F3"/>
    <w:rsid w:val="00B7056E"/>
    <w:rsid w:val="00B715C0"/>
    <w:rsid w:val="00B73B1A"/>
    <w:rsid w:val="00B77BE5"/>
    <w:rsid w:val="00B81BF5"/>
    <w:rsid w:val="00B94DCB"/>
    <w:rsid w:val="00BA403F"/>
    <w:rsid w:val="00BA492A"/>
    <w:rsid w:val="00BB1A76"/>
    <w:rsid w:val="00BB4CD8"/>
    <w:rsid w:val="00BC073A"/>
    <w:rsid w:val="00BD157C"/>
    <w:rsid w:val="00BD16BF"/>
    <w:rsid w:val="00BD3FD6"/>
    <w:rsid w:val="00BE2EE8"/>
    <w:rsid w:val="00BE7711"/>
    <w:rsid w:val="00BF0912"/>
    <w:rsid w:val="00BF135D"/>
    <w:rsid w:val="00BF35C8"/>
    <w:rsid w:val="00C053CE"/>
    <w:rsid w:val="00C06516"/>
    <w:rsid w:val="00C070F3"/>
    <w:rsid w:val="00C12900"/>
    <w:rsid w:val="00C13468"/>
    <w:rsid w:val="00C14B1E"/>
    <w:rsid w:val="00C3141C"/>
    <w:rsid w:val="00C33352"/>
    <w:rsid w:val="00C36B3C"/>
    <w:rsid w:val="00C42DEC"/>
    <w:rsid w:val="00C50E42"/>
    <w:rsid w:val="00C53B2D"/>
    <w:rsid w:val="00C54F65"/>
    <w:rsid w:val="00C57E51"/>
    <w:rsid w:val="00C60FC8"/>
    <w:rsid w:val="00C676D8"/>
    <w:rsid w:val="00C67809"/>
    <w:rsid w:val="00C67E76"/>
    <w:rsid w:val="00C726E0"/>
    <w:rsid w:val="00C81C01"/>
    <w:rsid w:val="00C834A0"/>
    <w:rsid w:val="00C91942"/>
    <w:rsid w:val="00C9385A"/>
    <w:rsid w:val="00C96955"/>
    <w:rsid w:val="00CA1869"/>
    <w:rsid w:val="00CA2441"/>
    <w:rsid w:val="00CA2E87"/>
    <w:rsid w:val="00CA76D9"/>
    <w:rsid w:val="00CB0A51"/>
    <w:rsid w:val="00CB4FB6"/>
    <w:rsid w:val="00CB66F7"/>
    <w:rsid w:val="00CC1530"/>
    <w:rsid w:val="00CD0E15"/>
    <w:rsid w:val="00CD6BD7"/>
    <w:rsid w:val="00CE179D"/>
    <w:rsid w:val="00CE18C5"/>
    <w:rsid w:val="00CE284C"/>
    <w:rsid w:val="00CE4A4F"/>
    <w:rsid w:val="00CE7674"/>
    <w:rsid w:val="00CE77FD"/>
    <w:rsid w:val="00CF12DF"/>
    <w:rsid w:val="00CF3812"/>
    <w:rsid w:val="00CF745E"/>
    <w:rsid w:val="00D0651B"/>
    <w:rsid w:val="00D11ECE"/>
    <w:rsid w:val="00D21B95"/>
    <w:rsid w:val="00D240D5"/>
    <w:rsid w:val="00D25785"/>
    <w:rsid w:val="00D347F0"/>
    <w:rsid w:val="00D365B7"/>
    <w:rsid w:val="00D541E1"/>
    <w:rsid w:val="00D54AEB"/>
    <w:rsid w:val="00D54F61"/>
    <w:rsid w:val="00D55FC7"/>
    <w:rsid w:val="00D64097"/>
    <w:rsid w:val="00D65848"/>
    <w:rsid w:val="00D65C2E"/>
    <w:rsid w:val="00D738B7"/>
    <w:rsid w:val="00D7687B"/>
    <w:rsid w:val="00D77C52"/>
    <w:rsid w:val="00D81A9B"/>
    <w:rsid w:val="00D83DDA"/>
    <w:rsid w:val="00D91814"/>
    <w:rsid w:val="00D918AD"/>
    <w:rsid w:val="00D91EAF"/>
    <w:rsid w:val="00D93DC2"/>
    <w:rsid w:val="00D94531"/>
    <w:rsid w:val="00D95283"/>
    <w:rsid w:val="00D978AA"/>
    <w:rsid w:val="00DA0ECE"/>
    <w:rsid w:val="00DA0F91"/>
    <w:rsid w:val="00DA22C9"/>
    <w:rsid w:val="00DA5071"/>
    <w:rsid w:val="00DC1D99"/>
    <w:rsid w:val="00DE1E4F"/>
    <w:rsid w:val="00DE2C98"/>
    <w:rsid w:val="00DE4E79"/>
    <w:rsid w:val="00DF1192"/>
    <w:rsid w:val="00DF2309"/>
    <w:rsid w:val="00DF379E"/>
    <w:rsid w:val="00DF56A3"/>
    <w:rsid w:val="00E0133D"/>
    <w:rsid w:val="00E03854"/>
    <w:rsid w:val="00E05940"/>
    <w:rsid w:val="00E1091F"/>
    <w:rsid w:val="00E10CBB"/>
    <w:rsid w:val="00E13E3B"/>
    <w:rsid w:val="00E20F6A"/>
    <w:rsid w:val="00E21246"/>
    <w:rsid w:val="00E6392F"/>
    <w:rsid w:val="00E64C7D"/>
    <w:rsid w:val="00E72B2F"/>
    <w:rsid w:val="00E76C3D"/>
    <w:rsid w:val="00E777BC"/>
    <w:rsid w:val="00E8751F"/>
    <w:rsid w:val="00E87587"/>
    <w:rsid w:val="00EA426F"/>
    <w:rsid w:val="00EA6858"/>
    <w:rsid w:val="00EB728B"/>
    <w:rsid w:val="00EC3E9B"/>
    <w:rsid w:val="00ED13C6"/>
    <w:rsid w:val="00ED3E1E"/>
    <w:rsid w:val="00ED5294"/>
    <w:rsid w:val="00EE12C5"/>
    <w:rsid w:val="00EE2092"/>
    <w:rsid w:val="00EF1773"/>
    <w:rsid w:val="00EF39E5"/>
    <w:rsid w:val="00EF531E"/>
    <w:rsid w:val="00F014C2"/>
    <w:rsid w:val="00F120F1"/>
    <w:rsid w:val="00F20A46"/>
    <w:rsid w:val="00F27E73"/>
    <w:rsid w:val="00F31E65"/>
    <w:rsid w:val="00F33D1A"/>
    <w:rsid w:val="00F33FFD"/>
    <w:rsid w:val="00F34BE6"/>
    <w:rsid w:val="00F34F98"/>
    <w:rsid w:val="00F358F1"/>
    <w:rsid w:val="00F4088B"/>
    <w:rsid w:val="00F5070F"/>
    <w:rsid w:val="00F50BF1"/>
    <w:rsid w:val="00F52FB3"/>
    <w:rsid w:val="00F57CC8"/>
    <w:rsid w:val="00F61884"/>
    <w:rsid w:val="00F67364"/>
    <w:rsid w:val="00F67531"/>
    <w:rsid w:val="00F8532D"/>
    <w:rsid w:val="00F95385"/>
    <w:rsid w:val="00F96DFC"/>
    <w:rsid w:val="00FA0E03"/>
    <w:rsid w:val="00FA6867"/>
    <w:rsid w:val="00FB72D7"/>
    <w:rsid w:val="00FC173F"/>
    <w:rsid w:val="00FD11F7"/>
    <w:rsid w:val="00FF3029"/>
    <w:rsid w:val="00FF5787"/>
    <w:rsid w:val="05DA4FD2"/>
    <w:rsid w:val="10A379B8"/>
    <w:rsid w:val="1BF00C7D"/>
    <w:rsid w:val="24D89E4E"/>
    <w:rsid w:val="6F20DE29"/>
    <w:rsid w:val="7023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1B7CD"/>
  <w15:docId w15:val="{2B975EAE-5A2B-4ED7-B7E2-1F2D1819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388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38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3881"/>
    <w:rPr>
      <w:vertAlign w:val="superscript"/>
    </w:rPr>
  </w:style>
  <w:style w:type="character" w:customStyle="1" w:styleId="ListLabel17">
    <w:name w:val="ListLabel 17"/>
    <w:qFormat/>
    <w:rsid w:val="00544E66"/>
    <w:rPr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67E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3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3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3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9E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56A3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9A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character" w:customStyle="1" w:styleId="normaltextrun">
    <w:name w:val="normaltextrun"/>
    <w:basedOn w:val="DefaultParagraphFont"/>
    <w:rsid w:val="009A45B3"/>
  </w:style>
  <w:style w:type="character" w:customStyle="1" w:styleId="eop">
    <w:name w:val="eop"/>
    <w:basedOn w:val="DefaultParagraphFont"/>
    <w:rsid w:val="009A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:9010/login" TargetMode="External"/><Relationship Id="rId18" Type="http://schemas.openxmlformats.org/officeDocument/2006/relationships/hyperlink" Target="https://github.com/GithubWorkstation/Adv_React_JA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://localhost:9010/get-pla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9010/update-user-pla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localhost:9010/get-user-plan-usage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ocalhost:9010/get-user-pla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w47ZCB7/hFzVwkEMWXpfWVVUg==">CgMxLjAyCGguZ2pkZ3hzMg5oLnYwaWI4MGdiejN2bTgAciExSlVObjh2THJCVmxjUWRMWnNrMndOUjZMY1NwZFU4VUM=</go:docsCustomData>
</go:gDocsCustomXmlDataStorage>
</file>

<file path=customXml/itemProps1.xml><?xml version="1.0" encoding="utf-8"?>
<ds:datastoreItem xmlns:ds="http://schemas.openxmlformats.org/officeDocument/2006/customXml" ds:itemID="{3197C50A-0662-4F07-92FA-5010BC91D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2CAC87-F7A9-48C7-811B-A9532C61B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E705D-6016-40EE-A6F0-6A3502D77C4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0492C112-8BBA-4CF6-889E-2F7CC18AF6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Aarushi</cp:lastModifiedBy>
  <cp:revision>213</cp:revision>
  <cp:lastPrinted>2023-12-07T05:58:00Z</cp:lastPrinted>
  <dcterms:created xsi:type="dcterms:W3CDTF">2024-01-08T08:51:00Z</dcterms:created>
  <dcterms:modified xsi:type="dcterms:W3CDTF">2024-02-13T05:02:00Z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01438c218a62714a1fd37e84c4faf790c11aa06a7d530ab9a2244c77c07e5ecd</vt:lpwstr>
  </property>
</Properties>
</file>