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D744D" w14:textId="0D322A2F" w:rsidR="0073051B" w:rsidRPr="003D442C" w:rsidRDefault="005728FB" w:rsidP="003D442C">
      <w:pPr>
        <w:jc w:val="center"/>
        <w:rPr>
          <w:b/>
          <w:bCs/>
          <w:u w:val="single"/>
        </w:rPr>
      </w:pPr>
      <w:r w:rsidRPr="003D442C">
        <w:rPr>
          <w:b/>
          <w:bCs/>
          <w:u w:val="single"/>
        </w:rPr>
        <w:t>Systematic Approach to Checking for Data Issues</w:t>
      </w:r>
    </w:p>
    <w:p w14:paraId="7E2C328B" w14:textId="35CA32D5" w:rsidR="005728FB" w:rsidRDefault="005728FB">
      <w:r>
        <w:t>File Type: Excel</w:t>
      </w:r>
    </w:p>
    <w:p w14:paraId="6CAFF224" w14:textId="596F3F50" w:rsidR="005728FB" w:rsidRDefault="005728FB">
      <w:r>
        <w:t>Tool: Python (possible with latest Excel)</w:t>
      </w:r>
    </w:p>
    <w:p w14:paraId="010ABF9B" w14:textId="79E6C930" w:rsidR="005728FB" w:rsidRPr="00E3314F" w:rsidRDefault="005728FB">
      <w:pPr>
        <w:rPr>
          <w:b/>
          <w:bCs/>
          <w:u w:val="single"/>
        </w:rPr>
      </w:pPr>
      <w:r w:rsidRPr="00E3314F">
        <w:rPr>
          <w:b/>
          <w:bCs/>
          <w:u w:val="single"/>
        </w:rPr>
        <w:t>Step 1: Load and Inspect Data</w:t>
      </w:r>
    </w:p>
    <w:p w14:paraId="54D228E9" w14:textId="19D038CE" w:rsidR="005728FB" w:rsidRDefault="005728FB">
      <w:r>
        <w:t>32 Columns</w:t>
      </w:r>
      <w:r w:rsidR="00CD72FE">
        <w:t xml:space="preserve"> </w:t>
      </w:r>
      <w:r w:rsidR="00E3314F">
        <w:t>by</w:t>
      </w:r>
      <w:r w:rsidR="00CD72FE">
        <w:t xml:space="preserve"> 9380 Rows</w:t>
      </w:r>
    </w:p>
    <w:p w14:paraId="1D81884C" w14:textId="49EDA163" w:rsidR="00CD72FE" w:rsidRPr="00E3314F" w:rsidRDefault="00E3314F">
      <w:pPr>
        <w:rPr>
          <w:b/>
          <w:bCs/>
        </w:rPr>
      </w:pPr>
      <w:r w:rsidRPr="00E3314F">
        <w:rPr>
          <w:b/>
          <w:bCs/>
        </w:rPr>
        <w:t xml:space="preserve">Examples of </w:t>
      </w:r>
      <w:r w:rsidR="00CD72FE" w:rsidRPr="00E3314F">
        <w:rPr>
          <w:b/>
          <w:bCs/>
        </w:rPr>
        <w:t>Visible Mistakes in the Data…</w:t>
      </w:r>
    </w:p>
    <w:p w14:paraId="79574F3E" w14:textId="437A4A02" w:rsidR="00CD72FE" w:rsidRDefault="00CD72FE" w:rsidP="00CD72FE">
      <w:pPr>
        <w:pStyle w:val="ListParagraph"/>
        <w:numPr>
          <w:ilvl w:val="0"/>
          <w:numId w:val="1"/>
        </w:numPr>
      </w:pPr>
      <w:r>
        <w:t>Miscategorized cars by Fuel Type and Engine</w:t>
      </w:r>
      <w:r w:rsidR="006774F1">
        <w:t xml:space="preserve"> (e.g. Tesla’s listed a gasoline type with a combustion engine).</w:t>
      </w:r>
    </w:p>
    <w:p w14:paraId="5A000DB2" w14:textId="0DC11CC5" w:rsidR="006774F1" w:rsidRDefault="006774F1" w:rsidP="00CD72FE">
      <w:pPr>
        <w:pStyle w:val="ListParagraph"/>
        <w:numPr>
          <w:ilvl w:val="0"/>
          <w:numId w:val="1"/>
        </w:numPr>
      </w:pPr>
      <w:r>
        <w:t xml:space="preserve">Data conversion issues. (e.g. prevalence of </w:t>
      </w:r>
      <w:proofErr w:type="gramStart"/>
      <w:r>
        <w:t xml:space="preserve">( </w:t>
      </w:r>
      <w:r w:rsidRPr="006774F1">
        <w:t>â</w:t>
      </w:r>
      <w:proofErr w:type="gramEnd"/>
      <w:r w:rsidRPr="006774F1">
        <w:t>€“</w:t>
      </w:r>
      <w:r>
        <w:t xml:space="preserve"> ) in multiple sections of the data. Indicates that there was an encoding mismatch. </w:t>
      </w:r>
    </w:p>
    <w:p w14:paraId="61E3C127" w14:textId="11DA4D13" w:rsidR="00531ED7" w:rsidRPr="00E3314F" w:rsidRDefault="00E3314F" w:rsidP="00531ED7">
      <w:pPr>
        <w:rPr>
          <w:b/>
          <w:bCs/>
        </w:rPr>
      </w:pPr>
      <w:r>
        <w:rPr>
          <w:b/>
          <w:bCs/>
        </w:rPr>
        <w:t>Things to Determine</w:t>
      </w:r>
      <w:r w:rsidRPr="00E3314F">
        <w:rPr>
          <w:b/>
          <w:bCs/>
        </w:rPr>
        <w:t>…</w:t>
      </w:r>
    </w:p>
    <w:p w14:paraId="4A005891" w14:textId="08264D24" w:rsidR="00E3314F" w:rsidRDefault="00E3314F" w:rsidP="00E3314F">
      <w:pPr>
        <w:pStyle w:val="ListParagraph"/>
        <w:numPr>
          <w:ilvl w:val="0"/>
          <w:numId w:val="1"/>
        </w:numPr>
      </w:pPr>
      <w:r>
        <w:t>What columns have “bad” data present?</w:t>
      </w:r>
    </w:p>
    <w:p w14:paraId="369DDA0C" w14:textId="4B00BAD8" w:rsidR="00E3314F" w:rsidRDefault="00E3314F" w:rsidP="00E3314F">
      <w:pPr>
        <w:pStyle w:val="ListParagraph"/>
        <w:numPr>
          <w:ilvl w:val="0"/>
          <w:numId w:val="1"/>
        </w:numPr>
      </w:pPr>
      <w:r>
        <w:t>What percentage of a column must be bad to scrap the whole column? (e.g. 80%)</w:t>
      </w:r>
    </w:p>
    <w:p w14:paraId="62D134D8" w14:textId="5027FB54" w:rsidR="00E3314F" w:rsidRDefault="00E3314F" w:rsidP="00E3314F">
      <w:pPr>
        <w:pStyle w:val="ListParagraph"/>
        <w:numPr>
          <w:ilvl w:val="0"/>
          <w:numId w:val="1"/>
        </w:numPr>
      </w:pPr>
      <w:r>
        <w:t xml:space="preserve">What columns are essential to the questions I want to ask? Non-essential columns can be ignored if they </w:t>
      </w:r>
      <w:r w:rsidR="005A345C">
        <w:t>won’t</w:t>
      </w:r>
      <w:r>
        <w:t xml:space="preserve"> affect the outcome. Save the effort for meaningful tasks.</w:t>
      </w:r>
    </w:p>
    <w:p w14:paraId="2DC042E3" w14:textId="77777777" w:rsidR="00531ED7" w:rsidRDefault="00531ED7" w:rsidP="00531ED7"/>
    <w:sectPr w:rsidR="00531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3776C"/>
    <w:multiLevelType w:val="hybridMultilevel"/>
    <w:tmpl w:val="85C456F6"/>
    <w:lvl w:ilvl="0" w:tplc="AE94E87C">
      <w:start w:val="3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396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8FB"/>
    <w:rsid w:val="00010A47"/>
    <w:rsid w:val="003D442C"/>
    <w:rsid w:val="004D53CE"/>
    <w:rsid w:val="00531ED7"/>
    <w:rsid w:val="005728FB"/>
    <w:rsid w:val="005A345C"/>
    <w:rsid w:val="00602E0A"/>
    <w:rsid w:val="006774F1"/>
    <w:rsid w:val="0073051B"/>
    <w:rsid w:val="00B6434C"/>
    <w:rsid w:val="00CD72FE"/>
    <w:rsid w:val="00DC0CC9"/>
    <w:rsid w:val="00E3314F"/>
    <w:rsid w:val="00FD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49415"/>
  <w15:chartTrackingRefBased/>
  <w15:docId w15:val="{7EE0F1B4-893C-41E6-AFE6-18C844E44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Vander Kaay</dc:creator>
  <cp:keywords/>
  <dc:description/>
  <cp:lastModifiedBy>Nicholas Vander Kaay</cp:lastModifiedBy>
  <cp:revision>2</cp:revision>
  <dcterms:created xsi:type="dcterms:W3CDTF">2025-03-23T04:49:00Z</dcterms:created>
  <dcterms:modified xsi:type="dcterms:W3CDTF">2025-03-23T16:10:00Z</dcterms:modified>
</cp:coreProperties>
</file>