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643FF" w14:textId="429B709E" w:rsidR="00694D9D" w:rsidRPr="00B12313" w:rsidRDefault="00694D9D" w:rsidP="00694D9D">
      <w:pPr>
        <w:pStyle w:val="Kop1"/>
        <w:contextualSpacing/>
        <w:jc w:val="center"/>
        <w:rPr>
          <w:sz w:val="32"/>
          <w:lang w:val="nl-BE"/>
        </w:rPr>
      </w:pPr>
      <w:r w:rsidRPr="00B12313">
        <w:rPr>
          <w:sz w:val="32"/>
          <w:lang w:val="nl-BE"/>
        </w:rPr>
        <w:t>Week 1</w:t>
      </w:r>
    </w:p>
    <w:p w14:paraId="36E8350F" w14:textId="25CB23D3" w:rsidR="0092653E" w:rsidRPr="00B12313" w:rsidRDefault="0092653E" w:rsidP="00FB05F2">
      <w:pPr>
        <w:pStyle w:val="Kop1"/>
        <w:contextualSpacing/>
        <w:jc w:val="both"/>
        <w:rPr>
          <w:sz w:val="28"/>
          <w:lang w:val="nl-BE"/>
        </w:rPr>
      </w:pPr>
      <w:r w:rsidRPr="00B12313">
        <w:rPr>
          <w:sz w:val="28"/>
          <w:lang w:val="nl-BE"/>
        </w:rPr>
        <w:t>24 apr. 17 Maandag 10u- 17:30</w:t>
      </w:r>
    </w:p>
    <w:p w14:paraId="37D30EB6" w14:textId="77777777" w:rsidR="0092653E" w:rsidRPr="006E05B0" w:rsidRDefault="0092653E" w:rsidP="00FB05F2">
      <w:pPr>
        <w:contextualSpacing/>
        <w:jc w:val="both"/>
        <w:rPr>
          <w:rFonts w:ascii="Verdana" w:hAnsi="Verdana"/>
          <w:b/>
          <w:sz w:val="21"/>
          <w:u w:val="single"/>
          <w:lang w:val="nl-BE"/>
        </w:rPr>
      </w:pPr>
    </w:p>
    <w:p w14:paraId="0C4C6B08" w14:textId="6AB2BA97" w:rsidR="00E44439" w:rsidRPr="006E05B0" w:rsidRDefault="00E44439" w:rsidP="00FB05F2">
      <w:pPr>
        <w:contextualSpacing/>
        <w:jc w:val="both"/>
        <w:rPr>
          <w:rFonts w:ascii="Verdana" w:hAnsi="Verdana"/>
          <w:b/>
          <w:sz w:val="21"/>
          <w:u w:val="single"/>
          <w:lang w:val="nl-BE"/>
        </w:rPr>
      </w:pPr>
      <w:r w:rsidRPr="006E05B0">
        <w:rPr>
          <w:rFonts w:ascii="Verdana" w:hAnsi="Verdana"/>
          <w:b/>
          <w:sz w:val="21"/>
          <w:u w:val="single"/>
          <w:lang w:val="nl-BE"/>
        </w:rPr>
        <w:t>Objectives:</w:t>
      </w:r>
    </w:p>
    <w:p w14:paraId="4A061DA1" w14:textId="77777777" w:rsidR="00EB28A1" w:rsidRPr="006E05B0" w:rsidRDefault="001F5DC6" w:rsidP="00FB05F2">
      <w:pPr>
        <w:contextualSpacing/>
        <w:jc w:val="both"/>
        <w:rPr>
          <w:rFonts w:ascii="Verdana" w:hAnsi="Verdana"/>
          <w:sz w:val="20"/>
          <w:lang w:val="nl-BE"/>
        </w:rPr>
      </w:pPr>
      <w:r w:rsidRPr="006E05B0">
        <w:rPr>
          <w:rFonts w:ascii="Verdana" w:hAnsi="Verdana"/>
          <w:sz w:val="20"/>
          <w:lang w:val="nl-BE"/>
        </w:rPr>
        <w:t>Bulk RNA seq inlezen</w:t>
      </w:r>
    </w:p>
    <w:p w14:paraId="67AB81D4" w14:textId="77777777" w:rsidR="001F5DC6" w:rsidRPr="006E05B0" w:rsidRDefault="001F5DC6" w:rsidP="00FB05F2">
      <w:pPr>
        <w:contextualSpacing/>
        <w:jc w:val="both"/>
        <w:rPr>
          <w:rFonts w:ascii="Verdana" w:hAnsi="Verdana"/>
          <w:sz w:val="20"/>
          <w:lang w:val="nl-BE"/>
        </w:rPr>
      </w:pPr>
      <w:r w:rsidRPr="006E05B0">
        <w:rPr>
          <w:rFonts w:ascii="Verdana" w:hAnsi="Verdana"/>
          <w:sz w:val="20"/>
          <w:lang w:val="nl-BE"/>
        </w:rPr>
        <w:t>Pipelines verwerken en lezen hoe deze werken in genomics core</w:t>
      </w:r>
    </w:p>
    <w:p w14:paraId="39A081C6" w14:textId="77777777" w:rsidR="001F5DC6" w:rsidRPr="006E05B0" w:rsidRDefault="00F87031" w:rsidP="00FB05F2">
      <w:pPr>
        <w:contextualSpacing/>
        <w:jc w:val="both"/>
        <w:rPr>
          <w:rFonts w:ascii="Verdana" w:hAnsi="Verdana"/>
          <w:sz w:val="20"/>
          <w:lang w:val="nl-BE"/>
        </w:rPr>
      </w:pPr>
      <w:r w:rsidRPr="006E05B0">
        <w:rPr>
          <w:rFonts w:ascii="Verdana" w:hAnsi="Verdana"/>
          <w:sz w:val="20"/>
          <w:lang w:val="nl-BE"/>
        </w:rPr>
        <w:t>Single cell RNA seq principes en tools inlezen</w:t>
      </w:r>
    </w:p>
    <w:p w14:paraId="4766282F" w14:textId="22015AA2" w:rsidR="00F87031" w:rsidRPr="006E05B0" w:rsidRDefault="00F70BD8" w:rsidP="00FB05F2">
      <w:pPr>
        <w:contextualSpacing/>
        <w:rPr>
          <w:rFonts w:ascii="Verdana" w:hAnsi="Verdana"/>
          <w:sz w:val="20"/>
          <w:lang w:val="nl-BE"/>
        </w:rPr>
      </w:pPr>
      <w:r w:rsidRPr="006E05B0">
        <w:rPr>
          <w:rFonts w:ascii="Verdana" w:hAnsi="Verdana"/>
          <w:sz w:val="20"/>
          <w:lang w:val="nl-BE"/>
        </w:rPr>
        <w:t>Pipeline schrijven voor de VSC</w:t>
      </w:r>
      <w:r w:rsidR="00F87031" w:rsidRPr="006E05B0">
        <w:rPr>
          <w:rFonts w:ascii="Verdana" w:hAnsi="Verdana"/>
          <w:sz w:val="20"/>
          <w:lang w:val="nl-BE"/>
        </w:rPr>
        <w:t xml:space="preserve"> HPC</w:t>
      </w:r>
      <w:r w:rsidR="00F87031" w:rsidRPr="006E05B0">
        <w:rPr>
          <w:rFonts w:ascii="Verdana" w:hAnsi="Verdana"/>
          <w:sz w:val="20"/>
          <w:lang w:val="nl-BE"/>
        </w:rPr>
        <w:br/>
      </w:r>
    </w:p>
    <w:p w14:paraId="3E6D5090" w14:textId="02B88952" w:rsidR="00E44439" w:rsidRPr="006E05B0" w:rsidRDefault="00E44439" w:rsidP="00FB05F2">
      <w:pPr>
        <w:contextualSpacing/>
        <w:jc w:val="both"/>
        <w:rPr>
          <w:rFonts w:ascii="Verdana" w:hAnsi="Verdana"/>
          <w:b/>
          <w:sz w:val="21"/>
          <w:u w:val="single"/>
          <w:lang w:val="nl-BE"/>
        </w:rPr>
      </w:pPr>
      <w:r w:rsidRPr="006E05B0">
        <w:rPr>
          <w:rFonts w:ascii="Verdana" w:hAnsi="Verdana"/>
          <w:b/>
          <w:sz w:val="21"/>
          <w:u w:val="single"/>
          <w:lang w:val="nl-BE"/>
        </w:rPr>
        <w:t>Documentatie:</w:t>
      </w:r>
    </w:p>
    <w:p w14:paraId="35207EE6" w14:textId="77777777" w:rsidR="00F87031" w:rsidRPr="006E05B0" w:rsidRDefault="00F87031" w:rsidP="00FB05F2">
      <w:pPr>
        <w:contextualSpacing/>
        <w:jc w:val="both"/>
        <w:rPr>
          <w:rFonts w:ascii="Verdana" w:hAnsi="Verdana"/>
          <w:sz w:val="20"/>
          <w:lang w:val="nl-BE"/>
        </w:rPr>
      </w:pPr>
      <w:r w:rsidRPr="006E05B0">
        <w:rPr>
          <w:rFonts w:ascii="Verdana" w:hAnsi="Verdana"/>
          <w:sz w:val="20"/>
          <w:lang w:val="nl-BE"/>
        </w:rPr>
        <w:t>HPC github</w:t>
      </w:r>
    </w:p>
    <w:p w14:paraId="3AB0FFA4" w14:textId="77777777" w:rsidR="00F87031" w:rsidRPr="006E05B0" w:rsidRDefault="00F87031" w:rsidP="00FB05F2">
      <w:pPr>
        <w:contextualSpacing/>
        <w:jc w:val="both"/>
        <w:rPr>
          <w:rFonts w:ascii="Verdana" w:hAnsi="Verdana"/>
          <w:sz w:val="20"/>
          <w:lang w:val="nl-BE"/>
        </w:rPr>
      </w:pPr>
      <w:r w:rsidRPr="006E05B0">
        <w:rPr>
          <w:rFonts w:ascii="Verdana" w:hAnsi="Verdana"/>
          <w:sz w:val="20"/>
          <w:lang w:val="nl-BE"/>
        </w:rPr>
        <w:t>NGS github van genomcis core</w:t>
      </w:r>
    </w:p>
    <w:p w14:paraId="7C78BC91" w14:textId="0F7E5F99" w:rsidR="00E44439" w:rsidRPr="006E05B0" w:rsidRDefault="00E44439" w:rsidP="00FB05F2">
      <w:pPr>
        <w:contextualSpacing/>
        <w:jc w:val="both"/>
        <w:rPr>
          <w:rFonts w:ascii="Verdana" w:hAnsi="Verdana"/>
          <w:sz w:val="20"/>
          <w:lang w:val="nl-BE"/>
        </w:rPr>
      </w:pPr>
      <w:r w:rsidRPr="006E05B0">
        <w:rPr>
          <w:rFonts w:ascii="Verdana" w:hAnsi="Verdana"/>
          <w:sz w:val="20"/>
          <w:lang w:val="nl-BE"/>
        </w:rPr>
        <w:t>Gegeven artikelen</w:t>
      </w:r>
    </w:p>
    <w:p w14:paraId="548BBA7E" w14:textId="77777777" w:rsidR="00E44439" w:rsidRPr="006E05B0" w:rsidRDefault="00E44439" w:rsidP="00FB05F2">
      <w:pPr>
        <w:contextualSpacing/>
        <w:jc w:val="both"/>
        <w:rPr>
          <w:rFonts w:ascii="Verdana" w:hAnsi="Verdana"/>
          <w:sz w:val="20"/>
          <w:lang w:val="nl-BE"/>
        </w:rPr>
      </w:pPr>
    </w:p>
    <w:p w14:paraId="12F16401" w14:textId="7E2632AA" w:rsidR="00217517" w:rsidRPr="006E05B0" w:rsidRDefault="00E44439" w:rsidP="00FB05F2">
      <w:pPr>
        <w:contextualSpacing/>
        <w:jc w:val="both"/>
        <w:rPr>
          <w:rFonts w:ascii="Verdana" w:hAnsi="Verdana"/>
          <w:b/>
          <w:sz w:val="21"/>
          <w:u w:val="single"/>
          <w:lang w:val="nl-BE"/>
        </w:rPr>
      </w:pPr>
      <w:r w:rsidRPr="006E05B0">
        <w:rPr>
          <w:rFonts w:ascii="Verdana" w:hAnsi="Verdana"/>
          <w:b/>
          <w:sz w:val="21"/>
          <w:u w:val="single"/>
          <w:lang w:val="nl-BE"/>
        </w:rPr>
        <w:t>Verworven kennis:</w:t>
      </w:r>
    </w:p>
    <w:p w14:paraId="5196431E" w14:textId="46CA1263" w:rsidR="00217517" w:rsidRPr="006E05B0" w:rsidRDefault="00217517" w:rsidP="00FB05F2">
      <w:pPr>
        <w:contextualSpacing/>
        <w:jc w:val="both"/>
        <w:rPr>
          <w:rFonts w:ascii="Verdana" w:hAnsi="Verdana"/>
          <w:sz w:val="20"/>
          <w:u w:val="single"/>
          <w:lang w:val="nl-BE"/>
        </w:rPr>
      </w:pPr>
      <w:r w:rsidRPr="006E05B0">
        <w:rPr>
          <w:rFonts w:ascii="Verdana" w:hAnsi="Verdana"/>
          <w:sz w:val="20"/>
          <w:u w:val="single"/>
          <w:lang w:val="nl-BE"/>
        </w:rPr>
        <w:t xml:space="preserve">Waarom is single cell RNAseq zo interessant? </w:t>
      </w:r>
    </w:p>
    <w:p w14:paraId="011CBEA3" w14:textId="2B6DE609" w:rsidR="00217517" w:rsidRPr="006E05B0" w:rsidRDefault="00217517" w:rsidP="00FB05F2">
      <w:pPr>
        <w:contextualSpacing/>
        <w:jc w:val="both"/>
        <w:rPr>
          <w:rFonts w:ascii="Verdana" w:hAnsi="Verdana"/>
          <w:sz w:val="20"/>
          <w:lang w:val="nl-BE"/>
        </w:rPr>
      </w:pPr>
      <w:r w:rsidRPr="006E05B0">
        <w:rPr>
          <w:rFonts w:ascii="Verdana" w:hAnsi="Verdana"/>
          <w:sz w:val="20"/>
          <w:lang w:val="nl-BE"/>
        </w:rPr>
        <w:t>Bij bulk RNAseq is er het probleem dat de expressie van alle cellen worden gegeven in de omgeving van de tumor. Hierdoor wordt soms maar een gemiddelde gegeven van de werkelijke</w:t>
      </w:r>
      <w:r w:rsidR="001E0B7B" w:rsidRPr="006E05B0">
        <w:rPr>
          <w:rFonts w:ascii="Verdana" w:hAnsi="Verdana"/>
          <w:sz w:val="20"/>
          <w:lang w:val="nl-BE"/>
        </w:rPr>
        <w:t xml:space="preserve"> expressiedata. </w:t>
      </w:r>
    </w:p>
    <w:p w14:paraId="321E9F64" w14:textId="5AC99208" w:rsidR="001E0B7B" w:rsidRPr="006E05B0" w:rsidRDefault="001E0B7B" w:rsidP="00FB05F2">
      <w:pPr>
        <w:contextualSpacing/>
        <w:jc w:val="both"/>
        <w:rPr>
          <w:rFonts w:ascii="Verdana" w:hAnsi="Verdana"/>
          <w:sz w:val="20"/>
          <w:lang w:val="nl-BE"/>
        </w:rPr>
      </w:pPr>
      <w:r w:rsidRPr="006E05B0">
        <w:rPr>
          <w:rFonts w:ascii="Verdana" w:hAnsi="Verdana"/>
          <w:sz w:val="20"/>
          <w:lang w:val="nl-BE"/>
        </w:rPr>
        <w:t>Het implementeren van single cell RNAseq is een top-n</w:t>
      </w:r>
      <w:r w:rsidR="00AA3637" w:rsidRPr="006E05B0">
        <w:rPr>
          <w:rFonts w:ascii="Verdana" w:hAnsi="Verdana"/>
          <w:sz w:val="20"/>
          <w:lang w:val="nl-BE"/>
        </w:rPr>
        <w:t xml:space="preserve">otch nieuwe techniek waarbij een cel </w:t>
      </w:r>
      <w:r w:rsidRPr="006E05B0">
        <w:rPr>
          <w:rFonts w:ascii="Verdana" w:hAnsi="Verdana"/>
          <w:sz w:val="20"/>
          <w:lang w:val="nl-BE"/>
        </w:rPr>
        <w:t xml:space="preserve">wordt gebruikt om daaruit de RNAseq te </w:t>
      </w:r>
      <w:r w:rsidR="00AA3637" w:rsidRPr="006E05B0">
        <w:rPr>
          <w:rFonts w:ascii="Verdana" w:hAnsi="Verdana"/>
          <w:sz w:val="20"/>
          <w:lang w:val="nl-BE"/>
        </w:rPr>
        <w:t>maken</w:t>
      </w:r>
      <w:r w:rsidRPr="006E05B0">
        <w:rPr>
          <w:rFonts w:ascii="Verdana" w:hAnsi="Verdana"/>
          <w:sz w:val="20"/>
          <w:lang w:val="nl-BE"/>
        </w:rPr>
        <w:t>.</w:t>
      </w:r>
      <w:r w:rsidR="00C42CE7" w:rsidRPr="006E05B0">
        <w:rPr>
          <w:rFonts w:ascii="Verdana" w:hAnsi="Verdana"/>
          <w:sz w:val="20"/>
          <w:lang w:val="nl-BE"/>
        </w:rPr>
        <w:t xml:space="preserve"> Het grote probleem hierin is dat er wel nog geen pipelines bestaan in de VSC HPC </w:t>
      </w:r>
      <w:r w:rsidR="00AA3637" w:rsidRPr="006E05B0">
        <w:rPr>
          <w:rFonts w:ascii="Verdana" w:hAnsi="Verdana"/>
          <w:sz w:val="20"/>
          <w:lang w:val="nl-BE"/>
        </w:rPr>
        <w:t>de bedoeling is dus een pipeline te schrijven en maken met de beste tools om interpretatie makkelijker te maken.</w:t>
      </w:r>
      <w:r w:rsidR="00C42CE7" w:rsidRPr="006E05B0">
        <w:rPr>
          <w:rFonts w:ascii="Verdana" w:hAnsi="Verdana"/>
          <w:sz w:val="20"/>
          <w:lang w:val="nl-BE"/>
        </w:rPr>
        <w:t xml:space="preserve"> </w:t>
      </w:r>
    </w:p>
    <w:p w14:paraId="7212F332" w14:textId="77777777" w:rsidR="00232389" w:rsidRPr="006E05B0" w:rsidRDefault="00232389" w:rsidP="00FB05F2">
      <w:pPr>
        <w:contextualSpacing/>
        <w:jc w:val="both"/>
        <w:rPr>
          <w:rFonts w:ascii="Verdana" w:hAnsi="Verdana"/>
          <w:sz w:val="20"/>
          <w:lang w:val="nl-BE"/>
        </w:rPr>
      </w:pPr>
    </w:p>
    <w:p w14:paraId="62147D1A" w14:textId="64E403FB" w:rsidR="00492F5E" w:rsidRPr="006E05B0" w:rsidRDefault="00232389" w:rsidP="00FB05F2">
      <w:pPr>
        <w:contextualSpacing/>
        <w:jc w:val="both"/>
        <w:rPr>
          <w:rFonts w:ascii="Verdana" w:hAnsi="Verdana"/>
          <w:b/>
          <w:sz w:val="21"/>
          <w:u w:val="single"/>
          <w:lang w:val="nl-BE"/>
        </w:rPr>
      </w:pPr>
      <w:r w:rsidRPr="006E05B0">
        <w:rPr>
          <w:rFonts w:ascii="Verdana" w:hAnsi="Verdana"/>
          <w:b/>
          <w:sz w:val="21"/>
          <w:u w:val="single"/>
          <w:lang w:val="nl-BE"/>
        </w:rPr>
        <w:t>Bulk RNAseq:</w:t>
      </w:r>
    </w:p>
    <w:p w14:paraId="4710419C" w14:textId="34A49FDB" w:rsidR="00492F5E" w:rsidRPr="006E05B0" w:rsidRDefault="00492F5E" w:rsidP="00FB05F2">
      <w:pPr>
        <w:contextualSpacing/>
        <w:jc w:val="both"/>
        <w:rPr>
          <w:rFonts w:ascii="Verdana" w:hAnsi="Verdana"/>
          <w:sz w:val="20"/>
          <w:u w:val="single"/>
          <w:lang w:val="nl-BE"/>
        </w:rPr>
      </w:pPr>
      <w:r w:rsidRPr="006E05B0">
        <w:rPr>
          <w:rFonts w:ascii="Verdana" w:hAnsi="Verdana"/>
          <w:sz w:val="20"/>
          <w:u w:val="single"/>
          <w:lang w:val="nl-BE"/>
        </w:rPr>
        <w:t xml:space="preserve">Tools die kunnen worden gebruikt om de </w:t>
      </w:r>
      <w:r w:rsidR="00E44439" w:rsidRPr="006E05B0">
        <w:rPr>
          <w:rFonts w:ascii="Verdana" w:hAnsi="Verdana"/>
          <w:sz w:val="20"/>
          <w:u w:val="single"/>
          <w:lang w:val="nl-BE"/>
        </w:rPr>
        <w:t>read quality te verhogen.</w:t>
      </w:r>
    </w:p>
    <w:p w14:paraId="04045103" w14:textId="0E5C1358" w:rsidR="00E44439" w:rsidRPr="006E05B0" w:rsidRDefault="00E44439" w:rsidP="00FB05F2">
      <w:pPr>
        <w:contextualSpacing/>
        <w:jc w:val="both"/>
        <w:rPr>
          <w:rFonts w:ascii="Verdana" w:hAnsi="Verdana"/>
          <w:sz w:val="20"/>
          <w:lang w:val="nl-BE"/>
        </w:rPr>
      </w:pPr>
      <w:r w:rsidRPr="006E05B0">
        <w:rPr>
          <w:rFonts w:ascii="Verdana" w:hAnsi="Verdana"/>
          <w:sz w:val="20"/>
          <w:lang w:val="nl-BE"/>
        </w:rPr>
        <w:t>Het trimmen van de basen aangezien ze dichter bij de 3’ end van minder hoge kwaliteit zullen worden. Aan de hand van de software tools:</w:t>
      </w:r>
    </w:p>
    <w:p w14:paraId="1BC27701" w14:textId="52653B7B" w:rsidR="00E44439" w:rsidRPr="006E05B0" w:rsidRDefault="00E44439" w:rsidP="00FB05F2">
      <w:pPr>
        <w:pStyle w:val="Lijstalinea"/>
        <w:numPr>
          <w:ilvl w:val="0"/>
          <w:numId w:val="1"/>
        </w:numPr>
        <w:jc w:val="both"/>
        <w:rPr>
          <w:rFonts w:ascii="Verdana" w:hAnsi="Verdana"/>
          <w:sz w:val="20"/>
          <w:lang w:val="nl-BE"/>
        </w:rPr>
      </w:pPr>
      <w:r w:rsidRPr="006E05B0">
        <w:rPr>
          <w:rFonts w:ascii="Verdana" w:hAnsi="Verdana"/>
          <w:sz w:val="20"/>
          <w:lang w:val="nl-BE"/>
        </w:rPr>
        <w:t>FASTX-Toolkit</w:t>
      </w:r>
    </w:p>
    <w:p w14:paraId="264223D4" w14:textId="0C5B0B50" w:rsidR="00E44439" w:rsidRPr="006E05B0" w:rsidRDefault="00E44439" w:rsidP="00FB05F2">
      <w:pPr>
        <w:pStyle w:val="Lijstalinea"/>
        <w:numPr>
          <w:ilvl w:val="0"/>
          <w:numId w:val="1"/>
        </w:numPr>
        <w:jc w:val="both"/>
        <w:rPr>
          <w:rFonts w:ascii="Verdana" w:hAnsi="Verdana"/>
          <w:sz w:val="20"/>
          <w:lang w:val="nl-BE"/>
        </w:rPr>
      </w:pPr>
      <w:r w:rsidRPr="006E05B0">
        <w:rPr>
          <w:rFonts w:ascii="Verdana" w:hAnsi="Verdana"/>
          <w:sz w:val="20"/>
          <w:lang w:val="nl-BE"/>
        </w:rPr>
        <w:t>Trimmomatic</w:t>
      </w:r>
    </w:p>
    <w:p w14:paraId="1D00662A" w14:textId="77777777" w:rsidR="00C52D49" w:rsidRPr="006E05B0" w:rsidRDefault="00C52D49" w:rsidP="00FB05F2">
      <w:pPr>
        <w:pStyle w:val="Lijstalinea"/>
        <w:jc w:val="both"/>
        <w:rPr>
          <w:rFonts w:ascii="Verdana" w:hAnsi="Verdana"/>
          <w:sz w:val="20"/>
          <w:lang w:val="nl-BE"/>
        </w:rPr>
      </w:pPr>
    </w:p>
    <w:p w14:paraId="10A7B1C2" w14:textId="66065BE6" w:rsidR="00E44439" w:rsidRPr="006E05B0" w:rsidRDefault="00C52D49" w:rsidP="00FB05F2">
      <w:pPr>
        <w:contextualSpacing/>
        <w:jc w:val="both"/>
        <w:rPr>
          <w:rFonts w:ascii="Verdana" w:hAnsi="Verdana"/>
          <w:sz w:val="20"/>
          <w:u w:val="single"/>
          <w:lang w:val="nl-BE"/>
        </w:rPr>
      </w:pPr>
      <w:r w:rsidRPr="006E05B0">
        <w:rPr>
          <w:rFonts w:ascii="Verdana" w:hAnsi="Verdana"/>
          <w:sz w:val="20"/>
          <w:u w:val="single"/>
          <w:lang w:val="nl-BE"/>
        </w:rPr>
        <w:t>Read alignment</w:t>
      </w:r>
    </w:p>
    <w:p w14:paraId="5EB878FD" w14:textId="154E719F" w:rsidR="00C52D49" w:rsidRPr="006E05B0" w:rsidRDefault="00C52D49" w:rsidP="00FB05F2">
      <w:pPr>
        <w:contextualSpacing/>
        <w:jc w:val="both"/>
        <w:rPr>
          <w:rFonts w:ascii="Verdana" w:hAnsi="Verdana"/>
          <w:sz w:val="20"/>
          <w:lang w:val="nl-BE"/>
        </w:rPr>
      </w:pPr>
      <w:r w:rsidRPr="006E05B0">
        <w:rPr>
          <w:rFonts w:ascii="Verdana" w:hAnsi="Verdana"/>
          <w:sz w:val="20"/>
          <w:lang w:val="nl-BE"/>
        </w:rPr>
        <w:t>Er zijn manieren waarbij de uiteindelijk verkregen data zal worden gemapt op een genoom of transcriptoom. Soms kan het zijn dat er uniek gemapt wordt en soms kan het zijn dat er een multiread verschijnt.</w:t>
      </w:r>
    </w:p>
    <w:p w14:paraId="4F3A940C" w14:textId="77777777" w:rsidR="00C52D49" w:rsidRPr="006E05B0" w:rsidRDefault="00C52D49" w:rsidP="00FB05F2">
      <w:pPr>
        <w:contextualSpacing/>
        <w:jc w:val="both"/>
        <w:rPr>
          <w:rFonts w:ascii="Verdana" w:hAnsi="Verdana"/>
          <w:sz w:val="20"/>
          <w:lang w:val="nl-BE"/>
        </w:rPr>
      </w:pPr>
    </w:p>
    <w:p w14:paraId="7D698B64" w14:textId="604A2684" w:rsidR="00C52D49" w:rsidRPr="006E05B0" w:rsidRDefault="00264E26" w:rsidP="00FB05F2">
      <w:pPr>
        <w:contextualSpacing/>
        <w:jc w:val="both"/>
        <w:rPr>
          <w:rFonts w:ascii="Verdana" w:hAnsi="Verdana"/>
          <w:sz w:val="20"/>
          <w:u w:val="single"/>
          <w:lang w:val="nl-BE"/>
        </w:rPr>
      </w:pPr>
      <w:r w:rsidRPr="006E05B0">
        <w:rPr>
          <w:rFonts w:ascii="Verdana" w:hAnsi="Verdana"/>
          <w:sz w:val="20"/>
          <w:u w:val="single"/>
          <w:lang w:val="nl-BE"/>
        </w:rPr>
        <w:t>Tools voor identificatie:</w:t>
      </w:r>
    </w:p>
    <w:p w14:paraId="1A72ABE8" w14:textId="61696238" w:rsidR="00E44439" w:rsidRPr="006E05B0" w:rsidRDefault="00264E26" w:rsidP="00FB05F2">
      <w:pPr>
        <w:contextualSpacing/>
        <w:jc w:val="both"/>
        <w:rPr>
          <w:rFonts w:ascii="Verdana" w:hAnsi="Verdana"/>
          <w:sz w:val="20"/>
          <w:lang w:val="nl-BE"/>
        </w:rPr>
      </w:pPr>
      <w:r w:rsidRPr="006E05B0">
        <w:rPr>
          <w:rFonts w:ascii="Verdana" w:hAnsi="Verdana"/>
          <w:sz w:val="20"/>
          <w:lang w:val="nl-BE"/>
        </w:rPr>
        <w:t>GRIT zal mappen met de 5’ ends verkregen van CAGE of RAMPAGE.</w:t>
      </w:r>
    </w:p>
    <w:p w14:paraId="56D26B40" w14:textId="0F4F33D9" w:rsidR="00264E26" w:rsidRPr="006E05B0" w:rsidRDefault="00E600F3" w:rsidP="00FB05F2">
      <w:pPr>
        <w:contextualSpacing/>
        <w:jc w:val="both"/>
        <w:rPr>
          <w:rFonts w:ascii="Verdana" w:hAnsi="Verdana"/>
          <w:sz w:val="20"/>
          <w:lang w:val="nl-BE"/>
        </w:rPr>
      </w:pPr>
      <w:r w:rsidRPr="006E05B0">
        <w:rPr>
          <w:rFonts w:ascii="Verdana" w:hAnsi="Verdana"/>
          <w:sz w:val="20"/>
          <w:lang w:val="nl-BE"/>
        </w:rPr>
        <w:t>Lage signaal detectie: Cufflinks, iReckon, SLIDE, StringTie</w:t>
      </w:r>
    </w:p>
    <w:p w14:paraId="6C54E12C" w14:textId="77777777" w:rsidR="00E600F3" w:rsidRPr="006E05B0" w:rsidRDefault="00E600F3" w:rsidP="00FB05F2">
      <w:pPr>
        <w:contextualSpacing/>
        <w:jc w:val="both"/>
        <w:rPr>
          <w:rFonts w:ascii="Verdana" w:hAnsi="Verdana"/>
          <w:sz w:val="20"/>
          <w:lang w:val="nl-BE"/>
        </w:rPr>
      </w:pPr>
    </w:p>
    <w:p w14:paraId="460C7B6B" w14:textId="101F0697" w:rsidR="00BC4A66" w:rsidRPr="006E05B0" w:rsidRDefault="00BC4A66" w:rsidP="00FB05F2">
      <w:pPr>
        <w:contextualSpacing/>
        <w:jc w:val="both"/>
        <w:rPr>
          <w:rFonts w:ascii="Verdana" w:hAnsi="Verdana"/>
          <w:sz w:val="20"/>
          <w:lang w:val="nl-BE"/>
        </w:rPr>
      </w:pPr>
      <w:r w:rsidRPr="006E05B0">
        <w:rPr>
          <w:rFonts w:ascii="Verdana" w:hAnsi="Verdana"/>
          <w:sz w:val="20"/>
          <w:u w:val="single"/>
          <w:lang w:val="nl-BE"/>
        </w:rPr>
        <w:t>De novo reconstructie:</w:t>
      </w:r>
    </w:p>
    <w:p w14:paraId="114C96B7" w14:textId="28542040" w:rsidR="00BC4A66" w:rsidRPr="006E05B0" w:rsidRDefault="00BC4A66" w:rsidP="00FB05F2">
      <w:pPr>
        <w:contextualSpacing/>
        <w:jc w:val="both"/>
        <w:rPr>
          <w:rFonts w:ascii="Verdana" w:hAnsi="Verdana"/>
          <w:sz w:val="20"/>
          <w:lang w:val="nl-BE"/>
        </w:rPr>
      </w:pPr>
      <w:r w:rsidRPr="006E05B0">
        <w:rPr>
          <w:rFonts w:ascii="Verdana" w:hAnsi="Verdana"/>
          <w:sz w:val="20"/>
          <w:lang w:val="nl-BE"/>
        </w:rPr>
        <w:t xml:space="preserve">Tools gebruikt om een transcriptoom te maken zoals </w:t>
      </w:r>
    </w:p>
    <w:p w14:paraId="003FBD77" w14:textId="50C89391" w:rsidR="00BC4A66" w:rsidRPr="006E05B0" w:rsidRDefault="00BC4A66" w:rsidP="00FB05F2">
      <w:pPr>
        <w:pStyle w:val="Lijstalinea"/>
        <w:numPr>
          <w:ilvl w:val="0"/>
          <w:numId w:val="1"/>
        </w:numPr>
        <w:jc w:val="both"/>
        <w:rPr>
          <w:rFonts w:ascii="Verdana" w:hAnsi="Verdana"/>
          <w:sz w:val="20"/>
          <w:lang w:val="nl-BE"/>
        </w:rPr>
      </w:pPr>
      <w:r w:rsidRPr="006E05B0">
        <w:rPr>
          <w:rFonts w:ascii="Verdana" w:hAnsi="Verdana"/>
          <w:sz w:val="20"/>
          <w:lang w:val="nl-BE"/>
        </w:rPr>
        <w:t>SOAPdenovoTrans</w:t>
      </w:r>
    </w:p>
    <w:p w14:paraId="3CF9A8AC" w14:textId="4A626954" w:rsidR="00BC4A66" w:rsidRPr="006E05B0" w:rsidRDefault="00BC4A66" w:rsidP="00FB05F2">
      <w:pPr>
        <w:pStyle w:val="Lijstalinea"/>
        <w:numPr>
          <w:ilvl w:val="0"/>
          <w:numId w:val="1"/>
        </w:numPr>
        <w:jc w:val="both"/>
        <w:rPr>
          <w:rFonts w:ascii="Verdana" w:hAnsi="Verdana"/>
          <w:sz w:val="20"/>
          <w:lang w:val="nl-BE"/>
        </w:rPr>
      </w:pPr>
      <w:r w:rsidRPr="006E05B0">
        <w:rPr>
          <w:rFonts w:ascii="Verdana" w:hAnsi="Verdana"/>
          <w:sz w:val="20"/>
          <w:lang w:val="nl-BE"/>
        </w:rPr>
        <w:t>Oases</w:t>
      </w:r>
    </w:p>
    <w:p w14:paraId="39D20DA6" w14:textId="01D9FD92" w:rsidR="00BC4A66" w:rsidRPr="006E05B0" w:rsidRDefault="00BC4A66" w:rsidP="00FB05F2">
      <w:pPr>
        <w:pStyle w:val="Lijstalinea"/>
        <w:numPr>
          <w:ilvl w:val="0"/>
          <w:numId w:val="1"/>
        </w:numPr>
        <w:jc w:val="both"/>
        <w:rPr>
          <w:rFonts w:ascii="Verdana" w:hAnsi="Verdana"/>
          <w:sz w:val="20"/>
          <w:lang w:val="nl-BE"/>
        </w:rPr>
      </w:pPr>
      <w:r w:rsidRPr="006E05B0">
        <w:rPr>
          <w:rFonts w:ascii="Verdana" w:hAnsi="Verdana"/>
          <w:sz w:val="20"/>
          <w:lang w:val="nl-BE"/>
        </w:rPr>
        <w:t>Trans-AbySS</w:t>
      </w:r>
    </w:p>
    <w:p w14:paraId="3C6F950E" w14:textId="3F9902A1" w:rsidR="00BC4A66" w:rsidRPr="006E05B0" w:rsidRDefault="00BC4A66" w:rsidP="00FB05F2">
      <w:pPr>
        <w:pStyle w:val="Lijstalinea"/>
        <w:numPr>
          <w:ilvl w:val="0"/>
          <w:numId w:val="1"/>
        </w:numPr>
        <w:jc w:val="both"/>
        <w:rPr>
          <w:rFonts w:ascii="Verdana" w:hAnsi="Verdana"/>
          <w:sz w:val="20"/>
          <w:lang w:val="nl-BE"/>
        </w:rPr>
      </w:pPr>
      <w:r w:rsidRPr="006E05B0">
        <w:rPr>
          <w:rFonts w:ascii="Verdana" w:hAnsi="Verdana"/>
          <w:sz w:val="20"/>
          <w:lang w:val="nl-BE"/>
        </w:rPr>
        <w:t>Trinity</w:t>
      </w:r>
    </w:p>
    <w:p w14:paraId="4A206611" w14:textId="0FD1FAAE" w:rsidR="00BC4A66" w:rsidRPr="006E05B0" w:rsidRDefault="00BC4A66" w:rsidP="00FB05F2">
      <w:pPr>
        <w:contextualSpacing/>
        <w:jc w:val="both"/>
        <w:rPr>
          <w:rFonts w:ascii="Verdana" w:hAnsi="Verdana"/>
          <w:sz w:val="20"/>
          <w:lang w:val="nl-BE"/>
        </w:rPr>
      </w:pPr>
      <w:r w:rsidRPr="006E05B0">
        <w:rPr>
          <w:rFonts w:ascii="Verdana" w:hAnsi="Verdana"/>
          <w:sz w:val="20"/>
          <w:lang w:val="nl-BE"/>
        </w:rPr>
        <w:t>Parallel end reads en long reads worden geprefereerd omdat deze meer informatie verzorgen.</w:t>
      </w:r>
    </w:p>
    <w:p w14:paraId="6F7986CA" w14:textId="77777777" w:rsidR="00BC4A66" w:rsidRPr="006E05B0" w:rsidRDefault="00BC4A66" w:rsidP="00FB05F2">
      <w:pPr>
        <w:contextualSpacing/>
        <w:jc w:val="both"/>
        <w:rPr>
          <w:rFonts w:ascii="Verdana" w:hAnsi="Verdana"/>
          <w:sz w:val="20"/>
          <w:lang w:val="nl-BE"/>
        </w:rPr>
      </w:pPr>
    </w:p>
    <w:p w14:paraId="701E1892" w14:textId="10AF38DE" w:rsidR="006808B0" w:rsidRPr="006E05B0" w:rsidRDefault="00861675" w:rsidP="00FB05F2">
      <w:pPr>
        <w:contextualSpacing/>
        <w:jc w:val="both"/>
        <w:rPr>
          <w:rFonts w:ascii="Verdana" w:hAnsi="Verdana"/>
          <w:sz w:val="20"/>
          <w:lang w:val="nl-BE"/>
        </w:rPr>
      </w:pPr>
      <w:r w:rsidRPr="006E05B0">
        <w:rPr>
          <w:rFonts w:ascii="Verdana" w:hAnsi="Verdana"/>
          <w:noProof/>
          <w:sz w:val="20"/>
        </w:rPr>
        <w:lastRenderedPageBreak/>
        <w:drawing>
          <wp:anchor distT="0" distB="0" distL="114300" distR="114300" simplePos="0" relativeHeight="251658240" behindDoc="0" locked="0" layoutInCell="1" allowOverlap="1" wp14:anchorId="5C1634BC" wp14:editId="2F5FFE65">
            <wp:simplePos x="0" y="0"/>
            <wp:positionH relativeFrom="column">
              <wp:posOffset>65405</wp:posOffset>
            </wp:positionH>
            <wp:positionV relativeFrom="paragraph">
              <wp:posOffset>472440</wp:posOffset>
            </wp:positionV>
            <wp:extent cx="5641975" cy="3366770"/>
            <wp:effectExtent l="0" t="0" r="0" b="11430"/>
            <wp:wrapTight wrapText="bothSides">
              <wp:wrapPolygon edited="0">
                <wp:start x="0" y="0"/>
                <wp:lineTo x="0" y="21510"/>
                <wp:lineTo x="21491" y="21510"/>
                <wp:lineTo x="21491"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41975" cy="3366770"/>
                    </a:xfrm>
                    <a:prstGeom prst="rect">
                      <a:avLst/>
                    </a:prstGeom>
                  </pic:spPr>
                </pic:pic>
              </a:graphicData>
            </a:graphic>
            <wp14:sizeRelH relativeFrom="page">
              <wp14:pctWidth>0</wp14:pctWidth>
            </wp14:sizeRelH>
            <wp14:sizeRelV relativeFrom="page">
              <wp14:pctHeight>0</wp14:pctHeight>
            </wp14:sizeRelV>
          </wp:anchor>
        </w:drawing>
      </w:r>
      <w:r w:rsidR="00BC4A66" w:rsidRPr="006E05B0">
        <w:rPr>
          <w:rFonts w:ascii="Verdana" w:hAnsi="Verdana"/>
          <w:sz w:val="20"/>
          <w:lang w:val="nl-BE"/>
        </w:rPr>
        <w:t xml:space="preserve">Laag expressie reads zorgen voor problemen want deze zorgen voor een misassembly of grotere runtimes. </w:t>
      </w:r>
    </w:p>
    <w:p w14:paraId="4DA17CC5" w14:textId="1F5856D7" w:rsidR="006808B0" w:rsidRPr="006E05B0" w:rsidRDefault="006808B0" w:rsidP="00FB05F2">
      <w:pPr>
        <w:contextualSpacing/>
        <w:jc w:val="both"/>
        <w:rPr>
          <w:rFonts w:ascii="Verdana" w:hAnsi="Verdana"/>
          <w:sz w:val="20"/>
          <w:lang w:val="nl-BE"/>
        </w:rPr>
      </w:pPr>
    </w:p>
    <w:p w14:paraId="473C626A" w14:textId="46CA1631" w:rsidR="006808B0" w:rsidRPr="006E05B0" w:rsidRDefault="00404AE7" w:rsidP="00FB05F2">
      <w:pPr>
        <w:contextualSpacing/>
        <w:jc w:val="both"/>
        <w:rPr>
          <w:rFonts w:ascii="Verdana" w:hAnsi="Verdana"/>
          <w:sz w:val="20"/>
          <w:lang w:val="nl-BE"/>
        </w:rPr>
      </w:pPr>
      <w:r w:rsidRPr="006E05B0">
        <w:rPr>
          <w:rFonts w:ascii="Verdana" w:hAnsi="Verdana"/>
          <w:sz w:val="20"/>
          <w:lang w:val="nl-BE"/>
        </w:rPr>
        <w:t>miRTools is een tool om</w:t>
      </w:r>
      <w:r w:rsidR="00C66F12" w:rsidRPr="006E05B0">
        <w:rPr>
          <w:rFonts w:ascii="Verdana" w:hAnsi="Verdana"/>
          <w:sz w:val="20"/>
          <w:lang w:val="nl-BE"/>
        </w:rPr>
        <w:t xml:space="preserve"> voorspellingen en profiling van het sRNA species</w:t>
      </w:r>
      <w:r w:rsidR="00B92051" w:rsidRPr="006E05B0">
        <w:rPr>
          <w:rFonts w:ascii="Verdana" w:hAnsi="Verdana"/>
          <w:sz w:val="20"/>
          <w:lang w:val="nl-BE"/>
        </w:rPr>
        <w:t xml:space="preserve"> te maken</w:t>
      </w:r>
      <w:r w:rsidR="00C66F12" w:rsidRPr="006E05B0">
        <w:rPr>
          <w:rFonts w:ascii="Verdana" w:hAnsi="Verdana"/>
          <w:sz w:val="20"/>
          <w:lang w:val="nl-BE"/>
        </w:rPr>
        <w:t>.</w:t>
      </w:r>
    </w:p>
    <w:p w14:paraId="1E6688D5" w14:textId="01F42B94" w:rsidR="00D2146F" w:rsidRPr="006E05B0" w:rsidRDefault="00D2146F" w:rsidP="00FB05F2">
      <w:pPr>
        <w:contextualSpacing/>
        <w:jc w:val="both"/>
        <w:rPr>
          <w:rFonts w:ascii="Verdana" w:hAnsi="Verdana"/>
          <w:sz w:val="20"/>
          <w:lang w:val="nl-BE"/>
        </w:rPr>
      </w:pPr>
      <w:r w:rsidRPr="006E05B0">
        <w:rPr>
          <w:rFonts w:ascii="Verdana" w:hAnsi="Verdana"/>
          <w:sz w:val="20"/>
          <w:lang w:val="nl-BE"/>
        </w:rPr>
        <w:t>BWA, STAR, Bowtie</w:t>
      </w:r>
      <w:r w:rsidR="00AA3637" w:rsidRPr="006E05B0">
        <w:rPr>
          <w:rFonts w:ascii="Verdana" w:hAnsi="Verdana"/>
          <w:sz w:val="20"/>
          <w:lang w:val="nl-BE"/>
        </w:rPr>
        <w:t>, TopHat</w:t>
      </w:r>
      <w:r w:rsidRPr="006E05B0">
        <w:rPr>
          <w:rFonts w:ascii="Verdana" w:hAnsi="Verdana"/>
          <w:sz w:val="20"/>
          <w:lang w:val="nl-BE"/>
        </w:rPr>
        <w:t xml:space="preserve"> zijn aligners gemaakt voor kleine reads te mappen op een referentiegenoom.</w:t>
      </w:r>
    </w:p>
    <w:p w14:paraId="2C35120E" w14:textId="77777777" w:rsidR="001F09CE" w:rsidRPr="006E05B0" w:rsidRDefault="001F09CE" w:rsidP="00FB05F2">
      <w:pPr>
        <w:contextualSpacing/>
        <w:jc w:val="both"/>
        <w:rPr>
          <w:rFonts w:ascii="Verdana" w:hAnsi="Verdana"/>
          <w:sz w:val="20"/>
          <w:lang w:val="nl-BE"/>
        </w:rPr>
      </w:pPr>
    </w:p>
    <w:p w14:paraId="0B026B9F" w14:textId="1231D61F" w:rsidR="001F09CE" w:rsidRPr="006E05B0" w:rsidRDefault="001F09CE" w:rsidP="00FB05F2">
      <w:pPr>
        <w:contextualSpacing/>
        <w:jc w:val="both"/>
        <w:rPr>
          <w:rFonts w:ascii="Verdana" w:hAnsi="Verdana"/>
          <w:sz w:val="20"/>
          <w:lang w:val="nl-BE"/>
        </w:rPr>
      </w:pPr>
      <w:r w:rsidRPr="006E05B0">
        <w:rPr>
          <w:rFonts w:ascii="Verdana" w:hAnsi="Verdana"/>
          <w:sz w:val="20"/>
          <w:lang w:val="nl-BE"/>
        </w:rPr>
        <w:t xml:space="preserve">2 grote </w:t>
      </w:r>
      <w:r w:rsidR="00A200C4" w:rsidRPr="006E05B0">
        <w:rPr>
          <w:rFonts w:ascii="Verdana" w:hAnsi="Verdana"/>
          <w:sz w:val="20"/>
          <w:lang w:val="nl-BE"/>
        </w:rPr>
        <w:t>voordelen bij RNAseq vergeleken met array-based technologie om eQTL (expression quantitative trait loci):</w:t>
      </w:r>
    </w:p>
    <w:p w14:paraId="68BC1300" w14:textId="63A069D7" w:rsidR="00A200C4" w:rsidRPr="006E05B0" w:rsidRDefault="00A200C4" w:rsidP="00FB05F2">
      <w:pPr>
        <w:pStyle w:val="Lijstalinea"/>
        <w:numPr>
          <w:ilvl w:val="0"/>
          <w:numId w:val="2"/>
        </w:numPr>
        <w:jc w:val="both"/>
        <w:rPr>
          <w:rFonts w:ascii="Verdana" w:hAnsi="Verdana"/>
          <w:sz w:val="20"/>
          <w:lang w:val="nl-BE"/>
        </w:rPr>
      </w:pPr>
      <w:r w:rsidRPr="006E05B0">
        <w:rPr>
          <w:rFonts w:ascii="Verdana" w:hAnsi="Verdana"/>
          <w:sz w:val="20"/>
          <w:lang w:val="nl-BE"/>
        </w:rPr>
        <w:t>Het kan varianten opsporen die transcript processing beïnvloeden</w:t>
      </w:r>
    </w:p>
    <w:p w14:paraId="682B63CC" w14:textId="00D71BF9" w:rsidR="00A200C4" w:rsidRPr="006E05B0" w:rsidRDefault="00A200C4" w:rsidP="00FB05F2">
      <w:pPr>
        <w:pStyle w:val="Lijstalinea"/>
        <w:numPr>
          <w:ilvl w:val="0"/>
          <w:numId w:val="2"/>
        </w:numPr>
        <w:jc w:val="both"/>
        <w:rPr>
          <w:rFonts w:ascii="Verdana" w:hAnsi="Verdana"/>
          <w:sz w:val="20"/>
          <w:lang w:val="nl-BE"/>
        </w:rPr>
      </w:pPr>
      <w:r w:rsidRPr="006E05B0">
        <w:rPr>
          <w:rFonts w:ascii="Verdana" w:hAnsi="Verdana"/>
          <w:sz w:val="20"/>
          <w:lang w:val="nl-BE"/>
        </w:rPr>
        <w:t>Reads die heterozygoot SNPs overlappen kan men mappen op het maternaal en/of paternaal chromosoom, quantificatie of allele specifiek expressie binnen individu kan gerealiseerd worden.</w:t>
      </w:r>
    </w:p>
    <w:p w14:paraId="58A99080" w14:textId="77777777" w:rsidR="00841592" w:rsidRPr="006E05B0" w:rsidRDefault="00841592" w:rsidP="00FB05F2">
      <w:pPr>
        <w:contextualSpacing/>
        <w:jc w:val="both"/>
        <w:rPr>
          <w:rFonts w:ascii="Verdana" w:hAnsi="Verdana"/>
          <w:sz w:val="20"/>
          <w:lang w:val="nl-BE"/>
        </w:rPr>
      </w:pPr>
    </w:p>
    <w:p w14:paraId="1EB01BD4" w14:textId="5A05A7FF" w:rsidR="00841592" w:rsidRPr="006E05B0" w:rsidRDefault="00841592" w:rsidP="00FB05F2">
      <w:pPr>
        <w:contextualSpacing/>
        <w:jc w:val="both"/>
        <w:rPr>
          <w:rFonts w:ascii="Verdana" w:hAnsi="Verdana"/>
          <w:b/>
          <w:sz w:val="20"/>
          <w:u w:val="single"/>
        </w:rPr>
      </w:pPr>
      <w:r w:rsidRPr="006E05B0">
        <w:rPr>
          <w:rFonts w:ascii="Verdana" w:hAnsi="Verdana"/>
          <w:b/>
          <w:sz w:val="20"/>
          <w:u w:val="single"/>
        </w:rPr>
        <w:t>scRNA:</w:t>
      </w:r>
    </w:p>
    <w:p w14:paraId="3A30E53D" w14:textId="72154D5E" w:rsidR="00A200C4" w:rsidRPr="006E05B0" w:rsidRDefault="00A200C4" w:rsidP="00FB05F2">
      <w:pPr>
        <w:contextualSpacing/>
        <w:jc w:val="both"/>
        <w:rPr>
          <w:rFonts w:ascii="Verdana" w:hAnsi="Verdana"/>
          <w:sz w:val="20"/>
        </w:rPr>
      </w:pPr>
    </w:p>
    <w:p w14:paraId="7B4EF359" w14:textId="7E2E91D5" w:rsidR="00AA3637" w:rsidRPr="006E05B0" w:rsidRDefault="00AA3637" w:rsidP="00FB05F2">
      <w:pPr>
        <w:contextualSpacing/>
        <w:jc w:val="both"/>
        <w:rPr>
          <w:rFonts w:ascii="Verdana" w:hAnsi="Verdana"/>
          <w:sz w:val="20"/>
        </w:rPr>
      </w:pPr>
      <w:r w:rsidRPr="006E05B0">
        <w:rPr>
          <w:rFonts w:ascii="Verdana" w:hAnsi="Verdana"/>
          <w:sz w:val="20"/>
        </w:rPr>
        <w:t>De keuze van protocol voor single-cell analyse hangt af van welke soort reads er willen bekomen worden in het experiment. Verschillende tools kunnen worden gebruikt in deze analyse.</w:t>
      </w:r>
    </w:p>
    <w:p w14:paraId="44A80E04" w14:textId="4A9EB11A" w:rsidR="00AA3637" w:rsidRPr="006E05B0" w:rsidRDefault="00AA3637" w:rsidP="00FB05F2">
      <w:pPr>
        <w:contextualSpacing/>
        <w:jc w:val="both"/>
        <w:rPr>
          <w:rFonts w:ascii="Verdana" w:hAnsi="Verdana"/>
          <w:sz w:val="20"/>
        </w:rPr>
      </w:pPr>
      <w:r w:rsidRPr="006E05B0">
        <w:rPr>
          <w:rFonts w:ascii="Verdana" w:hAnsi="Verdana"/>
          <w:sz w:val="20"/>
        </w:rPr>
        <w:t xml:space="preserve">Typisch gezien worden de libraries van de single-cell experimenten geanalyseerd door mapping op een referentie transcriptoom (bepaalde programma’s zijn hiervoor beschikbaar) </w:t>
      </w:r>
    </w:p>
    <w:p w14:paraId="7C03E783" w14:textId="1D2B9BC4" w:rsidR="00AA3637" w:rsidRPr="006E05B0" w:rsidRDefault="00AA3637" w:rsidP="00FB05F2">
      <w:pPr>
        <w:contextualSpacing/>
        <w:jc w:val="both"/>
        <w:rPr>
          <w:rFonts w:ascii="Verdana" w:hAnsi="Verdana"/>
          <w:sz w:val="20"/>
        </w:rPr>
      </w:pPr>
      <w:r w:rsidRPr="006E05B0">
        <w:rPr>
          <w:rFonts w:ascii="Verdana" w:hAnsi="Verdana"/>
          <w:sz w:val="20"/>
        </w:rPr>
        <w:t>1 package mapt naar het genoom ook (</w:t>
      </w:r>
      <w:r w:rsidRPr="006E05B0">
        <w:rPr>
          <w:rFonts w:ascii="Verdana" w:hAnsi="Verdana"/>
          <w:b/>
          <w:sz w:val="20"/>
          <w:u w:val="single"/>
        </w:rPr>
        <w:t xml:space="preserve">monocle). </w:t>
      </w:r>
      <w:r w:rsidRPr="006E05B0">
        <w:rPr>
          <w:rFonts w:ascii="Verdana" w:hAnsi="Verdana"/>
          <w:sz w:val="20"/>
        </w:rPr>
        <w:t xml:space="preserve">Er is een grotere read-mapping rate als het genoom wordt gebruikt, maar meestal werd een referentie transcriptoom gebruikt om het simpel te houden. </w:t>
      </w:r>
    </w:p>
    <w:p w14:paraId="3FDFB7D9" w14:textId="6A74C2D8" w:rsidR="00EF2571" w:rsidRPr="006E05B0" w:rsidRDefault="00841592" w:rsidP="00FB05F2">
      <w:pPr>
        <w:spacing w:after="360"/>
        <w:contextualSpacing/>
        <w:jc w:val="both"/>
        <w:rPr>
          <w:rFonts w:ascii="Verdana" w:hAnsi="Verdana"/>
          <w:sz w:val="20"/>
          <w:lang w:val="en-US"/>
        </w:rPr>
      </w:pPr>
      <w:r w:rsidRPr="006E05B0">
        <w:rPr>
          <w:rFonts w:ascii="Verdana" w:hAnsi="Verdana"/>
          <w:sz w:val="20"/>
          <w:lang w:val="en-US"/>
        </w:rPr>
        <w:t>Depending on the chosen single-cell protocol and the aims of the experiment, different bulk RNA-seq pipelines and tools can be used for different stages of the analysis as reviewed by Stegle et al. [</w:t>
      </w:r>
      <w:hyperlink r:id="rId9" w:anchor="CR180" w:history="1">
        <w:r w:rsidRPr="006E05B0">
          <w:rPr>
            <w:rFonts w:ascii="Verdana" w:hAnsi="Verdana"/>
            <w:sz w:val="20"/>
            <w:lang w:val="en-US"/>
          </w:rPr>
          <w:t>180</w:t>
        </w:r>
      </w:hyperlink>
      <w:r w:rsidRPr="006E05B0">
        <w:rPr>
          <w:rFonts w:ascii="Verdana" w:hAnsi="Verdana"/>
          <w:sz w:val="20"/>
          <w:lang w:val="en-US"/>
        </w:rPr>
        <w:t>]. Single-cell libraries are typically analyzed by mapping to a reference transcriptome (using a program such as RSEM) without any attempt at new transcript discovery, although at least one package maps to the genome (Monocle [</w:t>
      </w:r>
      <w:hyperlink r:id="rId10" w:anchor="CR181" w:history="1">
        <w:r w:rsidRPr="006E05B0">
          <w:rPr>
            <w:rFonts w:ascii="Verdana" w:hAnsi="Verdana"/>
            <w:sz w:val="20"/>
            <w:lang w:val="en-US"/>
          </w:rPr>
          <w:t>181</w:t>
        </w:r>
      </w:hyperlink>
      <w:r w:rsidRPr="006E05B0">
        <w:rPr>
          <w:rFonts w:ascii="Verdana" w:hAnsi="Verdana"/>
          <w:sz w:val="20"/>
          <w:lang w:val="en-US"/>
        </w:rPr>
        <w:t>]). While mapping onto the genome does result in a higher overall read-mapping rate, studies that are focused on gene expression alone with fewer reads per cell tend to use mapping to the reference transcriptome for the sake of simplicity. Other single-cell methods have been developed to measure single-cell DNA methylation [</w:t>
      </w:r>
      <w:hyperlink r:id="rId11" w:anchor="CR182" w:history="1">
        <w:r w:rsidRPr="006E05B0">
          <w:rPr>
            <w:rFonts w:ascii="Verdana" w:hAnsi="Verdana"/>
            <w:sz w:val="20"/>
            <w:lang w:val="en-US"/>
          </w:rPr>
          <w:t>182</w:t>
        </w:r>
      </w:hyperlink>
      <w:r w:rsidRPr="006E05B0">
        <w:rPr>
          <w:rFonts w:ascii="Verdana" w:hAnsi="Verdana"/>
          <w:sz w:val="20"/>
          <w:lang w:val="en-US"/>
        </w:rPr>
        <w:t>] and single-cell open chromatin using ATAC-seq [</w:t>
      </w:r>
      <w:hyperlink r:id="rId12" w:anchor="CR183" w:history="1">
        <w:r w:rsidRPr="006E05B0">
          <w:rPr>
            <w:rFonts w:ascii="Verdana" w:hAnsi="Verdana"/>
            <w:sz w:val="20"/>
            <w:lang w:val="en-US"/>
          </w:rPr>
          <w:t>183</w:t>
        </w:r>
      </w:hyperlink>
      <w:r w:rsidRPr="006E05B0">
        <w:rPr>
          <w:rFonts w:ascii="Verdana" w:hAnsi="Verdana"/>
          <w:sz w:val="20"/>
          <w:lang w:val="en-US"/>
        </w:rPr>
        <w:t>, </w:t>
      </w:r>
      <w:hyperlink r:id="rId13" w:anchor="CR184" w:history="1">
        <w:r w:rsidRPr="006E05B0">
          <w:rPr>
            <w:rFonts w:ascii="Verdana" w:hAnsi="Verdana"/>
            <w:sz w:val="20"/>
            <w:lang w:val="en-US"/>
          </w:rPr>
          <w:t>184</w:t>
        </w:r>
      </w:hyperlink>
      <w:r w:rsidRPr="006E05B0">
        <w:rPr>
          <w:rFonts w:ascii="Verdana" w:hAnsi="Verdana"/>
          <w:sz w:val="20"/>
          <w:lang w:val="en-US"/>
        </w:rPr>
        <w:t xml:space="preserve">]. At present, we can measure only one functional </w:t>
      </w:r>
      <w:r w:rsidRPr="006E05B0">
        <w:rPr>
          <w:rFonts w:ascii="Verdana" w:hAnsi="Verdana"/>
          <w:sz w:val="20"/>
          <w:lang w:val="en-US"/>
        </w:rPr>
        <w:lastRenderedPageBreak/>
        <w:t>genomic data-type at a time in the same single cell, but we can expect that in the near future we will be able to recover the transcriptome of a single cell simultaneously with additional functional data.</w:t>
      </w:r>
    </w:p>
    <w:p w14:paraId="417AD48D" w14:textId="08EE3B01" w:rsidR="0092653E" w:rsidRPr="00B12313" w:rsidRDefault="0092653E" w:rsidP="00FB05F2">
      <w:pPr>
        <w:pStyle w:val="Kop1"/>
        <w:contextualSpacing/>
        <w:jc w:val="both"/>
        <w:rPr>
          <w:sz w:val="28"/>
        </w:rPr>
      </w:pPr>
      <w:r w:rsidRPr="00B12313">
        <w:rPr>
          <w:sz w:val="28"/>
        </w:rPr>
        <w:t xml:space="preserve">25 April 2017 Dinsdag 9u – </w:t>
      </w:r>
      <w:r w:rsidR="007510A7" w:rsidRPr="00B12313">
        <w:rPr>
          <w:sz w:val="28"/>
        </w:rPr>
        <w:t>17.15</w:t>
      </w:r>
    </w:p>
    <w:p w14:paraId="049CE810" w14:textId="77777777" w:rsidR="00EF2571" w:rsidRPr="006E05B0" w:rsidRDefault="00EF2571" w:rsidP="00FB05F2">
      <w:pPr>
        <w:spacing w:after="360"/>
        <w:contextualSpacing/>
        <w:jc w:val="both"/>
        <w:rPr>
          <w:rFonts w:ascii="Verdana" w:hAnsi="Verdana"/>
          <w:sz w:val="20"/>
        </w:rPr>
      </w:pPr>
    </w:p>
    <w:p w14:paraId="66351577" w14:textId="2051BDB6" w:rsidR="006B28ED" w:rsidRPr="006E05B0" w:rsidRDefault="006B28ED" w:rsidP="00FB05F2">
      <w:pPr>
        <w:spacing w:after="360"/>
        <w:contextualSpacing/>
        <w:jc w:val="both"/>
        <w:rPr>
          <w:rFonts w:ascii="Verdana" w:hAnsi="Verdana"/>
          <w:b/>
          <w:sz w:val="21"/>
          <w:u w:val="single"/>
        </w:rPr>
      </w:pPr>
      <w:r w:rsidRPr="006E05B0">
        <w:rPr>
          <w:rFonts w:ascii="Verdana" w:hAnsi="Verdana"/>
          <w:b/>
          <w:sz w:val="21"/>
          <w:u w:val="single"/>
        </w:rPr>
        <w:t>Log in securen protocol:</w:t>
      </w:r>
    </w:p>
    <w:p w14:paraId="57281E08" w14:textId="3914F033" w:rsidR="00EF2571" w:rsidRPr="006E05B0" w:rsidRDefault="0092653E" w:rsidP="00FB05F2">
      <w:pPr>
        <w:spacing w:after="360"/>
        <w:contextualSpacing/>
        <w:jc w:val="both"/>
        <w:rPr>
          <w:rFonts w:ascii="Verdana" w:hAnsi="Verdana"/>
          <w:sz w:val="20"/>
        </w:rPr>
      </w:pPr>
      <w:r w:rsidRPr="006E05B0">
        <w:rPr>
          <w:rFonts w:ascii="Verdana" w:hAnsi="Verdana"/>
          <w:sz w:val="20"/>
        </w:rPr>
        <w:t>VSC log in securen met SSH</w:t>
      </w:r>
    </w:p>
    <w:p w14:paraId="7AE7ADFB" w14:textId="4C578721" w:rsidR="006B28ED" w:rsidRPr="006E05B0" w:rsidRDefault="006B28ED" w:rsidP="00FB05F2">
      <w:pPr>
        <w:spacing w:after="360"/>
        <w:contextualSpacing/>
        <w:jc w:val="both"/>
        <w:rPr>
          <w:rFonts w:ascii="Verdana" w:hAnsi="Verdana"/>
          <w:sz w:val="20"/>
          <w:u w:val="single"/>
        </w:rPr>
      </w:pPr>
    </w:p>
    <w:p w14:paraId="5E64F0E6" w14:textId="34224478" w:rsidR="00693EF2" w:rsidRPr="006E05B0" w:rsidRDefault="00693EF2" w:rsidP="00FB05F2">
      <w:pPr>
        <w:spacing w:after="360"/>
        <w:contextualSpacing/>
        <w:jc w:val="both"/>
        <w:rPr>
          <w:rFonts w:ascii="Verdana" w:hAnsi="Verdana"/>
          <w:sz w:val="20"/>
        </w:rPr>
      </w:pPr>
      <w:r w:rsidRPr="006E05B0">
        <w:rPr>
          <w:rFonts w:ascii="Verdana" w:hAnsi="Verdana"/>
          <w:sz w:val="20"/>
        </w:rPr>
        <w:t>Ssh –keygen</w:t>
      </w:r>
    </w:p>
    <w:p w14:paraId="234407D0" w14:textId="0712379A" w:rsidR="00693EF2" w:rsidRPr="006E05B0" w:rsidRDefault="006B28ED" w:rsidP="00FB05F2">
      <w:pPr>
        <w:spacing w:after="360"/>
        <w:contextualSpacing/>
        <w:jc w:val="both"/>
        <w:rPr>
          <w:rFonts w:ascii="Verdana" w:hAnsi="Verdana"/>
          <w:sz w:val="20"/>
        </w:rPr>
      </w:pPr>
      <w:r w:rsidRPr="006E05B0">
        <w:rPr>
          <w:rFonts w:ascii="Verdana" w:hAnsi="Verdana"/>
          <w:sz w:val="20"/>
        </w:rPr>
        <w:t xml:space="preserve">Naam: </w:t>
      </w:r>
      <w:r w:rsidR="00693EF2" w:rsidRPr="006E05B0">
        <w:rPr>
          <w:rFonts w:ascii="Verdana" w:hAnsi="Verdana"/>
          <w:sz w:val="20"/>
        </w:rPr>
        <w:t>VSCGenomics</w:t>
      </w:r>
    </w:p>
    <w:p w14:paraId="21A96FA9" w14:textId="732D63A2" w:rsidR="00693EF2" w:rsidRPr="006E05B0" w:rsidRDefault="006B28ED" w:rsidP="00FB05F2">
      <w:pPr>
        <w:spacing w:after="360"/>
        <w:contextualSpacing/>
        <w:jc w:val="both"/>
        <w:rPr>
          <w:rFonts w:ascii="Verdana" w:hAnsi="Verdana"/>
          <w:sz w:val="20"/>
        </w:rPr>
      </w:pPr>
      <w:r w:rsidRPr="006E05B0">
        <w:rPr>
          <w:rFonts w:ascii="Verdana" w:hAnsi="Verdana"/>
          <w:sz w:val="20"/>
        </w:rPr>
        <w:t xml:space="preserve">Paswoord: </w:t>
      </w:r>
      <w:r w:rsidR="00693EF2" w:rsidRPr="006E05B0">
        <w:rPr>
          <w:rFonts w:ascii="Verdana" w:hAnsi="Verdana"/>
          <w:sz w:val="20"/>
        </w:rPr>
        <w:t>Genomics</w:t>
      </w:r>
    </w:p>
    <w:p w14:paraId="749B1DA3" w14:textId="35EDFB34" w:rsidR="00693EF2" w:rsidRPr="006E05B0" w:rsidRDefault="006B28ED" w:rsidP="00FB05F2">
      <w:pPr>
        <w:spacing w:after="360"/>
        <w:contextualSpacing/>
        <w:jc w:val="both"/>
        <w:rPr>
          <w:rFonts w:ascii="Verdana" w:hAnsi="Verdana"/>
          <w:sz w:val="20"/>
        </w:rPr>
      </w:pPr>
      <w:r w:rsidRPr="006E05B0">
        <w:rPr>
          <w:rFonts w:ascii="Verdana" w:hAnsi="Verdana"/>
          <w:sz w:val="20"/>
        </w:rPr>
        <w:t xml:space="preserve">Nogmaals: </w:t>
      </w:r>
      <w:r w:rsidR="00693EF2" w:rsidRPr="006E05B0">
        <w:rPr>
          <w:rFonts w:ascii="Verdana" w:hAnsi="Verdana"/>
          <w:sz w:val="20"/>
        </w:rPr>
        <w:t>Genomics</w:t>
      </w:r>
    </w:p>
    <w:p w14:paraId="36AC8F06" w14:textId="77777777" w:rsidR="007E3E17" w:rsidRPr="006E05B0" w:rsidRDefault="007E3E17" w:rsidP="00FB05F2">
      <w:pPr>
        <w:spacing w:after="360"/>
        <w:contextualSpacing/>
        <w:jc w:val="both"/>
        <w:rPr>
          <w:rFonts w:ascii="Verdana" w:hAnsi="Verdana"/>
          <w:sz w:val="20"/>
        </w:rPr>
      </w:pPr>
    </w:p>
    <w:p w14:paraId="05CACAD1" w14:textId="6A331321" w:rsidR="006B28ED" w:rsidRPr="006E05B0" w:rsidRDefault="006B28ED" w:rsidP="00FB05F2">
      <w:pPr>
        <w:spacing w:after="360"/>
        <w:contextualSpacing/>
        <w:jc w:val="both"/>
        <w:rPr>
          <w:rFonts w:ascii="Verdana" w:hAnsi="Verdana"/>
          <w:sz w:val="20"/>
        </w:rPr>
      </w:pPr>
      <w:r w:rsidRPr="006E05B0">
        <w:rPr>
          <w:rFonts w:ascii="Verdana" w:hAnsi="Verdana"/>
          <w:sz w:val="20"/>
        </w:rPr>
        <w:t>Key toevoegen aan de ssh directory:</w:t>
      </w:r>
    </w:p>
    <w:p w14:paraId="3E374A88" w14:textId="7763D3F4" w:rsidR="006B28ED" w:rsidRPr="006E05B0" w:rsidRDefault="006B28ED" w:rsidP="00FB05F2">
      <w:pPr>
        <w:spacing w:after="360"/>
        <w:contextualSpacing/>
        <w:jc w:val="both"/>
        <w:rPr>
          <w:rFonts w:ascii="Verdana" w:hAnsi="Verdana"/>
          <w:sz w:val="20"/>
          <w:lang w:val="en-US"/>
        </w:rPr>
      </w:pPr>
      <w:r w:rsidRPr="006E05B0">
        <w:rPr>
          <w:rFonts w:ascii="Verdana" w:hAnsi="Verdana"/>
          <w:sz w:val="20"/>
          <w:lang w:val="en-US"/>
        </w:rPr>
        <w:t>Mv VSCGenomics ~/.ssh</w:t>
      </w:r>
    </w:p>
    <w:p w14:paraId="14F79CEB" w14:textId="28BFC694" w:rsidR="007E3E17" w:rsidRPr="006E05B0" w:rsidRDefault="007E3E17" w:rsidP="00FB05F2">
      <w:pPr>
        <w:spacing w:after="360"/>
        <w:contextualSpacing/>
        <w:jc w:val="both"/>
        <w:rPr>
          <w:rFonts w:ascii="Verdana" w:hAnsi="Verdana"/>
          <w:sz w:val="20"/>
          <w:lang w:val="en-US"/>
        </w:rPr>
      </w:pPr>
      <w:r w:rsidRPr="006E05B0">
        <w:rPr>
          <w:rFonts w:ascii="Verdana" w:hAnsi="Verdana"/>
          <w:sz w:val="20"/>
          <w:lang w:val="en-US"/>
        </w:rPr>
        <w:t>Ssh-add ~/.ssh/VSCGenomics</w:t>
      </w:r>
    </w:p>
    <w:p w14:paraId="4BC72257" w14:textId="77777777" w:rsidR="006B28ED" w:rsidRPr="006E05B0" w:rsidRDefault="006B28ED" w:rsidP="00FB05F2">
      <w:pPr>
        <w:spacing w:after="360"/>
        <w:contextualSpacing/>
        <w:jc w:val="both"/>
        <w:rPr>
          <w:rFonts w:ascii="Verdana" w:hAnsi="Verdana"/>
          <w:sz w:val="20"/>
          <w:lang w:val="en-US"/>
        </w:rPr>
      </w:pPr>
    </w:p>
    <w:p w14:paraId="317D3042" w14:textId="00F7707D" w:rsidR="006B28ED" w:rsidRPr="006E05B0" w:rsidRDefault="006B28ED" w:rsidP="00FB05F2">
      <w:pPr>
        <w:spacing w:after="360"/>
        <w:contextualSpacing/>
        <w:jc w:val="both"/>
        <w:rPr>
          <w:rFonts w:ascii="Verdana" w:hAnsi="Verdana"/>
          <w:sz w:val="20"/>
        </w:rPr>
      </w:pPr>
      <w:r w:rsidRPr="006E05B0">
        <w:rPr>
          <w:rFonts w:ascii="Verdana" w:hAnsi="Verdana"/>
          <w:sz w:val="20"/>
        </w:rPr>
        <w:t>Log in de HPC na toevoegen van de public key.</w:t>
      </w:r>
    </w:p>
    <w:p w14:paraId="38DD9C10" w14:textId="24A27549" w:rsidR="00C45EA5" w:rsidRPr="006E05B0" w:rsidRDefault="00C45EA5" w:rsidP="00FB05F2">
      <w:pPr>
        <w:spacing w:after="360"/>
        <w:contextualSpacing/>
        <w:jc w:val="both"/>
        <w:rPr>
          <w:rFonts w:ascii="Verdana" w:hAnsi="Verdana"/>
          <w:sz w:val="20"/>
          <w:lang w:val="en-US"/>
        </w:rPr>
      </w:pPr>
      <w:r w:rsidRPr="006E05B0">
        <w:rPr>
          <w:rFonts w:ascii="Verdana" w:hAnsi="Verdana"/>
          <w:sz w:val="20"/>
          <w:lang w:val="en-US"/>
        </w:rPr>
        <w:t>Ssh vsc</w:t>
      </w:r>
      <w:r w:rsidR="004D332E" w:rsidRPr="006E05B0">
        <w:rPr>
          <w:rFonts w:ascii="Verdana" w:hAnsi="Verdana"/>
          <w:sz w:val="20"/>
          <w:lang w:val="en-US"/>
        </w:rPr>
        <w:t>31940@login2.hpc.kuleuven.be</w:t>
      </w:r>
    </w:p>
    <w:p w14:paraId="05EC27B4" w14:textId="77777777" w:rsidR="00EF2571" w:rsidRPr="006E05B0" w:rsidRDefault="00EF2571" w:rsidP="00FB05F2">
      <w:pPr>
        <w:spacing w:after="360"/>
        <w:contextualSpacing/>
        <w:jc w:val="both"/>
        <w:rPr>
          <w:rFonts w:ascii="Verdana" w:hAnsi="Verdana"/>
          <w:sz w:val="20"/>
          <w:lang w:val="en-US"/>
        </w:rPr>
      </w:pPr>
    </w:p>
    <w:p w14:paraId="4FBBCDC0" w14:textId="418CC87B" w:rsidR="00EF2571" w:rsidRPr="006E05B0" w:rsidRDefault="00EF2571" w:rsidP="00FB05F2">
      <w:pPr>
        <w:spacing w:after="360"/>
        <w:contextualSpacing/>
        <w:jc w:val="both"/>
        <w:rPr>
          <w:rFonts w:ascii="Verdana" w:hAnsi="Verdana"/>
          <w:b/>
          <w:sz w:val="21"/>
          <w:u w:val="single"/>
        </w:rPr>
      </w:pPr>
      <w:r w:rsidRPr="006E05B0">
        <w:rPr>
          <w:rFonts w:ascii="Verdana" w:hAnsi="Verdana"/>
          <w:b/>
          <w:sz w:val="21"/>
          <w:u w:val="single"/>
        </w:rPr>
        <w:t>Lezen literatuur rond scRNA seq:</w:t>
      </w:r>
    </w:p>
    <w:p w14:paraId="664D60F0" w14:textId="25531C75" w:rsidR="00EF2571" w:rsidRPr="006E05B0" w:rsidRDefault="00600575" w:rsidP="00FB05F2">
      <w:pPr>
        <w:spacing w:after="360"/>
        <w:contextualSpacing/>
        <w:jc w:val="both"/>
        <w:rPr>
          <w:rFonts w:ascii="Verdana" w:hAnsi="Verdana"/>
          <w:sz w:val="20"/>
        </w:rPr>
      </w:pPr>
      <w:hyperlink r:id="rId14" w:history="1">
        <w:r w:rsidR="00EF2571" w:rsidRPr="006E05B0">
          <w:rPr>
            <w:rStyle w:val="Hyperlink"/>
            <w:rFonts w:ascii="Verdana" w:hAnsi="Verdana"/>
            <w:sz w:val="20"/>
          </w:rPr>
          <w:t>http://ac.els-cdn.com/S1097276517300497/1-s2.0-S1097276517300497-main.pdf?_tid=2faabecc-2988-11e7-a175-00000aacb35f&amp;acdnat=1493105235_66e8c7a191ffeeed4e495d2d16357953</w:t>
        </w:r>
      </w:hyperlink>
    </w:p>
    <w:p w14:paraId="620C4E22" w14:textId="77777777" w:rsidR="00D84844" w:rsidRPr="006E05B0" w:rsidRDefault="00D84844" w:rsidP="00FB05F2">
      <w:pPr>
        <w:spacing w:after="360"/>
        <w:contextualSpacing/>
        <w:jc w:val="both"/>
        <w:rPr>
          <w:rFonts w:ascii="Verdana" w:hAnsi="Verdana"/>
          <w:sz w:val="20"/>
        </w:rPr>
      </w:pPr>
    </w:p>
    <w:p w14:paraId="0D1E4D84" w14:textId="3EABEFBD" w:rsidR="00D84844" w:rsidRPr="006E05B0" w:rsidRDefault="00B71254" w:rsidP="00FB05F2">
      <w:pPr>
        <w:spacing w:after="360"/>
        <w:contextualSpacing/>
        <w:jc w:val="both"/>
        <w:rPr>
          <w:rFonts w:ascii="Verdana" w:hAnsi="Verdana"/>
          <w:sz w:val="20"/>
        </w:rPr>
      </w:pPr>
      <w:r w:rsidRPr="006E05B0">
        <w:rPr>
          <w:rFonts w:ascii="Verdana" w:hAnsi="Verdana"/>
          <w:sz w:val="20"/>
        </w:rPr>
        <w:t>vele technische variabelen:</w:t>
      </w:r>
    </w:p>
    <w:p w14:paraId="561354E0" w14:textId="4A68EE6C" w:rsidR="00B71254" w:rsidRPr="006E05B0" w:rsidRDefault="00B71254" w:rsidP="00FB05F2">
      <w:pPr>
        <w:pStyle w:val="Lijstalinea"/>
        <w:numPr>
          <w:ilvl w:val="0"/>
          <w:numId w:val="3"/>
        </w:numPr>
        <w:spacing w:after="360"/>
        <w:jc w:val="both"/>
        <w:rPr>
          <w:rFonts w:ascii="Verdana" w:hAnsi="Verdana"/>
          <w:sz w:val="20"/>
        </w:rPr>
      </w:pPr>
      <w:r w:rsidRPr="006E05B0">
        <w:rPr>
          <w:rFonts w:ascii="Verdana" w:hAnsi="Verdana"/>
          <w:sz w:val="20"/>
        </w:rPr>
        <w:t>De sensitiviteit van de scRNAseq methode</w:t>
      </w:r>
    </w:p>
    <w:p w14:paraId="10CAAD59" w14:textId="7774B666" w:rsidR="00B71254" w:rsidRPr="006E05B0" w:rsidRDefault="00B71254" w:rsidP="00FB05F2">
      <w:pPr>
        <w:pStyle w:val="Lijstalinea"/>
        <w:numPr>
          <w:ilvl w:val="0"/>
          <w:numId w:val="3"/>
        </w:numPr>
        <w:spacing w:after="360"/>
        <w:jc w:val="both"/>
        <w:rPr>
          <w:rFonts w:ascii="Verdana" w:hAnsi="Verdana"/>
          <w:sz w:val="20"/>
        </w:rPr>
      </w:pPr>
      <w:r w:rsidRPr="006E05B0">
        <w:rPr>
          <w:rFonts w:ascii="Verdana" w:hAnsi="Verdana"/>
          <w:sz w:val="20"/>
        </w:rPr>
        <w:t>De accuracy</w:t>
      </w:r>
    </w:p>
    <w:p w14:paraId="54A27524" w14:textId="3F381C95" w:rsidR="00B71254" w:rsidRPr="006E05B0" w:rsidRDefault="00B71254" w:rsidP="00FB05F2">
      <w:pPr>
        <w:pStyle w:val="Lijstalinea"/>
        <w:numPr>
          <w:ilvl w:val="0"/>
          <w:numId w:val="3"/>
        </w:numPr>
        <w:spacing w:after="360"/>
        <w:jc w:val="both"/>
        <w:rPr>
          <w:rFonts w:ascii="Verdana" w:hAnsi="Verdana"/>
          <w:sz w:val="20"/>
        </w:rPr>
      </w:pPr>
      <w:r w:rsidRPr="006E05B0">
        <w:rPr>
          <w:rFonts w:ascii="Verdana" w:hAnsi="Verdana"/>
          <w:sz w:val="20"/>
        </w:rPr>
        <w:t>De precisie</w:t>
      </w:r>
    </w:p>
    <w:p w14:paraId="66AD54B9" w14:textId="7D9850B4" w:rsidR="00B71254" w:rsidRPr="006E05B0" w:rsidRDefault="002B0746" w:rsidP="00FB05F2">
      <w:pPr>
        <w:contextualSpacing/>
        <w:jc w:val="both"/>
        <w:rPr>
          <w:rFonts w:ascii="Verdana" w:hAnsi="Verdana"/>
          <w:sz w:val="20"/>
        </w:rPr>
      </w:pPr>
      <w:r w:rsidRPr="006E05B0">
        <w:rPr>
          <w:rFonts w:ascii="Verdana" w:hAnsi="Verdana"/>
          <w:sz w:val="20"/>
        </w:rPr>
        <w:t xml:space="preserve">De combinatie van deze factoren definieert hoe sterk een bepaalde methode kan zijn. </w:t>
      </w:r>
    </w:p>
    <w:p w14:paraId="5127C408" w14:textId="6A6C432A" w:rsidR="002B0746" w:rsidRPr="006E05B0" w:rsidRDefault="00A93D27" w:rsidP="00FB05F2">
      <w:pPr>
        <w:contextualSpacing/>
        <w:jc w:val="both"/>
        <w:rPr>
          <w:rFonts w:ascii="Verdana" w:hAnsi="Verdana"/>
          <w:sz w:val="20"/>
        </w:rPr>
      </w:pPr>
      <w:r w:rsidRPr="006E05B0">
        <w:rPr>
          <w:rFonts w:ascii="Verdana" w:hAnsi="Verdana"/>
          <w:sz w:val="20"/>
        </w:rPr>
        <w:t>Smart-seq protocol is geoptimaliseerd volgens de sensitiviteit meer zelfs voor de full-lentgh coverage, accuracy en kost en dit ook voor het smart-seq2 protocol.</w:t>
      </w:r>
    </w:p>
    <w:p w14:paraId="76422102" w14:textId="1DFC1220" w:rsidR="004C1608" w:rsidRPr="006E05B0" w:rsidRDefault="004C1608" w:rsidP="006B28ED">
      <w:pPr>
        <w:contextualSpacing/>
        <w:rPr>
          <w:rFonts w:ascii="Verdana" w:hAnsi="Verdana"/>
          <w:sz w:val="20"/>
        </w:rPr>
      </w:pPr>
      <w:r w:rsidRPr="006E05B0">
        <w:rPr>
          <w:rFonts w:ascii="Verdana" w:hAnsi="Verdana"/>
          <w:sz w:val="20"/>
        </w:rPr>
        <w:t>Andere protocols hebben full-length coverage opge</w:t>
      </w:r>
      <w:r w:rsidR="006B28ED" w:rsidRPr="006E05B0">
        <w:rPr>
          <w:rFonts w:ascii="Verdana" w:hAnsi="Verdana"/>
          <w:sz w:val="20"/>
        </w:rPr>
        <w:t>geven om de primer ook te kunnen</w:t>
      </w:r>
      <w:r w:rsidRPr="006E05B0">
        <w:rPr>
          <w:rFonts w:ascii="Verdana" w:hAnsi="Verdana"/>
          <w:sz w:val="20"/>
        </w:rPr>
        <w:t xml:space="preserve"> sequencen voor cDNA aanmaak. </w:t>
      </w:r>
    </w:p>
    <w:p w14:paraId="1344F8F3" w14:textId="77777777" w:rsidR="00335D14" w:rsidRPr="006E05B0" w:rsidRDefault="00335D14" w:rsidP="00FB05F2">
      <w:pPr>
        <w:contextualSpacing/>
        <w:jc w:val="both"/>
        <w:rPr>
          <w:rFonts w:ascii="Verdana" w:hAnsi="Verdana"/>
          <w:sz w:val="20"/>
        </w:rPr>
      </w:pPr>
    </w:p>
    <w:p w14:paraId="62AEBA6F" w14:textId="1EA327B7" w:rsidR="00B27313" w:rsidRPr="006E05B0" w:rsidRDefault="00B27313" w:rsidP="00FB05F2">
      <w:pPr>
        <w:contextualSpacing/>
        <w:jc w:val="both"/>
        <w:rPr>
          <w:rFonts w:ascii="Verdana" w:hAnsi="Verdana"/>
          <w:sz w:val="20"/>
        </w:rPr>
      </w:pPr>
      <w:r w:rsidRPr="006E05B0">
        <w:rPr>
          <w:rFonts w:ascii="Verdana" w:hAnsi="Verdana"/>
          <w:sz w:val="20"/>
        </w:rPr>
        <w:t xml:space="preserve">Smart-Seq2 </w:t>
      </w:r>
      <w:r w:rsidR="006B28ED" w:rsidRPr="006E05B0">
        <w:rPr>
          <w:rFonts w:ascii="Verdana" w:hAnsi="Verdana"/>
          <w:sz w:val="20"/>
        </w:rPr>
        <w:t>heeft</w:t>
      </w:r>
      <w:r w:rsidRPr="006E05B0">
        <w:rPr>
          <w:rFonts w:ascii="Verdana" w:hAnsi="Verdana"/>
          <w:sz w:val="20"/>
        </w:rPr>
        <w:t xml:space="preserve"> de hoogste sensitiviteit met een gemiddelde van </w:t>
      </w:r>
      <w:r w:rsidR="00B40690" w:rsidRPr="006E05B0">
        <w:rPr>
          <w:rFonts w:ascii="Verdana" w:hAnsi="Verdana"/>
          <w:sz w:val="20"/>
        </w:rPr>
        <w:t>9138 genes per cell.</w:t>
      </w:r>
    </w:p>
    <w:p w14:paraId="0B2A4166" w14:textId="5BFB7BE3" w:rsidR="007C3504" w:rsidRPr="006E05B0" w:rsidRDefault="007C3504" w:rsidP="00FB05F2">
      <w:pPr>
        <w:contextualSpacing/>
        <w:jc w:val="both"/>
        <w:rPr>
          <w:rFonts w:ascii="Verdana" w:hAnsi="Verdana"/>
          <w:sz w:val="20"/>
        </w:rPr>
      </w:pPr>
      <w:r w:rsidRPr="006E05B0">
        <w:rPr>
          <w:rFonts w:ascii="Verdana" w:hAnsi="Verdana"/>
          <w:sz w:val="20"/>
        </w:rPr>
        <w:t>Overal performance is Smart-Seq2 de beste om te gebruiken in vergelijken met de andere 5 die vergeleken werden.</w:t>
      </w:r>
    </w:p>
    <w:p w14:paraId="22D0314B" w14:textId="77777777" w:rsidR="007003B3" w:rsidRPr="006E05B0" w:rsidRDefault="007003B3" w:rsidP="00FB05F2">
      <w:pPr>
        <w:contextualSpacing/>
        <w:jc w:val="both"/>
        <w:rPr>
          <w:rFonts w:ascii="Verdana" w:hAnsi="Verdana"/>
          <w:sz w:val="20"/>
        </w:rPr>
      </w:pPr>
    </w:p>
    <w:p w14:paraId="7D66CA33" w14:textId="2016B952" w:rsidR="00EF2571" w:rsidRPr="006E05B0" w:rsidRDefault="007003B3" w:rsidP="00FB05F2">
      <w:pPr>
        <w:spacing w:after="360"/>
        <w:contextualSpacing/>
        <w:jc w:val="both"/>
        <w:rPr>
          <w:rFonts w:ascii="Verdana" w:hAnsi="Verdana"/>
          <w:b/>
          <w:sz w:val="20"/>
        </w:rPr>
      </w:pPr>
      <w:r w:rsidRPr="006E05B0">
        <w:rPr>
          <w:rFonts w:ascii="Verdana" w:hAnsi="Verdana"/>
          <w:b/>
          <w:sz w:val="20"/>
        </w:rPr>
        <w:t>Vergadering</w:t>
      </w:r>
    </w:p>
    <w:p w14:paraId="00777E2A" w14:textId="74375478" w:rsidR="00EF2571" w:rsidRPr="006E05B0" w:rsidRDefault="003735E1" w:rsidP="00FB05F2">
      <w:pPr>
        <w:spacing w:after="360"/>
        <w:contextualSpacing/>
        <w:jc w:val="both"/>
        <w:rPr>
          <w:rFonts w:ascii="Verdana" w:hAnsi="Verdana"/>
          <w:sz w:val="20"/>
        </w:rPr>
      </w:pPr>
      <w:r w:rsidRPr="006E05B0">
        <w:rPr>
          <w:rFonts w:ascii="Verdana" w:hAnsi="Verdana"/>
          <w:sz w:val="20"/>
        </w:rPr>
        <w:t>Vergadering rond de stand van zaken zoals: NIPT testen</w:t>
      </w:r>
      <w:r w:rsidR="006B28ED" w:rsidRPr="006E05B0">
        <w:rPr>
          <w:rFonts w:ascii="Verdana" w:hAnsi="Verdana"/>
          <w:sz w:val="20"/>
        </w:rPr>
        <w:t xml:space="preserve">, </w:t>
      </w:r>
      <w:r w:rsidRPr="006E05B0">
        <w:rPr>
          <w:rFonts w:ascii="Verdana" w:hAnsi="Verdana"/>
          <w:sz w:val="20"/>
        </w:rPr>
        <w:t xml:space="preserve"> hoe de SMRT-seq verloopt, </w:t>
      </w:r>
      <w:r w:rsidR="007003B3" w:rsidRPr="006E05B0">
        <w:rPr>
          <w:rFonts w:ascii="Verdana" w:hAnsi="Verdana"/>
          <w:sz w:val="20"/>
        </w:rPr>
        <w:t>herstellen</w:t>
      </w:r>
      <w:r w:rsidRPr="006E05B0">
        <w:rPr>
          <w:rFonts w:ascii="Verdana" w:hAnsi="Verdana"/>
          <w:sz w:val="20"/>
        </w:rPr>
        <w:t xml:space="preserve"> van de pacbio</w:t>
      </w:r>
      <w:r w:rsidR="00D84844" w:rsidRPr="006E05B0">
        <w:rPr>
          <w:rFonts w:ascii="Verdana" w:hAnsi="Verdana"/>
          <w:sz w:val="20"/>
        </w:rPr>
        <w:t>.</w:t>
      </w:r>
    </w:p>
    <w:p w14:paraId="60F2A2BC" w14:textId="77777777" w:rsidR="004356DB" w:rsidRPr="006E05B0" w:rsidRDefault="004356DB" w:rsidP="00FB05F2">
      <w:pPr>
        <w:spacing w:after="360"/>
        <w:contextualSpacing/>
        <w:jc w:val="both"/>
        <w:rPr>
          <w:rFonts w:ascii="Verdana" w:hAnsi="Verdana"/>
          <w:sz w:val="20"/>
        </w:rPr>
      </w:pPr>
    </w:p>
    <w:p w14:paraId="5759EBC0" w14:textId="2FB5FC58" w:rsidR="004356DB" w:rsidRPr="006E05B0" w:rsidRDefault="004356DB" w:rsidP="00FB05F2">
      <w:pPr>
        <w:spacing w:after="360"/>
        <w:contextualSpacing/>
        <w:jc w:val="both"/>
        <w:rPr>
          <w:rFonts w:ascii="Verdana" w:hAnsi="Verdana"/>
          <w:sz w:val="20"/>
          <w:u w:val="single"/>
          <w:lang w:val="en-US"/>
        </w:rPr>
      </w:pPr>
      <w:r w:rsidRPr="006E05B0">
        <w:rPr>
          <w:rFonts w:ascii="Verdana" w:hAnsi="Verdana"/>
          <w:sz w:val="20"/>
          <w:u w:val="single"/>
          <w:lang w:val="en-US"/>
        </w:rPr>
        <w:t>RNA-seq methods for transcriptome analysis</w:t>
      </w:r>
    </w:p>
    <w:p w14:paraId="231A1294" w14:textId="2BD6864E" w:rsidR="00D84844" w:rsidRPr="006E05B0" w:rsidRDefault="00600575" w:rsidP="00FB05F2">
      <w:pPr>
        <w:spacing w:after="360"/>
        <w:contextualSpacing/>
        <w:jc w:val="both"/>
        <w:rPr>
          <w:rFonts w:ascii="Verdana" w:hAnsi="Verdana"/>
          <w:sz w:val="20"/>
          <w:lang w:val="en-US"/>
        </w:rPr>
      </w:pPr>
      <w:hyperlink r:id="rId15" w:history="1">
        <w:r w:rsidR="00055BD9" w:rsidRPr="006E05B0">
          <w:rPr>
            <w:rStyle w:val="Hyperlink"/>
            <w:rFonts w:ascii="Verdana" w:hAnsi="Verdana"/>
            <w:sz w:val="20"/>
            <w:lang w:val="en-US"/>
          </w:rPr>
          <w:t>https://www.ncbi.nlm.nih.gov/pubmed/27198714</w:t>
        </w:r>
      </w:hyperlink>
    </w:p>
    <w:p w14:paraId="588182F8" w14:textId="77777777" w:rsidR="00F103FE" w:rsidRPr="006E05B0" w:rsidRDefault="00F103FE" w:rsidP="00FB05F2">
      <w:pPr>
        <w:spacing w:after="360"/>
        <w:contextualSpacing/>
        <w:jc w:val="both"/>
        <w:rPr>
          <w:rFonts w:ascii="Verdana" w:hAnsi="Verdana"/>
          <w:sz w:val="20"/>
          <w:lang w:val="en-US"/>
        </w:rPr>
      </w:pPr>
    </w:p>
    <w:p w14:paraId="70A36740" w14:textId="2ACC8AF8" w:rsidR="00456EF0" w:rsidRPr="006E05B0" w:rsidRDefault="00F103FE" w:rsidP="00FB05F2">
      <w:pPr>
        <w:spacing w:after="360"/>
        <w:contextualSpacing/>
        <w:jc w:val="both"/>
        <w:rPr>
          <w:rFonts w:ascii="Verdana" w:hAnsi="Verdana"/>
          <w:sz w:val="20"/>
          <w:u w:val="single"/>
          <w:lang w:val="en-US"/>
        </w:rPr>
      </w:pPr>
      <w:r w:rsidRPr="006E05B0">
        <w:rPr>
          <w:rFonts w:ascii="Verdana" w:hAnsi="Verdana"/>
          <w:sz w:val="20"/>
          <w:u w:val="single"/>
          <w:lang w:val="en-US"/>
        </w:rPr>
        <w:t>R-script and Bioconductor usage voor RNA seq analyse</w:t>
      </w:r>
    </w:p>
    <w:p w14:paraId="3DE45232" w14:textId="571352DE" w:rsidR="0081797E" w:rsidRPr="00B12313" w:rsidRDefault="00456EF0" w:rsidP="00FB05F2">
      <w:pPr>
        <w:pStyle w:val="Kop1"/>
        <w:contextualSpacing/>
        <w:jc w:val="both"/>
        <w:rPr>
          <w:sz w:val="28"/>
        </w:rPr>
      </w:pPr>
      <w:r w:rsidRPr="00B12313">
        <w:rPr>
          <w:sz w:val="28"/>
        </w:rPr>
        <w:t xml:space="preserve">26 April 2017 Woensdag 8.15 – </w:t>
      </w:r>
      <w:r w:rsidR="007C0ABE" w:rsidRPr="00B12313">
        <w:rPr>
          <w:sz w:val="28"/>
        </w:rPr>
        <w:t>17.30</w:t>
      </w:r>
      <w:r w:rsidR="001318E3" w:rsidRPr="00B12313">
        <w:rPr>
          <w:sz w:val="28"/>
        </w:rPr>
        <w:t>.</w:t>
      </w:r>
    </w:p>
    <w:p w14:paraId="094E288C" w14:textId="77777777" w:rsidR="00BE5CB6" w:rsidRPr="006E05B0" w:rsidRDefault="00BE5CB6" w:rsidP="00FB05F2">
      <w:pPr>
        <w:spacing w:after="360"/>
        <w:contextualSpacing/>
        <w:jc w:val="both"/>
        <w:rPr>
          <w:rFonts w:ascii="Verdana" w:hAnsi="Verdana"/>
          <w:sz w:val="20"/>
        </w:rPr>
      </w:pPr>
    </w:p>
    <w:p w14:paraId="167644A6" w14:textId="77777777" w:rsidR="00BE5CB6" w:rsidRPr="006E05B0" w:rsidRDefault="00BE5CB6" w:rsidP="00FB05F2">
      <w:pPr>
        <w:spacing w:after="360"/>
        <w:contextualSpacing/>
        <w:jc w:val="both"/>
        <w:rPr>
          <w:rFonts w:ascii="Verdana" w:hAnsi="Verdana"/>
          <w:sz w:val="20"/>
        </w:rPr>
      </w:pPr>
      <w:r w:rsidRPr="006E05B0">
        <w:rPr>
          <w:rFonts w:ascii="Verdana" w:hAnsi="Verdana"/>
          <w:sz w:val="20"/>
          <w:u w:val="single"/>
        </w:rPr>
        <w:t>Vergadering om 15u:</w:t>
      </w:r>
    </w:p>
    <w:p w14:paraId="3D75B584" w14:textId="00AD9439" w:rsidR="00BE5CB6" w:rsidRPr="006E05B0" w:rsidRDefault="00BE5CB6" w:rsidP="00FB05F2">
      <w:pPr>
        <w:spacing w:after="360"/>
        <w:contextualSpacing/>
        <w:jc w:val="both"/>
        <w:rPr>
          <w:rFonts w:ascii="Verdana" w:hAnsi="Verdana"/>
          <w:sz w:val="20"/>
        </w:rPr>
      </w:pPr>
      <w:r w:rsidRPr="006E05B0">
        <w:rPr>
          <w:rFonts w:ascii="Verdana" w:hAnsi="Verdana"/>
          <w:sz w:val="20"/>
        </w:rPr>
        <w:lastRenderedPageBreak/>
        <w:t>Pipeline van Bulk RNA seq bekijken</w:t>
      </w:r>
    </w:p>
    <w:p w14:paraId="7E73F462" w14:textId="77777777" w:rsidR="00BE5CB6" w:rsidRPr="006E05B0" w:rsidRDefault="00BE5CB6" w:rsidP="00FB05F2">
      <w:pPr>
        <w:spacing w:after="360"/>
        <w:contextualSpacing/>
        <w:jc w:val="both"/>
        <w:rPr>
          <w:rFonts w:ascii="Verdana" w:hAnsi="Verdana"/>
          <w:sz w:val="20"/>
        </w:rPr>
      </w:pPr>
      <w:r w:rsidRPr="006E05B0">
        <w:rPr>
          <w:rFonts w:ascii="Verdana" w:hAnsi="Verdana"/>
          <w:sz w:val="20"/>
        </w:rPr>
        <w:t>Onderzoek pipeline van bulk RNAseq</w:t>
      </w:r>
    </w:p>
    <w:p w14:paraId="22CC0E52" w14:textId="77777777" w:rsidR="00BE5CB6" w:rsidRPr="006E05B0" w:rsidRDefault="00BE5CB6" w:rsidP="00FB05F2">
      <w:pPr>
        <w:spacing w:after="360"/>
        <w:contextualSpacing/>
        <w:jc w:val="both"/>
        <w:rPr>
          <w:rFonts w:ascii="Verdana" w:hAnsi="Verdana"/>
          <w:sz w:val="20"/>
        </w:rPr>
      </w:pPr>
    </w:p>
    <w:p w14:paraId="5D8B6CA4" w14:textId="6CC957D1" w:rsidR="0065010B" w:rsidRPr="006E05B0" w:rsidRDefault="0065010B" w:rsidP="00FB05F2">
      <w:pPr>
        <w:spacing w:after="360"/>
        <w:contextualSpacing/>
        <w:jc w:val="both"/>
        <w:rPr>
          <w:rFonts w:ascii="Verdana" w:hAnsi="Verdana"/>
          <w:sz w:val="20"/>
          <w:u w:val="single"/>
        </w:rPr>
      </w:pPr>
      <w:r w:rsidRPr="006E05B0">
        <w:rPr>
          <w:rFonts w:ascii="Verdana" w:hAnsi="Verdana"/>
          <w:sz w:val="20"/>
          <w:u w:val="single"/>
        </w:rPr>
        <w:t>Commando’s HPC</w:t>
      </w:r>
    </w:p>
    <w:p w14:paraId="48D3B734" w14:textId="77777777" w:rsidR="0065010B" w:rsidRPr="006E05B0" w:rsidRDefault="0065010B" w:rsidP="00FB05F2">
      <w:pPr>
        <w:spacing w:after="360"/>
        <w:contextualSpacing/>
        <w:jc w:val="both"/>
        <w:rPr>
          <w:rFonts w:ascii="Verdana" w:hAnsi="Verdana"/>
          <w:sz w:val="20"/>
        </w:rPr>
      </w:pPr>
      <w:r w:rsidRPr="006E05B0">
        <w:rPr>
          <w:rFonts w:ascii="Verdana" w:hAnsi="Verdana"/>
          <w:sz w:val="20"/>
        </w:rPr>
        <w:t>Voor kopieren: rsync</w:t>
      </w:r>
    </w:p>
    <w:p w14:paraId="7D2827BE" w14:textId="77777777" w:rsidR="0065010B" w:rsidRPr="006E05B0" w:rsidRDefault="0065010B" w:rsidP="00FB05F2">
      <w:pPr>
        <w:spacing w:after="360"/>
        <w:contextualSpacing/>
        <w:jc w:val="both"/>
        <w:rPr>
          <w:rFonts w:ascii="Verdana" w:hAnsi="Verdana"/>
          <w:sz w:val="20"/>
        </w:rPr>
      </w:pPr>
      <w:r w:rsidRPr="006E05B0">
        <w:rPr>
          <w:rFonts w:ascii="Verdana" w:hAnsi="Verdana"/>
          <w:sz w:val="20"/>
        </w:rPr>
        <w:t>Module load …</w:t>
      </w:r>
    </w:p>
    <w:p w14:paraId="0889ACC5" w14:textId="77777777" w:rsidR="0065010B" w:rsidRPr="006E05B0" w:rsidRDefault="0065010B" w:rsidP="00FB05F2">
      <w:pPr>
        <w:spacing w:after="360"/>
        <w:contextualSpacing/>
        <w:jc w:val="both"/>
        <w:rPr>
          <w:rFonts w:ascii="Verdana" w:hAnsi="Verdana"/>
          <w:sz w:val="20"/>
        </w:rPr>
      </w:pPr>
      <w:r w:rsidRPr="006E05B0">
        <w:rPr>
          <w:rFonts w:ascii="Verdana" w:hAnsi="Verdana"/>
          <w:sz w:val="20"/>
        </w:rPr>
        <w:t>Module unload …</w:t>
      </w:r>
    </w:p>
    <w:p w14:paraId="24B5C813" w14:textId="77777777" w:rsidR="0065010B" w:rsidRPr="006E05B0" w:rsidRDefault="0065010B" w:rsidP="00FB05F2">
      <w:pPr>
        <w:spacing w:after="360"/>
        <w:contextualSpacing/>
        <w:jc w:val="both"/>
        <w:rPr>
          <w:rFonts w:ascii="Verdana" w:hAnsi="Verdana"/>
          <w:sz w:val="20"/>
        </w:rPr>
      </w:pPr>
      <w:r w:rsidRPr="006E05B0">
        <w:rPr>
          <w:rFonts w:ascii="Verdana" w:hAnsi="Verdana"/>
          <w:sz w:val="20"/>
        </w:rPr>
        <w:t>Module purge (alle geladen modules worden uitgezet)</w:t>
      </w:r>
    </w:p>
    <w:p w14:paraId="1D74C737" w14:textId="77777777" w:rsidR="0065010B" w:rsidRPr="006E05B0" w:rsidRDefault="0065010B" w:rsidP="00FB05F2">
      <w:pPr>
        <w:spacing w:after="360"/>
        <w:contextualSpacing/>
        <w:jc w:val="both"/>
        <w:rPr>
          <w:rFonts w:ascii="Verdana" w:hAnsi="Verdana"/>
          <w:sz w:val="20"/>
          <w:u w:val="single"/>
        </w:rPr>
      </w:pPr>
    </w:p>
    <w:p w14:paraId="5E7695A1" w14:textId="198456B3" w:rsidR="00456EF0" w:rsidRPr="006E05B0" w:rsidRDefault="001318E3" w:rsidP="00FB05F2">
      <w:pPr>
        <w:spacing w:after="360"/>
        <w:contextualSpacing/>
        <w:jc w:val="both"/>
        <w:rPr>
          <w:rFonts w:ascii="Verdana" w:hAnsi="Verdana"/>
          <w:b/>
          <w:sz w:val="20"/>
          <w:u w:val="single"/>
          <w:lang w:val="en-US"/>
        </w:rPr>
      </w:pPr>
      <w:r w:rsidRPr="006E05B0">
        <w:rPr>
          <w:rFonts w:ascii="Verdana" w:hAnsi="Verdana"/>
          <w:b/>
          <w:sz w:val="20"/>
          <w:u w:val="single"/>
          <w:lang w:val="en-US"/>
        </w:rPr>
        <w:t>PBS-scripts</w:t>
      </w:r>
      <w:r w:rsidR="00456EF0" w:rsidRPr="006E05B0">
        <w:rPr>
          <w:rFonts w:ascii="Verdana" w:hAnsi="Verdana"/>
          <w:b/>
          <w:sz w:val="20"/>
          <w:u w:val="single"/>
          <w:lang w:val="en-US"/>
        </w:rPr>
        <w:t xml:space="preserve"> bekijken</w:t>
      </w:r>
      <w:r w:rsidRPr="006E05B0">
        <w:rPr>
          <w:rFonts w:ascii="Verdana" w:hAnsi="Verdana"/>
          <w:b/>
          <w:sz w:val="20"/>
          <w:u w:val="single"/>
          <w:lang w:val="en-US"/>
        </w:rPr>
        <w:t>.</w:t>
      </w:r>
    </w:p>
    <w:p w14:paraId="2E6F39CF" w14:textId="482AD8FD" w:rsidR="00166B25" w:rsidRPr="006E05B0" w:rsidRDefault="00166B25" w:rsidP="00FB05F2">
      <w:pPr>
        <w:spacing w:after="360"/>
        <w:contextualSpacing/>
        <w:jc w:val="both"/>
        <w:rPr>
          <w:rFonts w:ascii="Verdana" w:hAnsi="Verdana"/>
          <w:sz w:val="20"/>
          <w:lang w:val="en-US"/>
        </w:rPr>
      </w:pPr>
      <w:r w:rsidRPr="006E05B0">
        <w:rPr>
          <w:rFonts w:ascii="Verdana" w:hAnsi="Verdana"/>
          <w:sz w:val="20"/>
          <w:lang w:val="en-US"/>
        </w:rPr>
        <w:t>(Portable batch systems)</w:t>
      </w:r>
      <w:r w:rsidR="001318E3" w:rsidRPr="006E05B0">
        <w:rPr>
          <w:rFonts w:ascii="Verdana" w:hAnsi="Verdana"/>
          <w:sz w:val="20"/>
          <w:lang w:val="en-US"/>
        </w:rPr>
        <w:t>.</w:t>
      </w:r>
    </w:p>
    <w:p w14:paraId="7C097EC1" w14:textId="78DEECF3" w:rsidR="00166B25" w:rsidRPr="006E05B0" w:rsidRDefault="001318E3" w:rsidP="00FB05F2">
      <w:pPr>
        <w:spacing w:after="360"/>
        <w:contextualSpacing/>
        <w:jc w:val="both"/>
        <w:rPr>
          <w:rFonts w:ascii="Verdana" w:hAnsi="Verdana"/>
          <w:sz w:val="20"/>
        </w:rPr>
      </w:pPr>
      <w:r w:rsidRPr="006E05B0">
        <w:rPr>
          <w:rFonts w:ascii="Verdana" w:hAnsi="Verdana"/>
          <w:sz w:val="20"/>
        </w:rPr>
        <w:t>Altijd starten met #!/bin/bash.</w:t>
      </w:r>
    </w:p>
    <w:p w14:paraId="3D74B2A6" w14:textId="26928DBA" w:rsidR="001318E3" w:rsidRPr="006E05B0" w:rsidRDefault="001318E3" w:rsidP="00FB05F2">
      <w:pPr>
        <w:spacing w:after="360"/>
        <w:contextualSpacing/>
        <w:jc w:val="both"/>
        <w:rPr>
          <w:rFonts w:ascii="Verdana" w:hAnsi="Verdana"/>
          <w:sz w:val="20"/>
        </w:rPr>
      </w:pPr>
      <w:r w:rsidRPr="006E05B0">
        <w:rPr>
          <w:rFonts w:ascii="Verdana" w:hAnsi="Verdana"/>
          <w:sz w:val="20"/>
        </w:rPr>
        <w:t>Laad de modules nodig voor je script.</w:t>
      </w:r>
    </w:p>
    <w:p w14:paraId="65D117E0" w14:textId="5D775804" w:rsidR="001318E3" w:rsidRPr="006E05B0" w:rsidRDefault="001318E3" w:rsidP="00FB05F2">
      <w:pPr>
        <w:spacing w:after="360"/>
        <w:contextualSpacing/>
        <w:jc w:val="both"/>
        <w:rPr>
          <w:rFonts w:ascii="Verdana" w:hAnsi="Verdana"/>
          <w:sz w:val="20"/>
        </w:rPr>
      </w:pPr>
      <w:r w:rsidRPr="006E05B0">
        <w:rPr>
          <w:rFonts w:ascii="Verdana" w:hAnsi="Verdana"/>
          <w:sz w:val="20"/>
        </w:rPr>
        <w:t>Erna de header van je PBS.</w:t>
      </w:r>
    </w:p>
    <w:p w14:paraId="218DE097" w14:textId="787C8C1E" w:rsidR="001318E3" w:rsidRPr="006E05B0" w:rsidRDefault="001318E3" w:rsidP="00FB05F2">
      <w:pPr>
        <w:spacing w:after="360"/>
        <w:contextualSpacing/>
        <w:jc w:val="both"/>
        <w:rPr>
          <w:rFonts w:ascii="Verdana" w:hAnsi="Verdana"/>
          <w:sz w:val="20"/>
          <w:lang w:val="en-US"/>
        </w:rPr>
      </w:pPr>
      <w:r w:rsidRPr="006E05B0">
        <w:rPr>
          <w:rFonts w:ascii="Verdana" w:hAnsi="Verdana"/>
          <w:sz w:val="20"/>
          <w:lang w:val="en-US"/>
        </w:rPr>
        <w:t>Purge je modules en scratch node clean-up</w:t>
      </w:r>
    </w:p>
    <w:p w14:paraId="79DB98A9" w14:textId="77777777" w:rsidR="001318E3" w:rsidRPr="006E05B0" w:rsidRDefault="001318E3" w:rsidP="00FB05F2">
      <w:pPr>
        <w:spacing w:after="360"/>
        <w:contextualSpacing/>
        <w:jc w:val="both"/>
        <w:rPr>
          <w:rFonts w:ascii="Verdana" w:hAnsi="Verdana"/>
          <w:sz w:val="20"/>
          <w:lang w:val="en-US"/>
        </w:rPr>
      </w:pPr>
    </w:p>
    <w:p w14:paraId="70B2FD1C" w14:textId="77777777" w:rsidR="00BE5CB6" w:rsidRPr="006E05B0" w:rsidRDefault="00BE5CB6" w:rsidP="00FB05F2">
      <w:pPr>
        <w:spacing w:after="360"/>
        <w:contextualSpacing/>
        <w:jc w:val="both"/>
        <w:rPr>
          <w:rFonts w:ascii="Verdana" w:hAnsi="Verdana"/>
          <w:sz w:val="20"/>
          <w:u w:val="single"/>
        </w:rPr>
      </w:pPr>
      <w:r w:rsidRPr="006E05B0">
        <w:rPr>
          <w:rFonts w:ascii="Verdana" w:hAnsi="Verdana"/>
          <w:sz w:val="20"/>
          <w:u w:val="single"/>
        </w:rPr>
        <w:t>PBS script</w:t>
      </w:r>
    </w:p>
    <w:p w14:paraId="1DA4FE01" w14:textId="77777777" w:rsidR="00BE5CB6" w:rsidRPr="006E05B0" w:rsidRDefault="00BE5CB6" w:rsidP="00FB05F2">
      <w:pPr>
        <w:pStyle w:val="Lijstalinea"/>
        <w:numPr>
          <w:ilvl w:val="0"/>
          <w:numId w:val="4"/>
        </w:numPr>
        <w:spacing w:after="360"/>
        <w:jc w:val="both"/>
        <w:rPr>
          <w:rFonts w:ascii="Verdana" w:hAnsi="Verdana"/>
          <w:sz w:val="20"/>
        </w:rPr>
      </w:pPr>
      <w:r w:rsidRPr="006E05B0">
        <w:rPr>
          <w:rFonts w:ascii="Verdana" w:hAnsi="Verdana"/>
          <w:sz w:val="20"/>
        </w:rPr>
        <w:t>Include PBS header</w:t>
      </w:r>
    </w:p>
    <w:p w14:paraId="5DB13651" w14:textId="77777777" w:rsidR="00BE5CB6" w:rsidRPr="006E05B0" w:rsidRDefault="00BE5CB6" w:rsidP="00FB05F2">
      <w:pPr>
        <w:pStyle w:val="Lijstalinea"/>
        <w:numPr>
          <w:ilvl w:val="0"/>
          <w:numId w:val="4"/>
        </w:numPr>
        <w:spacing w:after="360"/>
        <w:jc w:val="both"/>
        <w:rPr>
          <w:rFonts w:ascii="Verdana" w:hAnsi="Verdana"/>
          <w:sz w:val="20"/>
        </w:rPr>
      </w:pPr>
      <w:r w:rsidRPr="006E05B0">
        <w:rPr>
          <w:rFonts w:ascii="Verdana" w:hAnsi="Verdana"/>
          <w:sz w:val="20"/>
        </w:rPr>
        <w:t>Load software modules</w:t>
      </w:r>
    </w:p>
    <w:p w14:paraId="727DA5FA" w14:textId="77777777" w:rsidR="00BE5CB6" w:rsidRPr="006E05B0" w:rsidRDefault="00BE5CB6" w:rsidP="00FB05F2">
      <w:pPr>
        <w:pStyle w:val="Lijstalinea"/>
        <w:numPr>
          <w:ilvl w:val="0"/>
          <w:numId w:val="4"/>
        </w:numPr>
        <w:spacing w:after="360"/>
        <w:jc w:val="both"/>
        <w:rPr>
          <w:rFonts w:ascii="Verdana" w:hAnsi="Verdana"/>
          <w:sz w:val="20"/>
          <w:lang w:val="en-US"/>
        </w:rPr>
      </w:pPr>
      <w:r w:rsidRPr="006E05B0">
        <w:rPr>
          <w:rFonts w:ascii="Verdana" w:hAnsi="Verdana"/>
          <w:sz w:val="20"/>
          <w:lang w:val="en-US"/>
        </w:rPr>
        <w:t>Optimize  I/O using a scratch node</w:t>
      </w:r>
    </w:p>
    <w:p w14:paraId="7147F5F0" w14:textId="3F6669C9" w:rsidR="00BE5CB6" w:rsidRPr="006E05B0" w:rsidRDefault="00BE5CB6" w:rsidP="00FB05F2">
      <w:pPr>
        <w:pStyle w:val="Lijstalinea"/>
        <w:numPr>
          <w:ilvl w:val="0"/>
          <w:numId w:val="4"/>
        </w:numPr>
        <w:spacing w:after="360"/>
        <w:jc w:val="both"/>
        <w:rPr>
          <w:rFonts w:ascii="Verdana" w:hAnsi="Verdana"/>
          <w:sz w:val="20"/>
          <w:lang w:val="en-US"/>
        </w:rPr>
      </w:pPr>
      <w:r w:rsidRPr="006E05B0">
        <w:rPr>
          <w:rFonts w:ascii="Verdana" w:hAnsi="Verdana"/>
          <w:sz w:val="20"/>
          <w:lang w:val="en-US"/>
        </w:rPr>
        <w:t>Check if results are copied/stored in a data or staging directory Scratch is temporary, when the job is finished, data will be lost</w:t>
      </w:r>
    </w:p>
    <w:p w14:paraId="258560F0" w14:textId="56F52367" w:rsidR="006C5511" w:rsidRPr="006E05B0" w:rsidRDefault="006C5511" w:rsidP="00FB05F2">
      <w:pPr>
        <w:spacing w:after="360"/>
        <w:contextualSpacing/>
        <w:jc w:val="both"/>
        <w:rPr>
          <w:rFonts w:ascii="Verdana" w:hAnsi="Verdana"/>
          <w:sz w:val="20"/>
          <w:u w:val="single"/>
        </w:rPr>
      </w:pPr>
      <w:r w:rsidRPr="006E05B0">
        <w:rPr>
          <w:rFonts w:ascii="Verdana" w:hAnsi="Verdana"/>
          <w:sz w:val="20"/>
          <w:u w:val="single"/>
        </w:rPr>
        <w:t>Voorbeeld</w:t>
      </w:r>
      <w:r w:rsidR="00BE5CB6" w:rsidRPr="006E05B0">
        <w:rPr>
          <w:rFonts w:ascii="Verdana" w:hAnsi="Verdana"/>
          <w:sz w:val="20"/>
          <w:u w:val="single"/>
        </w:rPr>
        <w:t xml:space="preserve"> Header</w:t>
      </w:r>
      <w:r w:rsidRPr="006E05B0">
        <w:rPr>
          <w:rFonts w:ascii="Verdana" w:hAnsi="Verdana"/>
          <w:sz w:val="20"/>
          <w:u w:val="single"/>
        </w:rPr>
        <w:t>:</w:t>
      </w:r>
    </w:p>
    <w:p w14:paraId="08E49874" w14:textId="61D1432C" w:rsidR="006C5511" w:rsidRPr="006E05B0" w:rsidRDefault="006C5511" w:rsidP="00FB05F2">
      <w:pPr>
        <w:spacing w:after="360"/>
        <w:contextualSpacing/>
        <w:jc w:val="both"/>
        <w:rPr>
          <w:rFonts w:ascii="Verdana" w:hAnsi="Verdana"/>
          <w:sz w:val="20"/>
        </w:rPr>
      </w:pPr>
      <w:r w:rsidRPr="006E05B0">
        <w:rPr>
          <w:rFonts w:ascii="Verdana" w:hAnsi="Verdana"/>
          <w:sz w:val="20"/>
        </w:rPr>
        <w:t>#!/bin/bash –l</w:t>
      </w:r>
    </w:p>
    <w:p w14:paraId="15170A3C" w14:textId="79D781B1" w:rsidR="006C5511" w:rsidRPr="006E05B0" w:rsidRDefault="006C5511" w:rsidP="00FB05F2">
      <w:pPr>
        <w:spacing w:after="360"/>
        <w:contextualSpacing/>
        <w:jc w:val="both"/>
        <w:rPr>
          <w:rFonts w:ascii="Verdana" w:hAnsi="Verdana"/>
          <w:sz w:val="20"/>
        </w:rPr>
      </w:pPr>
      <w:r w:rsidRPr="006E05B0">
        <w:rPr>
          <w:rFonts w:ascii="Verdana" w:hAnsi="Verdana"/>
          <w:sz w:val="20"/>
        </w:rPr>
        <w:t>PBS –l walltime 12:00:00</w:t>
      </w:r>
    </w:p>
    <w:p w14:paraId="4CD3F129" w14:textId="2F37D8E9" w:rsidR="006C5511" w:rsidRPr="006E05B0" w:rsidRDefault="006C5511" w:rsidP="00FB05F2">
      <w:pPr>
        <w:spacing w:after="360"/>
        <w:contextualSpacing/>
        <w:jc w:val="both"/>
        <w:rPr>
          <w:rFonts w:ascii="Verdana" w:hAnsi="Verdana"/>
          <w:sz w:val="20"/>
        </w:rPr>
      </w:pPr>
      <w:r w:rsidRPr="006E05B0">
        <w:rPr>
          <w:rFonts w:ascii="Verdana" w:hAnsi="Verdana"/>
          <w:sz w:val="20"/>
        </w:rPr>
        <w:t>PBS –l mem=100gb</w:t>
      </w:r>
    </w:p>
    <w:p w14:paraId="44C75C97" w14:textId="17032903" w:rsidR="006C5511" w:rsidRPr="006E05B0" w:rsidRDefault="006C5511" w:rsidP="00FB05F2">
      <w:pPr>
        <w:spacing w:after="360"/>
        <w:contextualSpacing/>
        <w:jc w:val="both"/>
        <w:rPr>
          <w:rFonts w:ascii="Verdana" w:hAnsi="Verdana"/>
          <w:sz w:val="20"/>
        </w:rPr>
      </w:pPr>
      <w:r w:rsidRPr="006E05B0">
        <w:rPr>
          <w:rFonts w:ascii="Verdana" w:hAnsi="Verdana"/>
          <w:sz w:val="20"/>
        </w:rPr>
        <w:t>PBS –l nodes=1:ppn=20:ivybridge</w:t>
      </w:r>
    </w:p>
    <w:p w14:paraId="466E781F" w14:textId="5553E6B7" w:rsidR="006C5511" w:rsidRPr="006E05B0" w:rsidRDefault="006C5511" w:rsidP="00FB05F2">
      <w:pPr>
        <w:spacing w:after="360"/>
        <w:contextualSpacing/>
        <w:jc w:val="both"/>
        <w:rPr>
          <w:rFonts w:ascii="Verdana" w:hAnsi="Verdana"/>
          <w:sz w:val="20"/>
        </w:rPr>
      </w:pPr>
      <w:r w:rsidRPr="006E05B0">
        <w:rPr>
          <w:rFonts w:ascii="Verdana" w:hAnsi="Verdana"/>
          <w:sz w:val="20"/>
        </w:rPr>
        <w:t>PBS –M email adres voor mails te ontvange</w:t>
      </w:r>
    </w:p>
    <w:p w14:paraId="388EB21D" w14:textId="663DAE10" w:rsidR="006C5511" w:rsidRPr="006E05B0" w:rsidRDefault="006C5511" w:rsidP="00FB05F2">
      <w:pPr>
        <w:spacing w:after="360"/>
        <w:contextualSpacing/>
        <w:jc w:val="both"/>
        <w:rPr>
          <w:rFonts w:ascii="Verdana" w:hAnsi="Verdana"/>
          <w:sz w:val="20"/>
        </w:rPr>
      </w:pPr>
      <w:r w:rsidRPr="006E05B0">
        <w:rPr>
          <w:rFonts w:ascii="Verdana" w:hAnsi="Verdana"/>
          <w:sz w:val="20"/>
        </w:rPr>
        <w:t>PBS –m aeb (mail naar email adres als er iets (b)egint, (a)borted, (e)nds)</w:t>
      </w:r>
    </w:p>
    <w:p w14:paraId="301D11B9" w14:textId="11D8D692" w:rsidR="006C5511" w:rsidRPr="006E05B0" w:rsidRDefault="006C5511" w:rsidP="00FB05F2">
      <w:pPr>
        <w:spacing w:after="360"/>
        <w:contextualSpacing/>
        <w:jc w:val="both"/>
        <w:rPr>
          <w:rFonts w:ascii="Verdana" w:hAnsi="Verdana"/>
          <w:sz w:val="20"/>
        </w:rPr>
      </w:pPr>
      <w:r w:rsidRPr="006E05B0">
        <w:rPr>
          <w:rFonts w:ascii="Verdana" w:hAnsi="Verdana"/>
          <w:sz w:val="20"/>
        </w:rPr>
        <w:t>PBS – N jobnaam</w:t>
      </w:r>
    </w:p>
    <w:p w14:paraId="61B903EF" w14:textId="74FCDAF4" w:rsidR="006C5511" w:rsidRPr="006E05B0" w:rsidRDefault="006C5511" w:rsidP="00FB05F2">
      <w:pPr>
        <w:spacing w:after="360"/>
        <w:contextualSpacing/>
        <w:jc w:val="both"/>
        <w:rPr>
          <w:rFonts w:ascii="Verdana" w:hAnsi="Verdana"/>
          <w:sz w:val="20"/>
        </w:rPr>
      </w:pPr>
      <w:r w:rsidRPr="006E05B0">
        <w:rPr>
          <w:rFonts w:ascii="Verdana" w:hAnsi="Verdana"/>
          <w:sz w:val="20"/>
        </w:rPr>
        <w:t>PBS –A lp_</w:t>
      </w:r>
      <w:r w:rsidR="000D772F" w:rsidRPr="006E05B0">
        <w:rPr>
          <w:rFonts w:ascii="Verdana" w:hAnsi="Verdana"/>
          <w:sz w:val="20"/>
        </w:rPr>
        <w:t>biogenomics</w:t>
      </w:r>
      <w:r w:rsidRPr="006E05B0">
        <w:rPr>
          <w:rFonts w:ascii="Verdana" w:hAnsi="Verdana"/>
          <w:sz w:val="20"/>
        </w:rPr>
        <w:t xml:space="preserve"> (aan wie moeten de credits worden aangerekend?)</w:t>
      </w:r>
    </w:p>
    <w:p w14:paraId="155C0907" w14:textId="77777777" w:rsidR="00BE5CB6" w:rsidRPr="006E05B0" w:rsidRDefault="00BE5CB6" w:rsidP="00FB05F2">
      <w:pPr>
        <w:spacing w:after="360"/>
        <w:contextualSpacing/>
        <w:jc w:val="both"/>
        <w:rPr>
          <w:rFonts w:ascii="Verdana" w:hAnsi="Verdana"/>
          <w:sz w:val="20"/>
        </w:rPr>
      </w:pPr>
    </w:p>
    <w:p w14:paraId="524ED06D" w14:textId="349EC402" w:rsidR="006B28ED" w:rsidRPr="006E05B0" w:rsidRDefault="006B28ED" w:rsidP="00FB05F2">
      <w:pPr>
        <w:spacing w:after="360"/>
        <w:contextualSpacing/>
        <w:jc w:val="both"/>
        <w:rPr>
          <w:rFonts w:ascii="Verdana" w:hAnsi="Verdana"/>
          <w:b/>
          <w:sz w:val="21"/>
          <w:u w:val="single"/>
        </w:rPr>
      </w:pPr>
      <w:r w:rsidRPr="006E05B0">
        <w:rPr>
          <w:rFonts w:ascii="Verdana" w:hAnsi="Verdana"/>
          <w:b/>
          <w:sz w:val="21"/>
          <w:u w:val="single"/>
        </w:rPr>
        <w:t>Stel:</w:t>
      </w:r>
    </w:p>
    <w:p w14:paraId="2A451848" w14:textId="0C91DE3D" w:rsidR="0090021C" w:rsidRPr="006E05B0" w:rsidRDefault="0090021C" w:rsidP="00FB05F2">
      <w:pPr>
        <w:spacing w:after="360"/>
        <w:contextualSpacing/>
        <w:jc w:val="both"/>
        <w:rPr>
          <w:rFonts w:ascii="Verdana" w:hAnsi="Verdana"/>
          <w:sz w:val="20"/>
        </w:rPr>
      </w:pPr>
      <w:r w:rsidRPr="006E05B0">
        <w:rPr>
          <w:rFonts w:ascii="Verdana" w:hAnsi="Verdana"/>
          <w:sz w:val="20"/>
        </w:rPr>
        <w:t>1 berekening neemt ongeveer een 15 min in beslag van je walltime</w:t>
      </w:r>
    </w:p>
    <w:p w14:paraId="37C14571" w14:textId="79A62AC7" w:rsidR="0090021C" w:rsidRPr="006E05B0" w:rsidRDefault="0090021C" w:rsidP="00FB05F2">
      <w:pPr>
        <w:spacing w:after="360"/>
        <w:contextualSpacing/>
        <w:jc w:val="both"/>
        <w:rPr>
          <w:rFonts w:ascii="Verdana" w:hAnsi="Verdana"/>
          <w:sz w:val="20"/>
        </w:rPr>
      </w:pPr>
      <w:r w:rsidRPr="006E05B0">
        <w:rPr>
          <w:rFonts w:ascii="Verdana" w:hAnsi="Verdana"/>
          <w:sz w:val="20"/>
        </w:rPr>
        <w:t xml:space="preserve">stel je wilt 100 keer die berekening dan moet je bvb 8 CPUS nemen dan heb je nog 1500/7 = 215 minuten </w:t>
      </w:r>
      <w:r w:rsidRPr="006E05B0">
        <w:rPr>
          <w:rFonts w:ascii="Verdana" w:hAnsi="Verdana"/>
          <w:sz w:val="20"/>
        </w:rPr>
        <w:sym w:font="Wingdings" w:char="F0E0"/>
      </w:r>
      <w:r w:rsidRPr="006E05B0">
        <w:rPr>
          <w:rFonts w:ascii="Verdana" w:hAnsi="Verdana"/>
          <w:sz w:val="20"/>
        </w:rPr>
        <w:t xml:space="preserve"> 4uur om toch zeer te zijn</w:t>
      </w:r>
      <w:r w:rsidR="005238B3" w:rsidRPr="006E05B0">
        <w:rPr>
          <w:rFonts w:ascii="Verdana" w:hAnsi="Verdana"/>
          <w:sz w:val="20"/>
        </w:rPr>
        <w:t xml:space="preserve"> dus dan neem je ppn=8 en een walltime van 4u om een bepaald proces 100 keer te laten verlopen volgens je data.</w:t>
      </w:r>
    </w:p>
    <w:p w14:paraId="28DB739D" w14:textId="77777777" w:rsidR="00B97A39" w:rsidRPr="006E05B0" w:rsidRDefault="00B97A39" w:rsidP="00FB05F2">
      <w:pPr>
        <w:spacing w:after="360"/>
        <w:contextualSpacing/>
        <w:jc w:val="both"/>
        <w:rPr>
          <w:rFonts w:ascii="Verdana" w:hAnsi="Verdana"/>
          <w:sz w:val="20"/>
        </w:rPr>
      </w:pPr>
    </w:p>
    <w:p w14:paraId="70566291" w14:textId="2D1E871C" w:rsidR="001318E3" w:rsidRPr="006E05B0" w:rsidRDefault="00B97A39" w:rsidP="00FB05F2">
      <w:pPr>
        <w:spacing w:after="360"/>
        <w:contextualSpacing/>
        <w:jc w:val="both"/>
        <w:rPr>
          <w:rFonts w:ascii="Verdana" w:hAnsi="Verdana"/>
          <w:sz w:val="20"/>
        </w:rPr>
      </w:pPr>
      <w:r w:rsidRPr="006E05B0">
        <w:rPr>
          <w:rFonts w:ascii="Verdana" w:hAnsi="Verdana"/>
          <w:sz w:val="20"/>
        </w:rPr>
        <w:t xml:space="preserve">Data export kan opgeslagen worden in een CSV formaat en met excel geopend worden voor tekst formats gebruikt </w:t>
      </w:r>
      <w:r w:rsidRPr="006E05B0">
        <w:rPr>
          <w:rFonts w:ascii="Verdana" w:hAnsi="Verdana"/>
          <w:sz w:val="20"/>
          <w:u w:val="single"/>
        </w:rPr>
        <w:t>GEEN</w:t>
      </w:r>
      <w:r w:rsidR="00735493" w:rsidRPr="006E05B0">
        <w:rPr>
          <w:rFonts w:ascii="Verdana" w:hAnsi="Verdana"/>
          <w:sz w:val="20"/>
        </w:rPr>
        <w:t xml:space="preserve"> word om dit te laten schrijven.</w:t>
      </w:r>
    </w:p>
    <w:p w14:paraId="2D255DC3" w14:textId="2525C725" w:rsidR="00BC42B5" w:rsidRPr="006E05B0" w:rsidRDefault="00C47B47" w:rsidP="00FB05F2">
      <w:pPr>
        <w:spacing w:after="360"/>
        <w:contextualSpacing/>
        <w:jc w:val="both"/>
        <w:rPr>
          <w:rFonts w:ascii="Verdana" w:hAnsi="Verdana"/>
          <w:sz w:val="20"/>
        </w:rPr>
      </w:pPr>
      <w:r w:rsidRPr="006E05B0">
        <w:rPr>
          <w:rFonts w:ascii="Verdana" w:hAnsi="Verdana"/>
          <w:sz w:val="20"/>
        </w:rPr>
        <w:t xml:space="preserve">Gebruik </w:t>
      </w:r>
      <w:r w:rsidR="00BC42B5" w:rsidRPr="006E05B0">
        <w:rPr>
          <w:rFonts w:ascii="Verdana" w:hAnsi="Verdana"/>
          <w:sz w:val="20"/>
        </w:rPr>
        <w:t xml:space="preserve">scratch nodes om snel te </w:t>
      </w:r>
      <w:r w:rsidR="006B28ED" w:rsidRPr="006E05B0">
        <w:rPr>
          <w:rFonts w:ascii="Verdana" w:hAnsi="Verdana"/>
          <w:sz w:val="20"/>
        </w:rPr>
        <w:t>werken en overbodige data niet in je folder te houden.</w:t>
      </w:r>
    </w:p>
    <w:p w14:paraId="56E686A5" w14:textId="77777777" w:rsidR="00283038" w:rsidRPr="006E05B0" w:rsidRDefault="00283038" w:rsidP="00FB05F2">
      <w:pPr>
        <w:spacing w:after="360"/>
        <w:contextualSpacing/>
        <w:jc w:val="both"/>
        <w:rPr>
          <w:rFonts w:ascii="Verdana" w:hAnsi="Verdana"/>
          <w:sz w:val="20"/>
        </w:rPr>
      </w:pPr>
    </w:p>
    <w:p w14:paraId="5B39817F" w14:textId="1797D554" w:rsidR="00C47B47" w:rsidRPr="006E05B0" w:rsidRDefault="00283038" w:rsidP="00FB05F2">
      <w:pPr>
        <w:spacing w:after="360"/>
        <w:contextualSpacing/>
        <w:jc w:val="both"/>
        <w:rPr>
          <w:rFonts w:ascii="Verdana" w:hAnsi="Verdana"/>
          <w:sz w:val="20"/>
          <w:u w:val="single"/>
          <w:lang w:val="en-US"/>
        </w:rPr>
      </w:pPr>
      <w:r w:rsidRPr="006E05B0">
        <w:rPr>
          <w:rFonts w:ascii="Verdana" w:hAnsi="Verdana"/>
          <w:sz w:val="20"/>
          <w:u w:val="single"/>
          <w:lang w:val="en-US"/>
        </w:rPr>
        <w:t>Job submission</w:t>
      </w:r>
    </w:p>
    <w:p w14:paraId="13EC6E55" w14:textId="70517C62" w:rsidR="00283038" w:rsidRPr="006E05B0" w:rsidRDefault="00283038" w:rsidP="00FB05F2">
      <w:pPr>
        <w:spacing w:after="360"/>
        <w:ind w:left="708" w:hanging="708"/>
        <w:contextualSpacing/>
        <w:jc w:val="both"/>
        <w:rPr>
          <w:rFonts w:ascii="Verdana" w:hAnsi="Verdana"/>
          <w:b/>
          <w:sz w:val="20"/>
          <w:lang w:val="en-US"/>
        </w:rPr>
      </w:pPr>
      <w:r w:rsidRPr="006E05B0">
        <w:rPr>
          <w:rFonts w:ascii="Verdana" w:hAnsi="Verdana"/>
          <w:b/>
          <w:sz w:val="20"/>
          <w:lang w:val="en-US"/>
        </w:rPr>
        <w:t>ThinKing:</w:t>
      </w:r>
    </w:p>
    <w:p w14:paraId="36DFA4D9" w14:textId="71E25BE6" w:rsidR="00283038" w:rsidRPr="006E05B0" w:rsidRDefault="00283038" w:rsidP="00FB05F2">
      <w:pPr>
        <w:spacing w:after="360"/>
        <w:contextualSpacing/>
        <w:jc w:val="both"/>
        <w:rPr>
          <w:rFonts w:ascii="Verdana" w:hAnsi="Verdana"/>
          <w:sz w:val="20"/>
          <w:lang w:val="en-US"/>
        </w:rPr>
      </w:pPr>
      <w:r w:rsidRPr="006E05B0">
        <w:rPr>
          <w:rFonts w:ascii="Verdana" w:hAnsi="Verdana"/>
          <w:sz w:val="20"/>
          <w:lang w:val="en-US"/>
        </w:rPr>
        <w:t>Qsub jobsnaam.pbs</w:t>
      </w:r>
    </w:p>
    <w:p w14:paraId="79F61DCE" w14:textId="0A606EFF" w:rsidR="00283038" w:rsidRPr="006E05B0" w:rsidRDefault="00283038" w:rsidP="00FB05F2">
      <w:pPr>
        <w:spacing w:after="360"/>
        <w:contextualSpacing/>
        <w:jc w:val="both"/>
        <w:rPr>
          <w:rFonts w:ascii="Verdana" w:hAnsi="Verdana"/>
          <w:b/>
          <w:sz w:val="20"/>
          <w:lang w:val="en-US"/>
        </w:rPr>
      </w:pPr>
      <w:r w:rsidRPr="006E05B0">
        <w:rPr>
          <w:rFonts w:ascii="Verdana" w:hAnsi="Verdana"/>
          <w:b/>
          <w:sz w:val="20"/>
          <w:lang w:val="en-US"/>
        </w:rPr>
        <w:t>Cerebro</w:t>
      </w:r>
    </w:p>
    <w:p w14:paraId="6811B52D" w14:textId="3B572791" w:rsidR="00283038" w:rsidRPr="006E05B0" w:rsidRDefault="00283038" w:rsidP="00FB05F2">
      <w:pPr>
        <w:spacing w:after="360"/>
        <w:contextualSpacing/>
        <w:jc w:val="both"/>
        <w:rPr>
          <w:rFonts w:ascii="Verdana" w:hAnsi="Verdana"/>
          <w:sz w:val="20"/>
          <w:lang w:val="en-US"/>
        </w:rPr>
      </w:pPr>
      <w:r w:rsidRPr="006E05B0">
        <w:rPr>
          <w:rFonts w:ascii="Verdana" w:hAnsi="Verdana"/>
          <w:sz w:val="20"/>
          <w:lang w:val="en-US"/>
        </w:rPr>
        <w:t>Module load cerebro/2014a</w:t>
      </w:r>
    </w:p>
    <w:p w14:paraId="4B0C8BAC" w14:textId="550BD10C" w:rsidR="00283038" w:rsidRPr="006E05B0" w:rsidRDefault="00283038" w:rsidP="00FB05F2">
      <w:pPr>
        <w:spacing w:after="360"/>
        <w:contextualSpacing/>
        <w:jc w:val="both"/>
        <w:rPr>
          <w:rFonts w:ascii="Verdana" w:hAnsi="Verdana"/>
          <w:sz w:val="20"/>
          <w:lang w:val="en-US"/>
        </w:rPr>
      </w:pPr>
      <w:r w:rsidRPr="006E05B0">
        <w:rPr>
          <w:rFonts w:ascii="Verdana" w:hAnsi="Verdana"/>
          <w:sz w:val="20"/>
          <w:lang w:val="en-US"/>
        </w:rPr>
        <w:t>Qsub jobsnaam.pbs</w:t>
      </w:r>
    </w:p>
    <w:p w14:paraId="1C84C480" w14:textId="77777777" w:rsidR="00FC2B08" w:rsidRPr="006E05B0" w:rsidRDefault="00FC2B08" w:rsidP="00FB05F2">
      <w:pPr>
        <w:spacing w:after="360"/>
        <w:contextualSpacing/>
        <w:jc w:val="both"/>
        <w:rPr>
          <w:rFonts w:ascii="Verdana" w:hAnsi="Verdana"/>
          <w:sz w:val="20"/>
          <w:lang w:val="en-US"/>
        </w:rPr>
      </w:pPr>
    </w:p>
    <w:p w14:paraId="4055BD2B" w14:textId="3446DFC8" w:rsidR="00243378" w:rsidRPr="006E05B0" w:rsidRDefault="00243378" w:rsidP="00FB05F2">
      <w:pPr>
        <w:spacing w:after="360"/>
        <w:contextualSpacing/>
        <w:jc w:val="both"/>
        <w:rPr>
          <w:rFonts w:ascii="Verdana" w:hAnsi="Verdana"/>
          <w:sz w:val="20"/>
        </w:rPr>
      </w:pPr>
      <w:r w:rsidRPr="006E05B0">
        <w:rPr>
          <w:rFonts w:ascii="Verdana" w:hAnsi="Verdana"/>
          <w:sz w:val="20"/>
          <w:u w:val="single"/>
        </w:rPr>
        <w:t>Kosten berekenen</w:t>
      </w:r>
    </w:p>
    <w:p w14:paraId="595AC43F" w14:textId="615F478D" w:rsidR="00FC2B08" w:rsidRPr="006E05B0" w:rsidRDefault="00FC2B08" w:rsidP="00FB05F2">
      <w:pPr>
        <w:spacing w:after="360"/>
        <w:contextualSpacing/>
        <w:jc w:val="both"/>
        <w:rPr>
          <w:rFonts w:ascii="Verdana" w:hAnsi="Verdana"/>
          <w:sz w:val="20"/>
        </w:rPr>
      </w:pPr>
      <w:r w:rsidRPr="006E05B0">
        <w:rPr>
          <w:rFonts w:ascii="Verdana" w:hAnsi="Verdana"/>
          <w:sz w:val="20"/>
        </w:rPr>
        <w:t>Quotum krijgen hoeveel een proces</w:t>
      </w:r>
      <w:r w:rsidR="00131C21" w:rsidRPr="006E05B0">
        <w:rPr>
          <w:rFonts w:ascii="Verdana" w:hAnsi="Verdana"/>
          <w:sz w:val="20"/>
        </w:rPr>
        <w:t xml:space="preserve"> kost in de supercomputer</w:t>
      </w:r>
    </w:p>
    <w:p w14:paraId="7674293F" w14:textId="34B4C582" w:rsidR="00131C21" w:rsidRPr="006E05B0" w:rsidRDefault="00131C21" w:rsidP="00FB05F2">
      <w:pPr>
        <w:spacing w:after="360"/>
        <w:contextualSpacing/>
        <w:jc w:val="both"/>
        <w:rPr>
          <w:rFonts w:ascii="Verdana" w:hAnsi="Verdana"/>
          <w:sz w:val="20"/>
          <w:lang w:val="en-US"/>
        </w:rPr>
      </w:pPr>
      <w:r w:rsidRPr="006E05B0">
        <w:rPr>
          <w:rFonts w:ascii="Verdana" w:hAnsi="Verdana"/>
          <w:sz w:val="20"/>
          <w:lang w:val="en-US"/>
        </w:rPr>
        <w:t>Module load accounting</w:t>
      </w:r>
    </w:p>
    <w:p w14:paraId="099BAFD2" w14:textId="4FB09FEC" w:rsidR="00131C21" w:rsidRPr="006E05B0" w:rsidRDefault="00131C21" w:rsidP="00FB05F2">
      <w:pPr>
        <w:spacing w:after="360"/>
        <w:contextualSpacing/>
        <w:jc w:val="both"/>
        <w:rPr>
          <w:rFonts w:ascii="Verdana" w:hAnsi="Verdana"/>
          <w:sz w:val="20"/>
          <w:lang w:val="en-US"/>
        </w:rPr>
      </w:pPr>
      <w:r w:rsidRPr="006E05B0">
        <w:rPr>
          <w:rFonts w:ascii="Verdana" w:hAnsi="Verdana"/>
          <w:sz w:val="20"/>
          <w:lang w:val="en-US"/>
        </w:rPr>
        <w:t>Gquote paths.pbs</w:t>
      </w:r>
    </w:p>
    <w:p w14:paraId="2F0285CA" w14:textId="77777777" w:rsidR="009D3306" w:rsidRPr="006E05B0" w:rsidRDefault="009D3306" w:rsidP="00FB05F2">
      <w:pPr>
        <w:spacing w:after="360"/>
        <w:contextualSpacing/>
        <w:jc w:val="both"/>
        <w:rPr>
          <w:rFonts w:ascii="Verdana" w:hAnsi="Verdana"/>
          <w:sz w:val="20"/>
          <w:lang w:val="en-US"/>
        </w:rPr>
      </w:pPr>
    </w:p>
    <w:p w14:paraId="16E8C501" w14:textId="314AACA4" w:rsidR="00132F77" w:rsidRPr="006E05B0" w:rsidRDefault="00132F77" w:rsidP="00FB05F2">
      <w:pPr>
        <w:spacing w:after="360"/>
        <w:contextualSpacing/>
        <w:jc w:val="both"/>
        <w:rPr>
          <w:rFonts w:ascii="Verdana" w:hAnsi="Verdana"/>
          <w:sz w:val="20"/>
          <w:u w:val="single"/>
        </w:rPr>
      </w:pPr>
      <w:r w:rsidRPr="006E05B0">
        <w:rPr>
          <w:rFonts w:ascii="Verdana" w:hAnsi="Verdana"/>
          <w:sz w:val="20"/>
          <w:u w:val="single"/>
        </w:rPr>
        <w:lastRenderedPageBreak/>
        <w:t>Weten welke jobs gesubmit:</w:t>
      </w:r>
    </w:p>
    <w:p w14:paraId="0ED37163" w14:textId="42AA360F" w:rsidR="009D3306" w:rsidRPr="006E05B0" w:rsidRDefault="00132F77" w:rsidP="00FB05F2">
      <w:pPr>
        <w:spacing w:after="360"/>
        <w:contextualSpacing/>
        <w:jc w:val="both"/>
        <w:rPr>
          <w:rFonts w:ascii="Verdana" w:hAnsi="Verdana"/>
          <w:sz w:val="20"/>
        </w:rPr>
      </w:pPr>
      <w:r w:rsidRPr="006E05B0">
        <w:rPr>
          <w:rFonts w:ascii="Verdana" w:hAnsi="Verdana"/>
          <w:sz w:val="20"/>
        </w:rPr>
        <w:t>Qstat –u vsc31940</w:t>
      </w:r>
    </w:p>
    <w:p w14:paraId="011D9CB6" w14:textId="4F43906A" w:rsidR="00283038" w:rsidRPr="006E05B0" w:rsidRDefault="00132F77" w:rsidP="00FB05F2">
      <w:pPr>
        <w:spacing w:after="360"/>
        <w:contextualSpacing/>
        <w:jc w:val="both"/>
        <w:rPr>
          <w:rFonts w:ascii="Verdana" w:hAnsi="Verdana"/>
          <w:sz w:val="20"/>
        </w:rPr>
      </w:pPr>
      <w:r w:rsidRPr="006E05B0">
        <w:rPr>
          <w:rFonts w:ascii="Verdana" w:hAnsi="Verdana"/>
          <w:sz w:val="20"/>
        </w:rPr>
        <w:t xml:space="preserve">Showstart </w:t>
      </w:r>
      <w:r w:rsidRPr="006E05B0">
        <w:rPr>
          <w:rFonts w:ascii="Verdana" w:hAnsi="Verdana"/>
          <w:b/>
          <w:bCs/>
          <w:sz w:val="20"/>
        </w:rPr>
        <w:t>nummer</w:t>
      </w:r>
    </w:p>
    <w:p w14:paraId="6E0815C9" w14:textId="5F182066" w:rsidR="00132F77" w:rsidRPr="006E05B0" w:rsidRDefault="00132F77" w:rsidP="00FB05F2">
      <w:pPr>
        <w:spacing w:after="360"/>
        <w:contextualSpacing/>
        <w:jc w:val="both"/>
        <w:rPr>
          <w:rFonts w:ascii="Verdana" w:hAnsi="Verdana"/>
          <w:sz w:val="20"/>
        </w:rPr>
      </w:pPr>
      <w:r w:rsidRPr="006E05B0">
        <w:rPr>
          <w:rFonts w:ascii="Verdana" w:hAnsi="Verdana"/>
          <w:sz w:val="20"/>
        </w:rPr>
        <w:t xml:space="preserve">Checkjob </w:t>
      </w:r>
      <w:r w:rsidRPr="006E05B0">
        <w:rPr>
          <w:rFonts w:ascii="Verdana" w:hAnsi="Verdana"/>
          <w:b/>
          <w:bCs/>
          <w:sz w:val="20"/>
        </w:rPr>
        <w:t>nummer</w:t>
      </w:r>
    </w:p>
    <w:p w14:paraId="18CDD08B" w14:textId="77777777" w:rsidR="00132F77" w:rsidRPr="006E05B0" w:rsidRDefault="00132F77" w:rsidP="00FB05F2">
      <w:pPr>
        <w:spacing w:after="360"/>
        <w:contextualSpacing/>
        <w:jc w:val="both"/>
        <w:rPr>
          <w:rFonts w:ascii="Verdana" w:hAnsi="Verdana"/>
          <w:sz w:val="20"/>
        </w:rPr>
      </w:pPr>
    </w:p>
    <w:p w14:paraId="1E1C10A5" w14:textId="5695D72D" w:rsidR="00BE5CB6" w:rsidRPr="006E05B0" w:rsidRDefault="00BE5CB6" w:rsidP="00FB05F2">
      <w:pPr>
        <w:spacing w:after="360"/>
        <w:contextualSpacing/>
        <w:jc w:val="both"/>
        <w:rPr>
          <w:rFonts w:ascii="Verdana" w:hAnsi="Verdana"/>
          <w:sz w:val="20"/>
        </w:rPr>
      </w:pPr>
      <w:r w:rsidRPr="006E05B0">
        <w:rPr>
          <w:rFonts w:ascii="Verdana" w:hAnsi="Verdana"/>
          <w:sz w:val="20"/>
        </w:rPr>
        <w:t>Bepaald aantal contigs worden gevonden bij een de novo assembly.</w:t>
      </w:r>
    </w:p>
    <w:p w14:paraId="3583D142" w14:textId="77777777" w:rsidR="00852CB9" w:rsidRPr="006E05B0" w:rsidRDefault="00852CB9" w:rsidP="00FB05F2">
      <w:pPr>
        <w:spacing w:after="360"/>
        <w:contextualSpacing/>
        <w:jc w:val="both"/>
        <w:rPr>
          <w:rFonts w:ascii="Verdana" w:hAnsi="Verdana"/>
          <w:sz w:val="20"/>
        </w:rPr>
      </w:pPr>
    </w:p>
    <w:p w14:paraId="1CFFADBE" w14:textId="32C99201" w:rsidR="00852CB9" w:rsidRPr="006E05B0" w:rsidRDefault="00852CB9" w:rsidP="00FB05F2">
      <w:pPr>
        <w:spacing w:after="360"/>
        <w:contextualSpacing/>
        <w:jc w:val="both"/>
        <w:rPr>
          <w:rFonts w:ascii="Verdana" w:hAnsi="Verdana"/>
          <w:sz w:val="20"/>
        </w:rPr>
      </w:pPr>
      <w:r w:rsidRPr="006E05B0">
        <w:rPr>
          <w:rFonts w:ascii="Verdana" w:hAnsi="Verdana"/>
          <w:b/>
          <w:sz w:val="20"/>
          <w:u w:val="single"/>
        </w:rPr>
        <w:t>Tools gebruikt in scRNAseq:</w:t>
      </w:r>
    </w:p>
    <w:p w14:paraId="79F30E05" w14:textId="1B15B11E" w:rsidR="00852CB9" w:rsidRPr="006E05B0" w:rsidRDefault="00852CB9" w:rsidP="00FB05F2">
      <w:pPr>
        <w:spacing w:after="360"/>
        <w:contextualSpacing/>
        <w:jc w:val="both"/>
        <w:rPr>
          <w:rFonts w:ascii="Verdana" w:hAnsi="Verdana"/>
          <w:sz w:val="20"/>
        </w:rPr>
      </w:pPr>
    </w:p>
    <w:p w14:paraId="134CC9B9" w14:textId="0D9F63AA" w:rsidR="00A7262A" w:rsidRPr="006E05B0" w:rsidRDefault="00600575" w:rsidP="00FB05F2">
      <w:pPr>
        <w:spacing w:after="360"/>
        <w:contextualSpacing/>
        <w:jc w:val="both"/>
        <w:rPr>
          <w:rFonts w:ascii="Verdana" w:hAnsi="Verdana"/>
          <w:sz w:val="20"/>
        </w:rPr>
      </w:pPr>
      <w:hyperlink r:id="rId16" w:history="1">
        <w:r w:rsidR="00A7262A" w:rsidRPr="006E05B0">
          <w:rPr>
            <w:rStyle w:val="Hyperlink"/>
            <w:rFonts w:ascii="Verdana" w:hAnsi="Verdana"/>
            <w:sz w:val="20"/>
          </w:rPr>
          <w:t>https://www.ncbi.nlm.nih.gov/pmc/articles/PMC5030210/</w:t>
        </w:r>
      </w:hyperlink>
    </w:p>
    <w:p w14:paraId="45E84B85" w14:textId="77777777" w:rsidR="00A7262A" w:rsidRPr="006E05B0" w:rsidRDefault="00A7262A" w:rsidP="00FB05F2">
      <w:pPr>
        <w:spacing w:after="360"/>
        <w:contextualSpacing/>
        <w:jc w:val="both"/>
        <w:rPr>
          <w:rFonts w:ascii="Verdana" w:hAnsi="Verdana"/>
          <w:sz w:val="20"/>
        </w:rPr>
      </w:pPr>
    </w:p>
    <w:p w14:paraId="7C6DD7F7" w14:textId="123595A9" w:rsidR="00852CB9" w:rsidRPr="006E05B0" w:rsidRDefault="00852CB9" w:rsidP="00FB05F2">
      <w:pPr>
        <w:spacing w:after="360"/>
        <w:contextualSpacing/>
        <w:jc w:val="both"/>
        <w:rPr>
          <w:rFonts w:ascii="Verdana" w:hAnsi="Verdana"/>
          <w:sz w:val="20"/>
        </w:rPr>
      </w:pPr>
      <w:r w:rsidRPr="006E05B0">
        <w:rPr>
          <w:rFonts w:ascii="Verdana" w:hAnsi="Verdana"/>
          <w:sz w:val="20"/>
        </w:rPr>
        <w:t>Pre-</w:t>
      </w:r>
      <w:r w:rsidRPr="006E05B0">
        <w:rPr>
          <w:rFonts w:ascii="Verdana" w:hAnsi="Verdana"/>
          <w:sz w:val="20"/>
          <w:u w:val="single"/>
        </w:rPr>
        <w:t>processing</w:t>
      </w:r>
      <w:r w:rsidRPr="006E05B0">
        <w:rPr>
          <w:rFonts w:ascii="Verdana" w:hAnsi="Verdana"/>
          <w:sz w:val="20"/>
        </w:rPr>
        <w:t>:</w:t>
      </w:r>
    </w:p>
    <w:p w14:paraId="58ECB6D9" w14:textId="26ED5F72" w:rsidR="00852CB9" w:rsidRPr="006E05B0" w:rsidRDefault="00852CB9" w:rsidP="00FB05F2">
      <w:pPr>
        <w:pStyle w:val="Lijstalinea"/>
        <w:numPr>
          <w:ilvl w:val="0"/>
          <w:numId w:val="1"/>
        </w:numPr>
        <w:spacing w:after="360"/>
        <w:jc w:val="both"/>
        <w:rPr>
          <w:rFonts w:ascii="Verdana" w:hAnsi="Verdana"/>
          <w:sz w:val="20"/>
        </w:rPr>
      </w:pPr>
      <w:r w:rsidRPr="006E05B0">
        <w:rPr>
          <w:rFonts w:ascii="Verdana" w:hAnsi="Verdana"/>
          <w:sz w:val="20"/>
        </w:rPr>
        <w:t>Cutadapt (removes adapter sequences)</w:t>
      </w:r>
    </w:p>
    <w:p w14:paraId="12C0827E" w14:textId="0DFD9A1E" w:rsidR="00852CB9" w:rsidRPr="006E05B0" w:rsidRDefault="00852CB9" w:rsidP="00FB05F2">
      <w:pPr>
        <w:pStyle w:val="Lijstalinea"/>
        <w:numPr>
          <w:ilvl w:val="0"/>
          <w:numId w:val="1"/>
        </w:numPr>
        <w:spacing w:after="360"/>
        <w:jc w:val="both"/>
        <w:rPr>
          <w:rFonts w:ascii="Verdana" w:hAnsi="Verdana"/>
          <w:sz w:val="20"/>
          <w:lang w:val="en-US"/>
        </w:rPr>
      </w:pPr>
      <w:r w:rsidRPr="006E05B0">
        <w:rPr>
          <w:rFonts w:ascii="Verdana" w:hAnsi="Verdana"/>
          <w:sz w:val="20"/>
          <w:lang w:val="en-US"/>
        </w:rPr>
        <w:t>Trimmomatic (quality-based trimming and removing adaptor sequences)</w:t>
      </w:r>
    </w:p>
    <w:p w14:paraId="02D6ECEF" w14:textId="50D2B855" w:rsidR="00852CB9" w:rsidRPr="006E05B0" w:rsidRDefault="00852CB9" w:rsidP="00FB05F2">
      <w:pPr>
        <w:spacing w:after="360"/>
        <w:contextualSpacing/>
        <w:jc w:val="both"/>
        <w:rPr>
          <w:rFonts w:ascii="Verdana" w:hAnsi="Verdana"/>
          <w:sz w:val="20"/>
          <w:lang w:val="en-US"/>
        </w:rPr>
      </w:pPr>
      <w:r w:rsidRPr="006E05B0">
        <w:rPr>
          <w:rFonts w:ascii="Verdana" w:hAnsi="Verdana"/>
          <w:sz w:val="20"/>
          <w:u w:val="single"/>
          <w:lang w:val="en-US"/>
        </w:rPr>
        <w:t>QC</w:t>
      </w:r>
      <w:r w:rsidRPr="006E05B0">
        <w:rPr>
          <w:rFonts w:ascii="Verdana" w:hAnsi="Verdana"/>
          <w:sz w:val="20"/>
          <w:lang w:val="en-US"/>
        </w:rPr>
        <w:t>:</w:t>
      </w:r>
    </w:p>
    <w:p w14:paraId="550E27D2" w14:textId="1EB55ACE" w:rsidR="00852CB9" w:rsidRPr="006E05B0" w:rsidRDefault="00852CB9" w:rsidP="00FB05F2">
      <w:pPr>
        <w:pStyle w:val="Lijstalinea"/>
        <w:numPr>
          <w:ilvl w:val="0"/>
          <w:numId w:val="1"/>
        </w:numPr>
        <w:spacing w:after="360"/>
        <w:jc w:val="both"/>
        <w:rPr>
          <w:rFonts w:ascii="Verdana" w:hAnsi="Verdana"/>
          <w:sz w:val="20"/>
          <w:lang w:val="en-US"/>
        </w:rPr>
      </w:pPr>
      <w:r w:rsidRPr="006E05B0">
        <w:rPr>
          <w:rFonts w:ascii="Verdana" w:hAnsi="Verdana"/>
          <w:sz w:val="20"/>
          <w:lang w:val="en-US"/>
        </w:rPr>
        <w:t>FASTQC</w:t>
      </w:r>
    </w:p>
    <w:p w14:paraId="63110338" w14:textId="7B5D1CB9" w:rsidR="00852CB9" w:rsidRPr="006E05B0" w:rsidRDefault="00852CB9" w:rsidP="00FB05F2">
      <w:pPr>
        <w:pStyle w:val="Lijstalinea"/>
        <w:numPr>
          <w:ilvl w:val="0"/>
          <w:numId w:val="1"/>
        </w:numPr>
        <w:spacing w:after="360"/>
        <w:jc w:val="both"/>
        <w:rPr>
          <w:rFonts w:ascii="Verdana" w:hAnsi="Verdana"/>
          <w:sz w:val="20"/>
          <w:lang w:val="en-US"/>
        </w:rPr>
      </w:pPr>
      <w:r w:rsidRPr="006E05B0">
        <w:rPr>
          <w:rFonts w:ascii="Verdana" w:hAnsi="Verdana"/>
          <w:sz w:val="20"/>
          <w:lang w:val="en-US"/>
        </w:rPr>
        <w:t>HTQC</w:t>
      </w:r>
    </w:p>
    <w:p w14:paraId="4B01F4E5" w14:textId="208E015C" w:rsidR="00852CB9" w:rsidRPr="006E05B0" w:rsidRDefault="00852CB9" w:rsidP="00FB05F2">
      <w:pPr>
        <w:pStyle w:val="Lijstalinea"/>
        <w:numPr>
          <w:ilvl w:val="0"/>
          <w:numId w:val="1"/>
        </w:numPr>
        <w:spacing w:after="360"/>
        <w:jc w:val="both"/>
        <w:rPr>
          <w:rFonts w:ascii="Verdana" w:hAnsi="Verdana"/>
          <w:sz w:val="20"/>
        </w:rPr>
      </w:pPr>
      <w:r w:rsidRPr="006E05B0">
        <w:rPr>
          <w:rFonts w:ascii="Verdana" w:hAnsi="Verdana"/>
          <w:sz w:val="20"/>
        </w:rPr>
        <w:t>SolexaQA (alleen voor illumina QC, trimming en quality based filtering)</w:t>
      </w:r>
    </w:p>
    <w:p w14:paraId="03FC18F9" w14:textId="3EE67F2C" w:rsidR="00852CB9" w:rsidRPr="006E05B0" w:rsidRDefault="00852CB9" w:rsidP="00FB05F2">
      <w:pPr>
        <w:pStyle w:val="Lijstalinea"/>
        <w:numPr>
          <w:ilvl w:val="0"/>
          <w:numId w:val="1"/>
        </w:numPr>
        <w:spacing w:after="360"/>
        <w:jc w:val="both"/>
        <w:rPr>
          <w:rFonts w:ascii="Verdana" w:hAnsi="Verdana"/>
          <w:sz w:val="20"/>
        </w:rPr>
      </w:pPr>
      <w:r w:rsidRPr="006E05B0">
        <w:rPr>
          <w:rFonts w:ascii="Verdana" w:hAnsi="Verdana"/>
          <w:sz w:val="20"/>
        </w:rPr>
        <w:t>SinQC en SCell (specifiek voor snRNA)</w:t>
      </w:r>
      <w:r w:rsidR="0069023F" w:rsidRPr="006E05B0">
        <w:rPr>
          <w:rFonts w:ascii="Verdana" w:hAnsi="Verdana"/>
          <w:sz w:val="20"/>
        </w:rPr>
        <w:t xml:space="preserve"> (SCell doet aan outlier detection)</w:t>
      </w:r>
    </w:p>
    <w:p w14:paraId="440830F3" w14:textId="77777777" w:rsidR="0069023F" w:rsidRPr="006E05B0" w:rsidRDefault="0069023F" w:rsidP="00FB05F2">
      <w:pPr>
        <w:pStyle w:val="Lijstalinea"/>
        <w:numPr>
          <w:ilvl w:val="0"/>
          <w:numId w:val="1"/>
        </w:numPr>
        <w:spacing w:after="360"/>
        <w:jc w:val="both"/>
        <w:rPr>
          <w:rFonts w:ascii="Verdana" w:hAnsi="Verdana"/>
          <w:sz w:val="20"/>
          <w:lang w:val="en-US"/>
        </w:rPr>
      </w:pPr>
      <w:r w:rsidRPr="006E05B0">
        <w:rPr>
          <w:rFonts w:ascii="Verdana" w:hAnsi="Verdana"/>
          <w:sz w:val="20"/>
          <w:lang w:val="en-US"/>
        </w:rPr>
        <w:t>Celloline detects low quality cells from expression profiles</w:t>
      </w:r>
    </w:p>
    <w:p w14:paraId="39093FFE" w14:textId="0B2BA77F" w:rsidR="0069023F" w:rsidRPr="006E05B0" w:rsidRDefault="0069023F" w:rsidP="00FB05F2">
      <w:pPr>
        <w:spacing w:after="360"/>
        <w:contextualSpacing/>
        <w:jc w:val="both"/>
        <w:rPr>
          <w:rFonts w:ascii="Verdana" w:hAnsi="Verdana"/>
          <w:sz w:val="20"/>
        </w:rPr>
      </w:pPr>
      <w:r w:rsidRPr="006E05B0">
        <w:rPr>
          <w:rFonts w:ascii="Verdana" w:hAnsi="Verdana"/>
          <w:sz w:val="20"/>
          <w:u w:val="single"/>
        </w:rPr>
        <w:t>Alignment</w:t>
      </w:r>
      <w:r w:rsidRPr="006E05B0">
        <w:rPr>
          <w:rFonts w:ascii="Verdana" w:hAnsi="Verdana"/>
          <w:sz w:val="20"/>
        </w:rPr>
        <w:t>:</w:t>
      </w:r>
    </w:p>
    <w:p w14:paraId="4F65B05C" w14:textId="7892D785" w:rsidR="0069023F" w:rsidRPr="006E05B0" w:rsidRDefault="00D02A59" w:rsidP="00FB05F2">
      <w:pPr>
        <w:pStyle w:val="Lijstalinea"/>
        <w:numPr>
          <w:ilvl w:val="0"/>
          <w:numId w:val="1"/>
        </w:numPr>
        <w:spacing w:after="360"/>
        <w:jc w:val="both"/>
        <w:rPr>
          <w:rFonts w:ascii="Verdana" w:hAnsi="Verdana"/>
          <w:sz w:val="20"/>
          <w:lang w:val="en-US"/>
        </w:rPr>
      </w:pPr>
      <w:r w:rsidRPr="006E05B0">
        <w:rPr>
          <w:rFonts w:ascii="Verdana" w:hAnsi="Verdana"/>
          <w:sz w:val="20"/>
          <w:lang w:val="en-US"/>
        </w:rPr>
        <w:t>TopHat (capable of detecting novel splices)(widely used in scRNA)</w:t>
      </w:r>
    </w:p>
    <w:p w14:paraId="2997DE68" w14:textId="08A33772" w:rsidR="00D02A59" w:rsidRPr="006E05B0" w:rsidRDefault="00D02A59" w:rsidP="00FB05F2">
      <w:pPr>
        <w:pStyle w:val="Lijstalinea"/>
        <w:numPr>
          <w:ilvl w:val="0"/>
          <w:numId w:val="1"/>
        </w:numPr>
        <w:spacing w:after="360"/>
        <w:jc w:val="both"/>
        <w:rPr>
          <w:rFonts w:ascii="Verdana" w:hAnsi="Verdana"/>
          <w:sz w:val="20"/>
          <w:lang w:val="en-US"/>
        </w:rPr>
      </w:pPr>
      <w:r w:rsidRPr="006E05B0">
        <w:rPr>
          <w:rFonts w:ascii="Verdana" w:hAnsi="Verdana"/>
          <w:sz w:val="20"/>
          <w:lang w:val="en-US"/>
        </w:rPr>
        <w:t>RSEM (includes an aligner RNA-Seq by Expectation Maximization)(used in scRNA)</w:t>
      </w:r>
    </w:p>
    <w:p w14:paraId="4CCFB821" w14:textId="35559528" w:rsidR="00D02A59" w:rsidRPr="006E05B0" w:rsidRDefault="001A3412" w:rsidP="00FB05F2">
      <w:pPr>
        <w:pStyle w:val="Lijstalinea"/>
        <w:numPr>
          <w:ilvl w:val="0"/>
          <w:numId w:val="1"/>
        </w:numPr>
        <w:spacing w:after="360"/>
        <w:jc w:val="both"/>
        <w:rPr>
          <w:rFonts w:ascii="Verdana" w:hAnsi="Verdana"/>
          <w:sz w:val="20"/>
        </w:rPr>
      </w:pPr>
      <w:r w:rsidRPr="006E05B0">
        <w:rPr>
          <w:rFonts w:ascii="Verdana" w:hAnsi="Verdana"/>
          <w:sz w:val="20"/>
        </w:rPr>
        <w:t>STAR</w:t>
      </w:r>
      <w:r w:rsidR="006B28ED" w:rsidRPr="006E05B0">
        <w:rPr>
          <w:rFonts w:ascii="Verdana" w:hAnsi="Verdana"/>
          <w:sz w:val="20"/>
        </w:rPr>
        <w:t xml:space="preserve"> (kan ook met scRNA)</w:t>
      </w:r>
    </w:p>
    <w:p w14:paraId="66B73891" w14:textId="3CF785D9" w:rsidR="001A3412" w:rsidRPr="006E05B0" w:rsidRDefault="001A3412" w:rsidP="00FB05F2">
      <w:pPr>
        <w:pStyle w:val="Lijstalinea"/>
        <w:numPr>
          <w:ilvl w:val="0"/>
          <w:numId w:val="1"/>
        </w:numPr>
        <w:spacing w:after="360"/>
        <w:jc w:val="both"/>
        <w:rPr>
          <w:rFonts w:ascii="Verdana" w:hAnsi="Verdana"/>
          <w:sz w:val="20"/>
          <w:lang w:val="en-US"/>
        </w:rPr>
      </w:pPr>
      <w:r w:rsidRPr="006E05B0">
        <w:rPr>
          <w:rFonts w:ascii="Verdana" w:hAnsi="Verdana"/>
          <w:sz w:val="20"/>
          <w:lang w:val="en-US"/>
        </w:rPr>
        <w:t>MapSplice</w:t>
      </w:r>
    </w:p>
    <w:p w14:paraId="507894F6" w14:textId="0AB426F7" w:rsidR="001A3412" w:rsidRPr="006E05B0" w:rsidRDefault="001A3412" w:rsidP="00FB05F2">
      <w:pPr>
        <w:pStyle w:val="Lijstalinea"/>
        <w:numPr>
          <w:ilvl w:val="0"/>
          <w:numId w:val="1"/>
        </w:numPr>
        <w:spacing w:after="360"/>
        <w:jc w:val="both"/>
        <w:rPr>
          <w:rFonts w:ascii="Verdana" w:hAnsi="Verdana"/>
          <w:sz w:val="20"/>
          <w:lang w:val="en-US"/>
        </w:rPr>
      </w:pPr>
      <w:r w:rsidRPr="006E05B0">
        <w:rPr>
          <w:rFonts w:ascii="Verdana" w:hAnsi="Verdana"/>
          <w:sz w:val="20"/>
          <w:lang w:val="en-US"/>
        </w:rPr>
        <w:t>GSNAP</w:t>
      </w:r>
    </w:p>
    <w:p w14:paraId="7ED69F8F" w14:textId="61D19722" w:rsidR="001A3412" w:rsidRPr="006E05B0" w:rsidRDefault="001A3412" w:rsidP="00FB05F2">
      <w:pPr>
        <w:pStyle w:val="Lijstalinea"/>
        <w:numPr>
          <w:ilvl w:val="0"/>
          <w:numId w:val="1"/>
        </w:numPr>
        <w:spacing w:after="360"/>
        <w:jc w:val="both"/>
        <w:rPr>
          <w:rFonts w:ascii="Verdana" w:hAnsi="Verdana"/>
          <w:sz w:val="20"/>
        </w:rPr>
      </w:pPr>
      <w:r w:rsidRPr="006E05B0">
        <w:rPr>
          <w:rFonts w:ascii="Verdana" w:hAnsi="Verdana"/>
          <w:sz w:val="20"/>
        </w:rPr>
        <w:t>HISAT en Kal</w:t>
      </w:r>
      <w:r w:rsidR="003600EF" w:rsidRPr="006E05B0">
        <w:rPr>
          <w:rFonts w:ascii="Verdana" w:hAnsi="Verdana"/>
          <w:sz w:val="20"/>
        </w:rPr>
        <w:t>l</w:t>
      </w:r>
      <w:r w:rsidRPr="006E05B0">
        <w:rPr>
          <w:rFonts w:ascii="Verdana" w:hAnsi="Verdana"/>
          <w:sz w:val="20"/>
        </w:rPr>
        <w:t>isto (nieuwe tools)</w:t>
      </w:r>
    </w:p>
    <w:p w14:paraId="3C478881" w14:textId="7A156633" w:rsidR="001A3412" w:rsidRPr="006E05B0" w:rsidRDefault="001A3412" w:rsidP="00FB05F2">
      <w:pPr>
        <w:pStyle w:val="Lijstalinea"/>
        <w:numPr>
          <w:ilvl w:val="0"/>
          <w:numId w:val="1"/>
        </w:numPr>
        <w:spacing w:after="360"/>
        <w:jc w:val="both"/>
        <w:rPr>
          <w:rFonts w:ascii="Verdana" w:hAnsi="Verdana"/>
          <w:sz w:val="20"/>
        </w:rPr>
      </w:pPr>
      <w:r w:rsidRPr="006E05B0">
        <w:rPr>
          <w:rFonts w:ascii="Verdana" w:hAnsi="Verdana"/>
          <w:sz w:val="20"/>
        </w:rPr>
        <w:t>Snelste tools hier zijn TopHat en STAR de nieuwe hebben ook goeie vooruitzichten</w:t>
      </w:r>
    </w:p>
    <w:p w14:paraId="24086B24" w14:textId="4986B552" w:rsidR="00127E95" w:rsidRPr="00B12313" w:rsidRDefault="00127E95" w:rsidP="00FB05F2">
      <w:pPr>
        <w:pStyle w:val="Kop1"/>
        <w:contextualSpacing/>
        <w:rPr>
          <w:sz w:val="28"/>
          <w:lang w:val="en-US"/>
        </w:rPr>
      </w:pPr>
      <w:r w:rsidRPr="00B12313">
        <w:rPr>
          <w:sz w:val="28"/>
          <w:lang w:val="en-US"/>
        </w:rPr>
        <w:t xml:space="preserve">27 apr. 17 </w:t>
      </w:r>
      <w:r w:rsidR="007D4732" w:rsidRPr="00B12313">
        <w:rPr>
          <w:sz w:val="28"/>
          <w:lang w:val="en-US"/>
        </w:rPr>
        <w:t xml:space="preserve">Donderdag </w:t>
      </w:r>
      <w:r w:rsidRPr="00B12313">
        <w:rPr>
          <w:sz w:val="28"/>
          <w:lang w:val="en-US"/>
        </w:rPr>
        <w:t>8:45-</w:t>
      </w:r>
      <w:r w:rsidR="000129F7" w:rsidRPr="00B12313">
        <w:rPr>
          <w:sz w:val="28"/>
          <w:lang w:val="en-US"/>
        </w:rPr>
        <w:t>17.30</w:t>
      </w:r>
    </w:p>
    <w:p w14:paraId="6532222B" w14:textId="77777777" w:rsidR="00127E95" w:rsidRPr="006E05B0" w:rsidRDefault="00127E95" w:rsidP="00FB05F2">
      <w:pPr>
        <w:spacing w:after="360"/>
        <w:contextualSpacing/>
        <w:jc w:val="both"/>
        <w:rPr>
          <w:rFonts w:ascii="Verdana" w:hAnsi="Verdana"/>
          <w:sz w:val="20"/>
          <w:lang w:val="en-US"/>
        </w:rPr>
      </w:pPr>
    </w:p>
    <w:p w14:paraId="26A6B9C9" w14:textId="7DD7F821" w:rsidR="00127E95" w:rsidRPr="006E05B0" w:rsidRDefault="00CD2F79" w:rsidP="00FB05F2">
      <w:pPr>
        <w:spacing w:after="360"/>
        <w:contextualSpacing/>
        <w:jc w:val="both"/>
        <w:rPr>
          <w:rFonts w:ascii="Verdana" w:hAnsi="Verdana"/>
          <w:sz w:val="20"/>
          <w:lang w:val="en-US"/>
        </w:rPr>
      </w:pPr>
      <w:r w:rsidRPr="006E05B0">
        <w:rPr>
          <w:rFonts w:ascii="Verdana" w:hAnsi="Verdana"/>
          <w:sz w:val="20"/>
          <w:u w:val="single"/>
          <w:lang w:val="en-US"/>
        </w:rPr>
        <w:t>Qua</w:t>
      </w:r>
      <w:r w:rsidR="00A81F37" w:rsidRPr="006E05B0">
        <w:rPr>
          <w:rFonts w:ascii="Verdana" w:hAnsi="Verdana"/>
          <w:sz w:val="20"/>
          <w:u w:val="single"/>
          <w:lang w:val="en-US"/>
        </w:rPr>
        <w:t>n</w:t>
      </w:r>
      <w:r w:rsidRPr="006E05B0">
        <w:rPr>
          <w:rFonts w:ascii="Verdana" w:hAnsi="Verdana"/>
          <w:sz w:val="20"/>
          <w:u w:val="single"/>
          <w:lang w:val="en-US"/>
        </w:rPr>
        <w:t>tification</w:t>
      </w:r>
      <w:r w:rsidR="0099119D" w:rsidRPr="006E05B0">
        <w:rPr>
          <w:rFonts w:ascii="Verdana" w:hAnsi="Verdana"/>
          <w:sz w:val="20"/>
          <w:lang w:val="en-US"/>
        </w:rPr>
        <w:t xml:space="preserve"> (is converting alignment results in a gene expression profile)</w:t>
      </w:r>
      <w:r w:rsidRPr="006E05B0">
        <w:rPr>
          <w:rFonts w:ascii="Verdana" w:hAnsi="Verdana"/>
          <w:sz w:val="20"/>
          <w:lang w:val="en-US"/>
        </w:rPr>
        <w:t>:</w:t>
      </w:r>
    </w:p>
    <w:p w14:paraId="40C7AA4A" w14:textId="3D1758AA" w:rsidR="003A25F4" w:rsidRPr="006E05B0" w:rsidRDefault="003A25F4" w:rsidP="00FB05F2">
      <w:pPr>
        <w:spacing w:after="360"/>
        <w:contextualSpacing/>
        <w:jc w:val="both"/>
        <w:rPr>
          <w:rFonts w:ascii="Verdana" w:hAnsi="Verdana"/>
          <w:sz w:val="20"/>
        </w:rPr>
      </w:pPr>
      <w:r w:rsidRPr="006E05B0">
        <w:rPr>
          <w:rFonts w:ascii="Verdana" w:hAnsi="Verdana"/>
          <w:sz w:val="20"/>
        </w:rPr>
        <w:t>Meestal dezelfde algoritmen gebruikt als in RNA-seq wordt gebruikt</w:t>
      </w:r>
    </w:p>
    <w:p w14:paraId="29FAB214" w14:textId="2F47FAA5" w:rsidR="00CD2F79" w:rsidRPr="006E05B0" w:rsidRDefault="003A25F4" w:rsidP="00FB05F2">
      <w:pPr>
        <w:pStyle w:val="Lijstalinea"/>
        <w:numPr>
          <w:ilvl w:val="0"/>
          <w:numId w:val="1"/>
        </w:numPr>
        <w:spacing w:after="360"/>
        <w:jc w:val="both"/>
        <w:rPr>
          <w:rFonts w:ascii="Verdana" w:hAnsi="Verdana"/>
          <w:sz w:val="20"/>
        </w:rPr>
      </w:pPr>
      <w:r w:rsidRPr="006E05B0">
        <w:rPr>
          <w:rFonts w:ascii="Verdana" w:hAnsi="Verdana"/>
          <w:sz w:val="20"/>
        </w:rPr>
        <w:t>HTSeq</w:t>
      </w:r>
      <w:r w:rsidR="006B28ED" w:rsidRPr="006E05B0">
        <w:rPr>
          <w:rFonts w:ascii="Verdana" w:hAnsi="Verdana"/>
          <w:sz w:val="20"/>
        </w:rPr>
        <w:t xml:space="preserve"> (gebruikt in de verwerking van scRNA)</w:t>
      </w:r>
    </w:p>
    <w:p w14:paraId="43B1472D" w14:textId="5AC57574" w:rsidR="003A25F4" w:rsidRPr="006E05B0" w:rsidRDefault="003A25F4" w:rsidP="00FB05F2">
      <w:pPr>
        <w:pStyle w:val="Lijstalinea"/>
        <w:numPr>
          <w:ilvl w:val="0"/>
          <w:numId w:val="1"/>
        </w:numPr>
        <w:spacing w:after="360"/>
        <w:jc w:val="both"/>
        <w:rPr>
          <w:rFonts w:ascii="Verdana" w:hAnsi="Verdana"/>
          <w:sz w:val="20"/>
        </w:rPr>
      </w:pPr>
      <w:r w:rsidRPr="006E05B0">
        <w:rPr>
          <w:rFonts w:ascii="Verdana" w:hAnsi="Verdana"/>
          <w:sz w:val="20"/>
        </w:rPr>
        <w:t>FeatureCounts</w:t>
      </w:r>
    </w:p>
    <w:p w14:paraId="1336EBBF" w14:textId="12E0329D" w:rsidR="00E168B4" w:rsidRPr="006E05B0" w:rsidRDefault="00E168B4" w:rsidP="00FB05F2">
      <w:pPr>
        <w:pStyle w:val="Lijstalinea"/>
        <w:numPr>
          <w:ilvl w:val="0"/>
          <w:numId w:val="1"/>
        </w:numPr>
        <w:spacing w:after="360"/>
        <w:jc w:val="both"/>
        <w:rPr>
          <w:rFonts w:ascii="Verdana" w:hAnsi="Verdana"/>
          <w:sz w:val="20"/>
          <w:lang w:val="en-US"/>
        </w:rPr>
      </w:pPr>
      <w:r w:rsidRPr="006E05B0">
        <w:rPr>
          <w:rFonts w:ascii="Verdana" w:hAnsi="Verdana"/>
          <w:sz w:val="20"/>
          <w:lang w:val="en-US"/>
        </w:rPr>
        <w:t>RSEM en Cufflinks (maximum likelihood approach)</w:t>
      </w:r>
    </w:p>
    <w:p w14:paraId="3CFEB7DB" w14:textId="2C5F5F23" w:rsidR="00E168B4" w:rsidRPr="006E05B0" w:rsidRDefault="003600EF" w:rsidP="00FB05F2">
      <w:pPr>
        <w:pStyle w:val="Lijstalinea"/>
        <w:numPr>
          <w:ilvl w:val="0"/>
          <w:numId w:val="1"/>
        </w:numPr>
        <w:spacing w:after="360"/>
        <w:jc w:val="both"/>
        <w:rPr>
          <w:rFonts w:ascii="Verdana" w:hAnsi="Verdana"/>
          <w:sz w:val="20"/>
          <w:lang w:val="en-US"/>
        </w:rPr>
      </w:pPr>
      <w:r w:rsidRPr="006E05B0">
        <w:rPr>
          <w:rFonts w:ascii="Verdana" w:hAnsi="Verdana"/>
          <w:sz w:val="20"/>
          <w:lang w:val="en-US"/>
        </w:rPr>
        <w:t>Kallisto (blijkbaar snel)</w:t>
      </w:r>
    </w:p>
    <w:p w14:paraId="2A646B47" w14:textId="6C805563" w:rsidR="003600EF" w:rsidRPr="006E05B0" w:rsidRDefault="003F53B8" w:rsidP="00FB05F2">
      <w:pPr>
        <w:spacing w:after="360"/>
        <w:contextualSpacing/>
        <w:jc w:val="both"/>
        <w:rPr>
          <w:rFonts w:ascii="Verdana" w:hAnsi="Verdana"/>
          <w:sz w:val="20"/>
        </w:rPr>
      </w:pPr>
      <w:r w:rsidRPr="006E05B0">
        <w:rPr>
          <w:rFonts w:ascii="Verdana" w:hAnsi="Verdana"/>
          <w:sz w:val="20"/>
          <w:u w:val="single"/>
          <w:lang w:val="en-US"/>
        </w:rPr>
        <w:t>Gene filtering</w:t>
      </w:r>
      <w:r w:rsidRPr="006E05B0">
        <w:rPr>
          <w:rFonts w:ascii="Verdana" w:hAnsi="Verdana"/>
          <w:sz w:val="20"/>
          <w:lang w:val="en-US"/>
        </w:rPr>
        <w:t xml:space="preserve"> nodig door de hoge noise</w:t>
      </w:r>
      <w:r w:rsidR="008C5801" w:rsidRPr="006E05B0">
        <w:rPr>
          <w:rFonts w:ascii="Verdana" w:hAnsi="Verdana"/>
          <w:sz w:val="20"/>
          <w:lang w:val="en-US"/>
        </w:rPr>
        <w:t xml:space="preserve"> in RNA-seq datasets eruit te filteren van low quality genes and samples</w:t>
      </w:r>
      <w:r w:rsidR="001C106F" w:rsidRPr="006E05B0">
        <w:rPr>
          <w:rFonts w:ascii="Verdana" w:hAnsi="Verdana"/>
          <w:sz w:val="20"/>
          <w:lang w:val="en-US"/>
        </w:rPr>
        <w:t xml:space="preserve">. </w:t>
      </w:r>
      <w:r w:rsidR="001C106F" w:rsidRPr="006E05B0">
        <w:rPr>
          <w:rFonts w:ascii="Verdana" w:hAnsi="Verdana"/>
          <w:sz w:val="20"/>
        </w:rPr>
        <w:t>Gene is pas expressed na een bepaalde threshold FPKM (fragments per kilobase per million reads)</w:t>
      </w:r>
      <w:r w:rsidR="008C5801" w:rsidRPr="006E05B0">
        <w:rPr>
          <w:rFonts w:ascii="Verdana" w:hAnsi="Verdana"/>
          <w:sz w:val="20"/>
        </w:rPr>
        <w:t>:</w:t>
      </w:r>
    </w:p>
    <w:p w14:paraId="149276EF" w14:textId="4BDBA99E" w:rsidR="008C5801" w:rsidRPr="006E05B0" w:rsidRDefault="008A6D4F" w:rsidP="00FB05F2">
      <w:pPr>
        <w:pStyle w:val="Lijstalinea"/>
        <w:numPr>
          <w:ilvl w:val="0"/>
          <w:numId w:val="1"/>
        </w:numPr>
        <w:spacing w:after="360"/>
        <w:jc w:val="both"/>
        <w:rPr>
          <w:rFonts w:ascii="Verdana" w:hAnsi="Verdana"/>
          <w:sz w:val="20"/>
        </w:rPr>
      </w:pPr>
      <w:r w:rsidRPr="006E05B0">
        <w:rPr>
          <w:rFonts w:ascii="Verdana" w:hAnsi="Verdana"/>
          <w:sz w:val="20"/>
        </w:rPr>
        <w:t>OEFinder</w:t>
      </w:r>
    </w:p>
    <w:p w14:paraId="4506EE56" w14:textId="46E5940D" w:rsidR="008A6D4F" w:rsidRPr="006E05B0" w:rsidRDefault="0016542C" w:rsidP="00FB05F2">
      <w:pPr>
        <w:spacing w:after="360"/>
        <w:contextualSpacing/>
        <w:jc w:val="both"/>
        <w:rPr>
          <w:rFonts w:ascii="Verdana" w:hAnsi="Verdana"/>
          <w:sz w:val="20"/>
        </w:rPr>
      </w:pPr>
      <w:r w:rsidRPr="006E05B0">
        <w:rPr>
          <w:rFonts w:ascii="Verdana" w:hAnsi="Verdana"/>
          <w:sz w:val="20"/>
          <w:u w:val="single"/>
        </w:rPr>
        <w:t>Normalization</w:t>
      </w:r>
      <w:r w:rsidRPr="006E05B0">
        <w:rPr>
          <w:rFonts w:ascii="Verdana" w:hAnsi="Verdana"/>
          <w:sz w:val="20"/>
        </w:rPr>
        <w:t xml:space="preserve"> </w:t>
      </w:r>
    </w:p>
    <w:p w14:paraId="1669E730" w14:textId="12CA799E" w:rsidR="006A38CF" w:rsidRPr="006E05B0" w:rsidRDefault="006A38CF" w:rsidP="00FB05F2">
      <w:pPr>
        <w:pStyle w:val="Lijstalinea"/>
        <w:numPr>
          <w:ilvl w:val="0"/>
          <w:numId w:val="1"/>
        </w:numPr>
        <w:spacing w:after="360"/>
        <w:jc w:val="both"/>
        <w:rPr>
          <w:rFonts w:ascii="Verdana" w:hAnsi="Verdana"/>
          <w:sz w:val="20"/>
        </w:rPr>
      </w:pPr>
      <w:r w:rsidRPr="006E05B0">
        <w:rPr>
          <w:rFonts w:ascii="Verdana" w:hAnsi="Verdana"/>
          <w:sz w:val="20"/>
        </w:rPr>
        <w:lastRenderedPageBreak/>
        <w:t>GRM zorg voor de FPKM, spike ins, RPKM, TPM</w:t>
      </w:r>
    </w:p>
    <w:p w14:paraId="67431005" w14:textId="0AA34739" w:rsidR="006A38CF" w:rsidRPr="006E05B0" w:rsidRDefault="006A38CF" w:rsidP="00FB05F2">
      <w:pPr>
        <w:pStyle w:val="Lijstalinea"/>
        <w:numPr>
          <w:ilvl w:val="0"/>
          <w:numId w:val="1"/>
        </w:numPr>
        <w:spacing w:after="360"/>
        <w:jc w:val="both"/>
        <w:rPr>
          <w:rFonts w:ascii="Verdana" w:hAnsi="Verdana"/>
          <w:sz w:val="20"/>
        </w:rPr>
      </w:pPr>
      <w:r w:rsidRPr="006E05B0">
        <w:rPr>
          <w:rFonts w:ascii="Verdana" w:hAnsi="Verdana"/>
          <w:sz w:val="20"/>
        </w:rPr>
        <w:t>BASICS</w:t>
      </w:r>
    </w:p>
    <w:p w14:paraId="63B0A47D" w14:textId="7A29A463" w:rsidR="006A38CF" w:rsidRPr="006E05B0" w:rsidRDefault="006A38CF" w:rsidP="00FB05F2">
      <w:pPr>
        <w:pStyle w:val="Lijstalinea"/>
        <w:numPr>
          <w:ilvl w:val="0"/>
          <w:numId w:val="1"/>
        </w:numPr>
        <w:spacing w:after="360"/>
        <w:jc w:val="both"/>
        <w:rPr>
          <w:rFonts w:ascii="Verdana" w:hAnsi="Verdana"/>
          <w:sz w:val="20"/>
        </w:rPr>
      </w:pPr>
      <w:r w:rsidRPr="006E05B0">
        <w:rPr>
          <w:rFonts w:ascii="Verdana" w:hAnsi="Verdana"/>
          <w:sz w:val="20"/>
        </w:rPr>
        <w:t>SAMstrt</w:t>
      </w:r>
    </w:p>
    <w:p w14:paraId="221A3BF6" w14:textId="4741E96C" w:rsidR="00FB05F2" w:rsidRPr="006E05B0" w:rsidRDefault="00FB05F2" w:rsidP="00FB05F2">
      <w:pPr>
        <w:spacing w:after="360"/>
        <w:contextualSpacing/>
        <w:jc w:val="both"/>
        <w:rPr>
          <w:rFonts w:ascii="Verdana" w:hAnsi="Verdana"/>
          <w:sz w:val="20"/>
        </w:rPr>
      </w:pPr>
      <w:r w:rsidRPr="006E05B0">
        <w:rPr>
          <w:rFonts w:ascii="Verdana" w:hAnsi="Verdana"/>
          <w:sz w:val="20"/>
          <w:u w:val="single"/>
        </w:rPr>
        <w:t>Differential expression</w:t>
      </w:r>
      <w:r w:rsidR="0057197A" w:rsidRPr="006E05B0">
        <w:rPr>
          <w:rFonts w:ascii="Verdana" w:hAnsi="Verdana"/>
          <w:sz w:val="20"/>
          <w:u w:val="single"/>
        </w:rPr>
        <w:t xml:space="preserve"> </w:t>
      </w:r>
      <w:r w:rsidR="0057197A" w:rsidRPr="006E05B0">
        <w:rPr>
          <w:rFonts w:ascii="Verdana" w:hAnsi="Verdana"/>
          <w:sz w:val="20"/>
        </w:rPr>
        <w:t>niet zeker welke soort tools een betere performance geeft</w:t>
      </w:r>
    </w:p>
    <w:p w14:paraId="6E7653B2" w14:textId="4F6C995A" w:rsidR="002F4579" w:rsidRPr="006E05B0" w:rsidRDefault="00496A5A" w:rsidP="002F4579">
      <w:pPr>
        <w:pStyle w:val="Lijstalinea"/>
        <w:numPr>
          <w:ilvl w:val="0"/>
          <w:numId w:val="1"/>
        </w:numPr>
        <w:spacing w:after="360"/>
        <w:jc w:val="both"/>
        <w:rPr>
          <w:rFonts w:ascii="Verdana" w:hAnsi="Verdana"/>
          <w:sz w:val="20"/>
        </w:rPr>
      </w:pPr>
      <w:r w:rsidRPr="006E05B0">
        <w:rPr>
          <w:rFonts w:ascii="Verdana" w:hAnsi="Verdana"/>
          <w:sz w:val="20"/>
        </w:rPr>
        <w:t>DESeq2</w:t>
      </w:r>
    </w:p>
    <w:p w14:paraId="22772253" w14:textId="1443EB50" w:rsidR="00496A5A" w:rsidRPr="006E05B0" w:rsidRDefault="00496A5A" w:rsidP="002F4579">
      <w:pPr>
        <w:pStyle w:val="Lijstalinea"/>
        <w:numPr>
          <w:ilvl w:val="0"/>
          <w:numId w:val="1"/>
        </w:numPr>
        <w:spacing w:after="360"/>
        <w:jc w:val="both"/>
        <w:rPr>
          <w:rFonts w:ascii="Verdana" w:hAnsi="Verdana"/>
          <w:sz w:val="20"/>
        </w:rPr>
      </w:pPr>
      <w:r w:rsidRPr="006E05B0">
        <w:rPr>
          <w:rFonts w:ascii="Verdana" w:hAnsi="Verdana"/>
          <w:sz w:val="20"/>
        </w:rPr>
        <w:t>EdgeR</w:t>
      </w:r>
    </w:p>
    <w:p w14:paraId="0820E196" w14:textId="707AE45F" w:rsidR="00897948" w:rsidRPr="006E05B0" w:rsidRDefault="00897948" w:rsidP="002F4579">
      <w:pPr>
        <w:pStyle w:val="Lijstalinea"/>
        <w:numPr>
          <w:ilvl w:val="0"/>
          <w:numId w:val="1"/>
        </w:numPr>
        <w:spacing w:after="360"/>
        <w:jc w:val="both"/>
        <w:rPr>
          <w:rFonts w:ascii="Verdana" w:hAnsi="Verdana"/>
          <w:sz w:val="20"/>
        </w:rPr>
      </w:pPr>
      <w:r w:rsidRPr="006E05B0">
        <w:rPr>
          <w:rFonts w:ascii="Verdana" w:hAnsi="Verdana"/>
          <w:sz w:val="20"/>
        </w:rPr>
        <w:t>MAST</w:t>
      </w:r>
    </w:p>
    <w:p w14:paraId="13B73D3D" w14:textId="77B51B9B" w:rsidR="0057197A" w:rsidRPr="006E05B0" w:rsidRDefault="0057197A" w:rsidP="002F4579">
      <w:pPr>
        <w:pStyle w:val="Lijstalinea"/>
        <w:numPr>
          <w:ilvl w:val="0"/>
          <w:numId w:val="1"/>
        </w:numPr>
        <w:spacing w:after="360"/>
        <w:jc w:val="both"/>
        <w:rPr>
          <w:rFonts w:ascii="Verdana" w:hAnsi="Verdana"/>
          <w:sz w:val="20"/>
        </w:rPr>
      </w:pPr>
      <w:r w:rsidRPr="006E05B0">
        <w:rPr>
          <w:rFonts w:ascii="Verdana" w:hAnsi="Verdana"/>
          <w:sz w:val="20"/>
        </w:rPr>
        <w:t>BASICS</w:t>
      </w:r>
    </w:p>
    <w:p w14:paraId="35B75DCA" w14:textId="5400839B" w:rsidR="00BE5CB6" w:rsidRPr="006E05B0" w:rsidRDefault="00E95AAE" w:rsidP="00FB05F2">
      <w:pPr>
        <w:spacing w:after="360"/>
        <w:contextualSpacing/>
        <w:jc w:val="both"/>
        <w:rPr>
          <w:rFonts w:ascii="Verdana" w:hAnsi="Verdana"/>
          <w:sz w:val="20"/>
        </w:rPr>
      </w:pPr>
      <w:r w:rsidRPr="006E05B0">
        <w:rPr>
          <w:rFonts w:ascii="Verdana" w:hAnsi="Verdana"/>
          <w:sz w:val="20"/>
        </w:rPr>
        <w:t>Artikels rond pipeline en scRNA-seq verwerking lezen</w:t>
      </w:r>
      <w:r w:rsidR="006B28ED" w:rsidRPr="006E05B0">
        <w:rPr>
          <w:rFonts w:ascii="Verdana" w:hAnsi="Verdana"/>
          <w:sz w:val="20"/>
        </w:rPr>
        <w:t>.</w:t>
      </w:r>
    </w:p>
    <w:p w14:paraId="776760FB" w14:textId="77777777" w:rsidR="006B28ED" w:rsidRPr="006E05B0" w:rsidRDefault="006B28ED" w:rsidP="00FB05F2">
      <w:pPr>
        <w:spacing w:after="360"/>
        <w:contextualSpacing/>
        <w:jc w:val="both"/>
        <w:rPr>
          <w:rFonts w:ascii="Verdana" w:hAnsi="Verdana"/>
          <w:sz w:val="20"/>
        </w:rPr>
      </w:pPr>
    </w:p>
    <w:p w14:paraId="32C5A60E" w14:textId="63802B45" w:rsidR="006B28ED" w:rsidRPr="006E05B0" w:rsidRDefault="006B28ED" w:rsidP="00FB05F2">
      <w:pPr>
        <w:spacing w:after="360"/>
        <w:contextualSpacing/>
        <w:jc w:val="both"/>
        <w:rPr>
          <w:rFonts w:ascii="Verdana" w:hAnsi="Verdana"/>
          <w:b/>
          <w:sz w:val="21"/>
          <w:u w:val="single"/>
        </w:rPr>
      </w:pPr>
      <w:r w:rsidRPr="006E05B0">
        <w:rPr>
          <w:rFonts w:ascii="Verdana" w:hAnsi="Verdana"/>
          <w:b/>
          <w:sz w:val="21"/>
          <w:u w:val="single"/>
        </w:rPr>
        <w:t>Presentatie bijwonen:</w:t>
      </w:r>
    </w:p>
    <w:p w14:paraId="017A83D3" w14:textId="60981DA1" w:rsidR="00D61C82" w:rsidRPr="006E05B0" w:rsidRDefault="006B28ED" w:rsidP="00FB05F2">
      <w:pPr>
        <w:spacing w:after="360"/>
        <w:contextualSpacing/>
        <w:jc w:val="both"/>
        <w:rPr>
          <w:rFonts w:ascii="Verdana" w:hAnsi="Verdana"/>
          <w:sz w:val="20"/>
        </w:rPr>
      </w:pPr>
      <w:r w:rsidRPr="006E05B0">
        <w:rPr>
          <w:rFonts w:ascii="Verdana" w:hAnsi="Verdana"/>
          <w:sz w:val="20"/>
        </w:rPr>
        <w:t>rond NIPT</w:t>
      </w:r>
      <w:r w:rsidR="00D61C82" w:rsidRPr="006E05B0">
        <w:rPr>
          <w:rFonts w:ascii="Verdana" w:hAnsi="Verdana"/>
          <w:sz w:val="20"/>
        </w:rPr>
        <w:t xml:space="preserve"> testen bij zwangerschap en prevalentie in klinische relevantie rond  NRXN1 deletie</w:t>
      </w:r>
    </w:p>
    <w:p w14:paraId="17F40D40" w14:textId="77777777" w:rsidR="00A66ED1" w:rsidRPr="006E05B0" w:rsidRDefault="00A66ED1" w:rsidP="00FB05F2">
      <w:pPr>
        <w:spacing w:after="360"/>
        <w:contextualSpacing/>
        <w:jc w:val="both"/>
        <w:rPr>
          <w:rFonts w:ascii="Verdana" w:hAnsi="Verdana"/>
          <w:sz w:val="20"/>
        </w:rPr>
      </w:pPr>
    </w:p>
    <w:p w14:paraId="46B5898C" w14:textId="464C6D12" w:rsidR="006B28ED" w:rsidRPr="006E05B0" w:rsidRDefault="006B28ED" w:rsidP="00FB05F2">
      <w:pPr>
        <w:spacing w:after="360"/>
        <w:contextualSpacing/>
        <w:jc w:val="both"/>
        <w:rPr>
          <w:rFonts w:ascii="Verdana" w:hAnsi="Verdana"/>
          <w:b/>
          <w:sz w:val="21"/>
          <w:u w:val="single"/>
        </w:rPr>
      </w:pPr>
      <w:r w:rsidRPr="006E05B0">
        <w:rPr>
          <w:rFonts w:ascii="Verdana" w:hAnsi="Verdana"/>
          <w:b/>
          <w:sz w:val="21"/>
          <w:u w:val="single"/>
        </w:rPr>
        <w:t>Tutorial VSC HPC</w:t>
      </w:r>
    </w:p>
    <w:p w14:paraId="08AD1351" w14:textId="72CAAD57" w:rsidR="00A66ED1" w:rsidRPr="006E05B0" w:rsidRDefault="00A66ED1" w:rsidP="00FB05F2">
      <w:pPr>
        <w:spacing w:after="360"/>
        <w:contextualSpacing/>
        <w:jc w:val="both"/>
        <w:rPr>
          <w:rFonts w:ascii="Verdana" w:hAnsi="Verdana"/>
          <w:sz w:val="20"/>
        </w:rPr>
      </w:pPr>
      <w:r w:rsidRPr="006E05B0">
        <w:rPr>
          <w:rFonts w:ascii="Verdana" w:hAnsi="Verdana"/>
          <w:sz w:val="20"/>
        </w:rPr>
        <w:t>VSC jobs uitvoeren rond mapping, denovo assembly</w:t>
      </w:r>
    </w:p>
    <w:p w14:paraId="4389F5D1" w14:textId="77777777" w:rsidR="0005780C" w:rsidRPr="006E05B0" w:rsidRDefault="0005780C" w:rsidP="00FB05F2">
      <w:pPr>
        <w:spacing w:after="360"/>
        <w:contextualSpacing/>
        <w:jc w:val="both"/>
        <w:rPr>
          <w:rFonts w:ascii="Verdana" w:hAnsi="Verdana"/>
          <w:sz w:val="20"/>
        </w:rPr>
      </w:pPr>
    </w:p>
    <w:p w14:paraId="7D0125E6" w14:textId="77777777" w:rsidR="006B28ED" w:rsidRPr="006E05B0" w:rsidRDefault="006B28ED" w:rsidP="00FB05F2">
      <w:pPr>
        <w:spacing w:after="360"/>
        <w:contextualSpacing/>
        <w:jc w:val="both"/>
        <w:rPr>
          <w:rFonts w:ascii="Verdana" w:hAnsi="Verdana"/>
          <w:sz w:val="20"/>
        </w:rPr>
      </w:pPr>
    </w:p>
    <w:p w14:paraId="1EA818FC" w14:textId="7CBBEE57" w:rsidR="0005780C" w:rsidRPr="006E05B0" w:rsidRDefault="0005780C" w:rsidP="0091744E">
      <w:pPr>
        <w:rPr>
          <w:rFonts w:ascii="Verdana" w:hAnsi="Verdana"/>
          <w:sz w:val="21"/>
        </w:rPr>
      </w:pPr>
      <w:r w:rsidRPr="006E05B0">
        <w:rPr>
          <w:rFonts w:ascii="Verdana" w:hAnsi="Verdana"/>
          <w:sz w:val="21"/>
        </w:rPr>
        <w:t>Vergadering rond bulk RNA seq pipeline.</w:t>
      </w:r>
      <w:r w:rsidR="006B28ED" w:rsidRPr="006E05B0">
        <w:rPr>
          <w:rFonts w:ascii="Verdana" w:hAnsi="Verdana"/>
          <w:sz w:val="21"/>
        </w:rPr>
        <w:t xml:space="preserve"> (welke tools en hoe dit werkt)</w:t>
      </w:r>
    </w:p>
    <w:p w14:paraId="71761966" w14:textId="77777777" w:rsidR="00746284" w:rsidRPr="006E05B0" w:rsidRDefault="00746284" w:rsidP="0091744E">
      <w:pPr>
        <w:rPr>
          <w:rFonts w:ascii="Verdana" w:hAnsi="Verdana"/>
          <w:color w:val="FF0000"/>
          <w:sz w:val="48"/>
          <w:lang w:val="en-US"/>
        </w:rPr>
      </w:pPr>
      <w:r w:rsidRPr="006E05B0">
        <w:rPr>
          <w:rStyle w:val="s1"/>
          <w:rFonts w:ascii="Verdana" w:hAnsi="Verdana"/>
          <w:color w:val="FF0000"/>
          <w:sz w:val="20"/>
          <w:lang w:val="en-US"/>
        </w:rPr>
        <w:t>MacBook-Air-van-Niels:Documents nielsvanneste$ rsync --progress --copy-links -ahr vsc31940@login.hpc.kuleuven.be:/data/leuven/319/vsc31940/vsc_ngs_workshop/results/mapping/test_ncbi_sample5.bam ./VSC_HPC/</w:t>
      </w:r>
    </w:p>
    <w:p w14:paraId="1E03C83C" w14:textId="77777777" w:rsidR="00243378" w:rsidRPr="007133FF" w:rsidRDefault="00243378" w:rsidP="0091744E">
      <w:pPr>
        <w:rPr>
          <w:rFonts w:ascii="Verdana" w:hAnsi="Verdana"/>
          <w:color w:val="FF0000"/>
          <w:sz w:val="21"/>
          <w:lang w:val="en-US"/>
        </w:rPr>
      </w:pPr>
    </w:p>
    <w:p w14:paraId="75E4F05A" w14:textId="1FE54CB9" w:rsidR="006B28ED" w:rsidRPr="006E05B0" w:rsidRDefault="006B28ED" w:rsidP="006B28ED">
      <w:pPr>
        <w:spacing w:after="360"/>
        <w:contextualSpacing/>
        <w:jc w:val="both"/>
        <w:rPr>
          <w:rFonts w:ascii="Verdana" w:hAnsi="Verdana"/>
          <w:sz w:val="20"/>
        </w:rPr>
      </w:pPr>
      <w:r w:rsidRPr="006E05B0">
        <w:rPr>
          <w:rFonts w:ascii="Verdana" w:hAnsi="Verdana"/>
          <w:sz w:val="20"/>
        </w:rPr>
        <w:t>Rsync altijd gebruiken vanuit de computer zelf en inloggen in de vsc als je daar bestanden van wilt halen.</w:t>
      </w:r>
    </w:p>
    <w:p w14:paraId="0D8AD5C3" w14:textId="50B3734C" w:rsidR="00BC42B5" w:rsidRPr="006E05B0" w:rsidRDefault="00746284" w:rsidP="00FB05F2">
      <w:pPr>
        <w:spacing w:after="360"/>
        <w:contextualSpacing/>
        <w:jc w:val="both"/>
        <w:rPr>
          <w:rFonts w:ascii="Verdana" w:hAnsi="Verdana"/>
          <w:sz w:val="20"/>
        </w:rPr>
      </w:pPr>
      <w:r w:rsidRPr="006E05B0">
        <w:rPr>
          <w:rFonts w:ascii="Verdana" w:hAnsi="Verdana"/>
          <w:sz w:val="20"/>
        </w:rPr>
        <w:t xml:space="preserve">Source </w:t>
      </w:r>
      <w:r w:rsidRPr="006E05B0">
        <w:rPr>
          <w:rFonts w:ascii="Verdana" w:hAnsi="Verdana"/>
          <w:sz w:val="20"/>
          <w:lang w:val="en-US"/>
        </w:rPr>
        <w:sym w:font="Wingdings" w:char="F0E0"/>
      </w:r>
      <w:r w:rsidRPr="006E05B0">
        <w:rPr>
          <w:rFonts w:ascii="Verdana" w:hAnsi="Verdana"/>
          <w:sz w:val="20"/>
        </w:rPr>
        <w:t xml:space="preserve"> destination laten </w:t>
      </w:r>
      <w:r w:rsidR="00BC42B5" w:rsidRPr="006E05B0">
        <w:rPr>
          <w:rFonts w:ascii="Verdana" w:hAnsi="Verdana"/>
          <w:sz w:val="20"/>
        </w:rPr>
        <w:t>kopiëren</w:t>
      </w:r>
      <w:r w:rsidRPr="006E05B0">
        <w:rPr>
          <w:rFonts w:ascii="Verdana" w:hAnsi="Verdana"/>
          <w:sz w:val="20"/>
        </w:rPr>
        <w:t>.</w:t>
      </w:r>
    </w:p>
    <w:p w14:paraId="543E453A" w14:textId="11ECD76F" w:rsidR="00E007EC" w:rsidRPr="00B12313" w:rsidRDefault="00E007EC" w:rsidP="00E007EC">
      <w:pPr>
        <w:pStyle w:val="Kop1"/>
        <w:contextualSpacing/>
        <w:rPr>
          <w:sz w:val="28"/>
        </w:rPr>
      </w:pPr>
      <w:r w:rsidRPr="00B12313">
        <w:rPr>
          <w:sz w:val="28"/>
        </w:rPr>
        <w:t>28 April 2017 Vrijdag 8:45 –</w:t>
      </w:r>
      <w:r w:rsidR="001305A7" w:rsidRPr="00B12313">
        <w:rPr>
          <w:sz w:val="28"/>
        </w:rPr>
        <w:t xml:space="preserve"> 15:45</w:t>
      </w:r>
    </w:p>
    <w:p w14:paraId="15273E33" w14:textId="77777777" w:rsidR="00E007EC" w:rsidRPr="006E05B0" w:rsidRDefault="00E007EC" w:rsidP="00E007EC">
      <w:pPr>
        <w:rPr>
          <w:rFonts w:ascii="Verdana" w:hAnsi="Verdana"/>
          <w:sz w:val="20"/>
        </w:rPr>
      </w:pPr>
    </w:p>
    <w:p w14:paraId="40A5F244" w14:textId="34193157" w:rsidR="00E007EC" w:rsidRPr="006E05B0" w:rsidRDefault="00E007EC" w:rsidP="00E007EC">
      <w:pPr>
        <w:rPr>
          <w:rFonts w:ascii="Verdana" w:hAnsi="Verdana"/>
          <w:sz w:val="20"/>
        </w:rPr>
      </w:pPr>
      <w:r w:rsidRPr="006E05B0">
        <w:rPr>
          <w:rFonts w:ascii="Verdana" w:hAnsi="Verdana"/>
          <w:sz w:val="20"/>
        </w:rPr>
        <w:t>workflows rond scRNAseq bekijken</w:t>
      </w:r>
    </w:p>
    <w:p w14:paraId="394C02EE" w14:textId="4E3C6806" w:rsidR="00E007EC" w:rsidRPr="006E05B0" w:rsidRDefault="00E007EC" w:rsidP="00E007EC">
      <w:pPr>
        <w:rPr>
          <w:rFonts w:ascii="Verdana" w:hAnsi="Verdana"/>
          <w:sz w:val="20"/>
        </w:rPr>
      </w:pPr>
      <w:r w:rsidRPr="006E05B0">
        <w:rPr>
          <w:rFonts w:ascii="Verdana" w:hAnsi="Verdana"/>
          <w:sz w:val="20"/>
        </w:rPr>
        <w:t>FASTQC tool onderzoeken hoe dit werkt.</w:t>
      </w:r>
    </w:p>
    <w:p w14:paraId="5782C13F" w14:textId="77777777" w:rsidR="00E007EC" w:rsidRPr="006E05B0" w:rsidRDefault="00E007EC" w:rsidP="00E007EC">
      <w:pPr>
        <w:rPr>
          <w:rFonts w:ascii="Verdana" w:hAnsi="Verdana"/>
          <w:sz w:val="20"/>
        </w:rPr>
      </w:pPr>
    </w:p>
    <w:p w14:paraId="0F5B068D" w14:textId="11E4C3EB" w:rsidR="006B28ED" w:rsidRPr="006E05B0" w:rsidRDefault="006B28ED" w:rsidP="00E007EC">
      <w:pPr>
        <w:rPr>
          <w:rFonts w:ascii="Verdana" w:hAnsi="Verdana"/>
          <w:b/>
          <w:sz w:val="21"/>
          <w:u w:val="single"/>
        </w:rPr>
      </w:pPr>
      <w:r w:rsidRPr="006E05B0">
        <w:rPr>
          <w:rFonts w:ascii="Verdana" w:hAnsi="Verdana"/>
          <w:b/>
          <w:sz w:val="21"/>
          <w:u w:val="single"/>
        </w:rPr>
        <w:t>Dataset van bulkRNA analyseren (zelf)</w:t>
      </w:r>
    </w:p>
    <w:p w14:paraId="4894FF2C" w14:textId="6572F470" w:rsidR="00C4330B" w:rsidRPr="006E05B0" w:rsidRDefault="00E32C26" w:rsidP="00E007EC">
      <w:pPr>
        <w:rPr>
          <w:rFonts w:ascii="Verdana" w:hAnsi="Verdana"/>
          <w:sz w:val="20"/>
        </w:rPr>
      </w:pPr>
      <w:r w:rsidRPr="006E05B0">
        <w:rPr>
          <w:rFonts w:ascii="Verdana" w:hAnsi="Verdana"/>
          <w:sz w:val="20"/>
        </w:rPr>
        <w:t>Data van giorgia gebruiken om</w:t>
      </w:r>
      <w:r w:rsidR="00C4330B" w:rsidRPr="006E05B0">
        <w:rPr>
          <w:rFonts w:ascii="Verdana" w:hAnsi="Verdana"/>
          <w:sz w:val="20"/>
        </w:rPr>
        <w:t xml:space="preserve"> eventueel scRNA testen te doen of workflow op te maken.</w:t>
      </w:r>
    </w:p>
    <w:p w14:paraId="038376D8" w14:textId="509B0004" w:rsidR="00C4330B" w:rsidRPr="006E05B0" w:rsidRDefault="00C4330B" w:rsidP="00E007EC">
      <w:pPr>
        <w:rPr>
          <w:rFonts w:ascii="Verdana" w:hAnsi="Verdana"/>
          <w:sz w:val="20"/>
        </w:rPr>
      </w:pPr>
      <w:r w:rsidRPr="006E05B0">
        <w:rPr>
          <w:rFonts w:ascii="Verdana" w:hAnsi="Verdana"/>
          <w:sz w:val="20"/>
        </w:rPr>
        <w:t>Bulk RNAseq</w:t>
      </w:r>
    </w:p>
    <w:p w14:paraId="316D7E82" w14:textId="77777777" w:rsidR="00C4330B" w:rsidRPr="006E05B0" w:rsidRDefault="00C4330B" w:rsidP="00E007EC">
      <w:pPr>
        <w:rPr>
          <w:rFonts w:ascii="Verdana" w:hAnsi="Verdana"/>
          <w:sz w:val="20"/>
        </w:rPr>
      </w:pPr>
    </w:p>
    <w:p w14:paraId="655C7B88" w14:textId="1C888526" w:rsidR="00C4330B" w:rsidRPr="006E05B0" w:rsidRDefault="00C4330B" w:rsidP="00E007EC">
      <w:pPr>
        <w:rPr>
          <w:rFonts w:ascii="Verdana" w:hAnsi="Verdana"/>
          <w:sz w:val="20"/>
        </w:rPr>
      </w:pPr>
      <w:r w:rsidRPr="006E05B0">
        <w:rPr>
          <w:rFonts w:ascii="Verdana" w:hAnsi="Verdana"/>
          <w:sz w:val="20"/>
        </w:rPr>
        <w:t>Online naar scRNAseq data zoeken om de workflow op toe te passen en aan te nemen welke tools best gebruikt worden.</w:t>
      </w:r>
    </w:p>
    <w:p w14:paraId="032E2686" w14:textId="77777777" w:rsidR="00C4330B" w:rsidRPr="006E05B0" w:rsidRDefault="00C4330B" w:rsidP="00E007EC">
      <w:pPr>
        <w:rPr>
          <w:rFonts w:ascii="Verdana" w:hAnsi="Verdana"/>
          <w:sz w:val="20"/>
        </w:rPr>
      </w:pPr>
    </w:p>
    <w:p w14:paraId="3C68D70F" w14:textId="66A3AEEB" w:rsidR="00C4330B" w:rsidRPr="006E05B0" w:rsidRDefault="00C4330B" w:rsidP="00E007EC">
      <w:pPr>
        <w:rPr>
          <w:rFonts w:ascii="Verdana" w:hAnsi="Verdana"/>
          <w:sz w:val="20"/>
        </w:rPr>
      </w:pPr>
      <w:r w:rsidRPr="006E05B0">
        <w:rPr>
          <w:rFonts w:ascii="Verdana" w:hAnsi="Verdana"/>
          <w:sz w:val="20"/>
        </w:rPr>
        <w:t>Eventueel scRNAseq data gebruiken van genomics core zelf om te gebruiken.</w:t>
      </w:r>
    </w:p>
    <w:p w14:paraId="56A72E2F" w14:textId="5FAE6168" w:rsidR="00C4330B" w:rsidRPr="006E05B0" w:rsidRDefault="00C4330B" w:rsidP="00E007EC">
      <w:pPr>
        <w:rPr>
          <w:rFonts w:ascii="Verdana" w:hAnsi="Verdana"/>
          <w:sz w:val="20"/>
        </w:rPr>
      </w:pPr>
      <w:r w:rsidRPr="006E05B0">
        <w:rPr>
          <w:rFonts w:ascii="Verdana" w:hAnsi="Verdana"/>
          <w:sz w:val="20"/>
        </w:rPr>
        <w:t>SCDE is goed voor scRNAseq (check mail Alvaro)</w:t>
      </w:r>
    </w:p>
    <w:p w14:paraId="7A8652F0" w14:textId="77777777" w:rsidR="004971E0" w:rsidRPr="006E05B0" w:rsidRDefault="004971E0" w:rsidP="00E007EC">
      <w:pPr>
        <w:rPr>
          <w:rFonts w:ascii="Verdana" w:hAnsi="Verdana"/>
          <w:sz w:val="20"/>
        </w:rPr>
      </w:pPr>
    </w:p>
    <w:p w14:paraId="0E28B781" w14:textId="4AA05E8E" w:rsidR="004971E0" w:rsidRPr="006E05B0" w:rsidRDefault="00676C45" w:rsidP="00E007EC">
      <w:pPr>
        <w:rPr>
          <w:rFonts w:ascii="Verdana" w:hAnsi="Verdana"/>
          <w:sz w:val="20"/>
        </w:rPr>
      </w:pPr>
      <w:r w:rsidRPr="006E05B0">
        <w:rPr>
          <w:rFonts w:ascii="Verdana" w:hAnsi="Verdana"/>
          <w:sz w:val="20"/>
        </w:rPr>
        <w:t xml:space="preserve">Hemberg lab </w:t>
      </w:r>
      <w:r w:rsidRPr="006E05B0">
        <w:rPr>
          <w:rFonts w:ascii="Verdana" w:hAnsi="Verdana"/>
          <w:sz w:val="20"/>
        </w:rPr>
        <w:sym w:font="Wingdings" w:char="F0E0"/>
      </w:r>
      <w:r w:rsidRPr="006E05B0">
        <w:rPr>
          <w:rFonts w:ascii="Verdana" w:hAnsi="Verdana"/>
          <w:sz w:val="20"/>
        </w:rPr>
        <w:t xml:space="preserve"> workflow rond scRNAseq</w:t>
      </w:r>
    </w:p>
    <w:p w14:paraId="74718A64" w14:textId="77777777" w:rsidR="00F46173" w:rsidRPr="006E05B0" w:rsidRDefault="00F46173" w:rsidP="00E007EC">
      <w:pPr>
        <w:rPr>
          <w:rFonts w:ascii="Verdana" w:hAnsi="Verdana"/>
          <w:sz w:val="20"/>
        </w:rPr>
      </w:pPr>
    </w:p>
    <w:p w14:paraId="1745D076" w14:textId="5A1491B3" w:rsidR="00F67350" w:rsidRPr="006E05B0" w:rsidRDefault="00F46173" w:rsidP="00E007EC">
      <w:pPr>
        <w:rPr>
          <w:rFonts w:ascii="Verdana" w:hAnsi="Verdana"/>
          <w:b/>
          <w:sz w:val="20"/>
        </w:rPr>
      </w:pPr>
      <w:r w:rsidRPr="006E05B0">
        <w:rPr>
          <w:rFonts w:ascii="Verdana" w:hAnsi="Verdana"/>
          <w:b/>
          <w:sz w:val="20"/>
        </w:rPr>
        <w:t>Grote verschil van scRNA met bulk RNA is dat deze een library maakt van één bepaalde cel en geen populatie aan cellen.</w:t>
      </w:r>
      <w:r w:rsidR="0026412A" w:rsidRPr="006E05B0">
        <w:rPr>
          <w:rFonts w:ascii="Verdana" w:hAnsi="Verdana"/>
          <w:b/>
          <w:sz w:val="20"/>
        </w:rPr>
        <w:t xml:space="preserve"> Significant meer aandacht moet genomen worden voor de verschillende celexpressie</w:t>
      </w:r>
      <w:r w:rsidR="00F67350" w:rsidRPr="006E05B0">
        <w:rPr>
          <w:rFonts w:ascii="Verdana" w:hAnsi="Verdana"/>
          <w:b/>
          <w:sz w:val="20"/>
        </w:rPr>
        <w:t>.</w:t>
      </w:r>
    </w:p>
    <w:p w14:paraId="7BFDFE60" w14:textId="716CD39E" w:rsidR="00F67350" w:rsidRPr="006E05B0" w:rsidRDefault="00F67350" w:rsidP="00E007EC">
      <w:pPr>
        <w:rPr>
          <w:rFonts w:ascii="Verdana" w:hAnsi="Verdana"/>
          <w:sz w:val="20"/>
        </w:rPr>
      </w:pPr>
      <w:r w:rsidRPr="006E05B0">
        <w:rPr>
          <w:rFonts w:ascii="Verdana" w:hAnsi="Verdana"/>
          <w:sz w:val="20"/>
        </w:rPr>
        <w:t>Door normalisatie van de data kunnen de discrepanties ontwekene worden.</w:t>
      </w:r>
    </w:p>
    <w:p w14:paraId="74FEE38F" w14:textId="77777777" w:rsidR="00F67350" w:rsidRPr="006E05B0" w:rsidRDefault="00F67350" w:rsidP="00E007EC">
      <w:pPr>
        <w:rPr>
          <w:rFonts w:ascii="Verdana" w:hAnsi="Verdana"/>
          <w:sz w:val="20"/>
        </w:rPr>
      </w:pPr>
    </w:p>
    <w:p w14:paraId="49B12777" w14:textId="2C43DF64" w:rsidR="00004D5E" w:rsidRPr="006E05B0" w:rsidRDefault="00004D5E" w:rsidP="00E007EC">
      <w:pPr>
        <w:rPr>
          <w:rFonts w:ascii="Verdana" w:hAnsi="Verdana"/>
          <w:sz w:val="20"/>
        </w:rPr>
      </w:pPr>
      <w:r w:rsidRPr="006E05B0">
        <w:rPr>
          <w:rFonts w:ascii="Verdana" w:hAnsi="Verdana"/>
          <w:sz w:val="20"/>
        </w:rPr>
        <w:t>FASTQC script maken</w:t>
      </w:r>
    </w:p>
    <w:p w14:paraId="0AEA9E08" w14:textId="246481A8" w:rsidR="00DE6251" w:rsidRPr="006E05B0" w:rsidRDefault="00BB74F5" w:rsidP="00E007EC">
      <w:pPr>
        <w:rPr>
          <w:rFonts w:ascii="Verdana" w:hAnsi="Verdana"/>
          <w:sz w:val="20"/>
        </w:rPr>
      </w:pPr>
      <w:r w:rsidRPr="006E05B0">
        <w:rPr>
          <w:rFonts w:ascii="Verdana" w:hAnsi="Verdana"/>
          <w:sz w:val="20"/>
        </w:rPr>
        <w:t>MAPPEN van de files RNA-seq</w:t>
      </w:r>
    </w:p>
    <w:p w14:paraId="5C3DEE5B" w14:textId="77777777" w:rsidR="00B810DE" w:rsidRPr="006E05B0" w:rsidRDefault="00B810DE" w:rsidP="00E007EC">
      <w:pPr>
        <w:rPr>
          <w:rFonts w:ascii="Verdana" w:hAnsi="Verdana"/>
          <w:sz w:val="20"/>
        </w:rPr>
      </w:pPr>
    </w:p>
    <w:p w14:paraId="75051C85" w14:textId="77777777" w:rsidR="00B810DE" w:rsidRPr="006E05B0" w:rsidRDefault="00B810DE" w:rsidP="0078349A">
      <w:pPr>
        <w:rPr>
          <w:rFonts w:ascii="Verdana" w:hAnsi="Verdana"/>
          <w:color w:val="FF0000"/>
          <w:sz w:val="20"/>
        </w:rPr>
      </w:pPr>
      <w:r w:rsidRPr="006E05B0">
        <w:rPr>
          <w:rFonts w:ascii="Verdana" w:hAnsi="Verdana"/>
          <w:color w:val="FF0000"/>
          <w:sz w:val="20"/>
        </w:rPr>
        <w:lastRenderedPageBreak/>
        <w:t>/staging/leuven/stg_00019/genome</w:t>
      </w:r>
    </w:p>
    <w:p w14:paraId="4EEDFEF6" w14:textId="2AE86F15" w:rsidR="00B810DE" w:rsidRPr="006E05B0" w:rsidRDefault="00B810DE" w:rsidP="00E007EC">
      <w:pPr>
        <w:rPr>
          <w:rFonts w:ascii="Verdana" w:hAnsi="Verdana"/>
          <w:sz w:val="20"/>
        </w:rPr>
      </w:pPr>
      <w:r w:rsidRPr="006E05B0">
        <w:rPr>
          <w:rFonts w:ascii="Verdana" w:hAnsi="Verdana"/>
          <w:sz w:val="20"/>
        </w:rPr>
        <w:t>gtf file mus musculus</w:t>
      </w:r>
    </w:p>
    <w:p w14:paraId="7D2A138A" w14:textId="603C3536" w:rsidR="000318A1" w:rsidRPr="00B12313" w:rsidRDefault="00694D9D" w:rsidP="00694D9D">
      <w:pPr>
        <w:pStyle w:val="Kop1"/>
        <w:jc w:val="center"/>
        <w:rPr>
          <w:sz w:val="32"/>
        </w:rPr>
      </w:pPr>
      <w:r w:rsidRPr="00B12313">
        <w:rPr>
          <w:sz w:val="32"/>
        </w:rPr>
        <w:t>Week 2</w:t>
      </w:r>
    </w:p>
    <w:p w14:paraId="2146CC09" w14:textId="3BEE886F" w:rsidR="000318A1" w:rsidRPr="00B12313" w:rsidRDefault="000318A1" w:rsidP="000318A1">
      <w:pPr>
        <w:pStyle w:val="Kop1"/>
        <w:rPr>
          <w:sz w:val="28"/>
        </w:rPr>
      </w:pPr>
      <w:r w:rsidRPr="00B12313">
        <w:rPr>
          <w:sz w:val="28"/>
        </w:rPr>
        <w:t>2 mei 2017 Dinsdag 8:45 –</w:t>
      </w:r>
      <w:r w:rsidR="006A0FB5" w:rsidRPr="00B12313">
        <w:rPr>
          <w:sz w:val="28"/>
        </w:rPr>
        <w:t xml:space="preserve"> 17:30</w:t>
      </w:r>
    </w:p>
    <w:p w14:paraId="09AA086A" w14:textId="77777777" w:rsidR="000318A1" w:rsidRPr="006E05B0" w:rsidRDefault="000318A1" w:rsidP="000318A1">
      <w:pPr>
        <w:pStyle w:val="Kop1"/>
        <w:contextualSpacing/>
        <w:rPr>
          <w:sz w:val="22"/>
        </w:rPr>
      </w:pPr>
    </w:p>
    <w:p w14:paraId="73D28972" w14:textId="6EEFD2F9" w:rsidR="000318A1" w:rsidRPr="006E05B0" w:rsidRDefault="000318A1" w:rsidP="00E007EC">
      <w:pPr>
        <w:rPr>
          <w:rFonts w:ascii="Verdana" w:hAnsi="Verdana"/>
          <w:sz w:val="20"/>
        </w:rPr>
      </w:pPr>
      <w:r w:rsidRPr="006E05B0">
        <w:rPr>
          <w:rFonts w:ascii="Verdana" w:hAnsi="Verdana"/>
          <w:sz w:val="20"/>
        </w:rPr>
        <w:t>mapping script debuggen.</w:t>
      </w:r>
    </w:p>
    <w:p w14:paraId="5498C9EA" w14:textId="15ABCABB" w:rsidR="00D14B98" w:rsidRPr="006E05B0" w:rsidRDefault="00600575" w:rsidP="00614228">
      <w:pPr>
        <w:pStyle w:val="Lijstalinea"/>
        <w:numPr>
          <w:ilvl w:val="0"/>
          <w:numId w:val="5"/>
        </w:numPr>
        <w:rPr>
          <w:rFonts w:ascii="Verdana" w:hAnsi="Verdana"/>
          <w:sz w:val="20"/>
        </w:rPr>
      </w:pPr>
      <w:hyperlink r:id="rId17" w:history="1">
        <w:r w:rsidR="00614228" w:rsidRPr="006E05B0">
          <w:rPr>
            <w:rStyle w:val="Hyperlink"/>
            <w:rFonts w:ascii="Verdana" w:hAnsi="Verdana"/>
            <w:sz w:val="20"/>
          </w:rPr>
          <w:t>http://labshare.cshl.edu/shares/gingeraslab/www-data/dobin/STAR/STAR.posix/doc/STARmanual.pdf</w:t>
        </w:r>
      </w:hyperlink>
    </w:p>
    <w:p w14:paraId="07970B61" w14:textId="6DDD6B1B" w:rsidR="00614228" w:rsidRPr="006E05B0" w:rsidRDefault="00600575" w:rsidP="00614228">
      <w:pPr>
        <w:pStyle w:val="Lijstalinea"/>
        <w:numPr>
          <w:ilvl w:val="0"/>
          <w:numId w:val="5"/>
        </w:numPr>
        <w:rPr>
          <w:rFonts w:ascii="Verdana" w:hAnsi="Verdana"/>
          <w:sz w:val="20"/>
        </w:rPr>
      </w:pPr>
      <w:hyperlink r:id="rId18" w:history="1">
        <w:r w:rsidR="00614228" w:rsidRPr="006E05B0">
          <w:rPr>
            <w:rStyle w:val="Hyperlink"/>
            <w:rFonts w:ascii="Verdana" w:hAnsi="Verdana"/>
            <w:sz w:val="20"/>
          </w:rPr>
          <w:t>http://hemberg-lab.github.io/scRNA.seq.course/construction-of-expression-matrix.html</w:t>
        </w:r>
      </w:hyperlink>
    </w:p>
    <w:p w14:paraId="6239623F" w14:textId="056F41C2" w:rsidR="00614228" w:rsidRPr="006E05B0" w:rsidRDefault="00600575" w:rsidP="00614228">
      <w:pPr>
        <w:pStyle w:val="Lijstalinea"/>
        <w:numPr>
          <w:ilvl w:val="0"/>
          <w:numId w:val="5"/>
        </w:numPr>
        <w:rPr>
          <w:rFonts w:ascii="Verdana" w:hAnsi="Verdana"/>
          <w:sz w:val="20"/>
        </w:rPr>
      </w:pPr>
      <w:hyperlink r:id="rId19" w:history="1">
        <w:r w:rsidR="00614228" w:rsidRPr="006E05B0">
          <w:rPr>
            <w:rStyle w:val="Hyperlink"/>
            <w:rFonts w:ascii="Verdana" w:hAnsi="Verdana"/>
            <w:sz w:val="20"/>
          </w:rPr>
          <w:t>https://www.nature.com/nmeth/journal/v11/n7/pdf/nmeth.2967.pdf</w:t>
        </w:r>
      </w:hyperlink>
    </w:p>
    <w:p w14:paraId="5E16E88F" w14:textId="1D474FCF" w:rsidR="00614228" w:rsidRPr="006E05B0" w:rsidRDefault="00600575" w:rsidP="00614228">
      <w:pPr>
        <w:pStyle w:val="Lijstalinea"/>
        <w:numPr>
          <w:ilvl w:val="0"/>
          <w:numId w:val="5"/>
        </w:numPr>
        <w:rPr>
          <w:rFonts w:ascii="Verdana" w:hAnsi="Verdana"/>
          <w:sz w:val="20"/>
        </w:rPr>
      </w:pPr>
      <w:hyperlink r:id="rId20" w:history="1">
        <w:r w:rsidR="00614228" w:rsidRPr="006E05B0">
          <w:rPr>
            <w:rStyle w:val="Hyperlink"/>
            <w:rFonts w:ascii="Verdana" w:hAnsi="Verdana"/>
            <w:sz w:val="20"/>
          </w:rPr>
          <w:t>https://www.ncbi.nlm.nih.gov/pmc/articles/PMC4531809/</w:t>
        </w:r>
      </w:hyperlink>
    </w:p>
    <w:p w14:paraId="3CEF2F9F" w14:textId="11875663" w:rsidR="00614228" w:rsidRPr="006E05B0" w:rsidRDefault="00600575" w:rsidP="00614228">
      <w:pPr>
        <w:pStyle w:val="Lijstalinea"/>
        <w:numPr>
          <w:ilvl w:val="0"/>
          <w:numId w:val="5"/>
        </w:numPr>
        <w:rPr>
          <w:rFonts w:ascii="Verdana" w:hAnsi="Verdana"/>
          <w:sz w:val="20"/>
        </w:rPr>
      </w:pPr>
      <w:hyperlink r:id="rId21" w:history="1">
        <w:r w:rsidR="00614228" w:rsidRPr="006E05B0">
          <w:rPr>
            <w:rStyle w:val="Hyperlink"/>
            <w:rFonts w:ascii="Verdana" w:hAnsi="Verdana"/>
            <w:sz w:val="20"/>
          </w:rPr>
          <w:t>http://download.springer.com/static/pdf/956/art%253A10.1186%252Fs13059-016-0970-8.pdf?originUrl=http%3A%2F%2Fgenomebiology.biomedcentral.com%2Farticle%2F10.1186%2Fs13059-016-0970-8&amp;token2=exp=1493290153~acl=%2Fstatic%2Fpdf%2F956%2Fart%25253A10.1186%25252Fs13059-016-0970-8.pdf*~hmac=1196e7404f527fab5bfee0d5d3ef3f89d24c82e857070988272e855b5b3d3484</w:t>
        </w:r>
      </w:hyperlink>
    </w:p>
    <w:p w14:paraId="6DCC569B" w14:textId="347461FD" w:rsidR="00614228" w:rsidRPr="006E05B0" w:rsidRDefault="00600575" w:rsidP="00614228">
      <w:pPr>
        <w:pStyle w:val="Lijstalinea"/>
        <w:numPr>
          <w:ilvl w:val="0"/>
          <w:numId w:val="5"/>
        </w:numPr>
        <w:rPr>
          <w:rFonts w:ascii="Verdana" w:hAnsi="Verdana"/>
          <w:sz w:val="20"/>
        </w:rPr>
      </w:pPr>
      <w:hyperlink r:id="rId22" w:history="1">
        <w:r w:rsidR="00614228" w:rsidRPr="006E05B0">
          <w:rPr>
            <w:rStyle w:val="Hyperlink"/>
            <w:rFonts w:ascii="Verdana" w:hAnsi="Verdana"/>
            <w:sz w:val="20"/>
          </w:rPr>
          <w:t>http://download.springer.com/static/pdf/187/art%253A10.1186%252Fs13059-016-0881-8.pdf?originUrl=http%3A%2F%2Fgenomebiology.biomedcentral.com%2Farticle%2F10.1186%2Fs13059-016-0881-8&amp;token2=exp=1493280906~acl=%2Fstatic%2Fpdf%2F187%2Fart%25253A10.1186%25252Fs13059-016-0881-8.pdf*~hmac=bd5648ab224597de05d15b9cee34c8c79390dc4c95bdb9c4ed527ccbd4dd8fd7</w:t>
        </w:r>
      </w:hyperlink>
    </w:p>
    <w:p w14:paraId="1284788C" w14:textId="7BFC32A4" w:rsidR="00614228" w:rsidRPr="006E05B0" w:rsidRDefault="00600575" w:rsidP="00614228">
      <w:pPr>
        <w:pStyle w:val="Lijstalinea"/>
        <w:numPr>
          <w:ilvl w:val="0"/>
          <w:numId w:val="5"/>
        </w:numPr>
        <w:rPr>
          <w:rFonts w:ascii="Verdana" w:hAnsi="Verdana"/>
          <w:sz w:val="20"/>
        </w:rPr>
      </w:pPr>
      <w:hyperlink r:id="rId23" w:history="1">
        <w:r w:rsidR="006B4983" w:rsidRPr="006E05B0">
          <w:rPr>
            <w:rStyle w:val="Hyperlink"/>
            <w:rFonts w:ascii="Verdana" w:hAnsi="Verdana"/>
            <w:sz w:val="20"/>
          </w:rPr>
          <w:t>https://www.nature.com/nrg/journal/v16/n3/pdf/nrg3833.pdf</w:t>
        </w:r>
      </w:hyperlink>
    </w:p>
    <w:p w14:paraId="106C1F00" w14:textId="77777777" w:rsidR="00CC5D6E" w:rsidRPr="006E05B0" w:rsidRDefault="00CC5D6E" w:rsidP="00CC5D6E">
      <w:pPr>
        <w:rPr>
          <w:rFonts w:ascii="Verdana" w:hAnsi="Verdana"/>
          <w:sz w:val="20"/>
        </w:rPr>
      </w:pPr>
    </w:p>
    <w:p w14:paraId="1EEE09F6" w14:textId="7E204F67" w:rsidR="00CC5D6E" w:rsidRPr="006E05B0" w:rsidRDefault="00781B7B" w:rsidP="00CC5D6E">
      <w:pPr>
        <w:rPr>
          <w:rFonts w:ascii="Verdana" w:hAnsi="Verdana"/>
          <w:sz w:val="20"/>
        </w:rPr>
      </w:pPr>
      <w:r w:rsidRPr="006E05B0">
        <w:rPr>
          <w:rFonts w:ascii="Verdana" w:hAnsi="Verdana"/>
          <w:sz w:val="20"/>
        </w:rPr>
        <w:t>debuggen indexing script. FASTA file te hoge permissies</w:t>
      </w:r>
    </w:p>
    <w:p w14:paraId="4C9B5532" w14:textId="77777777" w:rsidR="00781B7B" w:rsidRPr="006E05B0" w:rsidRDefault="00781B7B" w:rsidP="002462C4">
      <w:pPr>
        <w:ind w:left="708" w:hanging="708"/>
        <w:rPr>
          <w:rFonts w:ascii="Verdana" w:hAnsi="Verdana"/>
          <w:sz w:val="20"/>
        </w:rPr>
      </w:pPr>
    </w:p>
    <w:p w14:paraId="2D00ED5F" w14:textId="2C17A7D9" w:rsidR="00CC5D6E" w:rsidRPr="006E05B0" w:rsidRDefault="00C93C74" w:rsidP="00CC5D6E">
      <w:pPr>
        <w:rPr>
          <w:rFonts w:ascii="Verdana" w:hAnsi="Verdana"/>
          <w:sz w:val="20"/>
        </w:rPr>
      </w:pPr>
      <w:r w:rsidRPr="006E05B0">
        <w:rPr>
          <w:rFonts w:ascii="Verdana" w:hAnsi="Verdana"/>
          <w:sz w:val="20"/>
        </w:rPr>
        <w:t xml:space="preserve">Tekenen dat een scRNA library niet goed is: </w:t>
      </w:r>
    </w:p>
    <w:p w14:paraId="5D47F1E4" w14:textId="63B2F80A" w:rsidR="00C93C74" w:rsidRPr="006E05B0" w:rsidRDefault="006117AA" w:rsidP="00C93C74">
      <w:pPr>
        <w:pStyle w:val="Lijstalinea"/>
        <w:numPr>
          <w:ilvl w:val="0"/>
          <w:numId w:val="1"/>
        </w:numPr>
        <w:rPr>
          <w:rFonts w:ascii="Verdana" w:hAnsi="Verdana"/>
          <w:sz w:val="20"/>
        </w:rPr>
      </w:pPr>
      <w:r w:rsidRPr="006E05B0">
        <w:rPr>
          <w:rFonts w:ascii="Verdana" w:hAnsi="Verdana"/>
          <w:sz w:val="20"/>
        </w:rPr>
        <w:t>De fractie aan reads die mappen naar het genoom van het organisme, kan via FASTQC direct opgespoord worden. Lage fraction betekent RNA degradatie, contaminatie, ineffecient lysis.</w:t>
      </w:r>
    </w:p>
    <w:p w14:paraId="0F2A4558" w14:textId="0FAA144D" w:rsidR="006117AA" w:rsidRPr="006E05B0" w:rsidRDefault="000F76EF" w:rsidP="00C93C74">
      <w:pPr>
        <w:pStyle w:val="Lijstalinea"/>
        <w:numPr>
          <w:ilvl w:val="0"/>
          <w:numId w:val="1"/>
        </w:numPr>
        <w:rPr>
          <w:rFonts w:ascii="Verdana" w:hAnsi="Verdana"/>
          <w:sz w:val="20"/>
        </w:rPr>
      </w:pPr>
      <w:r w:rsidRPr="006E05B0">
        <w:rPr>
          <w:rFonts w:ascii="Verdana" w:hAnsi="Verdana"/>
          <w:sz w:val="20"/>
        </w:rPr>
        <w:t xml:space="preserve">Door HTSeq. </w:t>
      </w:r>
      <w:r w:rsidR="00C34DEE" w:rsidRPr="006E05B0">
        <w:rPr>
          <w:rFonts w:ascii="Verdana" w:hAnsi="Verdana"/>
          <w:sz w:val="20"/>
        </w:rPr>
        <w:t>Hoge proportie mapped naar reads van de spike-ins wil zeggen lage kwaliteit aan RNA.</w:t>
      </w:r>
    </w:p>
    <w:p w14:paraId="50A3764F" w14:textId="7F2F2BB3" w:rsidR="00C3183F" w:rsidRPr="006E05B0" w:rsidRDefault="00C3183F" w:rsidP="00C93C74">
      <w:pPr>
        <w:pStyle w:val="Lijstalinea"/>
        <w:numPr>
          <w:ilvl w:val="0"/>
          <w:numId w:val="1"/>
        </w:numPr>
        <w:rPr>
          <w:rFonts w:ascii="Verdana" w:hAnsi="Verdana"/>
          <w:sz w:val="20"/>
        </w:rPr>
      </w:pPr>
      <w:r w:rsidRPr="006E05B0">
        <w:rPr>
          <w:rFonts w:ascii="Verdana" w:hAnsi="Verdana"/>
          <w:sz w:val="20"/>
        </w:rPr>
        <w:t>PCA. Good-quality cells clusteren samen en slechte zie je als outliers.</w:t>
      </w:r>
    </w:p>
    <w:p w14:paraId="5615035F" w14:textId="77777777" w:rsidR="00C3183F" w:rsidRPr="006E05B0" w:rsidRDefault="00C3183F" w:rsidP="00C3183F">
      <w:pPr>
        <w:rPr>
          <w:rFonts w:ascii="Verdana" w:hAnsi="Verdana"/>
          <w:sz w:val="20"/>
        </w:rPr>
      </w:pPr>
    </w:p>
    <w:p w14:paraId="72045C3D" w14:textId="4F08C1F0" w:rsidR="00C3183F" w:rsidRPr="006E05B0" w:rsidRDefault="009F45F7" w:rsidP="00C3183F">
      <w:pPr>
        <w:rPr>
          <w:rFonts w:ascii="Verdana" w:hAnsi="Verdana"/>
          <w:sz w:val="20"/>
        </w:rPr>
      </w:pPr>
      <w:r w:rsidRPr="006E05B0">
        <w:rPr>
          <w:rFonts w:ascii="Verdana" w:hAnsi="Verdana"/>
          <w:sz w:val="20"/>
        </w:rPr>
        <w:t xml:space="preserve">Mapping </w:t>
      </w:r>
      <w:r w:rsidR="001B3A4E" w:rsidRPr="006E05B0">
        <w:rPr>
          <w:rFonts w:ascii="Verdana" w:hAnsi="Verdana"/>
          <w:sz w:val="20"/>
        </w:rPr>
        <w:t>PBS script automatisch mappen proberen te maken.</w:t>
      </w:r>
    </w:p>
    <w:p w14:paraId="4FE2CD23" w14:textId="5F988554" w:rsidR="00CC5D6E" w:rsidRPr="00B12313" w:rsidRDefault="00235741" w:rsidP="00235741">
      <w:pPr>
        <w:pStyle w:val="Kop1"/>
        <w:rPr>
          <w:sz w:val="28"/>
        </w:rPr>
      </w:pPr>
      <w:r w:rsidRPr="00B12313">
        <w:rPr>
          <w:sz w:val="28"/>
        </w:rPr>
        <w:t xml:space="preserve">3 mei 2017 Woensdag 8:15 </w:t>
      </w:r>
      <w:r w:rsidR="00636815" w:rsidRPr="00B12313">
        <w:rPr>
          <w:sz w:val="28"/>
        </w:rPr>
        <w:t>–</w:t>
      </w:r>
      <w:r w:rsidRPr="00B12313">
        <w:rPr>
          <w:sz w:val="28"/>
        </w:rPr>
        <w:t xml:space="preserve"> </w:t>
      </w:r>
      <w:r w:rsidR="00636815" w:rsidRPr="00B12313">
        <w:rPr>
          <w:sz w:val="28"/>
        </w:rPr>
        <w:t>17:45</w:t>
      </w:r>
    </w:p>
    <w:p w14:paraId="4AE4887D" w14:textId="77777777" w:rsidR="00CC5D6E" w:rsidRPr="006E05B0" w:rsidRDefault="00CC5D6E" w:rsidP="00CC5D6E">
      <w:pPr>
        <w:rPr>
          <w:rFonts w:ascii="Verdana" w:hAnsi="Verdana"/>
          <w:sz w:val="20"/>
        </w:rPr>
      </w:pPr>
    </w:p>
    <w:p w14:paraId="3C54F5E8" w14:textId="61ED00F7" w:rsidR="00CC5D6E" w:rsidRPr="006E05B0" w:rsidRDefault="00235741" w:rsidP="00CC5D6E">
      <w:pPr>
        <w:rPr>
          <w:rFonts w:ascii="Verdana" w:hAnsi="Verdana"/>
          <w:sz w:val="20"/>
        </w:rPr>
      </w:pPr>
      <w:r w:rsidRPr="006E05B0">
        <w:rPr>
          <w:rFonts w:ascii="Verdana" w:hAnsi="Verdana"/>
          <w:sz w:val="20"/>
        </w:rPr>
        <w:t>debuggen automatische mapping script</w:t>
      </w:r>
    </w:p>
    <w:p w14:paraId="06FAE342" w14:textId="7B0CBF5D" w:rsidR="00235741" w:rsidRPr="006E05B0" w:rsidRDefault="00235741" w:rsidP="00CC5D6E">
      <w:pPr>
        <w:rPr>
          <w:rFonts w:ascii="Verdana" w:hAnsi="Verdana"/>
          <w:sz w:val="20"/>
        </w:rPr>
      </w:pPr>
      <w:r w:rsidRPr="006E05B0">
        <w:rPr>
          <w:rFonts w:ascii="Verdana" w:hAnsi="Verdana"/>
          <w:sz w:val="20"/>
        </w:rPr>
        <w:t>aanmaak sorted bam file van mapping die is gelukt</w:t>
      </w:r>
    </w:p>
    <w:p w14:paraId="471C7194" w14:textId="505E10D0" w:rsidR="0017585E" w:rsidRPr="006E05B0" w:rsidRDefault="0017585E" w:rsidP="00001787">
      <w:pPr>
        <w:ind w:left="708" w:hanging="708"/>
        <w:rPr>
          <w:rFonts w:ascii="Verdana" w:hAnsi="Verdana"/>
          <w:sz w:val="20"/>
        </w:rPr>
      </w:pPr>
      <w:r w:rsidRPr="006E05B0">
        <w:rPr>
          <w:rFonts w:ascii="Verdana" w:hAnsi="Verdana"/>
          <w:sz w:val="20"/>
        </w:rPr>
        <w:t>sshfs mounten</w:t>
      </w:r>
    </w:p>
    <w:p w14:paraId="293E26AA" w14:textId="7F153B7E" w:rsidR="0017585E" w:rsidRPr="006E05B0" w:rsidRDefault="0017585E" w:rsidP="00001787">
      <w:pPr>
        <w:ind w:left="708" w:hanging="708"/>
        <w:rPr>
          <w:rFonts w:ascii="Verdana" w:hAnsi="Verdana"/>
          <w:sz w:val="20"/>
        </w:rPr>
      </w:pPr>
      <w:r w:rsidRPr="006E05B0">
        <w:rPr>
          <w:rFonts w:ascii="Verdana" w:hAnsi="Verdana"/>
          <w:sz w:val="20"/>
        </w:rPr>
        <w:t>met IGV de reads nakijken</w:t>
      </w:r>
    </w:p>
    <w:p w14:paraId="43B7D939" w14:textId="77777777" w:rsidR="0017585E" w:rsidRPr="006E05B0" w:rsidRDefault="0017585E" w:rsidP="00001787">
      <w:pPr>
        <w:ind w:left="708" w:hanging="708"/>
        <w:rPr>
          <w:rFonts w:ascii="Verdana" w:hAnsi="Verdana"/>
          <w:sz w:val="20"/>
        </w:rPr>
      </w:pPr>
    </w:p>
    <w:p w14:paraId="65C0CD6F" w14:textId="3095FDDB" w:rsidR="00161FF6" w:rsidRPr="006E05B0" w:rsidRDefault="00161FF6" w:rsidP="00001787">
      <w:pPr>
        <w:ind w:left="708" w:hanging="708"/>
        <w:rPr>
          <w:rFonts w:ascii="Verdana" w:hAnsi="Verdana"/>
          <w:sz w:val="20"/>
        </w:rPr>
      </w:pPr>
      <w:r w:rsidRPr="006E05B0">
        <w:rPr>
          <w:rFonts w:ascii="Verdana" w:hAnsi="Verdana"/>
          <w:sz w:val="20"/>
        </w:rPr>
        <w:t>alle reads counten aan de hand van HTSeq.count</w:t>
      </w:r>
    </w:p>
    <w:p w14:paraId="2F14FBF9" w14:textId="77777777" w:rsidR="003D5FE5" w:rsidRPr="006E05B0" w:rsidRDefault="003D5FE5" w:rsidP="00001787">
      <w:pPr>
        <w:ind w:left="708" w:hanging="708"/>
        <w:rPr>
          <w:rFonts w:ascii="Verdana" w:hAnsi="Verdana"/>
          <w:sz w:val="20"/>
        </w:rPr>
      </w:pPr>
    </w:p>
    <w:p w14:paraId="6B035DE6" w14:textId="7B36287A" w:rsidR="003D5FE5" w:rsidRPr="006E05B0" w:rsidRDefault="003D5FE5" w:rsidP="00001787">
      <w:pPr>
        <w:ind w:left="708" w:hanging="708"/>
        <w:rPr>
          <w:rFonts w:ascii="Verdana" w:hAnsi="Verdana"/>
          <w:b/>
          <w:sz w:val="20"/>
          <w:u w:val="single"/>
        </w:rPr>
      </w:pPr>
      <w:r w:rsidRPr="006E05B0">
        <w:rPr>
          <w:rFonts w:ascii="Verdana" w:hAnsi="Verdana"/>
          <w:b/>
          <w:sz w:val="20"/>
          <w:u w:val="single"/>
        </w:rPr>
        <w:t>alle sample namen verzamelen om dynamische mapper te maken</w:t>
      </w:r>
    </w:p>
    <w:p w14:paraId="183B90AD" w14:textId="402A0142" w:rsidR="009B48D5" w:rsidRPr="006E05B0" w:rsidRDefault="009B48D5" w:rsidP="00001787">
      <w:pPr>
        <w:ind w:left="708" w:hanging="708"/>
        <w:rPr>
          <w:rFonts w:ascii="Verdana" w:hAnsi="Verdana"/>
          <w:b/>
          <w:sz w:val="20"/>
          <w:u w:val="single"/>
          <w:lang w:val="en-US"/>
        </w:rPr>
      </w:pPr>
      <w:r w:rsidRPr="006E05B0">
        <w:rPr>
          <w:rFonts w:ascii="Verdana" w:hAnsi="Verdana"/>
          <w:b/>
          <w:sz w:val="20"/>
          <w:u w:val="single"/>
          <w:lang w:val="en-US"/>
        </w:rPr>
        <w:t>cd fastq_files</w:t>
      </w:r>
    </w:p>
    <w:p w14:paraId="10C4DA9C" w14:textId="77777777" w:rsidR="003D5FE5" w:rsidRPr="006E05B0" w:rsidRDefault="003D5FE5" w:rsidP="00365D93">
      <w:pPr>
        <w:rPr>
          <w:rFonts w:ascii="Verdana" w:hAnsi="Verdana"/>
          <w:color w:val="FF0000"/>
          <w:sz w:val="48"/>
          <w:lang w:val="en-US"/>
        </w:rPr>
      </w:pPr>
      <w:r w:rsidRPr="006E05B0">
        <w:rPr>
          <w:rStyle w:val="s1"/>
          <w:rFonts w:ascii="Verdana" w:hAnsi="Verdana"/>
          <w:color w:val="FF0000"/>
          <w:sz w:val="20"/>
          <w:lang w:val="en-US"/>
        </w:rPr>
        <w:t>ll | cut -d' ' -f9 &gt; datafile.txt</w:t>
      </w:r>
    </w:p>
    <w:p w14:paraId="531352DA" w14:textId="77777777" w:rsidR="003D5FE5" w:rsidRPr="006E05B0" w:rsidRDefault="003D5FE5" w:rsidP="00001787">
      <w:pPr>
        <w:ind w:left="708" w:hanging="708"/>
        <w:rPr>
          <w:rFonts w:ascii="Verdana" w:hAnsi="Verdana"/>
          <w:sz w:val="20"/>
          <w:lang w:val="en-US"/>
        </w:rPr>
      </w:pPr>
    </w:p>
    <w:p w14:paraId="2B16485D" w14:textId="7B89CB90" w:rsidR="00E12F52" w:rsidRPr="006E05B0" w:rsidRDefault="000B031C" w:rsidP="00E12F52">
      <w:pPr>
        <w:rPr>
          <w:rFonts w:ascii="Verdana" w:hAnsi="Verdana"/>
          <w:b/>
          <w:sz w:val="20"/>
          <w:u w:val="single"/>
        </w:rPr>
      </w:pPr>
      <w:r w:rsidRPr="006E05B0">
        <w:rPr>
          <w:rFonts w:ascii="Verdana" w:hAnsi="Verdana"/>
          <w:b/>
          <w:sz w:val="20"/>
          <w:u w:val="single"/>
        </w:rPr>
        <w:t>Dynamische mapper script schrijven</w:t>
      </w:r>
    </w:p>
    <w:p w14:paraId="2277E39D" w14:textId="77777777" w:rsidR="004033A9" w:rsidRPr="006E05B0" w:rsidRDefault="004033A9" w:rsidP="00E12F52">
      <w:pPr>
        <w:rPr>
          <w:rFonts w:ascii="Verdana" w:hAnsi="Verdana"/>
          <w:sz w:val="20"/>
        </w:rPr>
      </w:pPr>
    </w:p>
    <w:p w14:paraId="5244D1F6" w14:textId="39F62E5B" w:rsidR="00C43020" w:rsidRPr="006E05B0" w:rsidRDefault="00C43020" w:rsidP="00E12F52">
      <w:pPr>
        <w:rPr>
          <w:rFonts w:ascii="Verdana" w:hAnsi="Verdana"/>
          <w:color w:val="FF0000"/>
          <w:sz w:val="20"/>
        </w:rPr>
      </w:pPr>
      <w:r w:rsidRPr="006E05B0">
        <w:rPr>
          <w:rFonts w:ascii="Verdana" w:hAnsi="Verdana"/>
          <w:color w:val="FF0000"/>
          <w:sz w:val="20"/>
        </w:rPr>
        <w:t>Cd mapping</w:t>
      </w:r>
    </w:p>
    <w:p w14:paraId="6E9E8442" w14:textId="77777777" w:rsidR="00C43020" w:rsidRPr="006E05B0" w:rsidRDefault="00C43020" w:rsidP="00E12F52">
      <w:pPr>
        <w:rPr>
          <w:rFonts w:ascii="Verdana" w:hAnsi="Verdana"/>
          <w:sz w:val="20"/>
        </w:rPr>
      </w:pPr>
    </w:p>
    <w:p w14:paraId="6C63BB79" w14:textId="547AA743" w:rsidR="004033A9" w:rsidRPr="006E05B0" w:rsidRDefault="004033A9" w:rsidP="00E12F52">
      <w:pPr>
        <w:rPr>
          <w:rFonts w:ascii="Verdana" w:hAnsi="Verdana"/>
          <w:sz w:val="20"/>
        </w:rPr>
      </w:pPr>
      <w:r w:rsidRPr="006E05B0">
        <w:rPr>
          <w:rFonts w:ascii="Verdana" w:hAnsi="Verdana"/>
          <w:sz w:val="20"/>
        </w:rPr>
        <w:t>Bam files in een file opslaan</w:t>
      </w:r>
    </w:p>
    <w:p w14:paraId="557C5C59" w14:textId="77777777" w:rsidR="004033A9" w:rsidRPr="006E05B0" w:rsidRDefault="004033A9" w:rsidP="00365D93">
      <w:pPr>
        <w:rPr>
          <w:rFonts w:ascii="Verdana" w:hAnsi="Verdana"/>
          <w:color w:val="FF0000"/>
          <w:sz w:val="48"/>
          <w:lang w:val="en-US"/>
        </w:rPr>
      </w:pPr>
      <w:r w:rsidRPr="006E05B0">
        <w:rPr>
          <w:rStyle w:val="s1"/>
          <w:rFonts w:ascii="Verdana" w:hAnsi="Verdana"/>
          <w:color w:val="FF0000"/>
          <w:sz w:val="20"/>
          <w:lang w:val="en-US"/>
        </w:rPr>
        <w:t>ll | cut -d' ' -f10 &gt; bamfiles.txt</w:t>
      </w:r>
      <w:r w:rsidRPr="006E05B0">
        <w:rPr>
          <w:rStyle w:val="apple-converted-space"/>
          <w:rFonts w:ascii="Verdana" w:hAnsi="Verdana"/>
          <w:color w:val="FF0000"/>
          <w:sz w:val="20"/>
          <w:lang w:val="en-US"/>
        </w:rPr>
        <w:t> </w:t>
      </w:r>
    </w:p>
    <w:p w14:paraId="491C0F10" w14:textId="77777777" w:rsidR="004033A9" w:rsidRPr="006E05B0" w:rsidRDefault="004033A9" w:rsidP="00E12F52">
      <w:pPr>
        <w:rPr>
          <w:rFonts w:ascii="Verdana" w:hAnsi="Verdana"/>
          <w:sz w:val="20"/>
          <w:lang w:val="en-US"/>
        </w:rPr>
      </w:pPr>
    </w:p>
    <w:p w14:paraId="214C0C5A" w14:textId="46DF8543" w:rsidR="009B48D5" w:rsidRPr="006E05B0" w:rsidRDefault="00365D93" w:rsidP="00E12F52">
      <w:pPr>
        <w:rPr>
          <w:rFonts w:ascii="Verdana" w:hAnsi="Verdana"/>
          <w:sz w:val="20"/>
        </w:rPr>
      </w:pPr>
      <w:r w:rsidRPr="006E05B0">
        <w:rPr>
          <w:rFonts w:ascii="Verdana" w:hAnsi="Verdana"/>
          <w:sz w:val="20"/>
        </w:rPr>
        <w:t>D</w:t>
      </w:r>
      <w:r w:rsidR="009B48D5" w:rsidRPr="006E05B0">
        <w:rPr>
          <w:rFonts w:ascii="Verdana" w:hAnsi="Verdana"/>
          <w:sz w:val="20"/>
        </w:rPr>
        <w:t>oor probleem alleen de bam uit de file halen</w:t>
      </w:r>
    </w:p>
    <w:p w14:paraId="40448FC3" w14:textId="77777777" w:rsidR="009B48D5" w:rsidRPr="006E05B0" w:rsidRDefault="009B48D5" w:rsidP="00365D93">
      <w:pPr>
        <w:rPr>
          <w:rFonts w:ascii="Verdana" w:hAnsi="Verdana"/>
          <w:color w:val="FF0000"/>
          <w:sz w:val="48"/>
        </w:rPr>
      </w:pPr>
      <w:r w:rsidRPr="006E05B0">
        <w:rPr>
          <w:rStyle w:val="s1"/>
          <w:rFonts w:ascii="Verdana" w:hAnsi="Verdana"/>
          <w:color w:val="FF0000"/>
          <w:sz w:val="20"/>
        </w:rPr>
        <w:t>grep -f bamfiles.txt *.bam</w:t>
      </w:r>
    </w:p>
    <w:p w14:paraId="65202570" w14:textId="77777777" w:rsidR="009B48D5" w:rsidRPr="006E05B0" w:rsidRDefault="009B48D5" w:rsidP="00E12F52">
      <w:pPr>
        <w:rPr>
          <w:rFonts w:ascii="Verdana" w:hAnsi="Verdana"/>
          <w:sz w:val="20"/>
        </w:rPr>
      </w:pPr>
    </w:p>
    <w:p w14:paraId="5892FB0C" w14:textId="19B5CDA2" w:rsidR="00C43020" w:rsidRPr="006E05B0" w:rsidRDefault="00C43020" w:rsidP="00365D93">
      <w:pPr>
        <w:pStyle w:val="Geenafstand"/>
        <w:rPr>
          <w:rFonts w:ascii="Verdana" w:hAnsi="Verdana"/>
          <w:sz w:val="20"/>
        </w:rPr>
      </w:pPr>
      <w:r w:rsidRPr="006E05B0">
        <w:rPr>
          <w:rFonts w:ascii="Verdana" w:hAnsi="Verdana"/>
          <w:sz w:val="20"/>
        </w:rPr>
        <w:t>zorgen dat de grep matches tekst niet worden meegenomen.</w:t>
      </w:r>
    </w:p>
    <w:p w14:paraId="23ED1031" w14:textId="77777777" w:rsidR="00C43020" w:rsidRPr="006E05B0" w:rsidRDefault="00C43020" w:rsidP="00365D93">
      <w:pPr>
        <w:rPr>
          <w:rFonts w:ascii="Verdana" w:hAnsi="Verdana"/>
          <w:color w:val="FF0000"/>
          <w:lang w:val="en-US"/>
        </w:rPr>
      </w:pPr>
      <w:r w:rsidRPr="006E05B0">
        <w:rPr>
          <w:rStyle w:val="s1"/>
          <w:rFonts w:ascii="Verdana" w:hAnsi="Verdana"/>
          <w:color w:val="FF0000"/>
          <w:sz w:val="20"/>
          <w:lang w:val="en-US"/>
        </w:rPr>
        <w:t>less bam.txt | cut -d' ' -f3 &gt; bams.txt</w:t>
      </w:r>
    </w:p>
    <w:p w14:paraId="0A6CACBA" w14:textId="462E05F0" w:rsidR="00092A82" w:rsidRPr="006E05B0" w:rsidRDefault="00C915F6" w:rsidP="00CC5D6E">
      <w:pPr>
        <w:rPr>
          <w:rFonts w:ascii="Verdana" w:hAnsi="Verdana"/>
          <w:sz w:val="20"/>
        </w:rPr>
      </w:pPr>
      <w:r w:rsidRPr="006E05B0">
        <w:rPr>
          <w:rFonts w:ascii="Verdana" w:hAnsi="Verdana"/>
          <w:sz w:val="20"/>
        </w:rPr>
        <w:t>schrijven HTSeq_count script voor alle data</w:t>
      </w:r>
    </w:p>
    <w:p w14:paraId="75228464" w14:textId="080830FD" w:rsidR="00092A82" w:rsidRPr="006E05B0" w:rsidRDefault="00092A82" w:rsidP="00CC5D6E">
      <w:pPr>
        <w:rPr>
          <w:rFonts w:ascii="Verdana" w:hAnsi="Verdana"/>
          <w:sz w:val="20"/>
        </w:rPr>
      </w:pPr>
      <w:r w:rsidRPr="006E05B0">
        <w:rPr>
          <w:rFonts w:ascii="Verdana" w:hAnsi="Verdana"/>
          <w:sz w:val="20"/>
        </w:rPr>
        <w:t>debuggen HTSeq_count script.</w:t>
      </w:r>
    </w:p>
    <w:p w14:paraId="584D0E10" w14:textId="13FA626F" w:rsidR="00595C5C" w:rsidRPr="00B12313" w:rsidRDefault="00595C5C" w:rsidP="00595C5C">
      <w:pPr>
        <w:pStyle w:val="Kop1"/>
        <w:rPr>
          <w:sz w:val="28"/>
        </w:rPr>
      </w:pPr>
      <w:r w:rsidRPr="00B12313">
        <w:rPr>
          <w:sz w:val="28"/>
        </w:rPr>
        <w:t xml:space="preserve">4 mei 2017 Donderdag 8:45 – </w:t>
      </w:r>
      <w:r w:rsidR="00482564" w:rsidRPr="00B12313">
        <w:rPr>
          <w:sz w:val="28"/>
        </w:rPr>
        <w:t>17:30</w:t>
      </w:r>
    </w:p>
    <w:p w14:paraId="5B5BE569" w14:textId="77777777" w:rsidR="00595C5C" w:rsidRPr="006E05B0" w:rsidRDefault="00595C5C" w:rsidP="00CC5D6E">
      <w:pPr>
        <w:rPr>
          <w:rFonts w:ascii="Verdana" w:hAnsi="Verdana"/>
          <w:sz w:val="20"/>
        </w:rPr>
      </w:pPr>
    </w:p>
    <w:p w14:paraId="7A688136" w14:textId="0D072D83" w:rsidR="00595C5C" w:rsidRPr="006E05B0" w:rsidRDefault="00595C5C" w:rsidP="00CC5D6E">
      <w:pPr>
        <w:rPr>
          <w:rFonts w:ascii="Verdana" w:hAnsi="Verdana"/>
          <w:sz w:val="20"/>
          <w:lang w:val="en-US"/>
        </w:rPr>
      </w:pPr>
      <w:r w:rsidRPr="006E05B0">
        <w:rPr>
          <w:rFonts w:ascii="Verdana" w:hAnsi="Verdana"/>
          <w:sz w:val="20"/>
          <w:lang w:val="en-US"/>
        </w:rPr>
        <w:t>debuggin HTSeq-count</w:t>
      </w:r>
      <w:r w:rsidR="00604401" w:rsidRPr="006E05B0">
        <w:rPr>
          <w:rFonts w:ascii="Verdana" w:hAnsi="Verdana"/>
          <w:sz w:val="20"/>
          <w:lang w:val="en-US"/>
        </w:rPr>
        <w:t xml:space="preserve"> script</w:t>
      </w:r>
      <w:r w:rsidR="004046E7" w:rsidRPr="006E05B0">
        <w:rPr>
          <w:rFonts w:ascii="Verdana" w:hAnsi="Verdana"/>
          <w:sz w:val="20"/>
          <w:lang w:val="en-US"/>
        </w:rPr>
        <w:t xml:space="preserve"> (; was de fout)</w:t>
      </w:r>
    </w:p>
    <w:p w14:paraId="3B642B0E" w14:textId="0CD4997F" w:rsidR="00ED636B" w:rsidRPr="006E05B0" w:rsidRDefault="00ED636B" w:rsidP="00CC5D6E">
      <w:pPr>
        <w:rPr>
          <w:rFonts w:ascii="Verdana" w:hAnsi="Verdana"/>
          <w:sz w:val="20"/>
        </w:rPr>
      </w:pPr>
      <w:r w:rsidRPr="006E05B0">
        <w:rPr>
          <w:rFonts w:ascii="Verdana" w:hAnsi="Verdana"/>
          <w:sz w:val="20"/>
        </w:rPr>
        <w:t>tweaken van HTSeq en mapping script</w:t>
      </w:r>
    </w:p>
    <w:p w14:paraId="5308A0A1" w14:textId="5DEE20D6" w:rsidR="004046E7" w:rsidRPr="006E05B0" w:rsidRDefault="004046E7" w:rsidP="00CC5D6E">
      <w:pPr>
        <w:rPr>
          <w:rFonts w:ascii="Verdana" w:hAnsi="Verdana"/>
          <w:sz w:val="20"/>
        </w:rPr>
      </w:pPr>
      <w:r w:rsidRPr="006E05B0">
        <w:rPr>
          <w:rFonts w:ascii="Verdana" w:hAnsi="Verdana"/>
          <w:sz w:val="20"/>
        </w:rPr>
        <w:t>integreren van batch file</w:t>
      </w:r>
    </w:p>
    <w:p w14:paraId="1559D2CC" w14:textId="77777777" w:rsidR="00C05383" w:rsidRPr="006E05B0" w:rsidRDefault="00C05383" w:rsidP="00CC5D6E">
      <w:pPr>
        <w:rPr>
          <w:rFonts w:ascii="Verdana" w:hAnsi="Verdana"/>
          <w:sz w:val="20"/>
        </w:rPr>
      </w:pPr>
    </w:p>
    <w:p w14:paraId="31F8A6BD" w14:textId="5671E812" w:rsidR="00C05383" w:rsidRPr="006E05B0" w:rsidRDefault="00C05383" w:rsidP="00CC5D6E">
      <w:pPr>
        <w:rPr>
          <w:rFonts w:ascii="Verdana" w:hAnsi="Verdana"/>
          <w:sz w:val="20"/>
        </w:rPr>
      </w:pPr>
      <w:r w:rsidRPr="006E05B0">
        <w:rPr>
          <w:rFonts w:ascii="Verdana" w:hAnsi="Verdana"/>
          <w:sz w:val="20"/>
        </w:rPr>
        <w:t>uitzoeken verdere verwerking met SCDE, EdgeR</w:t>
      </w:r>
      <w:r w:rsidR="00581693" w:rsidRPr="006E05B0">
        <w:rPr>
          <w:rFonts w:ascii="Verdana" w:hAnsi="Verdana"/>
          <w:sz w:val="20"/>
        </w:rPr>
        <w:t>, DESeq2</w:t>
      </w:r>
    </w:p>
    <w:p w14:paraId="30876D1E" w14:textId="504B875F" w:rsidR="00581693" w:rsidRPr="006E05B0" w:rsidRDefault="00581693" w:rsidP="00CC5D6E">
      <w:pPr>
        <w:rPr>
          <w:rFonts w:ascii="Verdana" w:hAnsi="Verdana"/>
          <w:sz w:val="20"/>
        </w:rPr>
      </w:pPr>
      <w:r w:rsidRPr="006E05B0">
        <w:rPr>
          <w:rFonts w:ascii="Verdana" w:hAnsi="Verdana"/>
          <w:sz w:val="20"/>
        </w:rPr>
        <w:t>+ debuggen script DESeq</w:t>
      </w:r>
    </w:p>
    <w:p w14:paraId="623979FA" w14:textId="17511C90" w:rsidR="00CC5D6E" w:rsidRPr="006E05B0" w:rsidRDefault="001C3CE4" w:rsidP="00CC5D6E">
      <w:pPr>
        <w:rPr>
          <w:rFonts w:ascii="Verdana" w:hAnsi="Verdana"/>
          <w:sz w:val="20"/>
        </w:rPr>
      </w:pPr>
      <w:r w:rsidRPr="006E05B0">
        <w:rPr>
          <w:rFonts w:ascii="Verdana" w:hAnsi="Verdana"/>
          <w:sz w:val="20"/>
        </w:rPr>
        <w:t>awk moet file “” laten anders veranderd het van naam en problemen bij de csv opmaak</w:t>
      </w:r>
    </w:p>
    <w:p w14:paraId="67007338" w14:textId="77777777" w:rsidR="001C3CE4" w:rsidRPr="006E05B0" w:rsidRDefault="001C3CE4" w:rsidP="00CC5D6E">
      <w:pPr>
        <w:rPr>
          <w:rFonts w:ascii="Verdana" w:hAnsi="Verdana"/>
          <w:sz w:val="20"/>
        </w:rPr>
      </w:pPr>
    </w:p>
    <w:p w14:paraId="4BCD9595" w14:textId="28797617" w:rsidR="009C046F" w:rsidRPr="006E05B0" w:rsidRDefault="009C046F" w:rsidP="00CC5D6E">
      <w:pPr>
        <w:rPr>
          <w:rFonts w:ascii="Verdana" w:hAnsi="Verdana"/>
          <w:sz w:val="20"/>
        </w:rPr>
      </w:pPr>
      <w:r w:rsidRPr="006E05B0">
        <w:rPr>
          <w:rFonts w:ascii="Verdana" w:hAnsi="Verdana"/>
          <w:sz w:val="20"/>
        </w:rPr>
        <w:t>conditions.txt de condities waartegen getest en welke soort materiaal</w:t>
      </w:r>
    </w:p>
    <w:p w14:paraId="28F05F01" w14:textId="61BE9821" w:rsidR="009C046F" w:rsidRPr="006E05B0" w:rsidRDefault="009C046F" w:rsidP="00CC5D6E">
      <w:pPr>
        <w:rPr>
          <w:rFonts w:ascii="Verdana" w:hAnsi="Verdana"/>
          <w:sz w:val="20"/>
        </w:rPr>
      </w:pPr>
      <w:r w:rsidRPr="006E05B0">
        <w:rPr>
          <w:rFonts w:ascii="Verdana" w:hAnsi="Verdana"/>
          <w:sz w:val="20"/>
        </w:rPr>
        <w:t>sample_condition.txt sample namen en hun conditie worden opgeslagen</w:t>
      </w:r>
    </w:p>
    <w:p w14:paraId="58C391D6" w14:textId="75A4DF84" w:rsidR="009C046F" w:rsidRPr="006E05B0" w:rsidRDefault="009C046F" w:rsidP="00CC5D6E">
      <w:pPr>
        <w:rPr>
          <w:rFonts w:ascii="Verdana" w:hAnsi="Verdana"/>
          <w:sz w:val="20"/>
        </w:rPr>
      </w:pPr>
      <w:r w:rsidRPr="006E05B0">
        <w:rPr>
          <w:rFonts w:ascii="Verdana" w:hAnsi="Verdana"/>
          <w:sz w:val="20"/>
        </w:rPr>
        <w:t>script maakt zelf een samples.csv aan</w:t>
      </w:r>
    </w:p>
    <w:p w14:paraId="2785BF09" w14:textId="77777777" w:rsidR="00D32A04" w:rsidRPr="006E05B0" w:rsidRDefault="00D32A04" w:rsidP="00CC5D6E">
      <w:pPr>
        <w:rPr>
          <w:rFonts w:ascii="Verdana" w:hAnsi="Verdana"/>
          <w:sz w:val="20"/>
        </w:rPr>
      </w:pPr>
    </w:p>
    <w:p w14:paraId="50FE8925" w14:textId="3A6BA485" w:rsidR="00D32A04" w:rsidRPr="006E05B0" w:rsidRDefault="00D32A04" w:rsidP="00CC5D6E">
      <w:pPr>
        <w:rPr>
          <w:rFonts w:ascii="Verdana" w:hAnsi="Verdana"/>
          <w:sz w:val="20"/>
        </w:rPr>
      </w:pPr>
      <w:r w:rsidRPr="006E05B0">
        <w:rPr>
          <w:rFonts w:ascii="Verdana" w:hAnsi="Verdana"/>
          <w:sz w:val="20"/>
        </w:rPr>
        <w:t xml:space="preserve">FASTQC </w:t>
      </w:r>
      <w:r w:rsidR="00E53CB0" w:rsidRPr="006E05B0">
        <w:rPr>
          <w:rFonts w:ascii="Verdana" w:hAnsi="Verdana"/>
          <w:sz w:val="20"/>
        </w:rPr>
        <w:t>script dynamisch maken</w:t>
      </w:r>
    </w:p>
    <w:p w14:paraId="4E9357CF" w14:textId="7E2F2EB5" w:rsidR="00E53CB0" w:rsidRPr="006E05B0" w:rsidRDefault="00E53CB0" w:rsidP="00CC5D6E">
      <w:pPr>
        <w:rPr>
          <w:rFonts w:ascii="Verdana" w:hAnsi="Verdana"/>
          <w:sz w:val="20"/>
        </w:rPr>
      </w:pPr>
      <w:r w:rsidRPr="006E05B0">
        <w:rPr>
          <w:rFonts w:ascii="Verdana" w:hAnsi="Verdana"/>
          <w:sz w:val="20"/>
        </w:rPr>
        <w:t>scRNA dataset zoeken.</w:t>
      </w:r>
    </w:p>
    <w:p w14:paraId="7495A275" w14:textId="5D3DED62" w:rsidR="0020331A" w:rsidRPr="00B12313" w:rsidRDefault="0020331A" w:rsidP="0020331A">
      <w:pPr>
        <w:pStyle w:val="Kop1"/>
        <w:rPr>
          <w:sz w:val="28"/>
        </w:rPr>
      </w:pPr>
      <w:r w:rsidRPr="00B12313">
        <w:rPr>
          <w:sz w:val="28"/>
        </w:rPr>
        <w:t>5 mei 2017 Vrijdag 9:00 – 16:45</w:t>
      </w:r>
    </w:p>
    <w:p w14:paraId="4C658C2A" w14:textId="77777777" w:rsidR="00CC5D6E" w:rsidRPr="006E05B0" w:rsidRDefault="00CC5D6E" w:rsidP="00CC5D6E">
      <w:pPr>
        <w:rPr>
          <w:rFonts w:ascii="Verdana" w:hAnsi="Verdana"/>
          <w:sz w:val="20"/>
        </w:rPr>
      </w:pPr>
    </w:p>
    <w:p w14:paraId="2BC8A42A" w14:textId="25EC0815" w:rsidR="0020331A" w:rsidRPr="006E05B0" w:rsidRDefault="0020331A" w:rsidP="00CC5D6E">
      <w:pPr>
        <w:rPr>
          <w:rFonts w:ascii="Verdana" w:hAnsi="Verdana"/>
          <w:sz w:val="20"/>
        </w:rPr>
      </w:pPr>
      <w:r w:rsidRPr="006E05B0">
        <w:rPr>
          <w:rFonts w:ascii="Verdana" w:hAnsi="Verdana"/>
          <w:sz w:val="20"/>
        </w:rPr>
        <w:t>scRNA dataset zoeken</w:t>
      </w:r>
    </w:p>
    <w:p w14:paraId="4B4EB7BF" w14:textId="6BF3E529" w:rsidR="0020331A" w:rsidRPr="006E05B0" w:rsidRDefault="00404638" w:rsidP="00CC5D6E">
      <w:pPr>
        <w:rPr>
          <w:rFonts w:ascii="Verdana" w:hAnsi="Verdana"/>
          <w:sz w:val="20"/>
        </w:rPr>
      </w:pPr>
      <w:r w:rsidRPr="006E05B0">
        <w:rPr>
          <w:rFonts w:ascii="Verdana" w:hAnsi="Verdana"/>
          <w:sz w:val="20"/>
        </w:rPr>
        <w:t>bespreking van verschillende analyse tools voor scRNA</w:t>
      </w:r>
    </w:p>
    <w:p w14:paraId="06865EEA" w14:textId="382AE284" w:rsidR="00404638" w:rsidRPr="006E05B0" w:rsidRDefault="00404638" w:rsidP="00404638">
      <w:pPr>
        <w:pStyle w:val="Lijstalinea"/>
        <w:numPr>
          <w:ilvl w:val="0"/>
          <w:numId w:val="1"/>
        </w:numPr>
        <w:rPr>
          <w:rFonts w:ascii="Verdana" w:hAnsi="Verdana"/>
          <w:sz w:val="20"/>
        </w:rPr>
      </w:pPr>
      <w:r w:rsidRPr="006E05B0">
        <w:rPr>
          <w:rFonts w:ascii="Verdana" w:hAnsi="Verdana"/>
          <w:sz w:val="20"/>
        </w:rPr>
        <w:t>SCDE</w:t>
      </w:r>
    </w:p>
    <w:p w14:paraId="2DABF035" w14:textId="2FA4BE95" w:rsidR="00404638" w:rsidRPr="006E05B0" w:rsidRDefault="00404638" w:rsidP="00404638">
      <w:pPr>
        <w:pStyle w:val="Lijstalinea"/>
        <w:numPr>
          <w:ilvl w:val="0"/>
          <w:numId w:val="1"/>
        </w:numPr>
        <w:rPr>
          <w:rFonts w:ascii="Verdana" w:hAnsi="Verdana"/>
          <w:sz w:val="20"/>
        </w:rPr>
      </w:pPr>
      <w:r w:rsidRPr="006E05B0">
        <w:rPr>
          <w:rFonts w:ascii="Verdana" w:hAnsi="Verdana"/>
          <w:sz w:val="20"/>
        </w:rPr>
        <w:t>DESeq2</w:t>
      </w:r>
    </w:p>
    <w:p w14:paraId="6040C3CF" w14:textId="775E0442" w:rsidR="00404638" w:rsidRPr="006E05B0" w:rsidRDefault="00404638" w:rsidP="00404638">
      <w:pPr>
        <w:pStyle w:val="Lijstalinea"/>
        <w:numPr>
          <w:ilvl w:val="0"/>
          <w:numId w:val="1"/>
        </w:numPr>
        <w:rPr>
          <w:rFonts w:ascii="Verdana" w:hAnsi="Verdana"/>
          <w:sz w:val="20"/>
        </w:rPr>
      </w:pPr>
      <w:r w:rsidRPr="006E05B0">
        <w:rPr>
          <w:rFonts w:ascii="Verdana" w:hAnsi="Verdana"/>
          <w:sz w:val="20"/>
        </w:rPr>
        <w:t>Census</w:t>
      </w:r>
    </w:p>
    <w:p w14:paraId="5E30208F" w14:textId="74EADB13" w:rsidR="00404638" w:rsidRPr="006E05B0" w:rsidRDefault="00404638" w:rsidP="00404638">
      <w:pPr>
        <w:pStyle w:val="Lijstalinea"/>
        <w:numPr>
          <w:ilvl w:val="0"/>
          <w:numId w:val="1"/>
        </w:numPr>
        <w:rPr>
          <w:rFonts w:ascii="Verdana" w:hAnsi="Verdana"/>
          <w:sz w:val="20"/>
        </w:rPr>
      </w:pPr>
      <w:r w:rsidRPr="006E05B0">
        <w:rPr>
          <w:rFonts w:ascii="Verdana" w:hAnsi="Verdana"/>
          <w:sz w:val="20"/>
        </w:rPr>
        <w:t>Monocle</w:t>
      </w:r>
    </w:p>
    <w:p w14:paraId="6CD650E9" w14:textId="77777777" w:rsidR="00404638" w:rsidRPr="006E05B0" w:rsidRDefault="00404638" w:rsidP="00404638">
      <w:pPr>
        <w:rPr>
          <w:rFonts w:ascii="Verdana" w:hAnsi="Verdana"/>
          <w:sz w:val="20"/>
        </w:rPr>
      </w:pPr>
    </w:p>
    <w:p w14:paraId="3948006D" w14:textId="2C6D35F9" w:rsidR="00404638" w:rsidRPr="006E05B0" w:rsidRDefault="00404638" w:rsidP="00404638">
      <w:pPr>
        <w:rPr>
          <w:rFonts w:ascii="Verdana" w:hAnsi="Verdana"/>
          <w:b/>
          <w:sz w:val="21"/>
          <w:u w:val="single"/>
        </w:rPr>
      </w:pPr>
      <w:r w:rsidRPr="006E05B0">
        <w:rPr>
          <w:rFonts w:ascii="Verdana" w:hAnsi="Verdana"/>
          <w:b/>
          <w:sz w:val="21"/>
          <w:u w:val="single"/>
        </w:rPr>
        <w:t>24 mei voorstelling welke beste e</w:t>
      </w:r>
      <w:r w:rsidR="00CB097E" w:rsidRPr="006E05B0">
        <w:rPr>
          <w:rFonts w:ascii="Verdana" w:hAnsi="Verdana"/>
          <w:b/>
          <w:sz w:val="21"/>
          <w:u w:val="single"/>
        </w:rPr>
        <w:t>n makkelijkste te gebruiken tools voor analyze</w:t>
      </w:r>
    </w:p>
    <w:p w14:paraId="6B1E280A" w14:textId="77777777" w:rsidR="00330FA5" w:rsidRPr="006E05B0" w:rsidRDefault="00330FA5" w:rsidP="00404638">
      <w:pPr>
        <w:rPr>
          <w:rFonts w:ascii="Verdana" w:hAnsi="Verdana"/>
          <w:b/>
          <w:sz w:val="21"/>
          <w:u w:val="single"/>
        </w:rPr>
      </w:pPr>
    </w:p>
    <w:p w14:paraId="7EF2F16E" w14:textId="5E160193" w:rsidR="00330FA5" w:rsidRPr="006E05B0" w:rsidRDefault="00600575" w:rsidP="00404638">
      <w:pPr>
        <w:rPr>
          <w:rFonts w:ascii="Verdana" w:hAnsi="Verdana"/>
          <w:b/>
          <w:sz w:val="21"/>
          <w:u w:val="single"/>
        </w:rPr>
      </w:pPr>
      <w:hyperlink r:id="rId24" w:history="1">
        <w:r w:rsidR="00330FA5" w:rsidRPr="006E05B0">
          <w:rPr>
            <w:rStyle w:val="Hyperlink"/>
            <w:rFonts w:ascii="Verdana" w:hAnsi="Verdana"/>
            <w:b/>
            <w:sz w:val="21"/>
          </w:rPr>
          <w:t>https://hemberg-lab.github.io/scRNA.seq.datasets/human/pancreas/</w:t>
        </w:r>
      </w:hyperlink>
    </w:p>
    <w:p w14:paraId="7B6B894C" w14:textId="5DC463CE" w:rsidR="00330FA5" w:rsidRPr="006E05B0" w:rsidRDefault="00951CEE" w:rsidP="00404638">
      <w:pPr>
        <w:rPr>
          <w:rFonts w:ascii="Verdana" w:hAnsi="Verdana"/>
          <w:sz w:val="21"/>
        </w:rPr>
      </w:pPr>
      <w:r w:rsidRPr="006E05B0">
        <w:rPr>
          <w:rFonts w:ascii="Verdana" w:hAnsi="Verdana"/>
          <w:sz w:val="21"/>
        </w:rPr>
        <w:t>Segerstolpe</w:t>
      </w:r>
    </w:p>
    <w:p w14:paraId="4FDC9EC9" w14:textId="61B9A74A" w:rsidR="00951CEE" w:rsidRPr="006E05B0" w:rsidRDefault="00BF3F83" w:rsidP="00404638">
      <w:pPr>
        <w:rPr>
          <w:rFonts w:ascii="Verdana" w:hAnsi="Verdana"/>
          <w:sz w:val="20"/>
        </w:rPr>
      </w:pPr>
      <w:r w:rsidRPr="006E05B0">
        <w:rPr>
          <w:rFonts w:ascii="Verdana" w:hAnsi="Verdana"/>
          <w:sz w:val="20"/>
        </w:rPr>
        <w:t>Normal ok alpha cells</w:t>
      </w:r>
    </w:p>
    <w:p w14:paraId="02484229" w14:textId="3D4BFEA0" w:rsidR="00E54A88" w:rsidRPr="006E05B0" w:rsidRDefault="00E708A2" w:rsidP="00404638">
      <w:pPr>
        <w:rPr>
          <w:rFonts w:ascii="Verdana" w:hAnsi="Verdana"/>
          <w:sz w:val="20"/>
        </w:rPr>
      </w:pPr>
      <w:r w:rsidRPr="006E05B0">
        <w:rPr>
          <w:rFonts w:ascii="Verdana" w:hAnsi="Verdana"/>
          <w:sz w:val="20"/>
        </w:rPr>
        <w:t xml:space="preserve">Tegen alpha cells met </w:t>
      </w:r>
      <w:r w:rsidR="00BF379F" w:rsidRPr="006E05B0">
        <w:rPr>
          <w:rFonts w:ascii="Verdana" w:hAnsi="Verdana"/>
          <w:sz w:val="20"/>
        </w:rPr>
        <w:t>type II diabetes</w:t>
      </w:r>
    </w:p>
    <w:p w14:paraId="5D9AE894" w14:textId="77777777" w:rsidR="00B24F04" w:rsidRPr="006E05B0" w:rsidRDefault="00B24F04" w:rsidP="00404638">
      <w:pPr>
        <w:rPr>
          <w:rFonts w:ascii="Verdana" w:hAnsi="Verdana"/>
          <w:sz w:val="20"/>
        </w:rPr>
      </w:pPr>
    </w:p>
    <w:p w14:paraId="1AD96303" w14:textId="20B83D7D" w:rsidR="00B24F04" w:rsidRPr="006E05B0" w:rsidRDefault="00B24F04" w:rsidP="00404638">
      <w:pPr>
        <w:rPr>
          <w:rFonts w:ascii="Verdana" w:hAnsi="Verdana"/>
          <w:sz w:val="20"/>
        </w:rPr>
      </w:pPr>
      <w:r w:rsidRPr="006E05B0">
        <w:rPr>
          <w:rFonts w:ascii="Verdana" w:hAnsi="Verdana"/>
          <w:sz w:val="20"/>
        </w:rPr>
        <w:t>Tools die onderzocht moeten worden</w:t>
      </w:r>
    </w:p>
    <w:p w14:paraId="291ED059" w14:textId="3B202FF0" w:rsidR="00E54A88" w:rsidRPr="006E05B0" w:rsidRDefault="00600575" w:rsidP="00404638">
      <w:pPr>
        <w:rPr>
          <w:rFonts w:ascii="Verdana" w:hAnsi="Verdana"/>
          <w:sz w:val="20"/>
        </w:rPr>
      </w:pPr>
      <w:hyperlink r:id="rId25" w:history="1">
        <w:r w:rsidR="00B24F04" w:rsidRPr="006E05B0">
          <w:rPr>
            <w:rStyle w:val="Hyperlink"/>
            <w:rFonts w:ascii="Verdana" w:hAnsi="Verdana"/>
            <w:sz w:val="20"/>
          </w:rPr>
          <w:t>http://cole-trapnell-lab.github.io/monocle-release/getting-started/</w:t>
        </w:r>
      </w:hyperlink>
    </w:p>
    <w:p w14:paraId="13AF20A8" w14:textId="38C43AE1" w:rsidR="00B24F04" w:rsidRPr="006E05B0" w:rsidRDefault="00600575" w:rsidP="00404638">
      <w:pPr>
        <w:rPr>
          <w:rFonts w:ascii="Verdana" w:hAnsi="Verdana"/>
          <w:sz w:val="20"/>
        </w:rPr>
      </w:pPr>
      <w:hyperlink r:id="rId26" w:history="1">
        <w:r w:rsidR="00B24F04" w:rsidRPr="006E05B0">
          <w:rPr>
            <w:rStyle w:val="Hyperlink"/>
            <w:rFonts w:ascii="Verdana" w:hAnsi="Verdana"/>
            <w:sz w:val="20"/>
          </w:rPr>
          <w:t>https://www.nature.com/nmeth/journal/v14/n3/full/nmeth.4150.html</w:t>
        </w:r>
      </w:hyperlink>
    </w:p>
    <w:p w14:paraId="277C7804" w14:textId="72DB43B4" w:rsidR="00B24F04" w:rsidRPr="006E05B0" w:rsidRDefault="00600575" w:rsidP="00404638">
      <w:pPr>
        <w:rPr>
          <w:rFonts w:ascii="Verdana" w:hAnsi="Verdana"/>
          <w:sz w:val="20"/>
        </w:rPr>
      </w:pPr>
      <w:hyperlink r:id="rId27" w:history="1">
        <w:r w:rsidR="00B24F04" w:rsidRPr="006E05B0">
          <w:rPr>
            <w:rStyle w:val="Hyperlink"/>
            <w:rFonts w:ascii="Verdana" w:hAnsi="Verdana"/>
            <w:sz w:val="20"/>
          </w:rPr>
          <w:t>http://hms-dbmi.github.io/scde/</w:t>
        </w:r>
      </w:hyperlink>
    </w:p>
    <w:p w14:paraId="287BE9BF" w14:textId="1C149B6A" w:rsidR="00B24F04" w:rsidRPr="006E05B0" w:rsidRDefault="00B24F04" w:rsidP="00404638">
      <w:pPr>
        <w:rPr>
          <w:rFonts w:ascii="Verdana" w:hAnsi="Verdana"/>
          <w:sz w:val="20"/>
        </w:rPr>
      </w:pPr>
      <w:r w:rsidRPr="006E05B0">
        <w:rPr>
          <w:rFonts w:ascii="Verdana" w:hAnsi="Verdana"/>
          <w:sz w:val="20"/>
        </w:rPr>
        <w:t>DESeq2</w:t>
      </w:r>
    </w:p>
    <w:p w14:paraId="703E2B6B" w14:textId="2C1AAA25" w:rsidR="00B24F04" w:rsidRPr="006E05B0" w:rsidRDefault="00365D93" w:rsidP="00404638">
      <w:pPr>
        <w:rPr>
          <w:rFonts w:ascii="Verdana" w:hAnsi="Verdana"/>
          <w:sz w:val="20"/>
        </w:rPr>
      </w:pPr>
      <w:r w:rsidRPr="006E05B0">
        <w:rPr>
          <w:rFonts w:ascii="Verdana" w:hAnsi="Verdana"/>
          <w:sz w:val="20"/>
        </w:rPr>
        <w:t>EdgeR</w:t>
      </w:r>
    </w:p>
    <w:p w14:paraId="27741A1E" w14:textId="77777777" w:rsidR="00365D93" w:rsidRPr="006E05B0" w:rsidRDefault="00365D93" w:rsidP="00404638">
      <w:pPr>
        <w:rPr>
          <w:rFonts w:ascii="Verdana" w:hAnsi="Verdana"/>
          <w:sz w:val="20"/>
        </w:rPr>
      </w:pPr>
    </w:p>
    <w:p w14:paraId="1A452B3E" w14:textId="3839FE7F" w:rsidR="00404638" w:rsidRPr="006E05B0" w:rsidRDefault="00AC2203" w:rsidP="00404638">
      <w:pPr>
        <w:rPr>
          <w:rFonts w:ascii="Verdana" w:hAnsi="Verdana"/>
          <w:sz w:val="20"/>
        </w:rPr>
      </w:pPr>
      <w:r w:rsidRPr="006E05B0">
        <w:rPr>
          <w:rFonts w:ascii="Verdana" w:hAnsi="Verdana"/>
          <w:sz w:val="20"/>
        </w:rPr>
        <w:t>Homo sapiens indexeren met STAR</w:t>
      </w:r>
    </w:p>
    <w:p w14:paraId="4041D29F" w14:textId="664751F7" w:rsidR="00AC2203" w:rsidRPr="006E05B0" w:rsidRDefault="00AC2203" w:rsidP="00404638">
      <w:pPr>
        <w:rPr>
          <w:rFonts w:ascii="Verdana" w:hAnsi="Verdana"/>
          <w:sz w:val="20"/>
        </w:rPr>
      </w:pPr>
      <w:r w:rsidRPr="006E05B0">
        <w:rPr>
          <w:rFonts w:ascii="Verdana" w:hAnsi="Verdana"/>
          <w:sz w:val="20"/>
        </w:rPr>
        <w:t>Fastqc uitvoeren op gekozen cellen van de Segerstolpe diabetes scRNA</w:t>
      </w:r>
    </w:p>
    <w:p w14:paraId="6C53CF5F" w14:textId="2A5F40B5" w:rsidR="00AC2203" w:rsidRPr="006E05B0" w:rsidRDefault="00D739A0" w:rsidP="00404638">
      <w:pPr>
        <w:rPr>
          <w:rFonts w:ascii="Verdana" w:hAnsi="Verdana"/>
          <w:sz w:val="20"/>
        </w:rPr>
      </w:pPr>
      <w:r w:rsidRPr="006E05B0">
        <w:rPr>
          <w:rFonts w:ascii="Verdana" w:hAnsi="Verdana"/>
          <w:sz w:val="20"/>
        </w:rPr>
        <w:t>Mapping uitvoeren op de RNA</w:t>
      </w:r>
    </w:p>
    <w:p w14:paraId="6C977E8E" w14:textId="635F7B32" w:rsidR="00D739A0" w:rsidRPr="006E05B0" w:rsidRDefault="00D739A0" w:rsidP="00404638">
      <w:pPr>
        <w:rPr>
          <w:rFonts w:ascii="Verdana" w:hAnsi="Verdana"/>
          <w:sz w:val="20"/>
        </w:rPr>
      </w:pPr>
      <w:r w:rsidRPr="006E05B0">
        <w:rPr>
          <w:rFonts w:ascii="Verdana" w:hAnsi="Verdana"/>
          <w:sz w:val="20"/>
        </w:rPr>
        <w:t>HTSeq count uitvoeren op de RNA</w:t>
      </w:r>
      <w:r w:rsidR="00A2447E" w:rsidRPr="006E05B0">
        <w:rPr>
          <w:rFonts w:ascii="Verdana" w:hAnsi="Verdana"/>
          <w:sz w:val="20"/>
        </w:rPr>
        <w:t xml:space="preserve">    </w:t>
      </w:r>
    </w:p>
    <w:p w14:paraId="00D25454" w14:textId="1FF9C9B9" w:rsidR="00694D9D" w:rsidRPr="009C17FB" w:rsidRDefault="00694D9D" w:rsidP="00694D9D">
      <w:pPr>
        <w:pStyle w:val="Kop1"/>
        <w:jc w:val="center"/>
        <w:rPr>
          <w:sz w:val="32"/>
        </w:rPr>
      </w:pPr>
      <w:r w:rsidRPr="009C17FB">
        <w:rPr>
          <w:sz w:val="32"/>
        </w:rPr>
        <w:t>Week 3</w:t>
      </w:r>
    </w:p>
    <w:p w14:paraId="776FC8FF" w14:textId="5BE7FBA5" w:rsidR="00D739A0" w:rsidRPr="009C17FB" w:rsidRDefault="005D6D9C" w:rsidP="005D6D9C">
      <w:pPr>
        <w:pStyle w:val="Kop1"/>
        <w:rPr>
          <w:sz w:val="28"/>
        </w:rPr>
      </w:pPr>
      <w:r w:rsidRPr="009C17FB">
        <w:rPr>
          <w:sz w:val="28"/>
        </w:rPr>
        <w:t>8 mei 2017 Maandag 8u –</w:t>
      </w:r>
      <w:r w:rsidR="0036598A" w:rsidRPr="009C17FB">
        <w:rPr>
          <w:sz w:val="28"/>
        </w:rPr>
        <w:t xml:space="preserve"> </w:t>
      </w:r>
      <w:r w:rsidR="00781B43" w:rsidRPr="009C17FB">
        <w:rPr>
          <w:sz w:val="28"/>
        </w:rPr>
        <w:t>17:00</w:t>
      </w:r>
    </w:p>
    <w:p w14:paraId="3059AE55" w14:textId="77777777" w:rsidR="005D6D9C" w:rsidRPr="006E05B0" w:rsidRDefault="005D6D9C" w:rsidP="00404638">
      <w:pPr>
        <w:rPr>
          <w:rFonts w:ascii="Verdana" w:hAnsi="Verdana"/>
          <w:sz w:val="20"/>
        </w:rPr>
      </w:pPr>
    </w:p>
    <w:p w14:paraId="340478CB" w14:textId="1133C0AD" w:rsidR="005D6D9C" w:rsidRPr="006E05B0" w:rsidRDefault="005D6D9C" w:rsidP="00404638">
      <w:pPr>
        <w:rPr>
          <w:rFonts w:ascii="Verdana" w:hAnsi="Verdana"/>
          <w:b/>
          <w:sz w:val="20"/>
        </w:rPr>
      </w:pPr>
      <w:r w:rsidRPr="006E05B0">
        <w:rPr>
          <w:rFonts w:ascii="Verdana" w:hAnsi="Verdana"/>
          <w:b/>
          <w:sz w:val="20"/>
        </w:rPr>
        <w:t>HTSeq count script debuggen</w:t>
      </w:r>
    </w:p>
    <w:p w14:paraId="2A9AD6EB" w14:textId="09737562" w:rsidR="005D6D9C" w:rsidRPr="006E05B0" w:rsidRDefault="005D6D9C" w:rsidP="00404638">
      <w:pPr>
        <w:rPr>
          <w:rFonts w:ascii="Verdana" w:hAnsi="Verdana"/>
          <w:sz w:val="20"/>
        </w:rPr>
      </w:pPr>
      <w:r w:rsidRPr="006E05B0">
        <w:rPr>
          <w:rFonts w:ascii="Verdana" w:hAnsi="Verdana"/>
          <w:sz w:val="20"/>
        </w:rPr>
        <w:t>Count documenten waren leeg door een verkeerde verwijzing naar de HTSeq genome directory</w:t>
      </w:r>
    </w:p>
    <w:p w14:paraId="695CF556" w14:textId="77777777" w:rsidR="00241A6C" w:rsidRPr="006E05B0" w:rsidRDefault="00241A6C" w:rsidP="00404638">
      <w:pPr>
        <w:rPr>
          <w:rFonts w:ascii="Verdana" w:hAnsi="Verdana"/>
          <w:sz w:val="20"/>
        </w:rPr>
      </w:pPr>
    </w:p>
    <w:p w14:paraId="4C9A218A" w14:textId="55DAFE93" w:rsidR="00DC6635" w:rsidRPr="006E05B0" w:rsidRDefault="00DC6635" w:rsidP="00404638">
      <w:pPr>
        <w:rPr>
          <w:rFonts w:ascii="Verdana" w:hAnsi="Verdana"/>
          <w:sz w:val="20"/>
        </w:rPr>
      </w:pPr>
      <w:r w:rsidRPr="006E05B0">
        <w:rPr>
          <w:rFonts w:ascii="Verdana" w:hAnsi="Verdana"/>
          <w:sz w:val="20"/>
        </w:rPr>
        <w:t xml:space="preserve">Allerlei soorten reads forward en reverse </w:t>
      </w:r>
      <w:r w:rsidR="001F1FA6" w:rsidRPr="006E05B0">
        <w:rPr>
          <w:rFonts w:ascii="Verdana" w:hAnsi="Verdana"/>
          <w:sz w:val="20"/>
        </w:rPr>
        <w:t>strand</w:t>
      </w:r>
      <w:r w:rsidRPr="006E05B0">
        <w:rPr>
          <w:rFonts w:ascii="Verdana" w:hAnsi="Verdana"/>
          <w:sz w:val="20"/>
        </w:rPr>
        <w:t xml:space="preserve"> aanwezig in de bam file</w:t>
      </w:r>
    </w:p>
    <w:p w14:paraId="167ECD15" w14:textId="77777777" w:rsidR="00D739A0" w:rsidRPr="006E05B0" w:rsidRDefault="00D739A0" w:rsidP="00404638">
      <w:pPr>
        <w:rPr>
          <w:rFonts w:ascii="Verdana" w:hAnsi="Verdana"/>
          <w:sz w:val="20"/>
        </w:rPr>
      </w:pPr>
    </w:p>
    <w:p w14:paraId="198E6E94" w14:textId="2C17BC4A" w:rsidR="00D739A0" w:rsidRPr="006E05B0" w:rsidRDefault="00D739A0" w:rsidP="00D739A0">
      <w:pPr>
        <w:pStyle w:val="Lijstalinea"/>
        <w:numPr>
          <w:ilvl w:val="0"/>
          <w:numId w:val="1"/>
        </w:numPr>
        <w:rPr>
          <w:rFonts w:ascii="Verdana" w:hAnsi="Verdana"/>
          <w:sz w:val="20"/>
        </w:rPr>
      </w:pPr>
      <w:r w:rsidRPr="006E05B0">
        <w:rPr>
          <w:rFonts w:ascii="Verdana" w:hAnsi="Verdana"/>
          <w:sz w:val="20"/>
        </w:rPr>
        <w:t>Artikels lezen</w:t>
      </w:r>
    </w:p>
    <w:p w14:paraId="1E793CA1" w14:textId="4C7ED0A0" w:rsidR="00D739A0" w:rsidRPr="006E05B0" w:rsidRDefault="007C76DA" w:rsidP="00D739A0">
      <w:pPr>
        <w:pStyle w:val="Lijstalinea"/>
        <w:numPr>
          <w:ilvl w:val="0"/>
          <w:numId w:val="1"/>
        </w:numPr>
        <w:rPr>
          <w:rFonts w:ascii="Verdana" w:hAnsi="Verdana"/>
          <w:sz w:val="20"/>
        </w:rPr>
      </w:pPr>
      <w:r w:rsidRPr="006E05B0">
        <w:rPr>
          <w:rFonts w:ascii="Verdana" w:hAnsi="Verdana"/>
          <w:sz w:val="20"/>
        </w:rPr>
        <w:t>IGV reads bekijken</w:t>
      </w:r>
    </w:p>
    <w:p w14:paraId="6EBF0823" w14:textId="77777777" w:rsidR="00CC5D6E" w:rsidRPr="006E05B0" w:rsidRDefault="00CC5D6E" w:rsidP="00CC5D6E">
      <w:pPr>
        <w:rPr>
          <w:rFonts w:ascii="Verdana" w:hAnsi="Verdana"/>
          <w:sz w:val="20"/>
        </w:rPr>
      </w:pPr>
    </w:p>
    <w:p w14:paraId="515FDA1D" w14:textId="4D65224C" w:rsidR="00CC5550" w:rsidRPr="006E05B0" w:rsidRDefault="001F1FA6" w:rsidP="00CC5D6E">
      <w:pPr>
        <w:rPr>
          <w:rFonts w:ascii="Verdana" w:hAnsi="Verdana"/>
          <w:sz w:val="20"/>
        </w:rPr>
      </w:pPr>
      <w:r w:rsidRPr="006E05B0">
        <w:rPr>
          <w:rFonts w:ascii="Verdana" w:hAnsi="Verdana"/>
          <w:sz w:val="20"/>
        </w:rPr>
        <w:t>HTSeq count moet naar de originele GTF file verwijzen voor gene naam en de aantal reads te kunnen tellen.</w:t>
      </w:r>
    </w:p>
    <w:p w14:paraId="2429A717" w14:textId="77777777" w:rsidR="005D047F" w:rsidRPr="006E05B0" w:rsidRDefault="005D047F" w:rsidP="00CC5D6E">
      <w:pPr>
        <w:rPr>
          <w:rFonts w:ascii="Verdana" w:hAnsi="Verdana"/>
          <w:sz w:val="20"/>
        </w:rPr>
      </w:pPr>
    </w:p>
    <w:p w14:paraId="141CC654" w14:textId="323C13B0" w:rsidR="005D047F" w:rsidRPr="006E05B0" w:rsidRDefault="005D047F" w:rsidP="00CC5D6E">
      <w:pPr>
        <w:rPr>
          <w:rFonts w:ascii="Verdana" w:hAnsi="Verdana"/>
          <w:sz w:val="20"/>
        </w:rPr>
      </w:pPr>
      <w:r w:rsidRPr="006E05B0">
        <w:rPr>
          <w:rFonts w:ascii="Verdana" w:hAnsi="Verdana"/>
          <w:sz w:val="20"/>
        </w:rPr>
        <w:t>DESeq uitvoeren op de scRNA data.</w:t>
      </w:r>
    </w:p>
    <w:p w14:paraId="68F57A9E" w14:textId="0CCEE0FA" w:rsidR="00120D47" w:rsidRPr="006E05B0" w:rsidRDefault="00120D47" w:rsidP="00CC5D6E">
      <w:pPr>
        <w:rPr>
          <w:rFonts w:ascii="Verdana" w:hAnsi="Verdana"/>
          <w:sz w:val="20"/>
        </w:rPr>
      </w:pPr>
      <w:r w:rsidRPr="006E05B0">
        <w:rPr>
          <w:rFonts w:ascii="Verdana" w:hAnsi="Verdana"/>
          <w:sz w:val="20"/>
        </w:rPr>
        <w:t>Artikel rond dataset lezen.</w:t>
      </w:r>
    </w:p>
    <w:p w14:paraId="61062725" w14:textId="77777777" w:rsidR="00A2447E" w:rsidRPr="006E05B0" w:rsidRDefault="00A2447E" w:rsidP="00CC5D6E">
      <w:pPr>
        <w:rPr>
          <w:rFonts w:ascii="Verdana" w:hAnsi="Verdana"/>
          <w:sz w:val="20"/>
        </w:rPr>
      </w:pPr>
    </w:p>
    <w:p w14:paraId="6DADCD7E" w14:textId="4E9EB505" w:rsidR="00781B43" w:rsidRPr="006E05B0" w:rsidRDefault="00A2447E" w:rsidP="00CC5D6E">
      <w:pPr>
        <w:rPr>
          <w:rFonts w:ascii="Verdana" w:hAnsi="Verdana"/>
          <w:sz w:val="20"/>
        </w:rPr>
      </w:pPr>
      <w:r w:rsidRPr="006E05B0">
        <w:rPr>
          <w:rFonts w:ascii="Verdana" w:hAnsi="Verdana"/>
          <w:b/>
          <w:sz w:val="20"/>
        </w:rPr>
        <w:t>Interne audit school BANABA BIT</w:t>
      </w:r>
    </w:p>
    <w:p w14:paraId="7D39F65F" w14:textId="12E5C62A" w:rsidR="00781B43" w:rsidRPr="009C17FB" w:rsidRDefault="00781B43" w:rsidP="00781B43">
      <w:pPr>
        <w:pStyle w:val="Kop1"/>
        <w:rPr>
          <w:sz w:val="28"/>
        </w:rPr>
      </w:pPr>
      <w:r w:rsidRPr="009C17FB">
        <w:rPr>
          <w:sz w:val="28"/>
        </w:rPr>
        <w:t>9 mei ’17 Dinsdag</w:t>
      </w:r>
      <w:r w:rsidR="00D41C6B" w:rsidRPr="009C17FB">
        <w:rPr>
          <w:sz w:val="28"/>
        </w:rPr>
        <w:t xml:space="preserve"> 9:00 </w:t>
      </w:r>
      <w:r w:rsidR="000C425F" w:rsidRPr="009C17FB">
        <w:rPr>
          <w:sz w:val="28"/>
        </w:rPr>
        <w:t>–</w:t>
      </w:r>
      <w:r w:rsidR="00D41C6B" w:rsidRPr="009C17FB">
        <w:rPr>
          <w:sz w:val="28"/>
        </w:rPr>
        <w:t xml:space="preserve"> </w:t>
      </w:r>
      <w:r w:rsidR="000C425F" w:rsidRPr="009C17FB">
        <w:rPr>
          <w:sz w:val="28"/>
        </w:rPr>
        <w:t>17:30</w:t>
      </w:r>
    </w:p>
    <w:p w14:paraId="0E7871A8" w14:textId="77777777" w:rsidR="00781B43" w:rsidRPr="006E05B0" w:rsidRDefault="00781B43" w:rsidP="00781B43">
      <w:pPr>
        <w:rPr>
          <w:rFonts w:ascii="Verdana" w:hAnsi="Verdana"/>
          <w:sz w:val="20"/>
        </w:rPr>
      </w:pPr>
    </w:p>
    <w:p w14:paraId="3DACEC9C" w14:textId="06E027D3" w:rsidR="00781B43" w:rsidRPr="006E05B0" w:rsidRDefault="00D41C6B" w:rsidP="00781B43">
      <w:pPr>
        <w:rPr>
          <w:rFonts w:ascii="Verdana" w:hAnsi="Verdana"/>
          <w:b/>
          <w:sz w:val="20"/>
        </w:rPr>
      </w:pPr>
      <w:r w:rsidRPr="006E05B0">
        <w:rPr>
          <w:rFonts w:ascii="Verdana" w:hAnsi="Verdana"/>
          <w:b/>
          <w:sz w:val="20"/>
        </w:rPr>
        <w:t>Census lezen tool voor scRNA seq</w:t>
      </w:r>
    </w:p>
    <w:p w14:paraId="6F46B6CF" w14:textId="47502978" w:rsidR="00D41C6B" w:rsidRPr="006E05B0" w:rsidRDefault="00600575" w:rsidP="00781B43">
      <w:pPr>
        <w:rPr>
          <w:rFonts w:ascii="Verdana" w:hAnsi="Verdana"/>
          <w:sz w:val="20"/>
          <w:lang w:val="en-US"/>
        </w:rPr>
      </w:pPr>
      <w:hyperlink r:id="rId28" w:history="1">
        <w:r w:rsidR="003F06C2" w:rsidRPr="006E05B0">
          <w:rPr>
            <w:rStyle w:val="Hyperlink"/>
            <w:rFonts w:ascii="Verdana" w:hAnsi="Verdana"/>
            <w:sz w:val="20"/>
            <w:lang w:val="en-US"/>
          </w:rPr>
          <w:t>file:///Users/nielsvanneste/Documents/Genomics_core/nmeth.4150.pdf</w:t>
        </w:r>
      </w:hyperlink>
    </w:p>
    <w:p w14:paraId="442478DD" w14:textId="77777777" w:rsidR="003F06C2" w:rsidRPr="006E05B0" w:rsidRDefault="003F06C2" w:rsidP="00781B43">
      <w:pPr>
        <w:rPr>
          <w:rFonts w:ascii="Verdana" w:hAnsi="Verdana"/>
          <w:sz w:val="20"/>
          <w:lang w:val="en-US"/>
        </w:rPr>
      </w:pPr>
    </w:p>
    <w:p w14:paraId="162B1191" w14:textId="754318F7" w:rsidR="0077276A" w:rsidRPr="006E05B0" w:rsidRDefault="0077276A" w:rsidP="00781B43">
      <w:pPr>
        <w:rPr>
          <w:rFonts w:ascii="Verdana" w:hAnsi="Verdana"/>
          <w:sz w:val="20"/>
        </w:rPr>
      </w:pPr>
      <w:r w:rsidRPr="006E05B0">
        <w:rPr>
          <w:rFonts w:ascii="Verdana" w:hAnsi="Verdana"/>
          <w:sz w:val="20"/>
        </w:rPr>
        <w:t>census is een tool die verkrijgbaar is uit de monocle2 library.</w:t>
      </w:r>
    </w:p>
    <w:p w14:paraId="0F82B3C6" w14:textId="067F4425" w:rsidR="00F06060" w:rsidRPr="006E05B0" w:rsidRDefault="00F06060" w:rsidP="00781B43">
      <w:pPr>
        <w:rPr>
          <w:rFonts w:ascii="Verdana" w:hAnsi="Verdana"/>
          <w:sz w:val="20"/>
        </w:rPr>
      </w:pPr>
      <w:r w:rsidRPr="006E05B0">
        <w:rPr>
          <w:rFonts w:ascii="Verdana" w:hAnsi="Verdana"/>
          <w:sz w:val="20"/>
        </w:rPr>
        <w:t xml:space="preserve">De nieuwe methode van single-cell RNA-seq zou gen regulatorische veranderingen kunnen detecteren in onderzoek progressie. </w:t>
      </w:r>
      <w:r w:rsidR="008F4C4E" w:rsidRPr="006E05B0">
        <w:rPr>
          <w:rFonts w:ascii="Verdana" w:hAnsi="Verdana"/>
          <w:sz w:val="20"/>
        </w:rPr>
        <w:t xml:space="preserve">Deze zijn echter moeilijk af te lezen door de hoge noise in single-cell measurements. </w:t>
      </w:r>
    </w:p>
    <w:p w14:paraId="5B65E488" w14:textId="08404DA3" w:rsidR="008F4C4E" w:rsidRPr="006E05B0" w:rsidRDefault="008F4C4E" w:rsidP="00781B43">
      <w:pPr>
        <w:rPr>
          <w:rFonts w:ascii="Verdana" w:hAnsi="Verdana"/>
          <w:sz w:val="20"/>
        </w:rPr>
      </w:pPr>
      <w:r w:rsidRPr="006E05B0">
        <w:rPr>
          <w:rFonts w:ascii="Verdana" w:hAnsi="Verdana"/>
          <w:sz w:val="20"/>
        </w:rPr>
        <w:t>Problemen zijn de hoge ‘drop-outs’</w:t>
      </w:r>
    </w:p>
    <w:p w14:paraId="79AB19BF" w14:textId="77777777" w:rsidR="00224D84" w:rsidRPr="006E05B0" w:rsidRDefault="00224D84" w:rsidP="00781B43">
      <w:pPr>
        <w:rPr>
          <w:rFonts w:ascii="Verdana" w:hAnsi="Verdana"/>
          <w:sz w:val="20"/>
        </w:rPr>
      </w:pPr>
    </w:p>
    <w:p w14:paraId="154AE185" w14:textId="6EFFE63D" w:rsidR="00C75BCA" w:rsidRPr="006E05B0" w:rsidRDefault="00C75BCA" w:rsidP="00781B43">
      <w:pPr>
        <w:rPr>
          <w:rFonts w:ascii="Verdana" w:hAnsi="Verdana"/>
          <w:sz w:val="20"/>
        </w:rPr>
      </w:pPr>
      <w:r w:rsidRPr="006E05B0">
        <w:rPr>
          <w:rFonts w:ascii="Verdana" w:hAnsi="Verdana"/>
          <w:sz w:val="20"/>
        </w:rPr>
        <w:t xml:space="preserve">Census zorgt dat transcripts </w:t>
      </w:r>
      <w:r w:rsidR="00C7644E" w:rsidRPr="006E05B0">
        <w:rPr>
          <w:rFonts w:ascii="Verdana" w:hAnsi="Verdana"/>
          <w:sz w:val="20"/>
        </w:rPr>
        <w:t xml:space="preserve">per million (TPM) worden gecount zonder dat spike-in standards of UMI’s nodig zijn. </w:t>
      </w:r>
      <w:r w:rsidR="006F4B12" w:rsidRPr="006E05B0">
        <w:rPr>
          <w:rFonts w:ascii="Verdana" w:hAnsi="Verdana"/>
          <w:sz w:val="20"/>
        </w:rPr>
        <w:t xml:space="preserve">Nieuwe regressiemodel ook aanwezig branch expression analysis modelling (BEAM). </w:t>
      </w:r>
      <w:r w:rsidR="00F46A07" w:rsidRPr="006E05B0">
        <w:rPr>
          <w:rFonts w:ascii="Verdana" w:hAnsi="Verdana"/>
          <w:sz w:val="20"/>
        </w:rPr>
        <w:t>Deze tools zijn geimplementeerd in monocle2.</w:t>
      </w:r>
    </w:p>
    <w:p w14:paraId="4EC82352" w14:textId="77777777" w:rsidR="00F46A07" w:rsidRPr="006E05B0" w:rsidRDefault="00F46A07" w:rsidP="00781B43">
      <w:pPr>
        <w:rPr>
          <w:rFonts w:ascii="Verdana" w:hAnsi="Verdana"/>
          <w:sz w:val="20"/>
        </w:rPr>
      </w:pPr>
    </w:p>
    <w:p w14:paraId="6A30B01D" w14:textId="5C58C4FB" w:rsidR="00F46A07" w:rsidRPr="006E05B0" w:rsidRDefault="00FF69C8" w:rsidP="00781B43">
      <w:pPr>
        <w:rPr>
          <w:rFonts w:ascii="Verdana" w:hAnsi="Verdana"/>
          <w:sz w:val="20"/>
        </w:rPr>
      </w:pPr>
      <w:r w:rsidRPr="006E05B0">
        <w:rPr>
          <w:rFonts w:ascii="Verdana" w:hAnsi="Verdana"/>
          <w:sz w:val="20"/>
        </w:rPr>
        <w:t>Het Census package kan samenwerken met verschillende soorten scRNA protocol</w:t>
      </w:r>
      <w:r w:rsidR="006708E9" w:rsidRPr="006E05B0">
        <w:rPr>
          <w:rFonts w:ascii="Verdana" w:hAnsi="Verdana"/>
          <w:sz w:val="20"/>
        </w:rPr>
        <w:t xml:space="preserve">. Census is accuraat zonder dat er spike-in controles nodig zijn. </w:t>
      </w:r>
    </w:p>
    <w:p w14:paraId="5489C8C5" w14:textId="130791E7" w:rsidR="006708E9" w:rsidRPr="006E05B0" w:rsidRDefault="002463FB" w:rsidP="00781B43">
      <w:pPr>
        <w:rPr>
          <w:rFonts w:ascii="Verdana" w:hAnsi="Verdana"/>
          <w:sz w:val="20"/>
        </w:rPr>
      </w:pPr>
      <w:r w:rsidRPr="006E05B0">
        <w:rPr>
          <w:rFonts w:ascii="Verdana" w:hAnsi="Verdana"/>
          <w:sz w:val="20"/>
        </w:rPr>
        <w:t>De tool werd vergeleken met SCDE en monocle zelf.</w:t>
      </w:r>
    </w:p>
    <w:p w14:paraId="29821F58" w14:textId="1B986F40" w:rsidR="00874A14" w:rsidRPr="006E05B0" w:rsidRDefault="00874A14" w:rsidP="00781B43">
      <w:pPr>
        <w:rPr>
          <w:rFonts w:ascii="Verdana" w:hAnsi="Verdana"/>
          <w:sz w:val="20"/>
        </w:rPr>
      </w:pPr>
      <w:r w:rsidRPr="006E05B0">
        <w:rPr>
          <w:rFonts w:ascii="Verdana" w:hAnsi="Verdana"/>
          <w:sz w:val="20"/>
        </w:rPr>
        <w:t xml:space="preserve">Vergelijking met DESeq2 gaf toch 62% FDR. SCDE deed het goed, maar toch een paar kleine FP. </w:t>
      </w:r>
      <w:r w:rsidR="00D3452C" w:rsidRPr="006E05B0">
        <w:rPr>
          <w:rFonts w:ascii="Verdana" w:hAnsi="Verdana"/>
          <w:sz w:val="20"/>
        </w:rPr>
        <w:t xml:space="preserve">Census komt niet overeen met de gevonden gen expressie met andere tools (34%). </w:t>
      </w:r>
    </w:p>
    <w:p w14:paraId="31581FF7" w14:textId="77777777" w:rsidR="006F4B12" w:rsidRPr="006E05B0" w:rsidRDefault="006F4B12" w:rsidP="00781B43">
      <w:pPr>
        <w:rPr>
          <w:rFonts w:ascii="Verdana" w:hAnsi="Verdana"/>
          <w:sz w:val="20"/>
        </w:rPr>
      </w:pPr>
    </w:p>
    <w:p w14:paraId="5A37401E" w14:textId="66E1B165" w:rsidR="00D41C6B" w:rsidRPr="006E05B0" w:rsidRDefault="00D41C6B" w:rsidP="00781B43">
      <w:pPr>
        <w:rPr>
          <w:rFonts w:ascii="Verdana" w:hAnsi="Verdana"/>
          <w:b/>
          <w:sz w:val="20"/>
        </w:rPr>
      </w:pPr>
      <w:r w:rsidRPr="006E05B0">
        <w:rPr>
          <w:rFonts w:ascii="Verdana" w:hAnsi="Verdana"/>
          <w:b/>
          <w:sz w:val="20"/>
        </w:rPr>
        <w:t>Monocle uitzoeken hoe dit werkt</w:t>
      </w:r>
    </w:p>
    <w:p w14:paraId="14A3B19E" w14:textId="77777777" w:rsidR="00D41C6B" w:rsidRPr="006E05B0" w:rsidRDefault="00D41C6B" w:rsidP="00781B43">
      <w:pPr>
        <w:rPr>
          <w:rFonts w:ascii="Verdana" w:hAnsi="Verdana"/>
          <w:sz w:val="20"/>
        </w:rPr>
      </w:pPr>
    </w:p>
    <w:p w14:paraId="7B5F55F7" w14:textId="3100B5FC" w:rsidR="00D41C6B" w:rsidRPr="006E05B0" w:rsidRDefault="00D41C6B" w:rsidP="00781B43">
      <w:pPr>
        <w:rPr>
          <w:rFonts w:ascii="Verdana" w:hAnsi="Verdana"/>
          <w:b/>
          <w:sz w:val="20"/>
        </w:rPr>
      </w:pPr>
      <w:r w:rsidRPr="006E05B0">
        <w:rPr>
          <w:rFonts w:ascii="Verdana" w:hAnsi="Verdana"/>
          <w:b/>
          <w:sz w:val="20"/>
        </w:rPr>
        <w:t>Abstract schrijven</w:t>
      </w:r>
    </w:p>
    <w:p w14:paraId="6064909C" w14:textId="77777777" w:rsidR="00D41C6B" w:rsidRPr="006E05B0" w:rsidRDefault="00D41C6B" w:rsidP="00781B43">
      <w:pPr>
        <w:rPr>
          <w:rFonts w:ascii="Verdana" w:hAnsi="Verdana"/>
          <w:sz w:val="20"/>
        </w:rPr>
      </w:pPr>
    </w:p>
    <w:p w14:paraId="48EE4518" w14:textId="28B85F85" w:rsidR="00E37406" w:rsidRPr="006E05B0" w:rsidRDefault="00E37406" w:rsidP="00781B43">
      <w:pPr>
        <w:rPr>
          <w:rFonts w:ascii="Verdana" w:hAnsi="Verdana"/>
          <w:b/>
          <w:sz w:val="20"/>
        </w:rPr>
      </w:pPr>
      <w:r w:rsidRPr="006E05B0">
        <w:rPr>
          <w:rFonts w:ascii="Verdana" w:hAnsi="Verdana"/>
          <w:b/>
          <w:sz w:val="20"/>
        </w:rPr>
        <w:t>SCDE artikel lezen en code bekijken</w:t>
      </w:r>
    </w:p>
    <w:p w14:paraId="1080DEE4" w14:textId="18B47021" w:rsidR="009B1BCA" w:rsidRPr="009C17FB" w:rsidRDefault="009B1BCA" w:rsidP="009B1BCA">
      <w:pPr>
        <w:pStyle w:val="Kop1"/>
        <w:rPr>
          <w:sz w:val="28"/>
        </w:rPr>
      </w:pPr>
      <w:r w:rsidRPr="009C17FB">
        <w:rPr>
          <w:sz w:val="28"/>
        </w:rPr>
        <w:lastRenderedPageBreak/>
        <w:t>10 mei 2017 Woensdag 8:15 –</w:t>
      </w:r>
      <w:r w:rsidR="008854F9" w:rsidRPr="009C17FB">
        <w:rPr>
          <w:sz w:val="28"/>
        </w:rPr>
        <w:t xml:space="preserve"> 17:15</w:t>
      </w:r>
    </w:p>
    <w:p w14:paraId="15809DDD" w14:textId="77777777" w:rsidR="009B1BCA" w:rsidRPr="006E05B0" w:rsidRDefault="009B1BCA" w:rsidP="00CC5D6E">
      <w:pPr>
        <w:rPr>
          <w:rFonts w:ascii="Verdana" w:hAnsi="Verdana"/>
          <w:sz w:val="20"/>
        </w:rPr>
      </w:pPr>
    </w:p>
    <w:p w14:paraId="0589A5F2" w14:textId="0CAFEE9D" w:rsidR="009B1BCA" w:rsidRPr="006E05B0" w:rsidRDefault="009B1BCA" w:rsidP="00CC5D6E">
      <w:pPr>
        <w:rPr>
          <w:rFonts w:ascii="Verdana" w:hAnsi="Verdana"/>
          <w:sz w:val="20"/>
        </w:rPr>
      </w:pPr>
      <w:r w:rsidRPr="006E05B0">
        <w:rPr>
          <w:rFonts w:ascii="Verdana" w:hAnsi="Verdana"/>
          <w:sz w:val="20"/>
        </w:rPr>
        <w:t>Uitzoeken hoe de counts worden gebundeld.</w:t>
      </w:r>
    </w:p>
    <w:p w14:paraId="6C7C1D80" w14:textId="77777777" w:rsidR="00A1551A" w:rsidRPr="006E05B0" w:rsidRDefault="00A1551A" w:rsidP="00CC5D6E">
      <w:pPr>
        <w:rPr>
          <w:rFonts w:ascii="Verdana" w:hAnsi="Verdana"/>
          <w:sz w:val="20"/>
        </w:rPr>
      </w:pPr>
    </w:p>
    <w:p w14:paraId="754CF7B0" w14:textId="24C71E5D" w:rsidR="00A1551A" w:rsidRPr="006E05B0" w:rsidRDefault="00A1551A" w:rsidP="00CC5D6E">
      <w:pPr>
        <w:rPr>
          <w:rFonts w:ascii="Verdana" w:hAnsi="Verdana"/>
          <w:b/>
          <w:sz w:val="20"/>
        </w:rPr>
      </w:pPr>
      <w:r w:rsidRPr="006E05B0">
        <w:rPr>
          <w:rFonts w:ascii="Verdana" w:hAnsi="Verdana"/>
          <w:b/>
          <w:sz w:val="20"/>
        </w:rPr>
        <w:t>Vergadering:</w:t>
      </w:r>
    </w:p>
    <w:p w14:paraId="3F006E30" w14:textId="2EE7F92E" w:rsidR="00A1551A" w:rsidRPr="006E05B0" w:rsidRDefault="00A1551A" w:rsidP="00CC5D6E">
      <w:pPr>
        <w:rPr>
          <w:rFonts w:ascii="Verdana" w:hAnsi="Verdana"/>
          <w:sz w:val="20"/>
        </w:rPr>
      </w:pPr>
      <w:r w:rsidRPr="006E05B0">
        <w:rPr>
          <w:rFonts w:ascii="Verdana" w:hAnsi="Verdana"/>
          <w:sz w:val="20"/>
        </w:rPr>
        <w:t>Abstract voorbeeld van opwekken zoals kanker, diabetes.</w:t>
      </w:r>
    </w:p>
    <w:p w14:paraId="7084B587" w14:textId="481EB519" w:rsidR="00A1551A" w:rsidRPr="006E05B0" w:rsidRDefault="00A1551A" w:rsidP="00CC5D6E">
      <w:pPr>
        <w:rPr>
          <w:rFonts w:ascii="Verdana" w:hAnsi="Verdana"/>
          <w:sz w:val="20"/>
        </w:rPr>
      </w:pPr>
      <w:r w:rsidRPr="006E05B0">
        <w:rPr>
          <w:rFonts w:ascii="Verdana" w:hAnsi="Verdana"/>
          <w:sz w:val="20"/>
        </w:rPr>
        <w:t>Implementeren op HPC moet er ook bij voor industrieel formaat automatiseren van analyse.</w:t>
      </w:r>
    </w:p>
    <w:p w14:paraId="65B33A9B" w14:textId="77777777" w:rsidR="0076457D" w:rsidRPr="006E05B0" w:rsidRDefault="0076457D" w:rsidP="00CC5D6E">
      <w:pPr>
        <w:rPr>
          <w:rFonts w:ascii="Verdana" w:hAnsi="Verdana"/>
          <w:sz w:val="20"/>
        </w:rPr>
      </w:pPr>
    </w:p>
    <w:p w14:paraId="170FDA74" w14:textId="563C631D" w:rsidR="0076457D" w:rsidRPr="006E05B0" w:rsidRDefault="009313B8" w:rsidP="00CC5D6E">
      <w:pPr>
        <w:rPr>
          <w:rFonts w:ascii="Verdana" w:hAnsi="Verdana"/>
          <w:sz w:val="20"/>
        </w:rPr>
      </w:pPr>
      <w:r w:rsidRPr="006E05B0">
        <w:rPr>
          <w:rFonts w:ascii="Verdana" w:hAnsi="Verdana"/>
          <w:sz w:val="20"/>
        </w:rPr>
        <w:t>C</w:t>
      </w:r>
      <w:r w:rsidR="00E95F5A" w:rsidRPr="006E05B0">
        <w:rPr>
          <w:rFonts w:ascii="Verdana" w:hAnsi="Verdana"/>
          <w:sz w:val="20"/>
        </w:rPr>
        <w:t>ut</w:t>
      </w:r>
      <w:r w:rsidRPr="006E05B0">
        <w:rPr>
          <w:rFonts w:ascii="Verdana" w:hAnsi="Verdana"/>
          <w:sz w:val="20"/>
        </w:rPr>
        <w:t xml:space="preserve"> commando voor het samenvoegen van de genen eerst cat commando.</w:t>
      </w:r>
    </w:p>
    <w:p w14:paraId="188E5565" w14:textId="77777777" w:rsidR="00C941F5" w:rsidRPr="006E05B0" w:rsidRDefault="00C941F5" w:rsidP="00CC5D6E">
      <w:pPr>
        <w:rPr>
          <w:rFonts w:ascii="Verdana" w:hAnsi="Verdana"/>
          <w:sz w:val="20"/>
        </w:rPr>
      </w:pPr>
    </w:p>
    <w:p w14:paraId="276EB020" w14:textId="0B373AEB" w:rsidR="00C941F5" w:rsidRPr="006E05B0" w:rsidRDefault="00C941F5" w:rsidP="00CC5D6E">
      <w:pPr>
        <w:rPr>
          <w:rFonts w:ascii="Verdana" w:hAnsi="Verdana"/>
          <w:b/>
          <w:sz w:val="20"/>
        </w:rPr>
      </w:pPr>
      <w:r w:rsidRPr="006E05B0">
        <w:rPr>
          <w:rFonts w:ascii="Verdana" w:hAnsi="Verdana"/>
          <w:b/>
          <w:sz w:val="20"/>
        </w:rPr>
        <w:t>Single cell analysis using GenePattern</w:t>
      </w:r>
    </w:p>
    <w:p w14:paraId="5C678A73" w14:textId="14F6E2E8" w:rsidR="00C941F5" w:rsidRPr="006E05B0" w:rsidRDefault="004F523A" w:rsidP="00CC5D6E">
      <w:pPr>
        <w:rPr>
          <w:rFonts w:ascii="Verdana" w:hAnsi="Verdana"/>
          <w:sz w:val="20"/>
        </w:rPr>
      </w:pPr>
      <w:r w:rsidRPr="006E05B0">
        <w:rPr>
          <w:rFonts w:ascii="Verdana" w:hAnsi="Verdana"/>
          <w:sz w:val="20"/>
        </w:rPr>
        <w:t xml:space="preserve">Genepattern geeft een hele serie aan tools </w:t>
      </w:r>
      <w:r w:rsidRPr="006E05B0">
        <w:rPr>
          <w:rFonts w:ascii="Verdana" w:hAnsi="Verdana"/>
          <w:sz w:val="20"/>
        </w:rPr>
        <w:sym w:font="Wingdings" w:char="F0E0"/>
      </w:r>
      <w:r w:rsidRPr="006E05B0">
        <w:rPr>
          <w:rFonts w:ascii="Verdana" w:hAnsi="Verdana"/>
          <w:sz w:val="20"/>
        </w:rPr>
        <w:t xml:space="preserve"> modules. NGS, microarray, mass spectroscopy,…</w:t>
      </w:r>
    </w:p>
    <w:p w14:paraId="5E6B986D" w14:textId="656FC6B6" w:rsidR="004F523A" w:rsidRPr="006E05B0" w:rsidRDefault="004F523A" w:rsidP="00CC5D6E">
      <w:pPr>
        <w:rPr>
          <w:rFonts w:ascii="Verdana" w:hAnsi="Verdana"/>
          <w:sz w:val="20"/>
        </w:rPr>
      </w:pPr>
      <w:r w:rsidRPr="006E05B0">
        <w:rPr>
          <w:rFonts w:ascii="Verdana" w:hAnsi="Verdana"/>
          <w:sz w:val="20"/>
        </w:rPr>
        <w:t xml:space="preserve">Parallel werken is mogelijk en output wordt op de server opgeslagen voor een week. Data kan ook permanent worden gestored. </w:t>
      </w:r>
    </w:p>
    <w:p w14:paraId="3478ECD1" w14:textId="1F849F6C" w:rsidR="004714C3" w:rsidRPr="006E05B0" w:rsidRDefault="004714C3" w:rsidP="00CC5D6E">
      <w:pPr>
        <w:rPr>
          <w:rFonts w:ascii="Verdana" w:hAnsi="Verdana"/>
          <w:sz w:val="20"/>
          <w:lang w:val="en-US"/>
        </w:rPr>
      </w:pPr>
      <w:r w:rsidRPr="006E05B0">
        <w:rPr>
          <w:rFonts w:ascii="Verdana" w:hAnsi="Verdana"/>
          <w:sz w:val="20"/>
        </w:rPr>
        <w:t xml:space="preserve">Genepattern notebook is gebaseerd op jupyter. </w:t>
      </w:r>
      <w:r w:rsidRPr="006E05B0">
        <w:rPr>
          <w:rFonts w:ascii="Verdana" w:hAnsi="Verdana"/>
          <w:sz w:val="20"/>
          <w:lang w:val="en-US"/>
        </w:rPr>
        <w:t>Modules zijn gewrapped in perl, python, R of java.</w:t>
      </w:r>
    </w:p>
    <w:p w14:paraId="490787EC" w14:textId="0A0D3D67" w:rsidR="00694D9D" w:rsidRPr="006E05B0" w:rsidRDefault="006A79E1" w:rsidP="00CC5D6E">
      <w:pPr>
        <w:rPr>
          <w:rFonts w:ascii="Verdana" w:hAnsi="Verdana"/>
          <w:sz w:val="20"/>
          <w:lang w:val="en-US"/>
        </w:rPr>
      </w:pPr>
      <w:r w:rsidRPr="006E05B0">
        <w:rPr>
          <w:rFonts w:ascii="Verdana" w:hAnsi="Verdana"/>
          <w:sz w:val="20"/>
          <w:lang w:val="en-US"/>
        </w:rPr>
        <w:t>Genepattern gebruikt HTSeq-count. Same look as Galaxy, but is easier to install modules</w:t>
      </w:r>
    </w:p>
    <w:p w14:paraId="60DBF461" w14:textId="0AE1CDE9" w:rsidR="00C941F5" w:rsidRPr="006E05B0" w:rsidRDefault="00365D93" w:rsidP="00CC5D6E">
      <w:pPr>
        <w:rPr>
          <w:rFonts w:ascii="Verdana" w:hAnsi="Verdana"/>
          <w:sz w:val="20"/>
        </w:rPr>
      </w:pPr>
      <w:r w:rsidRPr="006E05B0">
        <w:rPr>
          <w:rFonts w:ascii="Verdana" w:hAnsi="Verdana"/>
          <w:sz w:val="20"/>
        </w:rPr>
        <w:t>VIB.</w:t>
      </w:r>
    </w:p>
    <w:p w14:paraId="1FA4A886" w14:textId="77777777" w:rsidR="00365D93" w:rsidRPr="006E05B0" w:rsidRDefault="00365D93" w:rsidP="00CC5D6E">
      <w:pPr>
        <w:rPr>
          <w:rFonts w:ascii="Verdana" w:hAnsi="Verdana"/>
          <w:sz w:val="20"/>
        </w:rPr>
      </w:pPr>
    </w:p>
    <w:p w14:paraId="76BF37B2" w14:textId="27B32DEE" w:rsidR="00EF246C" w:rsidRPr="006E05B0" w:rsidRDefault="009E5DB8" w:rsidP="00CC5D6E">
      <w:pPr>
        <w:rPr>
          <w:rFonts w:ascii="Verdana" w:hAnsi="Verdana"/>
          <w:b/>
          <w:sz w:val="20"/>
        </w:rPr>
      </w:pPr>
      <w:r w:rsidRPr="006E05B0">
        <w:rPr>
          <w:rFonts w:ascii="Verdana" w:hAnsi="Verdana"/>
          <w:b/>
          <w:sz w:val="20"/>
        </w:rPr>
        <w:t xml:space="preserve">HPC </w:t>
      </w:r>
    </w:p>
    <w:p w14:paraId="20C88E05" w14:textId="1FF5D7C2" w:rsidR="00EF246C" w:rsidRPr="006E05B0" w:rsidRDefault="009E5DB8" w:rsidP="00CC5D6E">
      <w:pPr>
        <w:rPr>
          <w:rFonts w:ascii="Verdana" w:hAnsi="Verdana"/>
          <w:sz w:val="20"/>
        </w:rPr>
      </w:pPr>
      <w:r w:rsidRPr="006E05B0">
        <w:rPr>
          <w:rFonts w:ascii="Verdana" w:hAnsi="Verdana"/>
          <w:sz w:val="20"/>
        </w:rPr>
        <w:t xml:space="preserve">SCDE niet installeren op R </w:t>
      </w:r>
    </w:p>
    <w:p w14:paraId="26D0095C" w14:textId="3755B40D" w:rsidR="00C64999" w:rsidRPr="006E05B0" w:rsidRDefault="00C64999" w:rsidP="00CC5D6E">
      <w:pPr>
        <w:rPr>
          <w:rFonts w:ascii="Verdana" w:hAnsi="Verdana"/>
          <w:sz w:val="20"/>
          <w:lang w:val="en-US"/>
        </w:rPr>
      </w:pPr>
      <w:r w:rsidRPr="006E05B0">
        <w:rPr>
          <w:rFonts w:ascii="Verdana" w:hAnsi="Verdana"/>
          <w:sz w:val="20"/>
          <w:lang w:val="en-US"/>
        </w:rPr>
        <w:t>Monocle werkt niet</w:t>
      </w:r>
    </w:p>
    <w:p w14:paraId="786E378A" w14:textId="77777777" w:rsidR="00C64999" w:rsidRPr="006E05B0" w:rsidRDefault="00C64999" w:rsidP="00C64999">
      <w:pPr>
        <w:ind w:left="708" w:hanging="708"/>
        <w:rPr>
          <w:rFonts w:ascii="Verdana" w:hAnsi="Verdana"/>
          <w:sz w:val="20"/>
          <w:lang w:val="en-US"/>
        </w:rPr>
      </w:pPr>
    </w:p>
    <w:p w14:paraId="13832E34" w14:textId="13A52416" w:rsidR="004F710E" w:rsidRPr="006E05B0" w:rsidRDefault="00823FCC" w:rsidP="004F710E">
      <w:pPr>
        <w:rPr>
          <w:rFonts w:ascii="Verdana" w:hAnsi="Verdana"/>
          <w:sz w:val="20"/>
          <w:lang w:val="en-US"/>
        </w:rPr>
      </w:pPr>
      <w:r w:rsidRPr="006E05B0">
        <w:rPr>
          <w:rFonts w:ascii="Verdana" w:hAnsi="Verdana"/>
          <w:sz w:val="20"/>
          <w:lang w:val="en-US"/>
        </w:rPr>
        <w:t>https://unix.stackexchange.com/questions/16443/combine-text-files-column-wise</w:t>
      </w:r>
    </w:p>
    <w:p w14:paraId="2A9033EB" w14:textId="77777777" w:rsidR="004F710E" w:rsidRPr="006E05B0" w:rsidRDefault="004F710E" w:rsidP="004F710E">
      <w:pPr>
        <w:rPr>
          <w:rFonts w:ascii="Verdana" w:hAnsi="Verdana"/>
          <w:sz w:val="20"/>
          <w:lang w:val="en-US"/>
        </w:rPr>
      </w:pPr>
    </w:p>
    <w:p w14:paraId="3DA21A0C" w14:textId="0D2D246D" w:rsidR="004F710E" w:rsidRPr="006E05B0" w:rsidRDefault="004F710E" w:rsidP="004F710E">
      <w:pPr>
        <w:rPr>
          <w:rStyle w:val="HTML-code"/>
          <w:rFonts w:ascii="Verdana" w:hAnsi="Verdana"/>
          <w:color w:val="242729"/>
          <w:bdr w:val="none" w:sz="0" w:space="0" w:color="auto" w:frame="1"/>
          <w:shd w:val="clear" w:color="auto" w:fill="EFF0F1"/>
          <w:lang w:val="en-US"/>
        </w:rPr>
      </w:pPr>
      <w:r w:rsidRPr="006E05B0">
        <w:rPr>
          <w:rStyle w:val="HTML-code"/>
          <w:rFonts w:ascii="Verdana" w:hAnsi="Verdana"/>
          <w:color w:val="242729"/>
          <w:bdr w:val="none" w:sz="0" w:space="0" w:color="auto" w:frame="1"/>
          <w:shd w:val="clear" w:color="auto" w:fill="EFF0F1"/>
          <w:lang w:val="en-US"/>
        </w:rPr>
        <w:t>paste *count.txt</w:t>
      </w:r>
    </w:p>
    <w:p w14:paraId="72EE1CC7" w14:textId="77777777" w:rsidR="004F710E" w:rsidRPr="006E05B0" w:rsidRDefault="004F710E" w:rsidP="00CC5D6E">
      <w:pPr>
        <w:rPr>
          <w:rFonts w:ascii="Verdana" w:hAnsi="Verdana"/>
          <w:sz w:val="20"/>
          <w:lang w:val="en-US"/>
        </w:rPr>
      </w:pPr>
    </w:p>
    <w:p w14:paraId="5208E5DC" w14:textId="20AD58CD" w:rsidR="00154B37" w:rsidRPr="006E05B0" w:rsidRDefault="00154B37" w:rsidP="00CC5D6E">
      <w:pPr>
        <w:rPr>
          <w:rFonts w:ascii="Verdana" w:hAnsi="Verdana"/>
          <w:b/>
          <w:sz w:val="20"/>
          <w:szCs w:val="20"/>
        </w:rPr>
      </w:pPr>
      <w:r w:rsidRPr="006E05B0">
        <w:rPr>
          <w:rFonts w:ascii="Verdana" w:hAnsi="Verdana"/>
          <w:b/>
          <w:sz w:val="20"/>
          <w:szCs w:val="20"/>
        </w:rPr>
        <w:t>Namen van counts opslaan</w:t>
      </w:r>
    </w:p>
    <w:p w14:paraId="540CE906" w14:textId="77777777" w:rsidR="00154B37" w:rsidRPr="00600575" w:rsidRDefault="00154B37" w:rsidP="00154B37">
      <w:pPr>
        <w:rPr>
          <w:rFonts w:ascii="Verdana" w:hAnsi="Verdana"/>
          <w:color w:val="FF0000"/>
          <w:sz w:val="20"/>
          <w:szCs w:val="20"/>
          <w:lang w:val="en-US"/>
        </w:rPr>
      </w:pPr>
      <w:r w:rsidRPr="00600575">
        <w:rPr>
          <w:rStyle w:val="s1"/>
          <w:rFonts w:ascii="Verdana" w:hAnsi="Verdana"/>
          <w:color w:val="FF0000"/>
          <w:sz w:val="20"/>
          <w:szCs w:val="20"/>
          <w:lang w:val="en-US"/>
        </w:rPr>
        <w:t>ll | cut -d' ' -f14 &gt; names.txt</w:t>
      </w:r>
    </w:p>
    <w:p w14:paraId="3A671C16" w14:textId="77777777" w:rsidR="00154B37" w:rsidRDefault="00154B37" w:rsidP="00CC5D6E">
      <w:pPr>
        <w:rPr>
          <w:rFonts w:ascii="Verdana" w:hAnsi="Verdana"/>
          <w:sz w:val="20"/>
          <w:szCs w:val="20"/>
          <w:lang w:val="en-US"/>
        </w:rPr>
      </w:pPr>
    </w:p>
    <w:p w14:paraId="30355A2E" w14:textId="29ECB10F" w:rsidR="006832FF" w:rsidRPr="006832FF" w:rsidRDefault="006832FF" w:rsidP="006832FF">
      <w:pPr>
        <w:pStyle w:val="HTML-voorafopgemaakt"/>
        <w:shd w:val="clear" w:color="auto" w:fill="EFF0F1"/>
        <w:rPr>
          <w:rFonts w:ascii="Consolas" w:hAnsi="Consolas"/>
          <w:color w:val="393318"/>
          <w:lang w:val="en-US"/>
        </w:rPr>
      </w:pPr>
      <w:r w:rsidRPr="006832FF">
        <w:rPr>
          <w:rStyle w:val="pln"/>
          <w:rFonts w:ascii="Consolas" w:hAnsi="Consolas"/>
          <w:color w:val="303336"/>
          <w:bdr w:val="none" w:sz="0" w:space="0" w:color="auto" w:frame="1"/>
          <w:shd w:val="clear" w:color="auto" w:fill="EFF0F1"/>
          <w:lang w:val="en-US"/>
        </w:rPr>
        <w:t xml:space="preserve">paste </w:t>
      </w:r>
      <w:r w:rsidR="00327CB1">
        <w:rPr>
          <w:rStyle w:val="pln"/>
          <w:rFonts w:ascii="Consolas" w:hAnsi="Consolas"/>
          <w:color w:val="303336"/>
          <w:bdr w:val="none" w:sz="0" w:space="0" w:color="auto" w:frame="1"/>
          <w:shd w:val="clear" w:color="auto" w:fill="EFF0F1"/>
          <w:lang w:val="en-US"/>
        </w:rPr>
        <w:t>*_count</w:t>
      </w:r>
      <w:r w:rsidRPr="006832FF">
        <w:rPr>
          <w:rStyle w:val="pln"/>
          <w:rFonts w:ascii="Consolas" w:hAnsi="Consolas"/>
          <w:color w:val="303336"/>
          <w:bdr w:val="none" w:sz="0" w:space="0" w:color="auto" w:frame="1"/>
          <w:shd w:val="clear" w:color="auto" w:fill="EFF0F1"/>
          <w:lang w:val="en-US"/>
        </w:rPr>
        <w:t xml:space="preserve"> </w:t>
      </w:r>
      <w:r w:rsidR="00327CB1">
        <w:rPr>
          <w:rStyle w:val="pln"/>
          <w:rFonts w:ascii="Consolas" w:hAnsi="Consolas"/>
          <w:color w:val="303336"/>
          <w:bdr w:val="none" w:sz="0" w:space="0" w:color="auto" w:frame="1"/>
          <w:shd w:val="clear" w:color="auto" w:fill="EFF0F1"/>
          <w:lang w:val="en-US"/>
        </w:rPr>
        <w:t>&gt; data.txt</w:t>
      </w:r>
    </w:p>
    <w:p w14:paraId="325E0D9E" w14:textId="77777777" w:rsidR="00062265" w:rsidRPr="00600575" w:rsidRDefault="00062265" w:rsidP="00CC5D6E">
      <w:pPr>
        <w:rPr>
          <w:rFonts w:ascii="Verdana" w:hAnsi="Verdana"/>
          <w:sz w:val="20"/>
          <w:szCs w:val="20"/>
          <w:lang w:val="en-US"/>
        </w:rPr>
      </w:pPr>
    </w:p>
    <w:p w14:paraId="3A4D08BF" w14:textId="38554B92" w:rsidR="00AD0955" w:rsidRPr="006E05B0" w:rsidRDefault="00AD0955" w:rsidP="00CC5D6E">
      <w:pPr>
        <w:rPr>
          <w:rFonts w:ascii="Verdana" w:hAnsi="Verdana"/>
          <w:b/>
          <w:sz w:val="20"/>
          <w:szCs w:val="20"/>
          <w:lang w:val="en-US"/>
        </w:rPr>
      </w:pPr>
      <w:r w:rsidRPr="006E05B0">
        <w:rPr>
          <w:rFonts w:ascii="Verdana" w:hAnsi="Verdana"/>
          <w:b/>
          <w:sz w:val="20"/>
          <w:szCs w:val="20"/>
          <w:lang w:val="en-US"/>
        </w:rPr>
        <w:t>tab delimited</w:t>
      </w:r>
    </w:p>
    <w:p w14:paraId="4CC88DE8" w14:textId="77777777" w:rsidR="00084156" w:rsidRPr="006E05B0" w:rsidRDefault="00084156" w:rsidP="00084156">
      <w:pPr>
        <w:rPr>
          <w:rFonts w:ascii="Verdana" w:hAnsi="Verdana"/>
          <w:color w:val="FF0000"/>
          <w:sz w:val="20"/>
          <w:szCs w:val="20"/>
          <w:lang w:val="en-US"/>
        </w:rPr>
      </w:pPr>
      <w:r w:rsidRPr="006E05B0">
        <w:rPr>
          <w:rStyle w:val="s1"/>
          <w:rFonts w:ascii="Verdana" w:hAnsi="Verdana"/>
          <w:color w:val="FF0000"/>
          <w:sz w:val="20"/>
          <w:szCs w:val="20"/>
          <w:lang w:val="en-US"/>
        </w:rPr>
        <w:t>cut -f1,2,4,6,8,10,12,14,16,18,20 data.txt &gt;&gt; all_data.txt</w:t>
      </w:r>
      <w:r w:rsidRPr="006E05B0">
        <w:rPr>
          <w:rStyle w:val="apple-converted-space"/>
          <w:rFonts w:ascii="Verdana" w:hAnsi="Verdana"/>
          <w:color w:val="FF0000"/>
          <w:sz w:val="20"/>
          <w:szCs w:val="20"/>
          <w:lang w:val="en-US"/>
        </w:rPr>
        <w:t> </w:t>
      </w:r>
    </w:p>
    <w:p w14:paraId="44F8E582" w14:textId="1B89791B" w:rsidR="00084156" w:rsidRPr="00600575" w:rsidRDefault="00084156" w:rsidP="00084156">
      <w:pPr>
        <w:rPr>
          <w:rFonts w:ascii="Verdana" w:hAnsi="Verdana"/>
          <w:color w:val="FF0000"/>
          <w:sz w:val="20"/>
          <w:szCs w:val="20"/>
        </w:rPr>
      </w:pPr>
      <w:r w:rsidRPr="00600575">
        <w:rPr>
          <w:rStyle w:val="s1"/>
          <w:rFonts w:ascii="Verdana" w:hAnsi="Verdana"/>
          <w:color w:val="FF0000"/>
          <w:sz w:val="20"/>
          <w:szCs w:val="20"/>
        </w:rPr>
        <w:t>more all_data.txt</w:t>
      </w:r>
      <w:r w:rsidRPr="00600575">
        <w:rPr>
          <w:rStyle w:val="apple-converted-space"/>
          <w:rFonts w:ascii="Verdana" w:hAnsi="Verdana"/>
          <w:color w:val="FF0000"/>
          <w:sz w:val="20"/>
          <w:szCs w:val="20"/>
        </w:rPr>
        <w:t> </w:t>
      </w:r>
    </w:p>
    <w:p w14:paraId="6BECB0C3" w14:textId="77777777" w:rsidR="00EF246C" w:rsidRPr="00600575" w:rsidRDefault="00EF246C" w:rsidP="00084156">
      <w:pPr>
        <w:rPr>
          <w:rFonts w:ascii="Verdana" w:hAnsi="Verdana"/>
          <w:sz w:val="20"/>
          <w:szCs w:val="20"/>
        </w:rPr>
      </w:pPr>
    </w:p>
    <w:p w14:paraId="72460F0A" w14:textId="332CB778" w:rsidR="00EF246C" w:rsidRPr="00600575" w:rsidRDefault="008D61B4" w:rsidP="00CC5D6E">
      <w:pPr>
        <w:rPr>
          <w:rFonts w:ascii="Verdana" w:hAnsi="Verdana"/>
          <w:sz w:val="20"/>
          <w:szCs w:val="20"/>
        </w:rPr>
      </w:pPr>
      <w:r w:rsidRPr="00600575">
        <w:rPr>
          <w:rFonts w:ascii="Verdana" w:hAnsi="Verdana"/>
          <w:sz w:val="20"/>
          <w:szCs w:val="20"/>
        </w:rPr>
        <w:t>read.delim gebruiken</w:t>
      </w:r>
    </w:p>
    <w:p w14:paraId="09AC545A" w14:textId="77777777" w:rsidR="008D61B4" w:rsidRPr="00600575" w:rsidRDefault="008D61B4" w:rsidP="00CC5D6E">
      <w:pPr>
        <w:rPr>
          <w:rFonts w:ascii="Verdana" w:hAnsi="Verdana"/>
          <w:sz w:val="20"/>
          <w:szCs w:val="20"/>
        </w:rPr>
      </w:pPr>
    </w:p>
    <w:p w14:paraId="558747F7" w14:textId="6430E961" w:rsidR="008D61B4" w:rsidRPr="006E05B0" w:rsidRDefault="008D61B4" w:rsidP="00CC5D6E">
      <w:pPr>
        <w:rPr>
          <w:rFonts w:ascii="Verdana" w:hAnsi="Verdana"/>
          <w:sz w:val="20"/>
          <w:szCs w:val="20"/>
        </w:rPr>
      </w:pPr>
      <w:r w:rsidRPr="006E05B0">
        <w:rPr>
          <w:rFonts w:ascii="Verdana" w:hAnsi="Verdana"/>
          <w:sz w:val="20"/>
          <w:szCs w:val="20"/>
        </w:rPr>
        <w:t>SCDE op laptop testen</w:t>
      </w:r>
    </w:p>
    <w:p w14:paraId="41E0B29C" w14:textId="77777777" w:rsidR="008D61B4" w:rsidRPr="006E05B0" w:rsidRDefault="008D61B4" w:rsidP="00CC5D6E">
      <w:pPr>
        <w:rPr>
          <w:rFonts w:ascii="Verdana" w:hAnsi="Verdana"/>
          <w:sz w:val="20"/>
          <w:szCs w:val="20"/>
        </w:rPr>
      </w:pPr>
    </w:p>
    <w:p w14:paraId="5977E320" w14:textId="1DDC5512" w:rsidR="00540E3A" w:rsidRPr="006E05B0" w:rsidRDefault="00540E3A" w:rsidP="00CC5D6E">
      <w:pPr>
        <w:rPr>
          <w:rFonts w:ascii="Verdana" w:hAnsi="Verdana"/>
          <w:sz w:val="20"/>
          <w:szCs w:val="20"/>
        </w:rPr>
      </w:pPr>
      <w:r w:rsidRPr="006E05B0">
        <w:rPr>
          <w:rFonts w:ascii="Verdana" w:hAnsi="Verdana"/>
          <w:sz w:val="20"/>
          <w:szCs w:val="20"/>
        </w:rPr>
        <w:t>edgeR</w:t>
      </w:r>
      <w:r w:rsidR="008D61B4" w:rsidRPr="006E05B0">
        <w:rPr>
          <w:rFonts w:ascii="Verdana" w:hAnsi="Verdana"/>
          <w:sz w:val="20"/>
          <w:szCs w:val="20"/>
        </w:rPr>
        <w:t xml:space="preserve"> op HPC uitvoeren </w:t>
      </w:r>
    </w:p>
    <w:p w14:paraId="7154B02C" w14:textId="1B8F0AFA" w:rsidR="007D05AB" w:rsidRPr="009C17FB" w:rsidRDefault="007D05AB" w:rsidP="007D05AB">
      <w:pPr>
        <w:pStyle w:val="Kop1"/>
        <w:rPr>
          <w:sz w:val="28"/>
        </w:rPr>
      </w:pPr>
      <w:r w:rsidRPr="009C17FB">
        <w:rPr>
          <w:sz w:val="28"/>
        </w:rPr>
        <w:t xml:space="preserve">11 mei 2017 Donderdag 8:45 </w:t>
      </w:r>
      <w:r w:rsidR="00105614" w:rsidRPr="009C17FB">
        <w:rPr>
          <w:sz w:val="28"/>
        </w:rPr>
        <w:t>–</w:t>
      </w:r>
      <w:r w:rsidRPr="009C17FB">
        <w:rPr>
          <w:sz w:val="28"/>
        </w:rPr>
        <w:t xml:space="preserve"> </w:t>
      </w:r>
      <w:r w:rsidR="00105614" w:rsidRPr="009C17FB">
        <w:rPr>
          <w:sz w:val="28"/>
        </w:rPr>
        <w:t>17:15</w:t>
      </w:r>
    </w:p>
    <w:p w14:paraId="04BBE98C" w14:textId="77777777" w:rsidR="00EF246C" w:rsidRPr="006E05B0" w:rsidRDefault="00EF246C" w:rsidP="00CC5D6E">
      <w:pPr>
        <w:rPr>
          <w:rFonts w:ascii="Verdana" w:hAnsi="Verdana"/>
          <w:sz w:val="20"/>
        </w:rPr>
      </w:pPr>
    </w:p>
    <w:p w14:paraId="4C586451" w14:textId="3DD00DCF" w:rsidR="007D05AB" w:rsidRPr="006E05B0" w:rsidRDefault="007D05AB" w:rsidP="00CC5D6E">
      <w:pPr>
        <w:rPr>
          <w:rFonts w:ascii="Verdana" w:hAnsi="Verdana"/>
          <w:b/>
          <w:sz w:val="20"/>
        </w:rPr>
      </w:pPr>
      <w:r w:rsidRPr="006E05B0">
        <w:rPr>
          <w:rFonts w:ascii="Verdana" w:hAnsi="Verdana"/>
          <w:b/>
          <w:sz w:val="20"/>
        </w:rPr>
        <w:t xml:space="preserve">SCDE op laptop eens uitvoeren (HPC kan momenteel geen SCDE </w:t>
      </w:r>
      <w:r w:rsidR="006B642B" w:rsidRPr="006E05B0">
        <w:rPr>
          <w:rFonts w:ascii="Verdana" w:hAnsi="Verdana"/>
          <w:b/>
          <w:sz w:val="20"/>
        </w:rPr>
        <w:t>aan</w:t>
      </w:r>
      <w:r w:rsidRPr="006E05B0">
        <w:rPr>
          <w:rFonts w:ascii="Verdana" w:hAnsi="Verdana"/>
          <w:b/>
          <w:sz w:val="20"/>
        </w:rPr>
        <w:t>)</w:t>
      </w:r>
    </w:p>
    <w:p w14:paraId="07D7EDAA" w14:textId="77777777" w:rsidR="00652545" w:rsidRPr="006E05B0" w:rsidRDefault="00652545" w:rsidP="00CC5D6E">
      <w:pPr>
        <w:rPr>
          <w:rFonts w:ascii="Verdana" w:hAnsi="Verdana"/>
          <w:sz w:val="20"/>
        </w:rPr>
      </w:pPr>
    </w:p>
    <w:p w14:paraId="01C54DBB" w14:textId="116B06E6" w:rsidR="00652545" w:rsidRPr="006E05B0" w:rsidRDefault="00652545" w:rsidP="00CC5D6E">
      <w:pPr>
        <w:rPr>
          <w:rFonts w:ascii="Verdana" w:hAnsi="Verdana"/>
          <w:color w:val="FF0000"/>
          <w:sz w:val="20"/>
          <w:lang w:val="en-US"/>
        </w:rPr>
      </w:pPr>
      <w:r w:rsidRPr="006E05B0">
        <w:rPr>
          <w:rFonts w:ascii="Verdana" w:hAnsi="Verdana"/>
          <w:color w:val="FF0000"/>
          <w:sz w:val="20"/>
          <w:lang w:val="en-US"/>
        </w:rPr>
        <w:t>data &lt;- read.delim("all_data.txt", row.names = "Gene")</w:t>
      </w:r>
    </w:p>
    <w:p w14:paraId="67EC29A2" w14:textId="77777777" w:rsidR="00D81B19" w:rsidRPr="006E05B0" w:rsidRDefault="00D81B19" w:rsidP="00CC5D6E">
      <w:pPr>
        <w:rPr>
          <w:rFonts w:ascii="Verdana" w:hAnsi="Verdana"/>
          <w:sz w:val="20"/>
          <w:lang w:val="en-US"/>
        </w:rPr>
      </w:pPr>
    </w:p>
    <w:p w14:paraId="06F7E7BD" w14:textId="77777777" w:rsidR="00D81B19" w:rsidRPr="006E05B0" w:rsidRDefault="00D81B19" w:rsidP="00D81B19">
      <w:pPr>
        <w:rPr>
          <w:rFonts w:ascii="Verdana" w:hAnsi="Verdana"/>
          <w:b/>
          <w:sz w:val="20"/>
        </w:rPr>
      </w:pPr>
      <w:r w:rsidRPr="006E05B0">
        <w:rPr>
          <w:rFonts w:ascii="Verdana" w:hAnsi="Verdana"/>
          <w:b/>
          <w:sz w:val="20"/>
        </w:rPr>
        <w:t>Werking EdgeR uitzoeken</w:t>
      </w:r>
    </w:p>
    <w:p w14:paraId="6A0618F2" w14:textId="77777777" w:rsidR="00D81B19" w:rsidRPr="006E05B0" w:rsidRDefault="00D81B19" w:rsidP="00CC5D6E">
      <w:pPr>
        <w:rPr>
          <w:rFonts w:ascii="Verdana" w:hAnsi="Verdana"/>
          <w:sz w:val="20"/>
        </w:rPr>
      </w:pPr>
    </w:p>
    <w:p w14:paraId="6F81FFBF" w14:textId="69A1611B" w:rsidR="00D81B19" w:rsidRPr="006E05B0" w:rsidRDefault="00D81B19" w:rsidP="00CC5D6E">
      <w:pPr>
        <w:rPr>
          <w:rFonts w:ascii="Verdana" w:hAnsi="Verdana"/>
          <w:sz w:val="20"/>
        </w:rPr>
      </w:pPr>
      <w:r w:rsidRPr="006E05B0">
        <w:rPr>
          <w:rFonts w:ascii="Verdana" w:hAnsi="Verdana"/>
          <w:sz w:val="20"/>
        </w:rPr>
        <w:t>EdgeR kan analyseren op basis van counts waarin de rij het gen voorstelt en de kolom is je individuele library.</w:t>
      </w:r>
    </w:p>
    <w:p w14:paraId="1E3D5C18" w14:textId="77777777" w:rsidR="00EF246C" w:rsidRPr="006E05B0" w:rsidRDefault="00EF246C" w:rsidP="00CC5D6E">
      <w:pPr>
        <w:rPr>
          <w:rFonts w:ascii="Verdana" w:hAnsi="Verdana"/>
          <w:sz w:val="20"/>
        </w:rPr>
      </w:pPr>
    </w:p>
    <w:p w14:paraId="2AB86908" w14:textId="7FA22168" w:rsidR="00DC0368" w:rsidRPr="006E05B0" w:rsidRDefault="00DC0368" w:rsidP="00CC5D6E">
      <w:pPr>
        <w:rPr>
          <w:rFonts w:ascii="Verdana" w:hAnsi="Verdana"/>
          <w:b/>
          <w:sz w:val="20"/>
        </w:rPr>
      </w:pPr>
      <w:r w:rsidRPr="006E05B0">
        <w:rPr>
          <w:rFonts w:ascii="Verdana" w:hAnsi="Verdana"/>
          <w:b/>
          <w:sz w:val="20"/>
        </w:rPr>
        <w:t>Belangrijke repository:</w:t>
      </w:r>
    </w:p>
    <w:p w14:paraId="30A62021" w14:textId="702B5E30" w:rsidR="00DC0368" w:rsidRPr="006E05B0" w:rsidRDefault="00DC0368" w:rsidP="00DC0368">
      <w:pPr>
        <w:rPr>
          <w:rStyle w:val="s1"/>
          <w:rFonts w:ascii="Verdana" w:hAnsi="Verdana"/>
          <w:sz w:val="20"/>
        </w:rPr>
      </w:pPr>
      <w:r w:rsidRPr="006E05B0">
        <w:rPr>
          <w:rStyle w:val="s1"/>
          <w:rFonts w:ascii="Verdana" w:hAnsi="Verdana"/>
          <w:sz w:val="20"/>
        </w:rPr>
        <w:lastRenderedPageBreak/>
        <w:t>/staging/leuven/stg_00019/genbas/quantseq/jobs/rnaseq</w:t>
      </w:r>
    </w:p>
    <w:p w14:paraId="4AC94D39" w14:textId="77777777" w:rsidR="00DC0368" w:rsidRPr="006E05B0" w:rsidRDefault="00DC0368" w:rsidP="00DC0368">
      <w:pPr>
        <w:rPr>
          <w:rStyle w:val="s1"/>
          <w:rFonts w:ascii="Verdana" w:hAnsi="Verdana"/>
          <w:sz w:val="20"/>
        </w:rPr>
      </w:pPr>
    </w:p>
    <w:p w14:paraId="51EB82A8" w14:textId="530041C5" w:rsidR="00AF7C56" w:rsidRPr="00BB3AA8" w:rsidRDefault="00AF7C56" w:rsidP="00DC0368">
      <w:pPr>
        <w:rPr>
          <w:rStyle w:val="s1"/>
          <w:rFonts w:ascii="Verdana" w:hAnsi="Verdana"/>
          <w:b/>
          <w:sz w:val="20"/>
        </w:rPr>
      </w:pPr>
      <w:r w:rsidRPr="00BB3AA8">
        <w:rPr>
          <w:rStyle w:val="s1"/>
          <w:rFonts w:ascii="Verdana" w:hAnsi="Verdana"/>
          <w:b/>
          <w:sz w:val="20"/>
        </w:rPr>
        <w:t>module load worker</w:t>
      </w:r>
    </w:p>
    <w:p w14:paraId="6ABEF1D6" w14:textId="65922478" w:rsidR="00DC0368" w:rsidRPr="00BB3AA8" w:rsidRDefault="009B7A5F" w:rsidP="00DC0368">
      <w:pPr>
        <w:rPr>
          <w:rStyle w:val="s1"/>
          <w:rFonts w:ascii="Verdana" w:hAnsi="Verdana"/>
          <w:color w:val="FF0000"/>
          <w:sz w:val="20"/>
        </w:rPr>
      </w:pPr>
      <w:r w:rsidRPr="00BB3AA8">
        <w:rPr>
          <w:rStyle w:val="s1"/>
          <w:rFonts w:ascii="Verdana" w:hAnsi="Verdana"/>
          <w:color w:val="FF0000"/>
          <w:sz w:val="20"/>
        </w:rPr>
        <w:t>EdgeR heeft –wsub &lt;pbs script nodig&gt; -data conditions.txt</w:t>
      </w:r>
    </w:p>
    <w:p w14:paraId="521C336D" w14:textId="64C3C617" w:rsidR="00631730" w:rsidRPr="006E05B0" w:rsidRDefault="00631730" w:rsidP="00DC0368">
      <w:pPr>
        <w:rPr>
          <w:rStyle w:val="s1"/>
          <w:rFonts w:ascii="Verdana" w:hAnsi="Verdana"/>
          <w:color w:val="FF0000"/>
          <w:sz w:val="20"/>
          <w:lang w:val="en-US"/>
        </w:rPr>
      </w:pPr>
      <w:r w:rsidRPr="006E05B0">
        <w:rPr>
          <w:rStyle w:val="s1"/>
          <w:rFonts w:ascii="Verdana" w:hAnsi="Verdana"/>
          <w:color w:val="FF0000"/>
          <w:sz w:val="20"/>
          <w:lang w:val="en-US"/>
        </w:rPr>
        <w:t>Sample_conditions.csv in de output dir</w:t>
      </w:r>
    </w:p>
    <w:p w14:paraId="15FE1E97" w14:textId="77777777" w:rsidR="00365D93" w:rsidRPr="006E05B0" w:rsidRDefault="00365D93" w:rsidP="00DC0368">
      <w:pPr>
        <w:rPr>
          <w:rStyle w:val="s1"/>
          <w:rFonts w:ascii="Verdana" w:hAnsi="Verdana"/>
          <w:sz w:val="20"/>
          <w:lang w:val="en-US"/>
        </w:rPr>
      </w:pPr>
    </w:p>
    <w:p w14:paraId="0CF31C52" w14:textId="77777777" w:rsidR="009B7A5F" w:rsidRPr="006E05B0" w:rsidRDefault="009B7A5F" w:rsidP="00DC0368">
      <w:pPr>
        <w:rPr>
          <w:rFonts w:ascii="Verdana" w:hAnsi="Verdana"/>
          <w:sz w:val="20"/>
          <w:lang w:val="en-US"/>
        </w:rPr>
      </w:pPr>
    </w:p>
    <w:p w14:paraId="25693F6F" w14:textId="623D4337" w:rsidR="00941EEA" w:rsidRPr="006E05B0" w:rsidRDefault="00941EEA" w:rsidP="00DC0368">
      <w:pPr>
        <w:rPr>
          <w:rFonts w:ascii="Verdana" w:hAnsi="Verdana"/>
          <w:b/>
          <w:sz w:val="20"/>
          <w:lang w:val="en-US"/>
        </w:rPr>
      </w:pPr>
      <w:r w:rsidRPr="006E05B0">
        <w:rPr>
          <w:rFonts w:ascii="Verdana" w:hAnsi="Verdana"/>
          <w:b/>
          <w:sz w:val="20"/>
          <w:lang w:val="en-US"/>
        </w:rPr>
        <w:t>Learning pika</w:t>
      </w:r>
    </w:p>
    <w:p w14:paraId="360E6B75" w14:textId="77777777" w:rsidR="00941EEA" w:rsidRPr="006E05B0" w:rsidRDefault="00941EEA" w:rsidP="00DC0368">
      <w:pPr>
        <w:rPr>
          <w:rFonts w:ascii="Verdana" w:hAnsi="Verdana"/>
          <w:b/>
          <w:sz w:val="20"/>
          <w:lang w:val="en-US"/>
        </w:rPr>
      </w:pPr>
    </w:p>
    <w:p w14:paraId="2642FFD7" w14:textId="77777777" w:rsidR="00674608" w:rsidRPr="006E05B0" w:rsidRDefault="00031EE7" w:rsidP="00674608">
      <w:pPr>
        <w:rPr>
          <w:rStyle w:val="apple-converted-space"/>
          <w:rFonts w:ascii="Verdana" w:hAnsi="Verdana"/>
          <w:sz w:val="20"/>
          <w:szCs w:val="20"/>
          <w:u w:val="single"/>
          <w:lang w:val="en-US"/>
        </w:rPr>
      </w:pPr>
      <w:r w:rsidRPr="006E05B0">
        <w:rPr>
          <w:rFonts w:ascii="Verdana" w:hAnsi="Verdana"/>
          <w:sz w:val="20"/>
          <w:szCs w:val="20"/>
          <w:u w:val="single"/>
          <w:lang w:val="en-US"/>
        </w:rPr>
        <w:t xml:space="preserve">Monocle2 </w:t>
      </w:r>
      <w:r w:rsidR="00674608" w:rsidRPr="006E05B0">
        <w:rPr>
          <w:rFonts w:ascii="Verdana" w:hAnsi="Verdana"/>
          <w:sz w:val="20"/>
          <w:szCs w:val="20"/>
          <w:u w:val="single"/>
          <w:lang w:val="en-US"/>
        </w:rPr>
        <w:t xml:space="preserve">op </w:t>
      </w:r>
      <w:r w:rsidR="00674608" w:rsidRPr="006E05B0">
        <w:rPr>
          <w:rStyle w:val="s1"/>
          <w:rFonts w:ascii="Verdana" w:hAnsi="Verdana"/>
          <w:sz w:val="20"/>
          <w:szCs w:val="20"/>
          <w:u w:val="single"/>
          <w:lang w:val="en-US"/>
        </w:rPr>
        <w:t>module load R/3.3.2-foss-2015a-tcl</w:t>
      </w:r>
      <w:r w:rsidR="00674608" w:rsidRPr="006E05B0">
        <w:rPr>
          <w:rStyle w:val="apple-converted-space"/>
          <w:rFonts w:ascii="Verdana" w:hAnsi="Verdana"/>
          <w:sz w:val="20"/>
          <w:szCs w:val="20"/>
          <w:u w:val="single"/>
          <w:lang w:val="en-US"/>
        </w:rPr>
        <w:t> </w:t>
      </w:r>
    </w:p>
    <w:p w14:paraId="735DA80E" w14:textId="33616674" w:rsidR="00674608" w:rsidRPr="006E05B0" w:rsidRDefault="00674608" w:rsidP="00674608">
      <w:pPr>
        <w:rPr>
          <w:rFonts w:ascii="Verdana" w:hAnsi="Verdana"/>
          <w:sz w:val="20"/>
          <w:szCs w:val="20"/>
          <w:u w:val="single"/>
          <w:lang w:val="en-US"/>
        </w:rPr>
      </w:pPr>
      <w:r w:rsidRPr="006E05B0">
        <w:rPr>
          <w:rStyle w:val="apple-converted-space"/>
          <w:rFonts w:ascii="Verdana" w:hAnsi="Verdana"/>
          <w:sz w:val="20"/>
          <w:szCs w:val="20"/>
          <w:u w:val="single"/>
          <w:lang w:val="en-US"/>
        </w:rPr>
        <w:t>SCDE, edgeR, DESeq2 op module load R/3.3.1-foss-2015a-tcl</w:t>
      </w:r>
    </w:p>
    <w:p w14:paraId="11569671" w14:textId="50E855D4" w:rsidR="00833E19" w:rsidRPr="006E05B0" w:rsidRDefault="00674608" w:rsidP="00CC5D6E">
      <w:pPr>
        <w:rPr>
          <w:rFonts w:ascii="Verdana" w:hAnsi="Verdana"/>
          <w:sz w:val="20"/>
          <w:szCs w:val="20"/>
          <w:lang w:val="en-US"/>
        </w:rPr>
      </w:pPr>
      <w:r w:rsidRPr="006E05B0">
        <w:rPr>
          <w:rFonts w:ascii="Verdana" w:hAnsi="Verdana"/>
          <w:sz w:val="20"/>
          <w:szCs w:val="20"/>
          <w:lang w:val="en-US"/>
        </w:rPr>
        <w:t xml:space="preserve"> </w:t>
      </w:r>
    </w:p>
    <w:p w14:paraId="41D61630" w14:textId="70EA81C8" w:rsidR="00833E19" w:rsidRPr="006E05B0" w:rsidRDefault="00833E19" w:rsidP="00CC5D6E">
      <w:pPr>
        <w:rPr>
          <w:rFonts w:ascii="Verdana" w:hAnsi="Verdana"/>
          <w:sz w:val="20"/>
          <w:szCs w:val="20"/>
        </w:rPr>
      </w:pPr>
      <w:r w:rsidRPr="006E05B0">
        <w:rPr>
          <w:rFonts w:ascii="Verdana" w:hAnsi="Verdana"/>
          <w:sz w:val="20"/>
          <w:szCs w:val="20"/>
        </w:rPr>
        <w:t xml:space="preserve">Voor het EdgeR </w:t>
      </w:r>
      <w:r w:rsidR="00491ACD" w:rsidRPr="006E05B0">
        <w:rPr>
          <w:rFonts w:ascii="Verdana" w:hAnsi="Verdana"/>
          <w:sz w:val="20"/>
          <w:szCs w:val="20"/>
        </w:rPr>
        <w:t xml:space="preserve">script misschien best eens een DGEList uittesten </w:t>
      </w:r>
      <w:r w:rsidR="000A79E4" w:rsidRPr="006E05B0">
        <w:rPr>
          <w:rFonts w:ascii="Verdana" w:hAnsi="Verdana"/>
          <w:sz w:val="20"/>
          <w:szCs w:val="20"/>
        </w:rPr>
        <w:t xml:space="preserve">op de hele set </w:t>
      </w:r>
      <w:r w:rsidR="00491ACD" w:rsidRPr="006E05B0">
        <w:rPr>
          <w:rFonts w:ascii="Verdana" w:hAnsi="Verdana"/>
          <w:sz w:val="20"/>
          <w:szCs w:val="20"/>
        </w:rPr>
        <w:t>en kijken ofdat deze error er nog steeds is?</w:t>
      </w:r>
    </w:p>
    <w:p w14:paraId="776299C8" w14:textId="77777777" w:rsidR="00894C61" w:rsidRPr="006E05B0" w:rsidRDefault="00894C61" w:rsidP="00CC5D6E">
      <w:pPr>
        <w:rPr>
          <w:rFonts w:ascii="Verdana" w:hAnsi="Verdana"/>
          <w:sz w:val="20"/>
          <w:szCs w:val="20"/>
        </w:rPr>
      </w:pPr>
    </w:p>
    <w:p w14:paraId="1CB2835F" w14:textId="076694C7" w:rsidR="00894C61" w:rsidRPr="006E05B0" w:rsidRDefault="00894C61" w:rsidP="00CC5D6E">
      <w:pPr>
        <w:rPr>
          <w:rFonts w:ascii="Verdana" w:hAnsi="Verdana"/>
          <w:sz w:val="20"/>
          <w:szCs w:val="20"/>
        </w:rPr>
      </w:pPr>
      <w:r w:rsidRPr="006E05B0">
        <w:rPr>
          <w:rFonts w:ascii="Verdana" w:hAnsi="Verdana"/>
          <w:sz w:val="20"/>
          <w:szCs w:val="20"/>
        </w:rPr>
        <w:t>EdgeR werkt door conditionsfile te implementeren</w:t>
      </w:r>
    </w:p>
    <w:p w14:paraId="1451B8FC" w14:textId="77777777" w:rsidR="008E76AD" w:rsidRPr="006E05B0" w:rsidRDefault="008E76AD" w:rsidP="00CC5D6E">
      <w:pPr>
        <w:rPr>
          <w:rFonts w:ascii="Verdana" w:hAnsi="Verdana"/>
          <w:sz w:val="20"/>
          <w:szCs w:val="20"/>
        </w:rPr>
      </w:pPr>
    </w:p>
    <w:p w14:paraId="1E325D1D" w14:textId="38B46806" w:rsidR="008E76AD" w:rsidRPr="006E05B0" w:rsidRDefault="008E76AD" w:rsidP="00CC5D6E">
      <w:pPr>
        <w:rPr>
          <w:rFonts w:ascii="Verdana" w:hAnsi="Verdana"/>
          <w:sz w:val="20"/>
          <w:szCs w:val="20"/>
        </w:rPr>
      </w:pPr>
      <w:r w:rsidRPr="006E05B0">
        <w:rPr>
          <w:rFonts w:ascii="Verdana" w:hAnsi="Verdana"/>
          <w:sz w:val="20"/>
          <w:szCs w:val="20"/>
        </w:rPr>
        <w:t>Userguid</w:t>
      </w:r>
      <w:r w:rsidR="00396374" w:rsidRPr="006E05B0">
        <w:rPr>
          <w:rFonts w:ascii="Verdana" w:hAnsi="Verdana"/>
          <w:sz w:val="20"/>
          <w:szCs w:val="20"/>
        </w:rPr>
        <w:t>e</w:t>
      </w:r>
      <w:r w:rsidRPr="006E05B0">
        <w:rPr>
          <w:rFonts w:ascii="Verdana" w:hAnsi="Verdana"/>
          <w:sz w:val="20"/>
          <w:szCs w:val="20"/>
        </w:rPr>
        <w:t xml:space="preserve"> van edgeR lezen ter interpretatie</w:t>
      </w:r>
    </w:p>
    <w:p w14:paraId="2383B5B6" w14:textId="77777777" w:rsidR="00396374" w:rsidRPr="006E05B0" w:rsidRDefault="00396374" w:rsidP="00CC5D6E">
      <w:pPr>
        <w:rPr>
          <w:rFonts w:ascii="Verdana" w:hAnsi="Verdana"/>
          <w:sz w:val="20"/>
          <w:szCs w:val="20"/>
        </w:rPr>
      </w:pPr>
    </w:p>
    <w:p w14:paraId="73F65576" w14:textId="5D35679F" w:rsidR="000E4F28" w:rsidRPr="006E05B0" w:rsidRDefault="000E4F28" w:rsidP="00CC5D6E">
      <w:pPr>
        <w:rPr>
          <w:rFonts w:ascii="Verdana" w:hAnsi="Verdana"/>
          <w:sz w:val="20"/>
          <w:szCs w:val="20"/>
          <w:u w:val="single"/>
          <w:lang w:val="en-US"/>
        </w:rPr>
      </w:pPr>
      <w:r w:rsidRPr="006E05B0">
        <w:rPr>
          <w:rFonts w:ascii="Verdana" w:hAnsi="Verdana"/>
          <w:sz w:val="20"/>
          <w:szCs w:val="20"/>
          <w:u w:val="single"/>
          <w:lang w:val="en-US"/>
        </w:rPr>
        <w:t>Reads counten fastq files</w:t>
      </w:r>
    </w:p>
    <w:p w14:paraId="7BF31D35" w14:textId="77777777" w:rsidR="00396374" w:rsidRPr="006E05B0" w:rsidRDefault="00396374" w:rsidP="000E4F28">
      <w:pPr>
        <w:rPr>
          <w:rFonts w:ascii="Verdana" w:hAnsi="Verdana"/>
          <w:color w:val="FF0000"/>
          <w:sz w:val="10"/>
          <w:szCs w:val="15"/>
          <w:lang w:val="en-US"/>
        </w:rPr>
      </w:pPr>
      <w:r w:rsidRPr="006E05B0">
        <w:rPr>
          <w:rStyle w:val="s1"/>
          <w:rFonts w:ascii="Verdana" w:hAnsi="Verdana"/>
          <w:color w:val="FF0000"/>
          <w:sz w:val="20"/>
          <w:lang w:val="en-US"/>
        </w:rPr>
        <w:t>cat ERR1630037.fastq | echo $(wc -l)</w:t>
      </w:r>
    </w:p>
    <w:p w14:paraId="0EDECE3A" w14:textId="77777777" w:rsidR="00396374" w:rsidRPr="006E05B0" w:rsidRDefault="00396374" w:rsidP="00CC5D6E">
      <w:pPr>
        <w:rPr>
          <w:rFonts w:ascii="Verdana" w:hAnsi="Verdana"/>
          <w:sz w:val="20"/>
          <w:szCs w:val="20"/>
          <w:lang w:val="en-US"/>
        </w:rPr>
      </w:pPr>
    </w:p>
    <w:p w14:paraId="7E49E40B" w14:textId="73BE8596" w:rsidR="00AD2C91" w:rsidRPr="006E05B0" w:rsidRDefault="00AD2C91" w:rsidP="00CC5D6E">
      <w:pPr>
        <w:rPr>
          <w:rFonts w:ascii="Verdana" w:hAnsi="Verdana"/>
          <w:sz w:val="22"/>
          <w:szCs w:val="20"/>
        </w:rPr>
      </w:pPr>
      <w:r w:rsidRPr="006E05B0">
        <w:rPr>
          <w:rFonts w:ascii="Verdana" w:hAnsi="Verdana"/>
          <w:sz w:val="22"/>
          <w:szCs w:val="20"/>
        </w:rPr>
        <w:t>READS VAN scRNA SEQ MOGEN ONDER DE MILJOEN ZIJN</w:t>
      </w:r>
    </w:p>
    <w:p w14:paraId="2B0AEB4D" w14:textId="7C4A1ADE" w:rsidR="008C6C6F" w:rsidRPr="006E05B0" w:rsidRDefault="008C6C6F" w:rsidP="00CC5D6E">
      <w:pPr>
        <w:rPr>
          <w:rFonts w:ascii="Verdana" w:hAnsi="Verdana"/>
          <w:sz w:val="22"/>
          <w:szCs w:val="20"/>
        </w:rPr>
      </w:pPr>
      <w:r w:rsidRPr="006E05B0">
        <w:rPr>
          <w:rFonts w:ascii="Verdana" w:hAnsi="Verdana"/>
          <w:sz w:val="22"/>
          <w:szCs w:val="20"/>
        </w:rPr>
        <w:t>scRNA seq reads gaan van 1-20 miljoen reads</w:t>
      </w:r>
    </w:p>
    <w:p w14:paraId="5CEE8574" w14:textId="77777777" w:rsidR="009D0F70" w:rsidRPr="006E05B0" w:rsidRDefault="009D0F70" w:rsidP="00CC5D6E">
      <w:pPr>
        <w:rPr>
          <w:rFonts w:ascii="Verdana" w:hAnsi="Verdana"/>
          <w:sz w:val="22"/>
          <w:szCs w:val="20"/>
        </w:rPr>
      </w:pPr>
    </w:p>
    <w:p w14:paraId="45828FFA" w14:textId="59399024" w:rsidR="009D0F70" w:rsidRPr="009C17FB" w:rsidRDefault="009D0F70" w:rsidP="009D0F70">
      <w:pPr>
        <w:pStyle w:val="Kop1"/>
        <w:rPr>
          <w:sz w:val="28"/>
        </w:rPr>
      </w:pPr>
      <w:r w:rsidRPr="009C17FB">
        <w:rPr>
          <w:sz w:val="28"/>
        </w:rPr>
        <w:t>12 mei 2017 Vrijdag 9:00 – 15:45</w:t>
      </w:r>
    </w:p>
    <w:p w14:paraId="02E2FE11" w14:textId="77777777" w:rsidR="009D0F70" w:rsidRPr="006E05B0" w:rsidRDefault="009D0F70" w:rsidP="00CC5D6E">
      <w:pPr>
        <w:rPr>
          <w:rFonts w:ascii="Verdana" w:hAnsi="Verdana"/>
          <w:sz w:val="22"/>
          <w:szCs w:val="20"/>
        </w:rPr>
      </w:pPr>
    </w:p>
    <w:p w14:paraId="24C5C7B1" w14:textId="32B4BD62" w:rsidR="009D0F70" w:rsidRPr="006E05B0" w:rsidRDefault="009D0F70" w:rsidP="00CC5D6E">
      <w:pPr>
        <w:rPr>
          <w:rFonts w:ascii="Verdana" w:hAnsi="Verdana"/>
          <w:sz w:val="22"/>
          <w:szCs w:val="20"/>
        </w:rPr>
      </w:pPr>
      <w:r w:rsidRPr="006E05B0">
        <w:rPr>
          <w:rFonts w:ascii="Verdana" w:hAnsi="Verdana"/>
          <w:sz w:val="22"/>
          <w:szCs w:val="20"/>
        </w:rPr>
        <w:t>SCDE uitzoeken script verder verwerken. Guide lezen en op de HPC proberen uit te voeren.</w:t>
      </w:r>
    </w:p>
    <w:p w14:paraId="30BBE108" w14:textId="77777777" w:rsidR="009D0F70" w:rsidRPr="006E05B0" w:rsidRDefault="009D0F70" w:rsidP="00CC5D6E">
      <w:pPr>
        <w:rPr>
          <w:rFonts w:ascii="Verdana" w:hAnsi="Verdana"/>
          <w:sz w:val="22"/>
          <w:szCs w:val="20"/>
        </w:rPr>
      </w:pPr>
    </w:p>
    <w:p w14:paraId="20563F56" w14:textId="27C878AC" w:rsidR="0087062A" w:rsidRPr="006E05B0" w:rsidRDefault="0087062A" w:rsidP="00CC5D6E">
      <w:pPr>
        <w:rPr>
          <w:rFonts w:ascii="Verdana" w:hAnsi="Verdana"/>
          <w:sz w:val="22"/>
          <w:szCs w:val="20"/>
        </w:rPr>
      </w:pPr>
      <w:r w:rsidRPr="006E05B0">
        <w:rPr>
          <w:rFonts w:ascii="Verdana" w:hAnsi="Verdana"/>
          <w:sz w:val="22"/>
          <w:szCs w:val="20"/>
        </w:rPr>
        <w:t>R script op de hpc schrijven</w:t>
      </w:r>
    </w:p>
    <w:p w14:paraId="78562A22" w14:textId="0BA3A83B" w:rsidR="00600222" w:rsidRPr="006E05B0" w:rsidRDefault="00600222" w:rsidP="00CC5D6E">
      <w:pPr>
        <w:rPr>
          <w:rFonts w:ascii="Verdana" w:hAnsi="Verdana"/>
          <w:sz w:val="22"/>
          <w:szCs w:val="20"/>
        </w:rPr>
      </w:pPr>
      <w:r w:rsidRPr="006E05B0">
        <w:rPr>
          <w:rFonts w:ascii="Verdana" w:hAnsi="Verdana"/>
          <w:sz w:val="22"/>
          <w:szCs w:val="20"/>
        </w:rPr>
        <w:t>PBS script voor scde op HPC schrijven</w:t>
      </w:r>
    </w:p>
    <w:p w14:paraId="1C9B449B" w14:textId="360BB994" w:rsidR="00600222" w:rsidRPr="006E05B0" w:rsidRDefault="005F22C8" w:rsidP="00CC5D6E">
      <w:pPr>
        <w:rPr>
          <w:rFonts w:ascii="Verdana" w:hAnsi="Verdana"/>
          <w:sz w:val="22"/>
          <w:szCs w:val="20"/>
        </w:rPr>
      </w:pPr>
      <w:r w:rsidRPr="006E05B0">
        <w:rPr>
          <w:rFonts w:ascii="Verdana" w:hAnsi="Verdana"/>
          <w:sz w:val="22"/>
          <w:szCs w:val="20"/>
        </w:rPr>
        <w:t xml:space="preserve">Debugging SCDE </w:t>
      </w:r>
    </w:p>
    <w:p w14:paraId="2FC8665D" w14:textId="47661B58" w:rsidR="005F22C8" w:rsidRPr="006E05B0" w:rsidRDefault="005F22C8" w:rsidP="00CC5D6E">
      <w:pPr>
        <w:rPr>
          <w:rFonts w:ascii="Verdana" w:hAnsi="Verdana"/>
          <w:sz w:val="22"/>
          <w:szCs w:val="20"/>
        </w:rPr>
      </w:pPr>
      <w:r w:rsidRPr="006E05B0">
        <w:rPr>
          <w:rFonts w:ascii="Verdana" w:hAnsi="Verdana"/>
          <w:sz w:val="22"/>
          <w:szCs w:val="20"/>
        </w:rPr>
        <w:t>Error moet nog worden gevonden</w:t>
      </w:r>
    </w:p>
    <w:p w14:paraId="7ADB3AA7" w14:textId="77777777" w:rsidR="005F22C8" w:rsidRPr="006E05B0" w:rsidRDefault="005F22C8" w:rsidP="00CC5D6E">
      <w:pPr>
        <w:rPr>
          <w:rFonts w:ascii="Verdana" w:hAnsi="Verdana"/>
          <w:sz w:val="22"/>
          <w:szCs w:val="20"/>
        </w:rPr>
      </w:pPr>
    </w:p>
    <w:p w14:paraId="3333D06B" w14:textId="65CF5D5B" w:rsidR="005F22C8" w:rsidRPr="006E05B0" w:rsidRDefault="005F22C8" w:rsidP="00CC5D6E">
      <w:pPr>
        <w:rPr>
          <w:rFonts w:ascii="Verdana" w:hAnsi="Verdana"/>
          <w:sz w:val="22"/>
          <w:szCs w:val="20"/>
        </w:rPr>
      </w:pPr>
      <w:r w:rsidRPr="006E05B0">
        <w:rPr>
          <w:rFonts w:ascii="Verdana" w:hAnsi="Verdana"/>
          <w:sz w:val="22"/>
          <w:szCs w:val="20"/>
        </w:rPr>
        <w:t>Monocle vignettes lezen</w:t>
      </w:r>
    </w:p>
    <w:p w14:paraId="5E417BCA" w14:textId="19C7DD79" w:rsidR="00403006" w:rsidRPr="006E05B0" w:rsidRDefault="003037B4" w:rsidP="00CC5D6E">
      <w:pPr>
        <w:rPr>
          <w:rFonts w:ascii="Verdana" w:hAnsi="Verdana"/>
          <w:sz w:val="22"/>
          <w:szCs w:val="20"/>
        </w:rPr>
      </w:pPr>
      <w:r w:rsidRPr="006E05B0">
        <w:rPr>
          <w:rFonts w:ascii="Verdana" w:hAnsi="Verdana"/>
          <w:sz w:val="22"/>
          <w:szCs w:val="20"/>
        </w:rPr>
        <w:t>Disp_table aanmaken!!</w:t>
      </w:r>
    </w:p>
    <w:p w14:paraId="2B9AF396" w14:textId="7C04E82A" w:rsidR="006E05B0" w:rsidRPr="009C17FB" w:rsidRDefault="006E05B0" w:rsidP="006E05B0">
      <w:pPr>
        <w:pStyle w:val="Kop1"/>
        <w:jc w:val="center"/>
        <w:rPr>
          <w:sz w:val="32"/>
        </w:rPr>
      </w:pPr>
      <w:r w:rsidRPr="009C17FB">
        <w:rPr>
          <w:sz w:val="32"/>
        </w:rPr>
        <w:t>Week 4</w:t>
      </w:r>
    </w:p>
    <w:p w14:paraId="35277375" w14:textId="63D424E0" w:rsidR="00403006" w:rsidRPr="009C17FB" w:rsidRDefault="00403006" w:rsidP="009C17FB">
      <w:pPr>
        <w:pStyle w:val="Kop1"/>
        <w:rPr>
          <w:sz w:val="28"/>
        </w:rPr>
      </w:pPr>
      <w:r w:rsidRPr="009C17FB">
        <w:rPr>
          <w:sz w:val="28"/>
        </w:rPr>
        <w:t xml:space="preserve">15 mei ’17 Maandag 8:45 – </w:t>
      </w:r>
      <w:r w:rsidR="00A6524F" w:rsidRPr="009C17FB">
        <w:rPr>
          <w:sz w:val="28"/>
        </w:rPr>
        <w:t>17:15</w:t>
      </w:r>
    </w:p>
    <w:p w14:paraId="5A694505" w14:textId="77777777" w:rsidR="00403006" w:rsidRPr="006E05B0" w:rsidRDefault="00403006" w:rsidP="00CC5D6E">
      <w:pPr>
        <w:rPr>
          <w:rFonts w:ascii="Verdana" w:hAnsi="Verdana"/>
          <w:sz w:val="22"/>
          <w:szCs w:val="20"/>
        </w:rPr>
      </w:pPr>
    </w:p>
    <w:p w14:paraId="0BB28CD4" w14:textId="5BD16679" w:rsidR="00403006" w:rsidRPr="006E05B0" w:rsidRDefault="00403006" w:rsidP="00CC5D6E">
      <w:pPr>
        <w:rPr>
          <w:rFonts w:ascii="Verdana" w:hAnsi="Verdana"/>
          <w:sz w:val="22"/>
          <w:szCs w:val="20"/>
        </w:rPr>
      </w:pPr>
      <w:r w:rsidRPr="006E05B0">
        <w:rPr>
          <w:rFonts w:ascii="Verdana" w:hAnsi="Verdana"/>
          <w:sz w:val="22"/>
          <w:szCs w:val="20"/>
        </w:rPr>
        <w:t>Monocle op laptop R script maken en toepassen.</w:t>
      </w:r>
    </w:p>
    <w:p w14:paraId="0B551869" w14:textId="68D4CD9E" w:rsidR="00403006" w:rsidRPr="006E05B0" w:rsidRDefault="00403006" w:rsidP="00CC5D6E">
      <w:pPr>
        <w:rPr>
          <w:rFonts w:ascii="Verdana" w:hAnsi="Verdana"/>
          <w:sz w:val="22"/>
          <w:szCs w:val="20"/>
        </w:rPr>
      </w:pPr>
      <w:r w:rsidRPr="006E05B0">
        <w:rPr>
          <w:rFonts w:ascii="Verdana" w:hAnsi="Verdana"/>
          <w:sz w:val="22"/>
          <w:szCs w:val="20"/>
        </w:rPr>
        <w:t>Expressed genes lager dan 10 aangezien ik slecht 9 cellen heb gebruikt in de voorbeeld analyze.</w:t>
      </w:r>
    </w:p>
    <w:p w14:paraId="63B66F32" w14:textId="44E0A725" w:rsidR="00403006" w:rsidRPr="006E05B0" w:rsidRDefault="00403006" w:rsidP="00CC5D6E">
      <w:pPr>
        <w:rPr>
          <w:rFonts w:ascii="Verdana" w:hAnsi="Verdana"/>
          <w:sz w:val="22"/>
          <w:szCs w:val="20"/>
        </w:rPr>
      </w:pPr>
    </w:p>
    <w:p w14:paraId="140CD80F" w14:textId="50E831E4" w:rsidR="003062C3" w:rsidRPr="006E05B0" w:rsidRDefault="003062C3" w:rsidP="00CC5D6E">
      <w:pPr>
        <w:rPr>
          <w:rFonts w:ascii="Verdana" w:hAnsi="Verdana"/>
          <w:sz w:val="22"/>
          <w:szCs w:val="20"/>
        </w:rPr>
      </w:pPr>
      <w:r w:rsidRPr="006E05B0">
        <w:rPr>
          <w:rFonts w:ascii="Verdana" w:hAnsi="Verdana"/>
          <w:sz w:val="22"/>
          <w:szCs w:val="20"/>
        </w:rPr>
        <w:t>Monocle2</w:t>
      </w:r>
      <w:r w:rsidR="006C6F73" w:rsidRPr="006E05B0">
        <w:rPr>
          <w:rFonts w:ascii="Verdana" w:hAnsi="Verdana"/>
          <w:sz w:val="22"/>
          <w:szCs w:val="20"/>
        </w:rPr>
        <w:t xml:space="preserve"> gene annotation file openen</w:t>
      </w:r>
      <w:r w:rsidRPr="006E05B0">
        <w:rPr>
          <w:rFonts w:ascii="Verdana" w:hAnsi="Verdana"/>
          <w:sz w:val="22"/>
          <w:szCs w:val="20"/>
        </w:rPr>
        <w:t xml:space="preserve"> </w:t>
      </w:r>
    </w:p>
    <w:p w14:paraId="6AEFD27D" w14:textId="77777777" w:rsidR="001729ED" w:rsidRPr="006E05B0" w:rsidRDefault="001729ED" w:rsidP="00CC5D6E">
      <w:pPr>
        <w:rPr>
          <w:rFonts w:ascii="Verdana" w:hAnsi="Verdana"/>
          <w:sz w:val="22"/>
          <w:szCs w:val="20"/>
        </w:rPr>
      </w:pPr>
    </w:p>
    <w:p w14:paraId="0D6AF50F" w14:textId="5B47E670" w:rsidR="001729ED" w:rsidRPr="006E05B0" w:rsidRDefault="001729ED" w:rsidP="00CC5D6E">
      <w:pPr>
        <w:rPr>
          <w:rFonts w:ascii="Verdana" w:hAnsi="Verdana"/>
          <w:sz w:val="22"/>
          <w:szCs w:val="20"/>
        </w:rPr>
      </w:pPr>
      <w:r w:rsidRPr="006E05B0">
        <w:rPr>
          <w:rFonts w:ascii="Verdana" w:hAnsi="Verdana"/>
          <w:sz w:val="22"/>
          <w:szCs w:val="20"/>
        </w:rPr>
        <w:t>Script aanpassen om cellen te kunnen differentieren.</w:t>
      </w:r>
    </w:p>
    <w:p w14:paraId="5A459A5B" w14:textId="77777777" w:rsidR="00E80949" w:rsidRPr="006E05B0" w:rsidRDefault="00E80949" w:rsidP="00CC5D6E">
      <w:pPr>
        <w:rPr>
          <w:rFonts w:ascii="Verdana" w:hAnsi="Verdana"/>
          <w:sz w:val="22"/>
          <w:szCs w:val="20"/>
        </w:rPr>
      </w:pPr>
    </w:p>
    <w:p w14:paraId="3B3F6D06" w14:textId="6A2C4105" w:rsidR="00E80949" w:rsidRDefault="00E80949" w:rsidP="00CC5D6E">
      <w:pPr>
        <w:rPr>
          <w:rFonts w:ascii="Verdana" w:hAnsi="Verdana"/>
          <w:b/>
          <w:sz w:val="22"/>
          <w:szCs w:val="20"/>
          <w:u w:val="single"/>
        </w:rPr>
      </w:pPr>
      <w:r w:rsidRPr="006E05B0">
        <w:rPr>
          <w:rFonts w:ascii="Verdana" w:hAnsi="Verdana"/>
          <w:b/>
          <w:sz w:val="22"/>
          <w:szCs w:val="20"/>
          <w:u w:val="single"/>
        </w:rPr>
        <w:t>SCDE lager pakket qua R gebruiken!!! Misschien werkt dit dan wel (Alvaro werkte dit)</w:t>
      </w:r>
    </w:p>
    <w:p w14:paraId="799CB511" w14:textId="77777777" w:rsidR="006E05B0" w:rsidRDefault="006E05B0" w:rsidP="00CC5D6E">
      <w:pPr>
        <w:rPr>
          <w:rFonts w:ascii="Verdana" w:hAnsi="Verdana"/>
          <w:b/>
          <w:sz w:val="22"/>
          <w:szCs w:val="20"/>
          <w:u w:val="single"/>
        </w:rPr>
      </w:pPr>
    </w:p>
    <w:p w14:paraId="0BDB4FEE" w14:textId="52E0DB30" w:rsidR="006E05B0" w:rsidRDefault="006E05B0" w:rsidP="00CC5D6E">
      <w:pPr>
        <w:rPr>
          <w:rFonts w:ascii="Verdana" w:hAnsi="Verdana"/>
          <w:b/>
          <w:sz w:val="22"/>
          <w:szCs w:val="20"/>
          <w:u w:val="single"/>
        </w:rPr>
      </w:pPr>
      <w:r>
        <w:rPr>
          <w:rFonts w:ascii="Verdana" w:hAnsi="Verdana"/>
          <w:b/>
          <w:sz w:val="22"/>
          <w:szCs w:val="20"/>
          <w:u w:val="single"/>
        </w:rPr>
        <w:t>R 3.3.2 heeft problemen met matrix voor SCDE heel veel RAM nodig en processoren en de data moet kleiner zijn</w:t>
      </w:r>
    </w:p>
    <w:p w14:paraId="77960F96" w14:textId="77777777" w:rsidR="006E05B0" w:rsidRDefault="006E05B0" w:rsidP="00CC5D6E">
      <w:pPr>
        <w:rPr>
          <w:rFonts w:ascii="Verdana" w:hAnsi="Verdana"/>
          <w:b/>
          <w:sz w:val="22"/>
          <w:szCs w:val="20"/>
          <w:u w:val="single"/>
        </w:rPr>
      </w:pPr>
    </w:p>
    <w:p w14:paraId="17459748" w14:textId="02D608FA" w:rsidR="006E05B0" w:rsidRPr="009C17FB" w:rsidRDefault="006E05B0" w:rsidP="006E05B0">
      <w:pPr>
        <w:pStyle w:val="Kop1"/>
        <w:rPr>
          <w:sz w:val="28"/>
        </w:rPr>
      </w:pPr>
      <w:r w:rsidRPr="009C17FB">
        <w:rPr>
          <w:sz w:val="28"/>
        </w:rPr>
        <w:t xml:space="preserve">16 mei 2017 Dinsdag 8:45 – </w:t>
      </w:r>
      <w:r w:rsidR="00BB3AA8" w:rsidRPr="009C17FB">
        <w:rPr>
          <w:sz w:val="28"/>
        </w:rPr>
        <w:t>17:15</w:t>
      </w:r>
    </w:p>
    <w:p w14:paraId="195F787B" w14:textId="77777777" w:rsidR="006E05B0" w:rsidRDefault="006E05B0" w:rsidP="00CC5D6E">
      <w:pPr>
        <w:rPr>
          <w:rFonts w:ascii="Verdana" w:hAnsi="Verdana"/>
          <w:sz w:val="22"/>
          <w:szCs w:val="20"/>
        </w:rPr>
      </w:pPr>
    </w:p>
    <w:p w14:paraId="69A9DE53" w14:textId="3A183FEC" w:rsidR="006E05B0" w:rsidRDefault="006E05B0" w:rsidP="00CC5D6E">
      <w:pPr>
        <w:rPr>
          <w:rFonts w:ascii="Verdana" w:hAnsi="Verdana"/>
          <w:sz w:val="22"/>
          <w:szCs w:val="20"/>
        </w:rPr>
      </w:pPr>
      <w:r>
        <w:rPr>
          <w:rFonts w:ascii="Verdana" w:hAnsi="Verdana"/>
          <w:sz w:val="22"/>
          <w:szCs w:val="20"/>
        </w:rPr>
        <w:t>Betekenis van DESeq2 output nagaan</w:t>
      </w:r>
    </w:p>
    <w:p w14:paraId="34C30EB7" w14:textId="3A1831CA" w:rsidR="006E05B0" w:rsidRDefault="006E05B0" w:rsidP="00CC5D6E">
      <w:pPr>
        <w:rPr>
          <w:rFonts w:ascii="Verdana" w:hAnsi="Verdana"/>
          <w:sz w:val="22"/>
          <w:szCs w:val="20"/>
        </w:rPr>
      </w:pPr>
      <w:r>
        <w:rPr>
          <w:rFonts w:ascii="Verdana" w:hAnsi="Verdana"/>
          <w:sz w:val="22"/>
          <w:szCs w:val="20"/>
        </w:rPr>
        <w:t>Betekenis van EdgeR output nagaan</w:t>
      </w:r>
    </w:p>
    <w:p w14:paraId="6C0C9760" w14:textId="68851860" w:rsidR="006E05B0" w:rsidRDefault="006E05B0" w:rsidP="00CC5D6E">
      <w:pPr>
        <w:rPr>
          <w:rFonts w:ascii="Verdana" w:hAnsi="Verdana"/>
          <w:sz w:val="22"/>
          <w:szCs w:val="20"/>
        </w:rPr>
      </w:pPr>
      <w:r>
        <w:rPr>
          <w:rFonts w:ascii="Verdana" w:hAnsi="Verdana"/>
          <w:sz w:val="22"/>
          <w:szCs w:val="20"/>
        </w:rPr>
        <w:t>Powerpoint van verschillende anayser tools maken</w:t>
      </w:r>
    </w:p>
    <w:p w14:paraId="4D3AEC39" w14:textId="77777777" w:rsidR="006E05B0" w:rsidRDefault="006E05B0" w:rsidP="00CC5D6E">
      <w:pPr>
        <w:rPr>
          <w:rFonts w:ascii="Verdana" w:hAnsi="Verdana"/>
          <w:sz w:val="22"/>
          <w:szCs w:val="20"/>
        </w:rPr>
      </w:pPr>
    </w:p>
    <w:p w14:paraId="55051AA0" w14:textId="3E3A6C46" w:rsidR="006E05B0" w:rsidRDefault="006E05B0" w:rsidP="00CC5D6E">
      <w:pPr>
        <w:rPr>
          <w:rFonts w:ascii="Verdana" w:hAnsi="Verdana"/>
          <w:sz w:val="22"/>
          <w:szCs w:val="20"/>
        </w:rPr>
      </w:pPr>
      <w:r>
        <w:rPr>
          <w:rFonts w:ascii="Verdana" w:hAnsi="Verdana"/>
          <w:sz w:val="22"/>
          <w:szCs w:val="20"/>
        </w:rPr>
        <w:t>Tussentijds resultaten bespreken.</w:t>
      </w:r>
    </w:p>
    <w:p w14:paraId="474BEA3A" w14:textId="77777777" w:rsidR="00B97629" w:rsidRDefault="00B97629" w:rsidP="00CC5D6E">
      <w:pPr>
        <w:rPr>
          <w:rFonts w:ascii="Verdana" w:hAnsi="Verdana"/>
          <w:sz w:val="22"/>
          <w:szCs w:val="20"/>
        </w:rPr>
      </w:pPr>
    </w:p>
    <w:p w14:paraId="46659FA4" w14:textId="62D5BBDD" w:rsidR="00B97629" w:rsidRDefault="00B97629" w:rsidP="00CC5D6E">
      <w:pPr>
        <w:rPr>
          <w:rFonts w:ascii="Verdana" w:hAnsi="Verdana"/>
          <w:sz w:val="22"/>
          <w:szCs w:val="20"/>
        </w:rPr>
      </w:pPr>
      <w:r>
        <w:rPr>
          <w:rFonts w:ascii="Verdana" w:hAnsi="Verdana"/>
          <w:sz w:val="22"/>
          <w:szCs w:val="20"/>
        </w:rPr>
        <w:t xml:space="preserve">Data verkregen van een scRNA experiment werd geanalyseerd met SCDE. Acinaire cellen hebben hoge differentiele expressie </w:t>
      </w:r>
      <w:r w:rsidRPr="00B97629">
        <w:rPr>
          <w:rFonts w:ascii="Verdana" w:hAnsi="Verdana"/>
          <w:sz w:val="22"/>
          <w:szCs w:val="20"/>
        </w:rPr>
        <w:sym w:font="Wingdings" w:char="F0E0"/>
      </w:r>
      <w:r>
        <w:rPr>
          <w:rFonts w:ascii="Verdana" w:hAnsi="Verdana"/>
          <w:sz w:val="22"/>
          <w:szCs w:val="20"/>
        </w:rPr>
        <w:t xml:space="preserve"> proberen te reproduceren.</w:t>
      </w:r>
    </w:p>
    <w:p w14:paraId="2684CE9B" w14:textId="0DEDD6E3" w:rsidR="002C4858" w:rsidRDefault="00485FA0" w:rsidP="00CC5D6E">
      <w:pPr>
        <w:rPr>
          <w:rFonts w:ascii="Verdana" w:hAnsi="Verdana"/>
          <w:sz w:val="22"/>
          <w:szCs w:val="20"/>
        </w:rPr>
      </w:pPr>
      <w:r>
        <w:rPr>
          <w:rFonts w:ascii="Verdana" w:hAnsi="Verdana"/>
          <w:sz w:val="22"/>
          <w:szCs w:val="20"/>
        </w:rPr>
        <w:t>Gamma cellen eens uitproberen op differentiele expressie te produceren.</w:t>
      </w:r>
    </w:p>
    <w:p w14:paraId="0456B86D" w14:textId="77777777" w:rsidR="00485FA0" w:rsidRDefault="00485FA0" w:rsidP="00CC5D6E">
      <w:pPr>
        <w:rPr>
          <w:rFonts w:ascii="Verdana" w:hAnsi="Verdana"/>
          <w:sz w:val="22"/>
          <w:szCs w:val="20"/>
        </w:rPr>
      </w:pPr>
    </w:p>
    <w:p w14:paraId="78597929" w14:textId="1B8A0AAA" w:rsidR="00485FA0" w:rsidRDefault="00485FA0" w:rsidP="00CC5D6E">
      <w:pPr>
        <w:rPr>
          <w:rFonts w:ascii="Verdana" w:hAnsi="Verdana"/>
          <w:sz w:val="22"/>
          <w:szCs w:val="20"/>
        </w:rPr>
      </w:pPr>
      <w:r>
        <w:rPr>
          <w:rFonts w:ascii="Verdana" w:hAnsi="Verdana"/>
          <w:sz w:val="22"/>
          <w:szCs w:val="20"/>
        </w:rPr>
        <w:t>ROC curves opgezocht van EdgeR, monocle, MAST</w:t>
      </w:r>
    </w:p>
    <w:p w14:paraId="49AC935D" w14:textId="77777777" w:rsidR="00485FA0" w:rsidRDefault="00485FA0" w:rsidP="00CC5D6E">
      <w:pPr>
        <w:rPr>
          <w:rFonts w:ascii="Verdana" w:hAnsi="Verdana"/>
          <w:sz w:val="22"/>
          <w:szCs w:val="20"/>
        </w:rPr>
      </w:pPr>
    </w:p>
    <w:p w14:paraId="4FF6CC7A" w14:textId="769DEC0D" w:rsidR="002C4858" w:rsidRDefault="002C4858" w:rsidP="00CC5D6E">
      <w:pPr>
        <w:rPr>
          <w:rFonts w:ascii="Verdana" w:hAnsi="Verdana"/>
          <w:sz w:val="22"/>
          <w:szCs w:val="20"/>
        </w:rPr>
      </w:pPr>
      <w:r>
        <w:rPr>
          <w:rFonts w:ascii="Verdana" w:hAnsi="Verdana"/>
          <w:sz w:val="22"/>
          <w:szCs w:val="20"/>
        </w:rPr>
        <w:t>Hemberg-lab testen van SCDE, EdgeR, monocle op FDR</w:t>
      </w:r>
      <w:r w:rsidR="009616CD">
        <w:rPr>
          <w:rFonts w:ascii="Verdana" w:hAnsi="Verdana"/>
          <w:sz w:val="22"/>
          <w:szCs w:val="20"/>
        </w:rPr>
        <w:t xml:space="preserve"> en TPR</w:t>
      </w:r>
    </w:p>
    <w:p w14:paraId="791C74F8" w14:textId="77777777" w:rsidR="00FC246C" w:rsidRDefault="00FC246C" w:rsidP="00CC5D6E">
      <w:pPr>
        <w:rPr>
          <w:rFonts w:ascii="Verdana" w:hAnsi="Verdana"/>
          <w:sz w:val="22"/>
          <w:szCs w:val="20"/>
        </w:rPr>
      </w:pPr>
    </w:p>
    <w:p w14:paraId="53C04A19" w14:textId="045301A0" w:rsidR="00FC246C" w:rsidRDefault="00FC246C" w:rsidP="00CC5D6E">
      <w:pPr>
        <w:rPr>
          <w:rFonts w:ascii="Verdana" w:hAnsi="Verdana"/>
          <w:sz w:val="22"/>
          <w:szCs w:val="20"/>
        </w:rPr>
      </w:pPr>
      <w:r>
        <w:rPr>
          <w:rFonts w:ascii="Verdana" w:hAnsi="Verdana"/>
          <w:b/>
          <w:sz w:val="22"/>
          <w:szCs w:val="20"/>
        </w:rPr>
        <w:t>Hoe hoger fold change hoe meer tot expressie in de 2</w:t>
      </w:r>
      <w:r w:rsidRPr="00FC246C">
        <w:rPr>
          <w:rFonts w:ascii="Verdana" w:hAnsi="Verdana"/>
          <w:b/>
          <w:sz w:val="22"/>
          <w:szCs w:val="20"/>
          <w:vertAlign w:val="superscript"/>
        </w:rPr>
        <w:t>de</w:t>
      </w:r>
      <w:r>
        <w:rPr>
          <w:rFonts w:ascii="Verdana" w:hAnsi="Verdana"/>
          <w:b/>
          <w:sz w:val="22"/>
          <w:szCs w:val="20"/>
        </w:rPr>
        <w:t xml:space="preserve"> omstandigheid hoe lager de fold change hoe minder tot expressie in de 2</w:t>
      </w:r>
      <w:r w:rsidRPr="00FC246C">
        <w:rPr>
          <w:rFonts w:ascii="Verdana" w:hAnsi="Verdana"/>
          <w:b/>
          <w:sz w:val="22"/>
          <w:szCs w:val="20"/>
          <w:vertAlign w:val="superscript"/>
        </w:rPr>
        <w:t>de</w:t>
      </w:r>
      <w:r>
        <w:rPr>
          <w:rFonts w:ascii="Verdana" w:hAnsi="Verdana"/>
          <w:b/>
          <w:sz w:val="22"/>
          <w:szCs w:val="20"/>
        </w:rPr>
        <w:t xml:space="preserve"> omstandigheid.</w:t>
      </w:r>
    </w:p>
    <w:p w14:paraId="7F720248" w14:textId="77777777" w:rsidR="00FC246C" w:rsidRDefault="00FC246C" w:rsidP="00CC5D6E">
      <w:pPr>
        <w:rPr>
          <w:rFonts w:ascii="Verdana" w:hAnsi="Verdana"/>
          <w:sz w:val="22"/>
          <w:szCs w:val="20"/>
        </w:rPr>
      </w:pPr>
    </w:p>
    <w:p w14:paraId="53CE75F9" w14:textId="2946B4F9" w:rsidR="00FC246C" w:rsidRDefault="00133140" w:rsidP="00CC5D6E">
      <w:pPr>
        <w:rPr>
          <w:rFonts w:ascii="Verdana" w:hAnsi="Verdana"/>
          <w:sz w:val="22"/>
          <w:szCs w:val="20"/>
        </w:rPr>
      </w:pPr>
      <w:r>
        <w:rPr>
          <w:rFonts w:ascii="Verdana" w:hAnsi="Verdana"/>
          <w:sz w:val="22"/>
          <w:szCs w:val="20"/>
        </w:rPr>
        <w:t xml:space="preserve">TPR </w:t>
      </w:r>
      <w:r w:rsidRPr="00133140">
        <w:rPr>
          <w:rFonts w:ascii="Verdana" w:hAnsi="Verdana"/>
          <w:sz w:val="22"/>
          <w:szCs w:val="20"/>
        </w:rPr>
        <w:sym w:font="Wingdings" w:char="F0E0"/>
      </w:r>
      <w:r>
        <w:rPr>
          <w:rFonts w:ascii="Verdana" w:hAnsi="Verdana"/>
          <w:sz w:val="22"/>
          <w:szCs w:val="20"/>
        </w:rPr>
        <w:t xml:space="preserve"> EdgeR 84%</w:t>
      </w:r>
    </w:p>
    <w:p w14:paraId="1C70AA6C" w14:textId="0024AE4D" w:rsidR="00133140" w:rsidRDefault="00133140" w:rsidP="00CC5D6E">
      <w:pPr>
        <w:rPr>
          <w:rFonts w:ascii="Verdana" w:hAnsi="Verdana"/>
          <w:sz w:val="22"/>
          <w:szCs w:val="20"/>
        </w:rPr>
      </w:pPr>
      <w:r>
        <w:rPr>
          <w:rFonts w:ascii="Verdana" w:hAnsi="Verdana"/>
          <w:sz w:val="22"/>
          <w:szCs w:val="20"/>
        </w:rPr>
        <w:t xml:space="preserve">TPR </w:t>
      </w:r>
      <w:r w:rsidRPr="00133140">
        <w:rPr>
          <w:rFonts w:ascii="Verdana" w:hAnsi="Verdana"/>
          <w:sz w:val="22"/>
          <w:szCs w:val="20"/>
        </w:rPr>
        <w:sym w:font="Wingdings" w:char="F0E0"/>
      </w:r>
      <w:r>
        <w:rPr>
          <w:rFonts w:ascii="Verdana" w:hAnsi="Verdana"/>
          <w:sz w:val="22"/>
          <w:szCs w:val="20"/>
        </w:rPr>
        <w:t xml:space="preserve"> monocle 82%</w:t>
      </w:r>
    </w:p>
    <w:p w14:paraId="2B97F87D" w14:textId="744AEA30" w:rsidR="00133140" w:rsidRDefault="00133140" w:rsidP="00CC5D6E">
      <w:pPr>
        <w:rPr>
          <w:rFonts w:ascii="Verdana" w:hAnsi="Verdana"/>
          <w:sz w:val="22"/>
          <w:szCs w:val="20"/>
        </w:rPr>
      </w:pPr>
      <w:r>
        <w:rPr>
          <w:rFonts w:ascii="Verdana" w:hAnsi="Verdana"/>
          <w:sz w:val="22"/>
          <w:szCs w:val="20"/>
        </w:rPr>
        <w:t xml:space="preserve">TPR </w:t>
      </w:r>
      <w:r w:rsidRPr="00133140">
        <w:rPr>
          <w:rFonts w:ascii="Verdana" w:hAnsi="Verdana"/>
          <w:sz w:val="22"/>
          <w:szCs w:val="20"/>
        </w:rPr>
        <w:sym w:font="Wingdings" w:char="F0E0"/>
      </w:r>
      <w:r>
        <w:rPr>
          <w:rFonts w:ascii="Verdana" w:hAnsi="Verdana"/>
          <w:sz w:val="22"/>
          <w:szCs w:val="20"/>
        </w:rPr>
        <w:t xml:space="preserve"> SCDE 82% (wel problemen met welke soort R version er wordt gebruikt)</w:t>
      </w:r>
    </w:p>
    <w:p w14:paraId="58FBD0B3" w14:textId="77777777" w:rsidR="00732D6D" w:rsidRDefault="00732D6D" w:rsidP="00CC5D6E">
      <w:pPr>
        <w:rPr>
          <w:rFonts w:ascii="Verdana" w:hAnsi="Verdana"/>
          <w:sz w:val="22"/>
          <w:szCs w:val="20"/>
        </w:rPr>
      </w:pPr>
    </w:p>
    <w:p w14:paraId="4F824C9A" w14:textId="708949B5" w:rsidR="00732D6D" w:rsidRPr="00BB3AA8" w:rsidRDefault="00EB28A1" w:rsidP="00CC5D6E">
      <w:pPr>
        <w:rPr>
          <w:rFonts w:ascii="Verdana" w:hAnsi="Verdana"/>
          <w:sz w:val="22"/>
          <w:szCs w:val="20"/>
          <w:lang w:val="en-US"/>
        </w:rPr>
      </w:pPr>
      <w:r w:rsidRPr="00BB3AA8">
        <w:rPr>
          <w:rFonts w:ascii="Verdana" w:hAnsi="Verdana"/>
          <w:sz w:val="22"/>
          <w:szCs w:val="20"/>
          <w:lang w:val="en-US"/>
        </w:rPr>
        <w:t>MONOCLE2</w:t>
      </w:r>
    </w:p>
    <w:p w14:paraId="52A073DA" w14:textId="3C6F567F" w:rsidR="00EB28A1" w:rsidRPr="00BB3AA8" w:rsidRDefault="00EB28A1" w:rsidP="00CC5D6E">
      <w:pPr>
        <w:rPr>
          <w:rFonts w:ascii="Verdana" w:hAnsi="Verdana"/>
          <w:sz w:val="22"/>
          <w:szCs w:val="20"/>
          <w:u w:val="single"/>
          <w:lang w:val="en-US"/>
        </w:rPr>
      </w:pPr>
      <w:r w:rsidRPr="00BB3AA8">
        <w:rPr>
          <w:rFonts w:ascii="Verdana" w:hAnsi="Verdana"/>
          <w:sz w:val="22"/>
          <w:szCs w:val="20"/>
          <w:u w:val="single"/>
          <w:lang w:val="en-US"/>
        </w:rPr>
        <w:t>DifferentialGeneTest gebruik hiervoor fullmodelformulastr ~CONDITION</w:t>
      </w:r>
    </w:p>
    <w:p w14:paraId="08F0ED54" w14:textId="77777777" w:rsidR="005502D0" w:rsidRPr="00BB3AA8" w:rsidRDefault="005502D0" w:rsidP="00CC5D6E">
      <w:pPr>
        <w:rPr>
          <w:rFonts w:ascii="Verdana" w:hAnsi="Verdana"/>
          <w:sz w:val="22"/>
          <w:szCs w:val="20"/>
          <w:u w:val="single"/>
          <w:lang w:val="en-US"/>
        </w:rPr>
      </w:pPr>
    </w:p>
    <w:p w14:paraId="328A3118" w14:textId="7A8A29E6" w:rsidR="007D38EA" w:rsidRPr="00BB3AA8" w:rsidRDefault="007D38EA" w:rsidP="00CC5D6E">
      <w:pPr>
        <w:rPr>
          <w:rFonts w:ascii="Verdana" w:hAnsi="Verdana"/>
          <w:b/>
          <w:sz w:val="22"/>
          <w:szCs w:val="20"/>
          <w:lang w:val="en-US"/>
        </w:rPr>
      </w:pPr>
      <w:r w:rsidRPr="00BB3AA8">
        <w:rPr>
          <w:rFonts w:ascii="Verdana" w:hAnsi="Verdana"/>
          <w:b/>
          <w:sz w:val="22"/>
          <w:szCs w:val="20"/>
          <w:lang w:val="en-US"/>
        </w:rPr>
        <w:t>Powerpoint punten!!!</w:t>
      </w:r>
    </w:p>
    <w:p w14:paraId="1DCD6AB7" w14:textId="4A96F7D9" w:rsidR="005502D0" w:rsidRPr="00BB3AA8" w:rsidRDefault="005502D0" w:rsidP="00CC5D6E">
      <w:pPr>
        <w:rPr>
          <w:rFonts w:ascii="Verdana" w:hAnsi="Verdana"/>
          <w:b/>
          <w:sz w:val="22"/>
          <w:szCs w:val="20"/>
          <w:lang w:val="en-US"/>
        </w:rPr>
      </w:pPr>
      <w:r w:rsidRPr="00BB3AA8">
        <w:rPr>
          <w:rFonts w:ascii="Verdana" w:hAnsi="Verdana"/>
          <w:b/>
          <w:sz w:val="22"/>
          <w:szCs w:val="20"/>
          <w:lang w:val="en-US"/>
        </w:rPr>
        <w:t>Optimale reads</w:t>
      </w:r>
    </w:p>
    <w:p w14:paraId="2331DA78" w14:textId="3DFEFE4D" w:rsidR="005502D0" w:rsidRPr="007D38EA" w:rsidRDefault="005502D0" w:rsidP="00CC5D6E">
      <w:pPr>
        <w:rPr>
          <w:rFonts w:ascii="Verdana" w:hAnsi="Verdana"/>
          <w:b/>
          <w:sz w:val="22"/>
          <w:szCs w:val="20"/>
        </w:rPr>
      </w:pPr>
      <w:r w:rsidRPr="007D38EA">
        <w:rPr>
          <w:rFonts w:ascii="Verdana" w:hAnsi="Verdana"/>
          <w:b/>
          <w:sz w:val="22"/>
          <w:szCs w:val="20"/>
        </w:rPr>
        <w:t>Waarom niet deseq2?</w:t>
      </w:r>
    </w:p>
    <w:p w14:paraId="74500C91" w14:textId="47A6849C" w:rsidR="005502D0" w:rsidRPr="007D38EA" w:rsidRDefault="005502D0" w:rsidP="00CC5D6E">
      <w:pPr>
        <w:rPr>
          <w:rFonts w:ascii="Verdana" w:hAnsi="Verdana"/>
          <w:b/>
          <w:sz w:val="22"/>
          <w:szCs w:val="20"/>
        </w:rPr>
      </w:pPr>
      <w:r w:rsidRPr="007D38EA">
        <w:rPr>
          <w:rFonts w:ascii="Verdana" w:hAnsi="Verdana"/>
          <w:b/>
          <w:sz w:val="22"/>
          <w:szCs w:val="20"/>
        </w:rPr>
        <w:t>Verschillende tools presenteren</w:t>
      </w:r>
    </w:p>
    <w:p w14:paraId="6567514B" w14:textId="50D73173" w:rsidR="005502D0" w:rsidRPr="00BB3AA8" w:rsidRDefault="005502D0" w:rsidP="00CC5D6E">
      <w:pPr>
        <w:rPr>
          <w:rFonts w:ascii="Verdana" w:hAnsi="Verdana"/>
          <w:b/>
          <w:sz w:val="22"/>
          <w:szCs w:val="20"/>
          <w:lang w:val="en-US"/>
        </w:rPr>
      </w:pPr>
      <w:r w:rsidRPr="00BB3AA8">
        <w:rPr>
          <w:rFonts w:ascii="Verdana" w:hAnsi="Verdana"/>
          <w:b/>
          <w:sz w:val="22"/>
          <w:szCs w:val="20"/>
          <w:lang w:val="en-US"/>
        </w:rPr>
        <w:t xml:space="preserve">Doelstellingen </w:t>
      </w:r>
    </w:p>
    <w:p w14:paraId="51EED86A" w14:textId="77777777" w:rsidR="005A6AF4" w:rsidRPr="00BB3AA8" w:rsidRDefault="005A6AF4" w:rsidP="00CC5D6E">
      <w:pPr>
        <w:rPr>
          <w:rFonts w:ascii="Verdana" w:hAnsi="Verdana"/>
          <w:sz w:val="22"/>
          <w:szCs w:val="20"/>
          <w:lang w:val="en-US"/>
        </w:rPr>
      </w:pPr>
    </w:p>
    <w:p w14:paraId="29A98EBB" w14:textId="0236E44A" w:rsidR="00A130AD" w:rsidRDefault="00A130AD" w:rsidP="00CC5D6E">
      <w:pPr>
        <w:rPr>
          <w:rFonts w:ascii="Verdana" w:hAnsi="Verdana"/>
          <w:sz w:val="22"/>
          <w:szCs w:val="20"/>
          <w:lang w:val="en-US"/>
        </w:rPr>
      </w:pPr>
      <w:r w:rsidRPr="00637FF4">
        <w:rPr>
          <w:rFonts w:ascii="Verdana" w:hAnsi="Verdana"/>
          <w:sz w:val="22"/>
          <w:szCs w:val="20"/>
          <w:lang w:val="en-US"/>
        </w:rPr>
        <w:t>2-10 million reads zijn optimaal</w:t>
      </w:r>
      <w:r w:rsidR="00637FF4" w:rsidRPr="00637FF4">
        <w:rPr>
          <w:rFonts w:ascii="Verdana" w:hAnsi="Verdana"/>
          <w:sz w:val="22"/>
          <w:szCs w:val="20"/>
          <w:lang w:val="en-US"/>
        </w:rPr>
        <w:t xml:space="preserve"> (A survey of best practices for RNA-seq data analysis)</w:t>
      </w:r>
    </w:p>
    <w:p w14:paraId="2B29894D" w14:textId="77777777" w:rsidR="00FF0306" w:rsidRDefault="00FF0306" w:rsidP="00CC5D6E">
      <w:pPr>
        <w:rPr>
          <w:rFonts w:ascii="Verdana" w:hAnsi="Verdana"/>
          <w:sz w:val="22"/>
          <w:szCs w:val="20"/>
          <w:lang w:val="en-US"/>
        </w:rPr>
      </w:pPr>
    </w:p>
    <w:p w14:paraId="73852391" w14:textId="55B2654A" w:rsidR="00FF0306" w:rsidRPr="00BB3AA8" w:rsidRDefault="00FF0306" w:rsidP="00CC5D6E">
      <w:pPr>
        <w:rPr>
          <w:rFonts w:ascii="Verdana" w:hAnsi="Verdana"/>
          <w:sz w:val="22"/>
          <w:szCs w:val="20"/>
        </w:rPr>
      </w:pPr>
      <w:r w:rsidRPr="00BB3AA8">
        <w:rPr>
          <w:rFonts w:ascii="Verdana" w:hAnsi="Verdana"/>
          <w:sz w:val="22"/>
          <w:szCs w:val="20"/>
        </w:rPr>
        <w:t>MONOCLE2werkt</w:t>
      </w:r>
    </w:p>
    <w:p w14:paraId="2F77143F" w14:textId="5320E623" w:rsidR="00357754" w:rsidRDefault="00357754" w:rsidP="00CC5D6E">
      <w:pPr>
        <w:rPr>
          <w:rFonts w:ascii="Verdana" w:hAnsi="Verdana"/>
          <w:sz w:val="22"/>
          <w:szCs w:val="20"/>
        </w:rPr>
      </w:pPr>
      <w:r w:rsidRPr="00BB3AA8">
        <w:rPr>
          <w:rFonts w:ascii="Verdana" w:hAnsi="Verdana"/>
          <w:sz w:val="22"/>
          <w:szCs w:val="20"/>
        </w:rPr>
        <w:t>Debuggen monocle 2 op de hpc</w:t>
      </w:r>
    </w:p>
    <w:p w14:paraId="50B7300A" w14:textId="77777777" w:rsidR="00BB3AA8" w:rsidRDefault="00BB3AA8" w:rsidP="00CC5D6E">
      <w:pPr>
        <w:rPr>
          <w:rFonts w:ascii="Verdana" w:hAnsi="Verdana"/>
          <w:sz w:val="22"/>
          <w:szCs w:val="20"/>
        </w:rPr>
      </w:pPr>
    </w:p>
    <w:p w14:paraId="1EBACB7F" w14:textId="7A110DDD" w:rsidR="00BB3AA8" w:rsidRPr="009C17FB" w:rsidRDefault="00BB3AA8" w:rsidP="00BB3AA8">
      <w:pPr>
        <w:pStyle w:val="Kop1"/>
        <w:rPr>
          <w:sz w:val="28"/>
        </w:rPr>
      </w:pPr>
      <w:r w:rsidRPr="009C17FB">
        <w:rPr>
          <w:sz w:val="28"/>
        </w:rPr>
        <w:t xml:space="preserve">17 mei 2017 Woensdag 8:15 – </w:t>
      </w:r>
    </w:p>
    <w:p w14:paraId="6CF12D25" w14:textId="77777777" w:rsidR="00BB3AA8" w:rsidRPr="00BB3AA8" w:rsidRDefault="00BB3AA8" w:rsidP="00CC5D6E">
      <w:pPr>
        <w:rPr>
          <w:rFonts w:ascii="Verdana" w:hAnsi="Verdana"/>
          <w:sz w:val="22"/>
          <w:szCs w:val="20"/>
        </w:rPr>
      </w:pPr>
    </w:p>
    <w:p w14:paraId="44D24EAC" w14:textId="4B4C2B88" w:rsidR="00357754" w:rsidRDefault="00BB3AA8" w:rsidP="00CC5D6E">
      <w:pPr>
        <w:rPr>
          <w:rFonts w:ascii="Verdana" w:hAnsi="Verdana"/>
          <w:sz w:val="22"/>
          <w:szCs w:val="20"/>
        </w:rPr>
      </w:pPr>
      <w:r>
        <w:rPr>
          <w:rFonts w:ascii="Verdana" w:hAnsi="Verdana"/>
          <w:sz w:val="22"/>
          <w:szCs w:val="20"/>
        </w:rPr>
        <w:t>Aanmaak powerpoint rond single cell analyse tools</w:t>
      </w:r>
    </w:p>
    <w:p w14:paraId="7B4DD11E" w14:textId="7807D220" w:rsidR="00BB3AA8" w:rsidRDefault="00BB3AA8" w:rsidP="00CC5D6E">
      <w:pPr>
        <w:rPr>
          <w:rFonts w:ascii="Verdana" w:hAnsi="Verdana"/>
          <w:sz w:val="22"/>
          <w:szCs w:val="20"/>
        </w:rPr>
      </w:pPr>
      <w:r>
        <w:rPr>
          <w:rFonts w:ascii="Verdana" w:hAnsi="Verdana"/>
          <w:sz w:val="22"/>
          <w:szCs w:val="20"/>
        </w:rPr>
        <w:t>Debuggen van monocle2 op HPC</w:t>
      </w:r>
    </w:p>
    <w:p w14:paraId="194E9DC8" w14:textId="57903357" w:rsidR="00BB3AA8" w:rsidRDefault="0014476B" w:rsidP="00CC5D6E">
      <w:pPr>
        <w:rPr>
          <w:rFonts w:ascii="Verdana" w:hAnsi="Verdana"/>
          <w:sz w:val="22"/>
          <w:szCs w:val="20"/>
        </w:rPr>
      </w:pPr>
      <w:r>
        <w:rPr>
          <w:rFonts w:ascii="Verdana" w:hAnsi="Verdana"/>
          <w:sz w:val="22"/>
          <w:szCs w:val="20"/>
        </w:rPr>
        <w:t>Zorgen dat alle namen overeenkomen in het R script</w:t>
      </w:r>
    </w:p>
    <w:p w14:paraId="0AFF14BB" w14:textId="77777777" w:rsidR="000823EE" w:rsidRDefault="000823EE" w:rsidP="00CC5D6E">
      <w:pPr>
        <w:rPr>
          <w:rFonts w:ascii="Verdana" w:hAnsi="Verdana"/>
          <w:sz w:val="22"/>
          <w:szCs w:val="20"/>
        </w:rPr>
      </w:pPr>
    </w:p>
    <w:p w14:paraId="634B9269" w14:textId="5C59088D" w:rsidR="006E05B0" w:rsidRPr="00ED4373" w:rsidRDefault="000823EE" w:rsidP="00CC5D6E">
      <w:pPr>
        <w:rPr>
          <w:rFonts w:ascii="Verdana" w:hAnsi="Verdana"/>
          <w:sz w:val="22"/>
          <w:szCs w:val="20"/>
        </w:rPr>
      </w:pPr>
      <w:r>
        <w:rPr>
          <w:rFonts w:ascii="Verdana" w:hAnsi="Verdana"/>
          <w:sz w:val="22"/>
          <w:szCs w:val="20"/>
        </w:rPr>
        <w:t>Andere scRNA data gebruiken op de gemaakte scripts</w:t>
      </w:r>
      <w:r w:rsidR="00ED4373">
        <w:rPr>
          <w:rFonts w:ascii="Verdana" w:hAnsi="Verdana"/>
          <w:sz w:val="22"/>
          <w:szCs w:val="20"/>
        </w:rPr>
        <w:t>.</w:t>
      </w:r>
    </w:p>
    <w:p w14:paraId="7A54AF2F" w14:textId="3D40E386" w:rsidR="00432E9D" w:rsidRDefault="004A6F59" w:rsidP="00CC5D6E">
      <w:pPr>
        <w:rPr>
          <w:rFonts w:ascii="Verdana" w:hAnsi="Verdana"/>
          <w:sz w:val="22"/>
          <w:szCs w:val="20"/>
        </w:rPr>
      </w:pPr>
      <w:r>
        <w:rPr>
          <w:rFonts w:ascii="Verdana" w:hAnsi="Verdana"/>
          <w:sz w:val="22"/>
          <w:szCs w:val="20"/>
        </w:rPr>
        <w:lastRenderedPageBreak/>
        <w:t>Interpretatie van de resultaten en vignettes van de verschillende analyse tools lezen.</w:t>
      </w:r>
      <w:bookmarkStart w:id="0" w:name="_GoBack"/>
      <w:bookmarkEnd w:id="0"/>
    </w:p>
    <w:p w14:paraId="1DD19B5B" w14:textId="77777777" w:rsidR="00432E9D" w:rsidRDefault="00432E9D" w:rsidP="00CC5D6E">
      <w:pPr>
        <w:rPr>
          <w:rFonts w:ascii="Verdana" w:hAnsi="Verdana"/>
          <w:sz w:val="22"/>
          <w:szCs w:val="20"/>
        </w:rPr>
      </w:pPr>
    </w:p>
    <w:p w14:paraId="0D41C083" w14:textId="76D19313" w:rsidR="00432E9D" w:rsidRDefault="00432E9D" w:rsidP="00CC5D6E">
      <w:pPr>
        <w:rPr>
          <w:rFonts w:ascii="Verdana" w:hAnsi="Verdana"/>
          <w:sz w:val="22"/>
          <w:szCs w:val="20"/>
        </w:rPr>
      </w:pPr>
      <w:r>
        <w:rPr>
          <w:rFonts w:ascii="Verdana" w:hAnsi="Verdana"/>
          <w:sz w:val="22"/>
          <w:szCs w:val="20"/>
        </w:rPr>
        <w:t>Meer data om differentiele gen expressie op te bepalen vinden</w:t>
      </w:r>
    </w:p>
    <w:p w14:paraId="2E831BE3" w14:textId="77777777" w:rsidR="00432E9D" w:rsidRDefault="00432E9D" w:rsidP="00CC5D6E">
      <w:pPr>
        <w:rPr>
          <w:rFonts w:ascii="Verdana" w:hAnsi="Verdana"/>
          <w:sz w:val="22"/>
          <w:szCs w:val="20"/>
        </w:rPr>
      </w:pPr>
    </w:p>
    <w:p w14:paraId="61044845" w14:textId="1F126F98" w:rsidR="00432E9D" w:rsidRDefault="00DB5EB0" w:rsidP="00CC5D6E">
      <w:pPr>
        <w:rPr>
          <w:rFonts w:ascii="Verdana" w:hAnsi="Verdana"/>
          <w:sz w:val="22"/>
          <w:szCs w:val="20"/>
        </w:rPr>
      </w:pPr>
      <w:r>
        <w:rPr>
          <w:rFonts w:ascii="Verdana" w:hAnsi="Verdana"/>
          <w:sz w:val="22"/>
          <w:szCs w:val="20"/>
        </w:rPr>
        <w:t>Normalizeren gebeurt automat</w:t>
      </w:r>
      <w:r w:rsidR="00432E9D">
        <w:rPr>
          <w:rFonts w:ascii="Verdana" w:hAnsi="Verdana"/>
          <w:sz w:val="22"/>
          <w:szCs w:val="20"/>
        </w:rPr>
        <w:t>isch van monocle2</w:t>
      </w:r>
      <w:r>
        <w:rPr>
          <w:rFonts w:ascii="Verdana" w:hAnsi="Verdana"/>
          <w:sz w:val="22"/>
          <w:szCs w:val="20"/>
        </w:rPr>
        <w:t xml:space="preserve"> als je dit zelf doet kan het algoritme misschien zelfs blokkeren.</w:t>
      </w:r>
    </w:p>
    <w:p w14:paraId="6484D53D" w14:textId="77777777" w:rsidR="00C05C4E" w:rsidRDefault="00C05C4E" w:rsidP="00CC5D6E">
      <w:pPr>
        <w:rPr>
          <w:rFonts w:ascii="Verdana" w:hAnsi="Verdana"/>
          <w:sz w:val="22"/>
          <w:szCs w:val="20"/>
        </w:rPr>
      </w:pPr>
    </w:p>
    <w:p w14:paraId="037978BE" w14:textId="77777777" w:rsidR="001B35B1" w:rsidRDefault="001B35B1" w:rsidP="00CC5D6E">
      <w:pPr>
        <w:rPr>
          <w:rFonts w:ascii="Verdana" w:hAnsi="Verdana"/>
          <w:sz w:val="22"/>
          <w:szCs w:val="20"/>
        </w:rPr>
      </w:pPr>
    </w:p>
    <w:p w14:paraId="035B0DC8" w14:textId="6AE4E0C9" w:rsidR="001B35B1" w:rsidRDefault="001B35B1" w:rsidP="00CC5D6E">
      <w:pPr>
        <w:rPr>
          <w:rFonts w:ascii="Verdana" w:hAnsi="Verdana"/>
          <w:b/>
          <w:sz w:val="22"/>
          <w:szCs w:val="20"/>
          <w:u w:val="single"/>
        </w:rPr>
      </w:pPr>
      <w:r>
        <w:rPr>
          <w:rFonts w:ascii="Verdana" w:hAnsi="Verdana"/>
          <w:b/>
          <w:sz w:val="22"/>
          <w:szCs w:val="20"/>
          <w:u w:val="single"/>
        </w:rPr>
        <w:t>Belangrijke commando’s data samenbrengen voor monocle2:</w:t>
      </w:r>
    </w:p>
    <w:p w14:paraId="69905FE6" w14:textId="160F2612" w:rsidR="001B35B1" w:rsidRDefault="005E6534" w:rsidP="001B35B1">
      <w:pPr>
        <w:pStyle w:val="Lijstalinea"/>
        <w:numPr>
          <w:ilvl w:val="0"/>
          <w:numId w:val="1"/>
        </w:numPr>
        <w:rPr>
          <w:rFonts w:ascii="Verdana" w:hAnsi="Verdana"/>
          <w:color w:val="FF0000"/>
          <w:sz w:val="22"/>
          <w:szCs w:val="20"/>
          <w:lang w:val="en-US"/>
        </w:rPr>
      </w:pPr>
      <w:r w:rsidRPr="005E6534">
        <w:rPr>
          <w:rFonts w:ascii="Verdana" w:hAnsi="Verdana"/>
          <w:color w:val="FF0000"/>
          <w:sz w:val="22"/>
          <w:szCs w:val="20"/>
          <w:lang w:val="en-US"/>
        </w:rPr>
        <w:t>Echo –</w:t>
      </w:r>
      <w:r w:rsidR="00EC61EC">
        <w:rPr>
          <w:rFonts w:ascii="Verdana" w:hAnsi="Verdana"/>
          <w:color w:val="FF0000"/>
          <w:sz w:val="22"/>
          <w:szCs w:val="20"/>
          <w:lang w:val="en-US"/>
        </w:rPr>
        <w:t>e</w:t>
      </w:r>
      <w:r w:rsidR="00FD4C47">
        <w:rPr>
          <w:rFonts w:ascii="Verdana" w:hAnsi="Verdana"/>
          <w:color w:val="FF0000"/>
          <w:sz w:val="22"/>
          <w:szCs w:val="20"/>
          <w:lang w:val="en-US"/>
        </w:rPr>
        <w:t>n</w:t>
      </w:r>
      <w:r w:rsidRPr="005E6534">
        <w:rPr>
          <w:rFonts w:ascii="Verdana" w:hAnsi="Verdana"/>
          <w:color w:val="FF0000"/>
          <w:sz w:val="22"/>
          <w:szCs w:val="20"/>
          <w:lang w:val="en-US"/>
        </w:rPr>
        <w:t xml:space="preserve"> Genes *_count.txt</w:t>
      </w:r>
      <w:r w:rsidR="00EC61EC">
        <w:rPr>
          <w:rFonts w:ascii="Verdana" w:hAnsi="Verdana"/>
          <w:color w:val="FF0000"/>
          <w:sz w:val="22"/>
          <w:szCs w:val="20"/>
          <w:lang w:val="en-US"/>
        </w:rPr>
        <w:t xml:space="preserve"> “\n”</w:t>
      </w:r>
      <w:r w:rsidRPr="005E6534">
        <w:rPr>
          <w:rFonts w:ascii="Verdana" w:hAnsi="Verdana"/>
          <w:color w:val="FF0000"/>
          <w:sz w:val="22"/>
          <w:szCs w:val="20"/>
          <w:lang w:val="en-US"/>
        </w:rPr>
        <w:t xml:space="preserve"> &gt; all_data.txt</w:t>
      </w:r>
    </w:p>
    <w:p w14:paraId="4BFCD7EA" w14:textId="236925E3" w:rsidR="005E6534" w:rsidRDefault="005E6534" w:rsidP="001B35B1">
      <w:pPr>
        <w:pStyle w:val="Lijstalinea"/>
        <w:numPr>
          <w:ilvl w:val="0"/>
          <w:numId w:val="1"/>
        </w:numPr>
        <w:rPr>
          <w:rFonts w:ascii="Verdana" w:hAnsi="Verdana"/>
          <w:color w:val="FF0000"/>
          <w:sz w:val="22"/>
          <w:szCs w:val="20"/>
          <w:lang w:val="en-US"/>
        </w:rPr>
      </w:pPr>
      <w:r>
        <w:rPr>
          <w:rFonts w:ascii="Verdana" w:hAnsi="Verdana"/>
          <w:color w:val="FF0000"/>
          <w:sz w:val="22"/>
          <w:szCs w:val="20"/>
          <w:lang w:val="en-US"/>
        </w:rPr>
        <w:t>Paste *_count.txt | cut –f1,2,4,6,8,10,12,14,16,18,20,…</w:t>
      </w:r>
      <w:r w:rsidR="00A44CE9">
        <w:rPr>
          <w:rFonts w:ascii="Verdana" w:hAnsi="Verdana"/>
          <w:color w:val="FF0000"/>
          <w:sz w:val="22"/>
          <w:szCs w:val="20"/>
          <w:lang w:val="en-US"/>
        </w:rPr>
        <w:t xml:space="preserve">  </w:t>
      </w:r>
      <w:r>
        <w:rPr>
          <w:rFonts w:ascii="Verdana" w:hAnsi="Verdana"/>
          <w:color w:val="FF0000"/>
          <w:sz w:val="22"/>
          <w:szCs w:val="20"/>
          <w:lang w:val="en-US"/>
        </w:rPr>
        <w:t xml:space="preserve"> &gt;&gt; all_data.txt</w:t>
      </w:r>
    </w:p>
    <w:p w14:paraId="13DF3096" w14:textId="57D4AFE2" w:rsidR="00FA15E6" w:rsidRPr="00FA15E6" w:rsidRDefault="00FA15E6" w:rsidP="001B35B1">
      <w:pPr>
        <w:pStyle w:val="Lijstalinea"/>
        <w:numPr>
          <w:ilvl w:val="0"/>
          <w:numId w:val="1"/>
        </w:numPr>
        <w:rPr>
          <w:rFonts w:ascii="Verdana" w:hAnsi="Verdana"/>
          <w:color w:val="FF0000"/>
          <w:sz w:val="22"/>
          <w:szCs w:val="20"/>
        </w:rPr>
      </w:pPr>
      <w:r w:rsidRPr="00FA15E6">
        <w:rPr>
          <w:rFonts w:ascii="Verdana" w:hAnsi="Verdana"/>
          <w:color w:val="FF0000"/>
          <w:sz w:val="22"/>
          <w:szCs w:val="20"/>
        </w:rPr>
        <w:t>PRO</w:t>
      </w:r>
      <w:r w:rsidR="00A13686">
        <w:rPr>
          <w:rFonts w:ascii="Verdana" w:hAnsi="Verdana"/>
          <w:color w:val="FF0000"/>
          <w:sz w:val="22"/>
          <w:szCs w:val="20"/>
        </w:rPr>
        <w:t>BLEEM == de header is niet tab separated</w:t>
      </w:r>
    </w:p>
    <w:p w14:paraId="524EE349" w14:textId="77777777" w:rsidR="00600575" w:rsidRPr="00FA15E6" w:rsidRDefault="00600575" w:rsidP="00CC5D6E">
      <w:pPr>
        <w:rPr>
          <w:rFonts w:ascii="Verdana" w:hAnsi="Verdana"/>
          <w:sz w:val="22"/>
          <w:szCs w:val="20"/>
        </w:rPr>
      </w:pPr>
    </w:p>
    <w:p w14:paraId="56F56059" w14:textId="77777777" w:rsidR="00C05C4E" w:rsidRPr="00FA15E6" w:rsidRDefault="00C05C4E" w:rsidP="00CC5D6E">
      <w:pPr>
        <w:rPr>
          <w:rFonts w:ascii="Verdana" w:hAnsi="Verdana"/>
          <w:sz w:val="22"/>
          <w:szCs w:val="20"/>
        </w:rPr>
      </w:pPr>
    </w:p>
    <w:p w14:paraId="653CA96C" w14:textId="77777777" w:rsidR="006E05B0" w:rsidRPr="00FA15E6" w:rsidRDefault="006E05B0" w:rsidP="00CC5D6E">
      <w:pPr>
        <w:rPr>
          <w:rFonts w:ascii="Verdana" w:hAnsi="Verdana"/>
          <w:b/>
          <w:sz w:val="22"/>
          <w:szCs w:val="20"/>
          <w:u w:val="single"/>
        </w:rPr>
      </w:pPr>
    </w:p>
    <w:p w14:paraId="243753F5" w14:textId="77777777" w:rsidR="006E05B0" w:rsidRPr="00FA15E6" w:rsidRDefault="006E05B0" w:rsidP="00CC5D6E">
      <w:pPr>
        <w:rPr>
          <w:rFonts w:ascii="Verdana" w:hAnsi="Verdana"/>
          <w:b/>
          <w:sz w:val="22"/>
          <w:szCs w:val="20"/>
          <w:u w:val="single"/>
        </w:rPr>
      </w:pPr>
    </w:p>
    <w:p w14:paraId="55F07A1E" w14:textId="5ADE4027" w:rsidR="009B1BCA" w:rsidRPr="00FA15E6" w:rsidRDefault="009B1BCA" w:rsidP="008F4C4E">
      <w:pPr>
        <w:pStyle w:val="Kop1"/>
        <w:jc w:val="center"/>
        <w:rPr>
          <w:sz w:val="22"/>
        </w:rPr>
      </w:pPr>
    </w:p>
    <w:p w14:paraId="1B4FFED3" w14:textId="77777777" w:rsidR="00DD35F9" w:rsidRPr="00FA15E6" w:rsidRDefault="00DD35F9" w:rsidP="00DD35F9">
      <w:pPr>
        <w:rPr>
          <w:rFonts w:ascii="Verdana" w:hAnsi="Verdana"/>
          <w:lang w:eastAsia="en-US"/>
        </w:rPr>
      </w:pPr>
    </w:p>
    <w:p w14:paraId="161203B8" w14:textId="43B01A5F" w:rsidR="00CC5D6E" w:rsidRPr="006E05B0" w:rsidRDefault="00CC5D6E" w:rsidP="008F4C4E">
      <w:pPr>
        <w:pStyle w:val="Kop1"/>
        <w:jc w:val="center"/>
        <w:rPr>
          <w:sz w:val="22"/>
        </w:rPr>
      </w:pPr>
      <w:r w:rsidRPr="006E05B0">
        <w:rPr>
          <w:sz w:val="22"/>
        </w:rPr>
        <w:t>Belangrijke termen</w:t>
      </w:r>
    </w:p>
    <w:p w14:paraId="55A79CAF" w14:textId="7AEEC122" w:rsidR="00CC5550" w:rsidRPr="006E05B0" w:rsidRDefault="00CC5550" w:rsidP="00CC5550">
      <w:pPr>
        <w:pStyle w:val="Lijstalinea"/>
        <w:numPr>
          <w:ilvl w:val="0"/>
          <w:numId w:val="1"/>
        </w:numPr>
        <w:rPr>
          <w:rFonts w:ascii="Verdana" w:hAnsi="Verdana"/>
          <w:sz w:val="20"/>
        </w:rPr>
      </w:pPr>
      <w:r w:rsidRPr="006E05B0">
        <w:rPr>
          <w:rFonts w:ascii="Verdana" w:hAnsi="Verdana"/>
          <w:b/>
          <w:sz w:val="20"/>
        </w:rPr>
        <w:t>Unique molecular identifier (UMI):</w:t>
      </w:r>
      <w:r w:rsidRPr="006E05B0">
        <w:rPr>
          <w:rFonts w:ascii="Verdana" w:hAnsi="Verdana"/>
          <w:sz w:val="20"/>
        </w:rPr>
        <w:t xml:space="preserve"> korte DNA sequenties die in de interessante DNA moleculen geïncorporeerd zijn. Deze zorgen voor biases.</w:t>
      </w:r>
    </w:p>
    <w:p w14:paraId="5A9F85F5" w14:textId="4A521B1B" w:rsidR="00CC5550" w:rsidRPr="006E05B0" w:rsidRDefault="00CC5550" w:rsidP="00CC5550">
      <w:pPr>
        <w:pStyle w:val="Lijstalinea"/>
        <w:numPr>
          <w:ilvl w:val="0"/>
          <w:numId w:val="1"/>
        </w:numPr>
        <w:rPr>
          <w:rFonts w:ascii="Verdana" w:hAnsi="Verdana"/>
          <w:sz w:val="20"/>
        </w:rPr>
      </w:pPr>
      <w:r w:rsidRPr="006E05B0">
        <w:rPr>
          <w:rFonts w:ascii="Verdana" w:hAnsi="Verdana"/>
          <w:b/>
          <w:sz w:val="20"/>
        </w:rPr>
        <w:t>Spike-in:</w:t>
      </w:r>
      <w:r w:rsidRPr="006E05B0">
        <w:rPr>
          <w:rFonts w:ascii="Verdana" w:hAnsi="Verdana"/>
          <w:sz w:val="20"/>
        </w:rPr>
        <w:t xml:space="preserve"> gekende types en hoeveelheid RNA met die als interne controles worden gebruikt in de experimenten.</w:t>
      </w:r>
    </w:p>
    <w:p w14:paraId="46541CE2" w14:textId="1DA4F643" w:rsidR="004E5E48" w:rsidRPr="006E05B0" w:rsidRDefault="004E5E48" w:rsidP="00CC5550">
      <w:pPr>
        <w:pStyle w:val="Lijstalinea"/>
        <w:numPr>
          <w:ilvl w:val="0"/>
          <w:numId w:val="1"/>
        </w:numPr>
        <w:rPr>
          <w:rFonts w:ascii="Verdana" w:hAnsi="Verdana"/>
          <w:sz w:val="20"/>
        </w:rPr>
      </w:pPr>
      <w:r w:rsidRPr="006E05B0">
        <w:rPr>
          <w:rFonts w:ascii="Verdana" w:hAnsi="Verdana"/>
          <w:b/>
          <w:sz w:val="20"/>
        </w:rPr>
        <w:t>External RNA Control Consortium (ERCC)</w:t>
      </w:r>
      <w:r w:rsidRPr="006E05B0">
        <w:rPr>
          <w:rFonts w:ascii="Verdana" w:hAnsi="Verdana"/>
          <w:sz w:val="20"/>
        </w:rPr>
        <w:t>: wijd gebruikt RNA spike-in (artificieel)</w:t>
      </w:r>
    </w:p>
    <w:p w14:paraId="4541B85F" w14:textId="012CC293" w:rsidR="00CC5550" w:rsidRPr="006E05B0" w:rsidRDefault="00CC5550" w:rsidP="00CC5550">
      <w:pPr>
        <w:pStyle w:val="Lijstalinea"/>
        <w:numPr>
          <w:ilvl w:val="0"/>
          <w:numId w:val="1"/>
        </w:numPr>
        <w:rPr>
          <w:rFonts w:ascii="Verdana" w:hAnsi="Verdana"/>
          <w:sz w:val="20"/>
        </w:rPr>
      </w:pPr>
      <w:r w:rsidRPr="006E05B0">
        <w:rPr>
          <w:rFonts w:ascii="Verdana" w:hAnsi="Verdana"/>
          <w:b/>
          <w:sz w:val="20"/>
        </w:rPr>
        <w:t>Read alignment:</w:t>
      </w:r>
      <w:r w:rsidRPr="006E05B0">
        <w:rPr>
          <w:rFonts w:ascii="Verdana" w:hAnsi="Verdana"/>
          <w:sz w:val="20"/>
        </w:rPr>
        <w:t xml:space="preserve"> short reads die gealigneerd worden op een ref genome of transcriptome.</w:t>
      </w:r>
    </w:p>
    <w:p w14:paraId="5C8827A7" w14:textId="0715DF66" w:rsidR="004E5E48" w:rsidRPr="006E05B0" w:rsidRDefault="00C3183F" w:rsidP="00CC5550">
      <w:pPr>
        <w:pStyle w:val="Lijstalinea"/>
        <w:numPr>
          <w:ilvl w:val="0"/>
          <w:numId w:val="1"/>
        </w:numPr>
        <w:rPr>
          <w:rFonts w:ascii="Verdana" w:hAnsi="Verdana"/>
          <w:sz w:val="20"/>
        </w:rPr>
      </w:pPr>
      <w:r w:rsidRPr="006E05B0">
        <w:rPr>
          <w:rFonts w:ascii="Verdana" w:hAnsi="Verdana"/>
          <w:b/>
          <w:sz w:val="20"/>
        </w:rPr>
        <w:t>Principal component analysis (PCA)</w:t>
      </w:r>
      <w:r w:rsidRPr="006E05B0">
        <w:rPr>
          <w:rFonts w:ascii="Verdana" w:hAnsi="Verdana"/>
          <w:sz w:val="20"/>
        </w:rPr>
        <w:t>: een methode om complexe data simpeler te maken. Transformeren naar kleinere data</w:t>
      </w:r>
    </w:p>
    <w:p w14:paraId="43A3BB8A" w14:textId="77777777" w:rsidR="00BC42B5" w:rsidRPr="006E05B0" w:rsidRDefault="00BC42B5" w:rsidP="00BC42B5">
      <w:pPr>
        <w:pStyle w:val="Lijstalinea"/>
        <w:numPr>
          <w:ilvl w:val="0"/>
          <w:numId w:val="1"/>
        </w:numPr>
        <w:jc w:val="both"/>
        <w:rPr>
          <w:rFonts w:ascii="Verdana" w:hAnsi="Verdana"/>
          <w:sz w:val="20"/>
          <w:lang w:val="en-US"/>
        </w:rPr>
      </w:pPr>
      <w:r w:rsidRPr="006E05B0">
        <w:rPr>
          <w:rFonts w:ascii="Verdana" w:hAnsi="Verdana"/>
          <w:b/>
          <w:sz w:val="20"/>
          <w:lang w:val="en-US"/>
        </w:rPr>
        <w:t>STAR</w:t>
      </w:r>
      <w:r w:rsidRPr="006E05B0">
        <w:rPr>
          <w:rFonts w:ascii="Verdana" w:hAnsi="Verdana"/>
          <w:sz w:val="20"/>
          <w:lang w:val="en-US"/>
        </w:rPr>
        <w:t xml:space="preserve"> = spliced transcripts alignment to a reference</w:t>
      </w:r>
    </w:p>
    <w:p w14:paraId="08FB9F02" w14:textId="77777777" w:rsidR="00BC42B5" w:rsidRPr="006E05B0" w:rsidRDefault="00BC42B5" w:rsidP="00BC42B5">
      <w:pPr>
        <w:pStyle w:val="Lijstalinea"/>
        <w:numPr>
          <w:ilvl w:val="0"/>
          <w:numId w:val="1"/>
        </w:numPr>
        <w:spacing w:after="360"/>
        <w:jc w:val="both"/>
        <w:rPr>
          <w:rFonts w:ascii="Verdana" w:hAnsi="Verdana"/>
          <w:sz w:val="20"/>
          <w:lang w:val="en-US"/>
        </w:rPr>
      </w:pPr>
      <w:r w:rsidRPr="006E05B0">
        <w:rPr>
          <w:rFonts w:ascii="Verdana" w:hAnsi="Verdana"/>
          <w:b/>
          <w:sz w:val="20"/>
          <w:lang w:val="en-US"/>
        </w:rPr>
        <w:t>SAGE</w:t>
      </w:r>
      <w:r w:rsidRPr="006E05B0">
        <w:rPr>
          <w:rFonts w:ascii="Verdana" w:hAnsi="Verdana"/>
          <w:sz w:val="20"/>
          <w:lang w:val="en-US"/>
        </w:rPr>
        <w:t xml:space="preserve"> = Serial Analysis of Gene Expression</w:t>
      </w:r>
    </w:p>
    <w:p w14:paraId="0275EDB4" w14:textId="1D80CF15" w:rsidR="00CC5550" w:rsidRPr="006E05B0" w:rsidRDefault="00BC42B5" w:rsidP="00CC5550">
      <w:pPr>
        <w:pStyle w:val="Lijstalinea"/>
        <w:numPr>
          <w:ilvl w:val="0"/>
          <w:numId w:val="1"/>
        </w:numPr>
        <w:rPr>
          <w:rFonts w:ascii="Verdana" w:hAnsi="Verdana"/>
          <w:sz w:val="20"/>
          <w:lang w:val="en-US"/>
        </w:rPr>
      </w:pPr>
      <w:r w:rsidRPr="006E05B0">
        <w:rPr>
          <w:rFonts w:ascii="Verdana" w:hAnsi="Verdana"/>
          <w:b/>
          <w:sz w:val="20"/>
          <w:lang w:val="en-US"/>
        </w:rPr>
        <w:t>FPKM</w:t>
      </w:r>
      <w:r w:rsidRPr="006E05B0">
        <w:rPr>
          <w:rFonts w:ascii="Verdana" w:hAnsi="Verdana"/>
          <w:sz w:val="20"/>
          <w:lang w:val="en-US"/>
        </w:rPr>
        <w:t xml:space="preserve"> (fragments per kilobase per million reads)</w:t>
      </w:r>
    </w:p>
    <w:p w14:paraId="719517B7" w14:textId="3ABBA665" w:rsidR="00BC42B5" w:rsidRPr="006E05B0" w:rsidRDefault="00BC42B5" w:rsidP="00CC5550">
      <w:pPr>
        <w:pStyle w:val="Lijstalinea"/>
        <w:numPr>
          <w:ilvl w:val="0"/>
          <w:numId w:val="1"/>
        </w:numPr>
        <w:rPr>
          <w:rFonts w:ascii="Verdana" w:hAnsi="Verdana"/>
          <w:sz w:val="20"/>
          <w:lang w:val="en-US"/>
        </w:rPr>
      </w:pPr>
      <w:r w:rsidRPr="006E05B0">
        <w:rPr>
          <w:rFonts w:ascii="Verdana" w:hAnsi="Verdana"/>
          <w:b/>
          <w:sz w:val="20"/>
          <w:lang w:val="en-US"/>
        </w:rPr>
        <w:t xml:space="preserve">RPKM </w:t>
      </w:r>
      <w:r w:rsidRPr="006E05B0">
        <w:rPr>
          <w:rFonts w:ascii="Verdana" w:hAnsi="Verdana"/>
          <w:sz w:val="20"/>
          <w:lang w:val="en-US"/>
        </w:rPr>
        <w:t>(reads per kilobase per million reads)</w:t>
      </w:r>
    </w:p>
    <w:p w14:paraId="56133A97" w14:textId="0CA93238" w:rsidR="00BC42B5" w:rsidRPr="006E05B0" w:rsidRDefault="000E595D" w:rsidP="00CC5550">
      <w:pPr>
        <w:pStyle w:val="Lijstalinea"/>
        <w:numPr>
          <w:ilvl w:val="0"/>
          <w:numId w:val="1"/>
        </w:numPr>
        <w:rPr>
          <w:rFonts w:ascii="Verdana" w:hAnsi="Verdana"/>
          <w:sz w:val="20"/>
          <w:lang w:val="en-US"/>
        </w:rPr>
      </w:pPr>
      <w:r w:rsidRPr="006E05B0">
        <w:rPr>
          <w:rFonts w:ascii="Verdana" w:hAnsi="Verdana"/>
          <w:b/>
          <w:sz w:val="20"/>
          <w:lang w:val="en-US"/>
        </w:rPr>
        <w:t>Confounding factors:</w:t>
      </w:r>
      <w:r w:rsidRPr="006E05B0">
        <w:rPr>
          <w:rFonts w:ascii="Verdana" w:hAnsi="Verdana"/>
          <w:sz w:val="20"/>
          <w:lang w:val="en-US"/>
        </w:rPr>
        <w:t xml:space="preserve"> </w:t>
      </w:r>
      <w:r w:rsidR="00827950" w:rsidRPr="006E05B0">
        <w:rPr>
          <w:rFonts w:ascii="Verdana" w:hAnsi="Verdana"/>
          <w:sz w:val="20"/>
          <w:lang w:val="en-US"/>
        </w:rPr>
        <w:t>unobserved covariates that affect gene expression and can obscure interpretation if not accounted for</w:t>
      </w:r>
    </w:p>
    <w:p w14:paraId="0893BFDC" w14:textId="1E4FEB74" w:rsidR="00827950" w:rsidRPr="006E05B0" w:rsidRDefault="00827950" w:rsidP="008F4C4E">
      <w:pPr>
        <w:pStyle w:val="Lijstalinea"/>
        <w:numPr>
          <w:ilvl w:val="0"/>
          <w:numId w:val="1"/>
        </w:numPr>
        <w:rPr>
          <w:rFonts w:ascii="Verdana" w:hAnsi="Verdana"/>
          <w:sz w:val="20"/>
        </w:rPr>
      </w:pPr>
      <w:r w:rsidRPr="006E05B0">
        <w:rPr>
          <w:rFonts w:ascii="Verdana" w:hAnsi="Verdana"/>
          <w:b/>
          <w:sz w:val="20"/>
        </w:rPr>
        <w:t>Batch effects:</w:t>
      </w:r>
      <w:r w:rsidRPr="006E05B0">
        <w:rPr>
          <w:rFonts w:ascii="Verdana" w:hAnsi="Verdana"/>
          <w:sz w:val="20"/>
        </w:rPr>
        <w:t xml:space="preserve"> verschil in gene expressie tussen verschillende cellen van de populatie door sample voorbereiding.</w:t>
      </w:r>
    </w:p>
    <w:p w14:paraId="7B0892F6" w14:textId="180C9E7C" w:rsidR="008F4C4E" w:rsidRPr="006E05B0" w:rsidRDefault="008F4C4E" w:rsidP="008F4C4E">
      <w:pPr>
        <w:pStyle w:val="Lijstalinea"/>
        <w:numPr>
          <w:ilvl w:val="0"/>
          <w:numId w:val="1"/>
        </w:numPr>
        <w:rPr>
          <w:rFonts w:ascii="Verdana" w:hAnsi="Verdana"/>
          <w:sz w:val="20"/>
        </w:rPr>
      </w:pPr>
      <w:r w:rsidRPr="006E05B0">
        <w:rPr>
          <w:rFonts w:ascii="Verdana" w:hAnsi="Verdana"/>
          <w:b/>
          <w:sz w:val="20"/>
        </w:rPr>
        <w:t>Drop-outs:</w:t>
      </w:r>
      <w:r w:rsidRPr="006E05B0">
        <w:rPr>
          <w:rFonts w:ascii="Verdana" w:hAnsi="Verdana"/>
          <w:sz w:val="20"/>
        </w:rPr>
        <w:t xml:space="preserve"> cellen waarbij er genen zijn die heel veel expressie aantonen en cellen waarbij zelfde genen geen expressie geven</w:t>
      </w:r>
    </w:p>
    <w:p w14:paraId="05AF60B8" w14:textId="77777777" w:rsidR="00CC5550" w:rsidRPr="006E05B0" w:rsidRDefault="00CC5550" w:rsidP="00CC5550">
      <w:pPr>
        <w:pStyle w:val="Lijstalinea"/>
        <w:rPr>
          <w:rFonts w:ascii="Verdana" w:hAnsi="Verdana"/>
          <w:sz w:val="20"/>
        </w:rPr>
      </w:pPr>
    </w:p>
    <w:p w14:paraId="697357C1" w14:textId="77777777" w:rsidR="00CC5550" w:rsidRPr="006E05B0" w:rsidRDefault="00CC5550" w:rsidP="00CC5550">
      <w:pPr>
        <w:rPr>
          <w:rFonts w:ascii="Verdana" w:hAnsi="Verdana"/>
          <w:sz w:val="20"/>
        </w:rPr>
      </w:pPr>
    </w:p>
    <w:sectPr w:rsidR="00CC5550" w:rsidRPr="006E05B0" w:rsidSect="00EA5D03">
      <w:footerReference w:type="even" r:id="rId29"/>
      <w:footerReference w:type="default" r:id="rId3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38E23D" w14:textId="77777777" w:rsidR="00A77BCE" w:rsidRDefault="00A77BCE" w:rsidP="00CC5550">
      <w:r>
        <w:separator/>
      </w:r>
    </w:p>
  </w:endnote>
  <w:endnote w:type="continuationSeparator" w:id="0">
    <w:p w14:paraId="3DA650A8" w14:textId="77777777" w:rsidR="00A77BCE" w:rsidRDefault="00A77BCE" w:rsidP="00CC5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Monaco">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77181" w14:textId="77777777" w:rsidR="00600575" w:rsidRDefault="00600575" w:rsidP="00EB28A1">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7773D7B7" w14:textId="77777777" w:rsidR="00600575" w:rsidRDefault="00600575" w:rsidP="00CC5550">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A47E3" w14:textId="77777777" w:rsidR="00600575" w:rsidRDefault="00600575" w:rsidP="00EB28A1">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B12313">
      <w:rPr>
        <w:rStyle w:val="Paginanummer"/>
        <w:noProof/>
      </w:rPr>
      <w:t>12</w:t>
    </w:r>
    <w:r>
      <w:rPr>
        <w:rStyle w:val="Paginanummer"/>
      </w:rPr>
      <w:fldChar w:fldCharType="end"/>
    </w:r>
  </w:p>
  <w:p w14:paraId="0B33B884" w14:textId="77777777" w:rsidR="00600575" w:rsidRDefault="00600575" w:rsidP="00CC5550">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0825C3" w14:textId="77777777" w:rsidR="00A77BCE" w:rsidRDefault="00A77BCE" w:rsidP="00CC5550">
      <w:r>
        <w:separator/>
      </w:r>
    </w:p>
  </w:footnote>
  <w:footnote w:type="continuationSeparator" w:id="0">
    <w:p w14:paraId="2CD6E49B" w14:textId="77777777" w:rsidR="00A77BCE" w:rsidRDefault="00A77BCE" w:rsidP="00CC55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1558D"/>
    <w:multiLevelType w:val="hybridMultilevel"/>
    <w:tmpl w:val="A2D8CB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7D650B6"/>
    <w:multiLevelType w:val="hybridMultilevel"/>
    <w:tmpl w:val="0994CF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99D6E14"/>
    <w:multiLevelType w:val="hybridMultilevel"/>
    <w:tmpl w:val="587875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49CF51C3"/>
    <w:multiLevelType w:val="hybridMultilevel"/>
    <w:tmpl w:val="BF8AB12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4F53711F"/>
    <w:multiLevelType w:val="hybridMultilevel"/>
    <w:tmpl w:val="2E4C7FF2"/>
    <w:lvl w:ilvl="0" w:tplc="E1B6C45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A8C1227"/>
    <w:multiLevelType w:val="hybridMultilevel"/>
    <w:tmpl w:val="3D6473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DC6"/>
    <w:rsid w:val="00001787"/>
    <w:rsid w:val="00004D5E"/>
    <w:rsid w:val="000129F7"/>
    <w:rsid w:val="000318A1"/>
    <w:rsid w:val="00031EE7"/>
    <w:rsid w:val="00055BD9"/>
    <w:rsid w:val="0005780C"/>
    <w:rsid w:val="00062265"/>
    <w:rsid w:val="00080984"/>
    <w:rsid w:val="000823EE"/>
    <w:rsid w:val="00084156"/>
    <w:rsid w:val="00092A82"/>
    <w:rsid w:val="000A4558"/>
    <w:rsid w:val="000A79E4"/>
    <w:rsid w:val="000B031C"/>
    <w:rsid w:val="000C425F"/>
    <w:rsid w:val="000D772F"/>
    <w:rsid w:val="000E4F28"/>
    <w:rsid w:val="000E595D"/>
    <w:rsid w:val="000F502B"/>
    <w:rsid w:val="000F76EF"/>
    <w:rsid w:val="00105614"/>
    <w:rsid w:val="00120D47"/>
    <w:rsid w:val="00127E95"/>
    <w:rsid w:val="001305A7"/>
    <w:rsid w:val="001318E3"/>
    <w:rsid w:val="00131C21"/>
    <w:rsid w:val="00132F77"/>
    <w:rsid w:val="00133140"/>
    <w:rsid w:val="00135190"/>
    <w:rsid w:val="0014476B"/>
    <w:rsid w:val="00145D0F"/>
    <w:rsid w:val="001502DC"/>
    <w:rsid w:val="00154B37"/>
    <w:rsid w:val="001616BF"/>
    <w:rsid w:val="00161FF6"/>
    <w:rsid w:val="0016542C"/>
    <w:rsid w:val="00166B25"/>
    <w:rsid w:val="001729ED"/>
    <w:rsid w:val="0017585E"/>
    <w:rsid w:val="00175CED"/>
    <w:rsid w:val="001A3412"/>
    <w:rsid w:val="001B35B1"/>
    <w:rsid w:val="001B3A4E"/>
    <w:rsid w:val="001C106F"/>
    <w:rsid w:val="001C3CE4"/>
    <w:rsid w:val="001E0B7B"/>
    <w:rsid w:val="001E5E44"/>
    <w:rsid w:val="001F09CE"/>
    <w:rsid w:val="001F1FA6"/>
    <w:rsid w:val="001F5DC6"/>
    <w:rsid w:val="0020331A"/>
    <w:rsid w:val="002134DC"/>
    <w:rsid w:val="00217517"/>
    <w:rsid w:val="00224D84"/>
    <w:rsid w:val="00226356"/>
    <w:rsid w:val="00232389"/>
    <w:rsid w:val="00234CE0"/>
    <w:rsid w:val="00235741"/>
    <w:rsid w:val="00241A6C"/>
    <w:rsid w:val="00243378"/>
    <w:rsid w:val="002462C4"/>
    <w:rsid w:val="002463FB"/>
    <w:rsid w:val="0026412A"/>
    <w:rsid w:val="00264E26"/>
    <w:rsid w:val="00283038"/>
    <w:rsid w:val="002B0746"/>
    <w:rsid w:val="002C4858"/>
    <w:rsid w:val="002F4579"/>
    <w:rsid w:val="0030364F"/>
    <w:rsid w:val="003037B4"/>
    <w:rsid w:val="003062C3"/>
    <w:rsid w:val="00327CB1"/>
    <w:rsid w:val="00330FA5"/>
    <w:rsid w:val="00335D14"/>
    <w:rsid w:val="00346E14"/>
    <w:rsid w:val="00357754"/>
    <w:rsid w:val="003600EF"/>
    <w:rsid w:val="0036598A"/>
    <w:rsid w:val="00365D93"/>
    <w:rsid w:val="003735E1"/>
    <w:rsid w:val="00396374"/>
    <w:rsid w:val="003A25F4"/>
    <w:rsid w:val="003B028A"/>
    <w:rsid w:val="003B3DF6"/>
    <w:rsid w:val="003D43ED"/>
    <w:rsid w:val="003D5FE5"/>
    <w:rsid w:val="003F06C2"/>
    <w:rsid w:val="003F53B8"/>
    <w:rsid w:val="003F7979"/>
    <w:rsid w:val="00403006"/>
    <w:rsid w:val="004033A9"/>
    <w:rsid w:val="004041A2"/>
    <w:rsid w:val="00404638"/>
    <w:rsid w:val="004046E7"/>
    <w:rsid w:val="00404AE7"/>
    <w:rsid w:val="00421F33"/>
    <w:rsid w:val="00432E9D"/>
    <w:rsid w:val="004356DB"/>
    <w:rsid w:val="00441C57"/>
    <w:rsid w:val="004447AF"/>
    <w:rsid w:val="00450628"/>
    <w:rsid w:val="00456EF0"/>
    <w:rsid w:val="0046391F"/>
    <w:rsid w:val="004714C3"/>
    <w:rsid w:val="00482564"/>
    <w:rsid w:val="00485FA0"/>
    <w:rsid w:val="00491ACD"/>
    <w:rsid w:val="00492F5E"/>
    <w:rsid w:val="00496A5A"/>
    <w:rsid w:val="004971E0"/>
    <w:rsid w:val="004A6F59"/>
    <w:rsid w:val="004C1608"/>
    <w:rsid w:val="004D332E"/>
    <w:rsid w:val="004E5E48"/>
    <w:rsid w:val="004E678B"/>
    <w:rsid w:val="004F523A"/>
    <w:rsid w:val="004F710E"/>
    <w:rsid w:val="005238B3"/>
    <w:rsid w:val="00540E3A"/>
    <w:rsid w:val="00543B4F"/>
    <w:rsid w:val="005502D0"/>
    <w:rsid w:val="0055345B"/>
    <w:rsid w:val="0057197A"/>
    <w:rsid w:val="00581693"/>
    <w:rsid w:val="00595C5C"/>
    <w:rsid w:val="005A6AF4"/>
    <w:rsid w:val="005B35A9"/>
    <w:rsid w:val="005C1CF1"/>
    <w:rsid w:val="005D047F"/>
    <w:rsid w:val="005D6D9C"/>
    <w:rsid w:val="005E6534"/>
    <w:rsid w:val="005F22C8"/>
    <w:rsid w:val="00600222"/>
    <w:rsid w:val="00600575"/>
    <w:rsid w:val="00604401"/>
    <w:rsid w:val="006117AA"/>
    <w:rsid w:val="00614228"/>
    <w:rsid w:val="00623567"/>
    <w:rsid w:val="00631730"/>
    <w:rsid w:val="00636815"/>
    <w:rsid w:val="00637FF4"/>
    <w:rsid w:val="006464E9"/>
    <w:rsid w:val="0065010B"/>
    <w:rsid w:val="00652545"/>
    <w:rsid w:val="006708E9"/>
    <w:rsid w:val="00671589"/>
    <w:rsid w:val="00674608"/>
    <w:rsid w:val="00676C45"/>
    <w:rsid w:val="006808B0"/>
    <w:rsid w:val="006832FF"/>
    <w:rsid w:val="0069023F"/>
    <w:rsid w:val="00693EF2"/>
    <w:rsid w:val="00694D9D"/>
    <w:rsid w:val="006A0FB5"/>
    <w:rsid w:val="006A38CF"/>
    <w:rsid w:val="006A79E1"/>
    <w:rsid w:val="006B0847"/>
    <w:rsid w:val="006B28ED"/>
    <w:rsid w:val="006B4983"/>
    <w:rsid w:val="006B642B"/>
    <w:rsid w:val="006C5511"/>
    <w:rsid w:val="006C6F73"/>
    <w:rsid w:val="006D3D98"/>
    <w:rsid w:val="006E05B0"/>
    <w:rsid w:val="006F4B12"/>
    <w:rsid w:val="007003B3"/>
    <w:rsid w:val="007133FF"/>
    <w:rsid w:val="00732D6D"/>
    <w:rsid w:val="00735493"/>
    <w:rsid w:val="00746284"/>
    <w:rsid w:val="007510A7"/>
    <w:rsid w:val="00760A37"/>
    <w:rsid w:val="0076457D"/>
    <w:rsid w:val="0077276A"/>
    <w:rsid w:val="00781B43"/>
    <w:rsid w:val="00781B7B"/>
    <w:rsid w:val="0078349A"/>
    <w:rsid w:val="00790924"/>
    <w:rsid w:val="007C0ABE"/>
    <w:rsid w:val="007C3504"/>
    <w:rsid w:val="007C76DA"/>
    <w:rsid w:val="007D05AB"/>
    <w:rsid w:val="007D38EA"/>
    <w:rsid w:val="007D4732"/>
    <w:rsid w:val="007E3E17"/>
    <w:rsid w:val="00800DC2"/>
    <w:rsid w:val="0081797E"/>
    <w:rsid w:val="00823FCC"/>
    <w:rsid w:val="00827950"/>
    <w:rsid w:val="00833E19"/>
    <w:rsid w:val="00841592"/>
    <w:rsid w:val="00852CB9"/>
    <w:rsid w:val="00861675"/>
    <w:rsid w:val="00862FC7"/>
    <w:rsid w:val="0087062A"/>
    <w:rsid w:val="00874A14"/>
    <w:rsid w:val="00875BE9"/>
    <w:rsid w:val="0087620C"/>
    <w:rsid w:val="00880A7B"/>
    <w:rsid w:val="008854F9"/>
    <w:rsid w:val="00894C61"/>
    <w:rsid w:val="00897948"/>
    <w:rsid w:val="008A6D4F"/>
    <w:rsid w:val="008C5801"/>
    <w:rsid w:val="008C6C6F"/>
    <w:rsid w:val="008D61B4"/>
    <w:rsid w:val="008D7570"/>
    <w:rsid w:val="008E0B04"/>
    <w:rsid w:val="008E76AD"/>
    <w:rsid w:val="008F32F9"/>
    <w:rsid w:val="008F4C4E"/>
    <w:rsid w:val="0090021C"/>
    <w:rsid w:val="009028AB"/>
    <w:rsid w:val="00910AC5"/>
    <w:rsid w:val="0091744E"/>
    <w:rsid w:val="0092653E"/>
    <w:rsid w:val="009313B8"/>
    <w:rsid w:val="00941EEA"/>
    <w:rsid w:val="00951CEE"/>
    <w:rsid w:val="009616CD"/>
    <w:rsid w:val="00970FAA"/>
    <w:rsid w:val="00975C1D"/>
    <w:rsid w:val="0099119D"/>
    <w:rsid w:val="009A016C"/>
    <w:rsid w:val="009A3364"/>
    <w:rsid w:val="009B1BCA"/>
    <w:rsid w:val="009B48D5"/>
    <w:rsid w:val="009B6E61"/>
    <w:rsid w:val="009B7A5F"/>
    <w:rsid w:val="009C046F"/>
    <w:rsid w:val="009C17FB"/>
    <w:rsid w:val="009D0F70"/>
    <w:rsid w:val="009D3306"/>
    <w:rsid w:val="009E5DB8"/>
    <w:rsid w:val="009F0381"/>
    <w:rsid w:val="009F45F7"/>
    <w:rsid w:val="00A130AD"/>
    <w:rsid w:val="00A13686"/>
    <w:rsid w:val="00A1551A"/>
    <w:rsid w:val="00A200C4"/>
    <w:rsid w:val="00A2447E"/>
    <w:rsid w:val="00A4177E"/>
    <w:rsid w:val="00A44CE9"/>
    <w:rsid w:val="00A6524F"/>
    <w:rsid w:val="00A66ED1"/>
    <w:rsid w:val="00A7262A"/>
    <w:rsid w:val="00A77BCE"/>
    <w:rsid w:val="00A81F37"/>
    <w:rsid w:val="00A83C5B"/>
    <w:rsid w:val="00A93D27"/>
    <w:rsid w:val="00AA3637"/>
    <w:rsid w:val="00AB56BE"/>
    <w:rsid w:val="00AC149A"/>
    <w:rsid w:val="00AC2203"/>
    <w:rsid w:val="00AD0955"/>
    <w:rsid w:val="00AD2C91"/>
    <w:rsid w:val="00AF7C56"/>
    <w:rsid w:val="00B043A1"/>
    <w:rsid w:val="00B12313"/>
    <w:rsid w:val="00B24F04"/>
    <w:rsid w:val="00B27313"/>
    <w:rsid w:val="00B40690"/>
    <w:rsid w:val="00B5280D"/>
    <w:rsid w:val="00B71254"/>
    <w:rsid w:val="00B810DE"/>
    <w:rsid w:val="00B83E09"/>
    <w:rsid w:val="00B92051"/>
    <w:rsid w:val="00B97629"/>
    <w:rsid w:val="00B97A39"/>
    <w:rsid w:val="00BB3AA8"/>
    <w:rsid w:val="00BB74F5"/>
    <w:rsid w:val="00BC3A19"/>
    <w:rsid w:val="00BC42B5"/>
    <w:rsid w:val="00BC4A66"/>
    <w:rsid w:val="00BE5CB6"/>
    <w:rsid w:val="00BE7BDF"/>
    <w:rsid w:val="00BF379F"/>
    <w:rsid w:val="00BF3F83"/>
    <w:rsid w:val="00C05383"/>
    <w:rsid w:val="00C05C4E"/>
    <w:rsid w:val="00C3183F"/>
    <w:rsid w:val="00C34DEE"/>
    <w:rsid w:val="00C42CE7"/>
    <w:rsid w:val="00C43020"/>
    <w:rsid w:val="00C4330B"/>
    <w:rsid w:val="00C45EA5"/>
    <w:rsid w:val="00C47B47"/>
    <w:rsid w:val="00C52D49"/>
    <w:rsid w:val="00C64999"/>
    <w:rsid w:val="00C66F12"/>
    <w:rsid w:val="00C75BCA"/>
    <w:rsid w:val="00C7644E"/>
    <w:rsid w:val="00C80ED9"/>
    <w:rsid w:val="00C823ED"/>
    <w:rsid w:val="00C915F6"/>
    <w:rsid w:val="00C93C74"/>
    <w:rsid w:val="00C941F5"/>
    <w:rsid w:val="00CB097E"/>
    <w:rsid w:val="00CC5550"/>
    <w:rsid w:val="00CC5D6E"/>
    <w:rsid w:val="00CD2F79"/>
    <w:rsid w:val="00CE0C67"/>
    <w:rsid w:val="00D02A59"/>
    <w:rsid w:val="00D1392E"/>
    <w:rsid w:val="00D14B98"/>
    <w:rsid w:val="00D2146F"/>
    <w:rsid w:val="00D32A04"/>
    <w:rsid w:val="00D3452C"/>
    <w:rsid w:val="00D41C6B"/>
    <w:rsid w:val="00D45D3F"/>
    <w:rsid w:val="00D5090F"/>
    <w:rsid w:val="00D61C82"/>
    <w:rsid w:val="00D6503F"/>
    <w:rsid w:val="00D739A0"/>
    <w:rsid w:val="00D81B19"/>
    <w:rsid w:val="00D84844"/>
    <w:rsid w:val="00DB5EB0"/>
    <w:rsid w:val="00DC0368"/>
    <w:rsid w:val="00DC6635"/>
    <w:rsid w:val="00DD35F9"/>
    <w:rsid w:val="00DD7426"/>
    <w:rsid w:val="00DE6251"/>
    <w:rsid w:val="00DF5EDE"/>
    <w:rsid w:val="00E00445"/>
    <w:rsid w:val="00E007EC"/>
    <w:rsid w:val="00E12F52"/>
    <w:rsid w:val="00E168B4"/>
    <w:rsid w:val="00E32C26"/>
    <w:rsid w:val="00E37406"/>
    <w:rsid w:val="00E44439"/>
    <w:rsid w:val="00E53CB0"/>
    <w:rsid w:val="00E54A88"/>
    <w:rsid w:val="00E555CA"/>
    <w:rsid w:val="00E600F3"/>
    <w:rsid w:val="00E708A2"/>
    <w:rsid w:val="00E80595"/>
    <w:rsid w:val="00E80949"/>
    <w:rsid w:val="00E83EBA"/>
    <w:rsid w:val="00E87DAB"/>
    <w:rsid w:val="00E92EF5"/>
    <w:rsid w:val="00E95104"/>
    <w:rsid w:val="00E95AAE"/>
    <w:rsid w:val="00E95F5A"/>
    <w:rsid w:val="00E9709F"/>
    <w:rsid w:val="00EA5D03"/>
    <w:rsid w:val="00EB28A1"/>
    <w:rsid w:val="00EC61EC"/>
    <w:rsid w:val="00EC6546"/>
    <w:rsid w:val="00ED4373"/>
    <w:rsid w:val="00ED636B"/>
    <w:rsid w:val="00EF246C"/>
    <w:rsid w:val="00EF2571"/>
    <w:rsid w:val="00F06060"/>
    <w:rsid w:val="00F06882"/>
    <w:rsid w:val="00F103FE"/>
    <w:rsid w:val="00F111E0"/>
    <w:rsid w:val="00F1530F"/>
    <w:rsid w:val="00F345B5"/>
    <w:rsid w:val="00F35A08"/>
    <w:rsid w:val="00F46173"/>
    <w:rsid w:val="00F46A07"/>
    <w:rsid w:val="00F67350"/>
    <w:rsid w:val="00F70BD8"/>
    <w:rsid w:val="00F8200C"/>
    <w:rsid w:val="00F87031"/>
    <w:rsid w:val="00F9192E"/>
    <w:rsid w:val="00FA15E6"/>
    <w:rsid w:val="00FA5704"/>
    <w:rsid w:val="00FB05F2"/>
    <w:rsid w:val="00FC246C"/>
    <w:rsid w:val="00FC2B08"/>
    <w:rsid w:val="00FD4C47"/>
    <w:rsid w:val="00FD6ACB"/>
    <w:rsid w:val="00FE68B1"/>
    <w:rsid w:val="00FF0306"/>
    <w:rsid w:val="00FF69C8"/>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F0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4F710E"/>
    <w:rPr>
      <w:rFonts w:ascii="Times New Roman" w:hAnsi="Times New Roman" w:cs="Times New Roman"/>
      <w:lang w:eastAsia="nl-NL"/>
    </w:rPr>
  </w:style>
  <w:style w:type="paragraph" w:styleId="Kop1">
    <w:name w:val="heading 1"/>
    <w:basedOn w:val="Standaard"/>
    <w:next w:val="Standaard"/>
    <w:link w:val="Kop1Teken"/>
    <w:uiPriority w:val="9"/>
    <w:qFormat/>
    <w:rsid w:val="009C17FB"/>
    <w:pPr>
      <w:keepNext/>
      <w:keepLines/>
      <w:spacing w:before="240"/>
      <w:outlineLvl w:val="0"/>
    </w:pPr>
    <w:rPr>
      <w:rFonts w:ascii="Verdana" w:eastAsiaTheme="majorEastAsia" w:hAnsi="Verdana" w:cstheme="majorBidi"/>
      <w:color w:val="2F5496" w:themeColor="accent1" w:themeShade="BF"/>
      <w:szCs w:val="3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44439"/>
    <w:pPr>
      <w:ind w:left="720"/>
      <w:contextualSpacing/>
    </w:pPr>
    <w:rPr>
      <w:rFonts w:asciiTheme="minorHAnsi" w:hAnsiTheme="minorHAnsi" w:cstheme="minorBidi"/>
      <w:lang w:eastAsia="en-US"/>
    </w:rPr>
  </w:style>
  <w:style w:type="character" w:customStyle="1" w:styleId="apple-converted-space">
    <w:name w:val="apple-converted-space"/>
    <w:basedOn w:val="Standaardalinea-lettertype"/>
    <w:rsid w:val="00A200C4"/>
  </w:style>
  <w:style w:type="paragraph" w:customStyle="1" w:styleId="para">
    <w:name w:val="para"/>
    <w:basedOn w:val="Standaard"/>
    <w:rsid w:val="00841592"/>
    <w:pPr>
      <w:spacing w:before="100" w:beforeAutospacing="1" w:after="100" w:afterAutospacing="1"/>
    </w:pPr>
  </w:style>
  <w:style w:type="character" w:customStyle="1" w:styleId="citationref">
    <w:name w:val="citationref"/>
    <w:basedOn w:val="Standaardalinea-lettertype"/>
    <w:rsid w:val="00841592"/>
  </w:style>
  <w:style w:type="character" w:styleId="Hyperlink">
    <w:name w:val="Hyperlink"/>
    <w:basedOn w:val="Standaardalinea-lettertype"/>
    <w:uiPriority w:val="99"/>
    <w:unhideWhenUsed/>
    <w:rsid w:val="00841592"/>
    <w:rPr>
      <w:color w:val="0000FF"/>
      <w:u w:val="single"/>
    </w:rPr>
  </w:style>
  <w:style w:type="paragraph" w:styleId="Geenafstand">
    <w:name w:val="No Spacing"/>
    <w:uiPriority w:val="1"/>
    <w:qFormat/>
    <w:rsid w:val="00B71254"/>
  </w:style>
  <w:style w:type="paragraph" w:styleId="Ondertitel">
    <w:name w:val="Subtitle"/>
    <w:basedOn w:val="Standaard"/>
    <w:next w:val="Standaard"/>
    <w:link w:val="OndertitelTeken"/>
    <w:uiPriority w:val="11"/>
    <w:qFormat/>
    <w:rsid w:val="00B71254"/>
    <w:pPr>
      <w:numPr>
        <w:ilvl w:val="1"/>
      </w:numPr>
      <w:spacing w:after="160"/>
    </w:pPr>
    <w:rPr>
      <w:rFonts w:asciiTheme="minorHAnsi" w:eastAsiaTheme="minorEastAsia" w:hAnsiTheme="minorHAnsi" w:cstheme="minorBidi"/>
      <w:color w:val="5A5A5A" w:themeColor="text1" w:themeTint="A5"/>
      <w:spacing w:val="15"/>
      <w:sz w:val="22"/>
      <w:szCs w:val="22"/>
      <w:lang w:eastAsia="en-US"/>
    </w:rPr>
  </w:style>
  <w:style w:type="character" w:customStyle="1" w:styleId="OndertitelTeken">
    <w:name w:val="Ondertitel Teken"/>
    <w:basedOn w:val="Standaardalinea-lettertype"/>
    <w:link w:val="Ondertitel"/>
    <w:uiPriority w:val="11"/>
    <w:rsid w:val="00B71254"/>
    <w:rPr>
      <w:rFonts w:eastAsiaTheme="minorEastAsia"/>
      <w:color w:val="5A5A5A" w:themeColor="text1" w:themeTint="A5"/>
      <w:spacing w:val="15"/>
      <w:sz w:val="22"/>
      <w:szCs w:val="22"/>
    </w:rPr>
  </w:style>
  <w:style w:type="character" w:styleId="Zwaar">
    <w:name w:val="Strong"/>
    <w:basedOn w:val="Standaardalinea-lettertype"/>
    <w:uiPriority w:val="22"/>
    <w:qFormat/>
    <w:rsid w:val="00132F77"/>
    <w:rPr>
      <w:b/>
      <w:bCs/>
    </w:rPr>
  </w:style>
  <w:style w:type="character" w:customStyle="1" w:styleId="Kop1Teken">
    <w:name w:val="Kop 1 Teken"/>
    <w:basedOn w:val="Standaardalinea-lettertype"/>
    <w:link w:val="Kop1"/>
    <w:uiPriority w:val="9"/>
    <w:rsid w:val="009C17FB"/>
    <w:rPr>
      <w:rFonts w:ascii="Verdana" w:eastAsiaTheme="majorEastAsia" w:hAnsi="Verdana" w:cstheme="majorBidi"/>
      <w:color w:val="2F5496" w:themeColor="accent1" w:themeShade="BF"/>
      <w:szCs w:val="32"/>
    </w:rPr>
  </w:style>
  <w:style w:type="paragraph" w:customStyle="1" w:styleId="p1">
    <w:name w:val="p1"/>
    <w:basedOn w:val="Standaard"/>
    <w:rsid w:val="00746284"/>
    <w:pPr>
      <w:shd w:val="clear" w:color="auto" w:fill="000000"/>
    </w:pPr>
    <w:rPr>
      <w:rFonts w:ascii="Monaco" w:hAnsi="Monaco"/>
      <w:color w:val="F4F4F4"/>
      <w:sz w:val="15"/>
      <w:szCs w:val="15"/>
    </w:rPr>
  </w:style>
  <w:style w:type="character" w:customStyle="1" w:styleId="s1">
    <w:name w:val="s1"/>
    <w:basedOn w:val="Standaardalinea-lettertype"/>
    <w:rsid w:val="00746284"/>
  </w:style>
  <w:style w:type="character" w:styleId="GevolgdeHyperlink">
    <w:name w:val="FollowedHyperlink"/>
    <w:basedOn w:val="Standaardalinea-lettertype"/>
    <w:uiPriority w:val="99"/>
    <w:semiHidden/>
    <w:unhideWhenUsed/>
    <w:rsid w:val="00CC5D6E"/>
    <w:rPr>
      <w:color w:val="954F72" w:themeColor="followedHyperlink"/>
      <w:u w:val="single"/>
    </w:rPr>
  </w:style>
  <w:style w:type="paragraph" w:styleId="Voettekst">
    <w:name w:val="footer"/>
    <w:basedOn w:val="Standaard"/>
    <w:link w:val="VoettekstTeken"/>
    <w:uiPriority w:val="99"/>
    <w:unhideWhenUsed/>
    <w:rsid w:val="00CC5550"/>
    <w:pPr>
      <w:tabs>
        <w:tab w:val="center" w:pos="4536"/>
        <w:tab w:val="right" w:pos="9072"/>
      </w:tabs>
    </w:pPr>
    <w:rPr>
      <w:rFonts w:asciiTheme="minorHAnsi" w:hAnsiTheme="minorHAnsi" w:cstheme="minorBidi"/>
      <w:lang w:eastAsia="en-US"/>
    </w:rPr>
  </w:style>
  <w:style w:type="character" w:customStyle="1" w:styleId="VoettekstTeken">
    <w:name w:val="Voettekst Teken"/>
    <w:basedOn w:val="Standaardalinea-lettertype"/>
    <w:link w:val="Voettekst"/>
    <w:uiPriority w:val="99"/>
    <w:rsid w:val="00CC5550"/>
  </w:style>
  <w:style w:type="character" w:styleId="Paginanummer">
    <w:name w:val="page number"/>
    <w:basedOn w:val="Standaardalinea-lettertype"/>
    <w:uiPriority w:val="99"/>
    <w:semiHidden/>
    <w:unhideWhenUsed/>
    <w:rsid w:val="00CC5550"/>
  </w:style>
  <w:style w:type="paragraph" w:styleId="Koptekst">
    <w:name w:val="header"/>
    <w:basedOn w:val="Standaard"/>
    <w:link w:val="KoptekstTeken"/>
    <w:uiPriority w:val="99"/>
    <w:unhideWhenUsed/>
    <w:rsid w:val="00CC5550"/>
    <w:pPr>
      <w:tabs>
        <w:tab w:val="center" w:pos="4536"/>
        <w:tab w:val="right" w:pos="9072"/>
      </w:tabs>
    </w:pPr>
    <w:rPr>
      <w:rFonts w:asciiTheme="minorHAnsi" w:hAnsiTheme="minorHAnsi" w:cstheme="minorBidi"/>
      <w:lang w:eastAsia="en-US"/>
    </w:rPr>
  </w:style>
  <w:style w:type="character" w:customStyle="1" w:styleId="KoptekstTeken">
    <w:name w:val="Koptekst Teken"/>
    <w:basedOn w:val="Standaardalinea-lettertype"/>
    <w:link w:val="Koptekst"/>
    <w:uiPriority w:val="99"/>
    <w:rsid w:val="00CC5550"/>
  </w:style>
  <w:style w:type="paragraph" w:styleId="HTML-voorafopgemaakt">
    <w:name w:val="HTML Preformatted"/>
    <w:basedOn w:val="Standaard"/>
    <w:link w:val="HTML-voorafopgemaaktTeken"/>
    <w:uiPriority w:val="99"/>
    <w:unhideWhenUsed/>
    <w:rsid w:val="00646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orafopgemaaktTeken">
    <w:name w:val="HTML - vooraf opgemaakt Teken"/>
    <w:basedOn w:val="Standaardalinea-lettertype"/>
    <w:link w:val="HTML-voorafopgemaakt"/>
    <w:uiPriority w:val="99"/>
    <w:rsid w:val="006464E9"/>
    <w:rPr>
      <w:rFonts w:ascii="Courier New" w:hAnsi="Courier New" w:cs="Courier New"/>
      <w:sz w:val="20"/>
      <w:szCs w:val="20"/>
      <w:lang w:eastAsia="nl-NL"/>
    </w:rPr>
  </w:style>
  <w:style w:type="character" w:customStyle="1" w:styleId="n">
    <w:name w:val="n"/>
    <w:basedOn w:val="Standaardalinea-lettertype"/>
    <w:rsid w:val="006464E9"/>
  </w:style>
  <w:style w:type="character" w:customStyle="1" w:styleId="p">
    <w:name w:val="p"/>
    <w:basedOn w:val="Standaardalinea-lettertype"/>
    <w:rsid w:val="006464E9"/>
  </w:style>
  <w:style w:type="character" w:styleId="HTML-code">
    <w:name w:val="HTML Code"/>
    <w:basedOn w:val="Standaardalinea-lettertype"/>
    <w:uiPriority w:val="99"/>
    <w:semiHidden/>
    <w:unhideWhenUsed/>
    <w:rsid w:val="004F710E"/>
    <w:rPr>
      <w:rFonts w:ascii="Courier New" w:eastAsiaTheme="minorHAnsi" w:hAnsi="Courier New" w:cs="Courier New"/>
      <w:sz w:val="20"/>
      <w:szCs w:val="20"/>
    </w:rPr>
  </w:style>
  <w:style w:type="character" w:customStyle="1" w:styleId="pln">
    <w:name w:val="pln"/>
    <w:basedOn w:val="Standaardalinea-lettertype"/>
    <w:rsid w:val="00062265"/>
  </w:style>
  <w:style w:type="character" w:customStyle="1" w:styleId="pun">
    <w:name w:val="pun"/>
    <w:basedOn w:val="Standaardalinea-lettertype"/>
    <w:rsid w:val="00062265"/>
  </w:style>
  <w:style w:type="character" w:customStyle="1" w:styleId="str">
    <w:name w:val="str"/>
    <w:basedOn w:val="Standaardalinea-lettertype"/>
    <w:rsid w:val="00683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34479">
      <w:bodyDiv w:val="1"/>
      <w:marLeft w:val="0"/>
      <w:marRight w:val="0"/>
      <w:marTop w:val="0"/>
      <w:marBottom w:val="0"/>
      <w:divBdr>
        <w:top w:val="none" w:sz="0" w:space="0" w:color="auto"/>
        <w:left w:val="none" w:sz="0" w:space="0" w:color="auto"/>
        <w:bottom w:val="none" w:sz="0" w:space="0" w:color="auto"/>
        <w:right w:val="none" w:sz="0" w:space="0" w:color="auto"/>
      </w:divBdr>
    </w:div>
    <w:div w:id="266423237">
      <w:bodyDiv w:val="1"/>
      <w:marLeft w:val="0"/>
      <w:marRight w:val="0"/>
      <w:marTop w:val="0"/>
      <w:marBottom w:val="0"/>
      <w:divBdr>
        <w:top w:val="none" w:sz="0" w:space="0" w:color="auto"/>
        <w:left w:val="none" w:sz="0" w:space="0" w:color="auto"/>
        <w:bottom w:val="none" w:sz="0" w:space="0" w:color="auto"/>
        <w:right w:val="none" w:sz="0" w:space="0" w:color="auto"/>
      </w:divBdr>
    </w:div>
    <w:div w:id="279142884">
      <w:bodyDiv w:val="1"/>
      <w:marLeft w:val="0"/>
      <w:marRight w:val="0"/>
      <w:marTop w:val="0"/>
      <w:marBottom w:val="0"/>
      <w:divBdr>
        <w:top w:val="none" w:sz="0" w:space="0" w:color="auto"/>
        <w:left w:val="none" w:sz="0" w:space="0" w:color="auto"/>
        <w:bottom w:val="none" w:sz="0" w:space="0" w:color="auto"/>
        <w:right w:val="none" w:sz="0" w:space="0" w:color="auto"/>
      </w:divBdr>
    </w:div>
    <w:div w:id="280769005">
      <w:bodyDiv w:val="1"/>
      <w:marLeft w:val="0"/>
      <w:marRight w:val="0"/>
      <w:marTop w:val="0"/>
      <w:marBottom w:val="0"/>
      <w:divBdr>
        <w:top w:val="none" w:sz="0" w:space="0" w:color="auto"/>
        <w:left w:val="none" w:sz="0" w:space="0" w:color="auto"/>
        <w:bottom w:val="none" w:sz="0" w:space="0" w:color="auto"/>
        <w:right w:val="none" w:sz="0" w:space="0" w:color="auto"/>
      </w:divBdr>
    </w:div>
    <w:div w:id="365718881">
      <w:bodyDiv w:val="1"/>
      <w:marLeft w:val="0"/>
      <w:marRight w:val="0"/>
      <w:marTop w:val="0"/>
      <w:marBottom w:val="0"/>
      <w:divBdr>
        <w:top w:val="none" w:sz="0" w:space="0" w:color="auto"/>
        <w:left w:val="none" w:sz="0" w:space="0" w:color="auto"/>
        <w:bottom w:val="none" w:sz="0" w:space="0" w:color="auto"/>
        <w:right w:val="none" w:sz="0" w:space="0" w:color="auto"/>
      </w:divBdr>
    </w:div>
    <w:div w:id="463083659">
      <w:bodyDiv w:val="1"/>
      <w:marLeft w:val="0"/>
      <w:marRight w:val="0"/>
      <w:marTop w:val="0"/>
      <w:marBottom w:val="0"/>
      <w:divBdr>
        <w:top w:val="none" w:sz="0" w:space="0" w:color="auto"/>
        <w:left w:val="none" w:sz="0" w:space="0" w:color="auto"/>
        <w:bottom w:val="none" w:sz="0" w:space="0" w:color="auto"/>
        <w:right w:val="none" w:sz="0" w:space="0" w:color="auto"/>
      </w:divBdr>
    </w:div>
    <w:div w:id="580991442">
      <w:bodyDiv w:val="1"/>
      <w:marLeft w:val="0"/>
      <w:marRight w:val="0"/>
      <w:marTop w:val="0"/>
      <w:marBottom w:val="0"/>
      <w:divBdr>
        <w:top w:val="none" w:sz="0" w:space="0" w:color="auto"/>
        <w:left w:val="none" w:sz="0" w:space="0" w:color="auto"/>
        <w:bottom w:val="none" w:sz="0" w:space="0" w:color="auto"/>
        <w:right w:val="none" w:sz="0" w:space="0" w:color="auto"/>
      </w:divBdr>
    </w:div>
    <w:div w:id="656809160">
      <w:bodyDiv w:val="1"/>
      <w:marLeft w:val="0"/>
      <w:marRight w:val="0"/>
      <w:marTop w:val="0"/>
      <w:marBottom w:val="0"/>
      <w:divBdr>
        <w:top w:val="none" w:sz="0" w:space="0" w:color="auto"/>
        <w:left w:val="none" w:sz="0" w:space="0" w:color="auto"/>
        <w:bottom w:val="none" w:sz="0" w:space="0" w:color="auto"/>
        <w:right w:val="none" w:sz="0" w:space="0" w:color="auto"/>
      </w:divBdr>
    </w:div>
    <w:div w:id="883562486">
      <w:bodyDiv w:val="1"/>
      <w:marLeft w:val="0"/>
      <w:marRight w:val="0"/>
      <w:marTop w:val="0"/>
      <w:marBottom w:val="0"/>
      <w:divBdr>
        <w:top w:val="none" w:sz="0" w:space="0" w:color="auto"/>
        <w:left w:val="none" w:sz="0" w:space="0" w:color="auto"/>
        <w:bottom w:val="none" w:sz="0" w:space="0" w:color="auto"/>
        <w:right w:val="none" w:sz="0" w:space="0" w:color="auto"/>
      </w:divBdr>
    </w:div>
    <w:div w:id="928153538">
      <w:bodyDiv w:val="1"/>
      <w:marLeft w:val="0"/>
      <w:marRight w:val="0"/>
      <w:marTop w:val="0"/>
      <w:marBottom w:val="0"/>
      <w:divBdr>
        <w:top w:val="none" w:sz="0" w:space="0" w:color="auto"/>
        <w:left w:val="none" w:sz="0" w:space="0" w:color="auto"/>
        <w:bottom w:val="none" w:sz="0" w:space="0" w:color="auto"/>
        <w:right w:val="none" w:sz="0" w:space="0" w:color="auto"/>
      </w:divBdr>
    </w:div>
    <w:div w:id="1160272322">
      <w:bodyDiv w:val="1"/>
      <w:marLeft w:val="0"/>
      <w:marRight w:val="0"/>
      <w:marTop w:val="0"/>
      <w:marBottom w:val="0"/>
      <w:divBdr>
        <w:top w:val="none" w:sz="0" w:space="0" w:color="auto"/>
        <w:left w:val="none" w:sz="0" w:space="0" w:color="auto"/>
        <w:bottom w:val="none" w:sz="0" w:space="0" w:color="auto"/>
        <w:right w:val="none" w:sz="0" w:space="0" w:color="auto"/>
      </w:divBdr>
    </w:div>
    <w:div w:id="1562591416">
      <w:bodyDiv w:val="1"/>
      <w:marLeft w:val="0"/>
      <w:marRight w:val="0"/>
      <w:marTop w:val="0"/>
      <w:marBottom w:val="0"/>
      <w:divBdr>
        <w:top w:val="none" w:sz="0" w:space="0" w:color="auto"/>
        <w:left w:val="none" w:sz="0" w:space="0" w:color="auto"/>
        <w:bottom w:val="none" w:sz="0" w:space="0" w:color="auto"/>
        <w:right w:val="none" w:sz="0" w:space="0" w:color="auto"/>
      </w:divBdr>
    </w:div>
    <w:div w:id="1687364815">
      <w:bodyDiv w:val="1"/>
      <w:marLeft w:val="0"/>
      <w:marRight w:val="0"/>
      <w:marTop w:val="0"/>
      <w:marBottom w:val="0"/>
      <w:divBdr>
        <w:top w:val="none" w:sz="0" w:space="0" w:color="auto"/>
        <w:left w:val="none" w:sz="0" w:space="0" w:color="auto"/>
        <w:bottom w:val="none" w:sz="0" w:space="0" w:color="auto"/>
        <w:right w:val="none" w:sz="0" w:space="0" w:color="auto"/>
      </w:divBdr>
    </w:div>
    <w:div w:id="1722704316">
      <w:bodyDiv w:val="1"/>
      <w:marLeft w:val="0"/>
      <w:marRight w:val="0"/>
      <w:marTop w:val="0"/>
      <w:marBottom w:val="0"/>
      <w:divBdr>
        <w:top w:val="none" w:sz="0" w:space="0" w:color="auto"/>
        <w:left w:val="none" w:sz="0" w:space="0" w:color="auto"/>
        <w:bottom w:val="none" w:sz="0" w:space="0" w:color="auto"/>
        <w:right w:val="none" w:sz="0" w:space="0" w:color="auto"/>
      </w:divBdr>
    </w:div>
    <w:div w:id="1840122075">
      <w:bodyDiv w:val="1"/>
      <w:marLeft w:val="0"/>
      <w:marRight w:val="0"/>
      <w:marTop w:val="0"/>
      <w:marBottom w:val="0"/>
      <w:divBdr>
        <w:top w:val="none" w:sz="0" w:space="0" w:color="auto"/>
        <w:left w:val="none" w:sz="0" w:space="0" w:color="auto"/>
        <w:bottom w:val="none" w:sz="0" w:space="0" w:color="auto"/>
        <w:right w:val="none" w:sz="0" w:space="0" w:color="auto"/>
      </w:divBdr>
    </w:div>
    <w:div w:id="1848521955">
      <w:bodyDiv w:val="1"/>
      <w:marLeft w:val="0"/>
      <w:marRight w:val="0"/>
      <w:marTop w:val="0"/>
      <w:marBottom w:val="0"/>
      <w:divBdr>
        <w:top w:val="none" w:sz="0" w:space="0" w:color="auto"/>
        <w:left w:val="none" w:sz="0" w:space="0" w:color="auto"/>
        <w:bottom w:val="none" w:sz="0" w:space="0" w:color="auto"/>
        <w:right w:val="none" w:sz="0" w:space="0" w:color="auto"/>
      </w:divBdr>
    </w:div>
    <w:div w:id="1915973143">
      <w:bodyDiv w:val="1"/>
      <w:marLeft w:val="0"/>
      <w:marRight w:val="0"/>
      <w:marTop w:val="0"/>
      <w:marBottom w:val="0"/>
      <w:divBdr>
        <w:top w:val="none" w:sz="0" w:space="0" w:color="auto"/>
        <w:left w:val="none" w:sz="0" w:space="0" w:color="auto"/>
        <w:bottom w:val="none" w:sz="0" w:space="0" w:color="auto"/>
        <w:right w:val="none" w:sz="0" w:space="0" w:color="auto"/>
      </w:divBdr>
    </w:div>
    <w:div w:id="1987663681">
      <w:bodyDiv w:val="1"/>
      <w:marLeft w:val="0"/>
      <w:marRight w:val="0"/>
      <w:marTop w:val="0"/>
      <w:marBottom w:val="0"/>
      <w:divBdr>
        <w:top w:val="none" w:sz="0" w:space="0" w:color="auto"/>
        <w:left w:val="none" w:sz="0" w:space="0" w:color="auto"/>
        <w:bottom w:val="none" w:sz="0" w:space="0" w:color="auto"/>
        <w:right w:val="none" w:sz="0" w:space="0" w:color="auto"/>
      </w:divBdr>
    </w:div>
    <w:div w:id="21176019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enomebiology.biomedcentral.com/articles/10.1186/s13059-016-0881-8" TargetMode="External"/><Relationship Id="rId20" Type="http://schemas.openxmlformats.org/officeDocument/2006/relationships/hyperlink" Target="https://www.ncbi.nlm.nih.gov/pmc/articles/PMC4531809/" TargetMode="External"/><Relationship Id="rId21" Type="http://schemas.openxmlformats.org/officeDocument/2006/relationships/hyperlink" Target="http://download.springer.com/static/pdf/956/art%253A10.1186%252Fs13059-016-0970-8.pdf?originUrl=http%3A%2F%2Fgenomebiology.biomedcentral.com%2Farticle%2F10.1186%2Fs13059-016-0970-8&amp;token2=exp=1493290153~acl=%2Fstatic%2Fpdf%2F956%2Fart%25253A10.1186%25252Fs13059-016-0970-8.pdf*~hmac=1196e7404f527fab5bfee0d5d3ef3f89d24c82e857070988272e855b5b3d3484" TargetMode="External"/><Relationship Id="rId22" Type="http://schemas.openxmlformats.org/officeDocument/2006/relationships/hyperlink" Target="http://download.springer.com/static/pdf/187/art%253A10.1186%252Fs13059-016-0881-8.pdf?originUrl=http%3A%2F%2Fgenomebiology.biomedcentral.com%2Farticle%2F10.1186%2Fs13059-016-0881-8&amp;token2=exp=1493280906~acl=%2Fstatic%2Fpdf%2F187%2Fart%25253A10.1186%25252Fs13059-016-0881-8.pdf*~hmac=bd5648ab224597de05d15b9cee34c8c79390dc4c95bdb9c4ed527ccbd4dd8fd7" TargetMode="External"/><Relationship Id="rId23" Type="http://schemas.openxmlformats.org/officeDocument/2006/relationships/hyperlink" Target="https://www.nature.com/nrg/journal/v16/n3/pdf/nrg3833.pdf" TargetMode="External"/><Relationship Id="rId24" Type="http://schemas.openxmlformats.org/officeDocument/2006/relationships/hyperlink" Target="https://hemberg-lab.github.io/scRNA.seq.datasets/human/pancreas/" TargetMode="External"/><Relationship Id="rId25" Type="http://schemas.openxmlformats.org/officeDocument/2006/relationships/hyperlink" Target="http://cole-trapnell-lab.github.io/monocle-release/getting-started/" TargetMode="External"/><Relationship Id="rId26" Type="http://schemas.openxmlformats.org/officeDocument/2006/relationships/hyperlink" Target="https://www.nature.com/nmeth/journal/v14/n3/full/nmeth.4150.html" TargetMode="External"/><Relationship Id="rId27" Type="http://schemas.openxmlformats.org/officeDocument/2006/relationships/hyperlink" Target="http://hms-dbmi.github.io/scde/" TargetMode="External"/><Relationship Id="rId28" Type="http://schemas.openxmlformats.org/officeDocument/2006/relationships/hyperlink" Target="file:///Users/nielsvanneste/Documents/Genomics_core/nmeth.4150.pdf" TargetMode="External"/><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s://genomebiology.biomedcentral.com/articles/10.1186/s13059-016-0881-8" TargetMode="External"/><Relationship Id="rId11" Type="http://schemas.openxmlformats.org/officeDocument/2006/relationships/hyperlink" Target="https://genomebiology.biomedcentral.com/articles/10.1186/s13059-016-0881-8" TargetMode="External"/><Relationship Id="rId12" Type="http://schemas.openxmlformats.org/officeDocument/2006/relationships/hyperlink" Target="https://genomebiology.biomedcentral.com/articles/10.1186/s13059-016-0881-8" TargetMode="External"/><Relationship Id="rId13" Type="http://schemas.openxmlformats.org/officeDocument/2006/relationships/hyperlink" Target="https://genomebiology.biomedcentral.com/articles/10.1186/s13059-016-0881-8" TargetMode="External"/><Relationship Id="rId14" Type="http://schemas.openxmlformats.org/officeDocument/2006/relationships/hyperlink" Target="http://ac.els-cdn.com/S1097276517300497/1-s2.0-S1097276517300497-main.pdf?_tid=2faabecc-2988-11e7-a175-00000aacb35f&amp;acdnat=1493105235_66e8c7a191ffeeed4e495d2d16357953" TargetMode="External"/><Relationship Id="rId15" Type="http://schemas.openxmlformats.org/officeDocument/2006/relationships/hyperlink" Target="https://www.ncbi.nlm.nih.gov/pubmed/27198714" TargetMode="External"/><Relationship Id="rId16" Type="http://schemas.openxmlformats.org/officeDocument/2006/relationships/hyperlink" Target="https://www.ncbi.nlm.nih.gov/pmc/articles/PMC5030210/" TargetMode="External"/><Relationship Id="rId17" Type="http://schemas.openxmlformats.org/officeDocument/2006/relationships/hyperlink" Target="http://labshare.cshl.edu/shares/gingeraslab/www-data/dobin/STAR/STAR.posix/doc/STARmanual.pdf" TargetMode="External"/><Relationship Id="rId18" Type="http://schemas.openxmlformats.org/officeDocument/2006/relationships/hyperlink" Target="http://hemberg-lab.github.io/scRNA.seq.course/construction-of-expression-matrix.html" TargetMode="External"/><Relationship Id="rId19" Type="http://schemas.openxmlformats.org/officeDocument/2006/relationships/hyperlink" Target="https://www.nature.com/nmeth/journal/v11/n7/pdf/nmeth.2967.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49769A0-F420-9B40-ACFE-3669B6CAC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13</Pages>
  <Words>3636</Words>
  <Characters>19999</Characters>
  <Application>Microsoft Macintosh Word</Application>
  <DocSecurity>0</DocSecurity>
  <Lines>166</Lines>
  <Paragraphs>47</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Vanneste</dc:creator>
  <cp:keywords/>
  <dc:description/>
  <cp:lastModifiedBy>Niels Vanneste</cp:lastModifiedBy>
  <cp:revision>100</cp:revision>
  <dcterms:created xsi:type="dcterms:W3CDTF">2017-04-24T10:17:00Z</dcterms:created>
  <dcterms:modified xsi:type="dcterms:W3CDTF">2017-05-17T14:53:00Z</dcterms:modified>
</cp:coreProperties>
</file>