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054" w:rsidRPr="00B40054" w:rsidRDefault="00B40054" w:rsidP="00B400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054">
        <w:rPr>
          <w:rFonts w:ascii="Times New Roman" w:eastAsia="Times New Roman" w:hAnsi="Times New Roman" w:cs="Times New Roman"/>
          <w:b/>
          <w:bCs/>
          <w:sz w:val="36"/>
          <w:szCs w:val="36"/>
        </w:rPr>
        <w:t>Getting Started</w:t>
      </w:r>
    </w:p>
    <w:p w:rsidR="00B40054" w:rsidRPr="00B40054" w:rsidRDefault="00B40054" w:rsidP="00B40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054">
        <w:rPr>
          <w:rFonts w:ascii="Times New Roman" w:eastAsia="Times New Roman" w:hAnsi="Times New Roman" w:cs="Times New Roman"/>
          <w:sz w:val="24"/>
          <w:szCs w:val="24"/>
        </w:rPr>
        <w:t xml:space="preserve">Start by installing and running </w:t>
      </w:r>
      <w:hyperlink r:id="rId5" w:history="1">
        <w:r w:rsidRPr="00B400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 Studio 2017</w:t>
        </w:r>
      </w:hyperlink>
      <w:r w:rsidRPr="00B4005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40054" w:rsidRPr="00B40054" w:rsidRDefault="00B40054" w:rsidP="00B40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054">
        <w:rPr>
          <w:rFonts w:ascii="Times New Roman" w:eastAsia="Times New Roman" w:hAnsi="Times New Roman" w:cs="Times New Roman"/>
          <w:sz w:val="24"/>
          <w:szCs w:val="24"/>
        </w:rPr>
        <w:t xml:space="preserve">Visual Studio is an IDE, or integrated development environment. Just like you use Microsoft Word to write documents, you'll use an IDE to create applications. In Visual Studio there's a list along the bottom showing various options available to you. There's also a menu that provides another way to perform tasks in the IDE. (For example, instead of selecting </w:t>
      </w:r>
      <w:r w:rsidRPr="00B40054">
        <w:rPr>
          <w:rFonts w:ascii="Times New Roman" w:eastAsia="Times New Roman" w:hAnsi="Times New Roman" w:cs="Times New Roman"/>
          <w:b/>
          <w:bCs/>
          <w:sz w:val="24"/>
          <w:szCs w:val="24"/>
        </w:rPr>
        <w:t>New Project</w:t>
      </w:r>
      <w:r w:rsidRPr="00B40054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B40054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B40054">
        <w:rPr>
          <w:rFonts w:ascii="Times New Roman" w:eastAsia="Times New Roman" w:hAnsi="Times New Roman" w:cs="Times New Roman"/>
          <w:sz w:val="24"/>
          <w:szCs w:val="24"/>
        </w:rPr>
        <w:t xml:space="preserve"> page, you can use the menu and select </w:t>
      </w:r>
      <w:r w:rsidRPr="00B40054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r w:rsidRPr="00B40054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B40054">
        <w:rPr>
          <w:rFonts w:ascii="Times New Roman" w:eastAsia="Times New Roman" w:hAnsi="Times New Roman" w:cs="Times New Roman"/>
          <w:b/>
          <w:bCs/>
          <w:sz w:val="24"/>
          <w:szCs w:val="24"/>
        </w:rPr>
        <w:t>New Project</w:t>
      </w:r>
      <w:r w:rsidRPr="00B40054">
        <w:rPr>
          <w:rFonts w:ascii="Times New Roman" w:eastAsia="Times New Roman" w:hAnsi="Times New Roman" w:cs="Times New Roman"/>
          <w:sz w:val="24"/>
          <w:szCs w:val="24"/>
        </w:rPr>
        <w:t xml:space="preserve">.) </w:t>
      </w:r>
    </w:p>
    <w:p w:rsidR="00B40054" w:rsidRPr="00B40054" w:rsidRDefault="00B40054" w:rsidP="00241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91125" cy="5019675"/>
            <wp:effectExtent l="0" t="0" r="9525" b="9525"/>
            <wp:docPr id="6" name="Picture 6" descr="https://docs.microsoft.com/en-us/aspnet/mvc/overview/getting-started/introduction/getting-started/_static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microsoft.com/en-us/aspnet/mvc/overview/getting-started/introduction/getting-started/_static/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054" w:rsidRDefault="00B40054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:rsidR="00B40054" w:rsidRPr="00B40054" w:rsidRDefault="00B40054" w:rsidP="00B400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05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Creating Your First Application</w:t>
      </w:r>
    </w:p>
    <w:p w:rsidR="00B40054" w:rsidRPr="00B40054" w:rsidRDefault="00B40054" w:rsidP="00B40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054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B40054">
        <w:rPr>
          <w:rFonts w:ascii="Times New Roman" w:eastAsia="Times New Roman" w:hAnsi="Times New Roman" w:cs="Times New Roman"/>
          <w:b/>
          <w:bCs/>
          <w:sz w:val="24"/>
          <w:szCs w:val="24"/>
        </w:rPr>
        <w:t>New Project</w:t>
      </w:r>
      <w:r w:rsidRPr="00B40054">
        <w:rPr>
          <w:rFonts w:ascii="Times New Roman" w:eastAsia="Times New Roman" w:hAnsi="Times New Roman" w:cs="Times New Roman"/>
          <w:sz w:val="24"/>
          <w:szCs w:val="24"/>
        </w:rPr>
        <w:t xml:space="preserve">, then select Visual C# on the left, then </w:t>
      </w:r>
      <w:r w:rsidRPr="00B40054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r w:rsidRPr="00B40054">
        <w:rPr>
          <w:rFonts w:ascii="Times New Roman" w:eastAsia="Times New Roman" w:hAnsi="Times New Roman" w:cs="Times New Roman"/>
          <w:sz w:val="24"/>
          <w:szCs w:val="24"/>
        </w:rPr>
        <w:t xml:space="preserve"> and then select </w:t>
      </w:r>
      <w:r w:rsidRPr="00B40054">
        <w:rPr>
          <w:rFonts w:ascii="Times New Roman" w:eastAsia="Times New Roman" w:hAnsi="Times New Roman" w:cs="Times New Roman"/>
          <w:b/>
          <w:bCs/>
          <w:sz w:val="24"/>
          <w:szCs w:val="24"/>
        </w:rPr>
        <w:t>ASP.NET Web Application (.NET Framework)</w:t>
      </w:r>
      <w:r w:rsidRPr="00B40054">
        <w:rPr>
          <w:rFonts w:ascii="Times New Roman" w:eastAsia="Times New Roman" w:hAnsi="Times New Roman" w:cs="Times New Roman"/>
          <w:sz w:val="24"/>
          <w:szCs w:val="24"/>
        </w:rPr>
        <w:t>. Name your project "</w:t>
      </w:r>
      <w:proofErr w:type="spellStart"/>
      <w:r w:rsidRPr="00B40054">
        <w:rPr>
          <w:rFonts w:ascii="Times New Roman" w:eastAsia="Times New Roman" w:hAnsi="Times New Roman" w:cs="Times New Roman"/>
          <w:sz w:val="24"/>
          <w:szCs w:val="24"/>
        </w:rPr>
        <w:t>MvcMovie</w:t>
      </w:r>
      <w:proofErr w:type="spellEnd"/>
      <w:r w:rsidRPr="00B40054">
        <w:rPr>
          <w:rFonts w:ascii="Times New Roman" w:eastAsia="Times New Roman" w:hAnsi="Times New Roman" w:cs="Times New Roman"/>
          <w:sz w:val="24"/>
          <w:szCs w:val="24"/>
        </w:rPr>
        <w:t xml:space="preserve">" and then click </w:t>
      </w:r>
      <w:r w:rsidRPr="00B40054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B4005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40054" w:rsidRPr="00B40054" w:rsidRDefault="00B40054" w:rsidP="00241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61346" cy="5279968"/>
            <wp:effectExtent l="0" t="0" r="1270" b="0"/>
            <wp:docPr id="5" name="Picture 5" descr="https://docs.microsoft.com/en-us/aspnet/mvc/overview/getting-started/introduction/getting-started/_static/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microsoft.com/en-us/aspnet/mvc/overview/getting-started/introduction/getting-started/_static/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509" cy="528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054" w:rsidRDefault="00B400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40054" w:rsidRPr="00B40054" w:rsidRDefault="00B40054" w:rsidP="00B40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05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the </w:t>
      </w:r>
      <w:r w:rsidRPr="00B40054">
        <w:rPr>
          <w:rFonts w:ascii="Times New Roman" w:eastAsia="Times New Roman" w:hAnsi="Times New Roman" w:cs="Times New Roman"/>
          <w:b/>
          <w:bCs/>
          <w:sz w:val="24"/>
          <w:szCs w:val="24"/>
        </w:rPr>
        <w:t>New ASP.NET Project</w:t>
      </w:r>
      <w:r w:rsidRPr="00B40054">
        <w:rPr>
          <w:rFonts w:ascii="Times New Roman" w:eastAsia="Times New Roman" w:hAnsi="Times New Roman" w:cs="Times New Roman"/>
          <w:sz w:val="24"/>
          <w:szCs w:val="24"/>
        </w:rPr>
        <w:t xml:space="preserve"> dialog, click </w:t>
      </w:r>
      <w:r w:rsidRPr="00B40054">
        <w:rPr>
          <w:rFonts w:ascii="Times New Roman" w:eastAsia="Times New Roman" w:hAnsi="Times New Roman" w:cs="Times New Roman"/>
          <w:b/>
          <w:bCs/>
          <w:sz w:val="24"/>
          <w:szCs w:val="24"/>
        </w:rPr>
        <w:t>MVC</w:t>
      </w:r>
      <w:r w:rsidRPr="00B40054">
        <w:rPr>
          <w:rFonts w:ascii="Times New Roman" w:eastAsia="Times New Roman" w:hAnsi="Times New Roman" w:cs="Times New Roman"/>
          <w:sz w:val="24"/>
          <w:szCs w:val="24"/>
        </w:rPr>
        <w:t xml:space="preserve"> and then click </w:t>
      </w:r>
      <w:r w:rsidRPr="00B40054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B4005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40054" w:rsidRPr="00B40054" w:rsidRDefault="00B40054" w:rsidP="00241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24500" cy="3584599"/>
            <wp:effectExtent l="0" t="0" r="0" b="0"/>
            <wp:docPr id="4" name="Picture 4" descr="https://docs.microsoft.com/en-us/aspnet/mvc/overview/getting-started/introduction/getting-started/_static/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microsoft.com/en-us/aspnet/mvc/overview/getting-started/introduction/getting-started/_static/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8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054" w:rsidRPr="00B40054" w:rsidRDefault="00B40054" w:rsidP="00B40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054">
        <w:rPr>
          <w:rFonts w:ascii="Times New Roman" w:eastAsia="Times New Roman" w:hAnsi="Times New Roman" w:cs="Times New Roman"/>
          <w:sz w:val="24"/>
          <w:szCs w:val="24"/>
        </w:rPr>
        <w:t xml:space="preserve">Visual Studio used a default template for the ASP.NET MVC project you just created, so you have a working application right now without doing anything! This is a simple "Hello World!" project, and it's a good place to start your application. </w:t>
      </w:r>
    </w:p>
    <w:p w:rsidR="00B40054" w:rsidRPr="00B40054" w:rsidRDefault="00B40054" w:rsidP="00241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2905125"/>
            <wp:effectExtent l="0" t="0" r="0" b="9525"/>
            <wp:docPr id="3" name="Picture 3" descr="https://docs.microsoft.com/en-us/aspnet/mvc/overview/getting-started/introduction/getting-started/_static/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s.microsoft.com/en-us/aspnet/mvc/overview/getting-started/introduction/getting-started/_static/im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054" w:rsidRPr="00B40054" w:rsidRDefault="00B40054" w:rsidP="00B40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05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Click F5 to start debugging. F5 causes Visual Studio to start </w:t>
      </w:r>
      <w:hyperlink r:id="rId10" w:history="1">
        <w:r w:rsidRPr="00B400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IIS Express</w:t>
        </w:r>
      </w:hyperlink>
      <w:r w:rsidRPr="00B40054">
        <w:rPr>
          <w:rFonts w:ascii="Times New Roman" w:eastAsia="Times New Roman" w:hAnsi="Times New Roman" w:cs="Times New Roman"/>
          <w:sz w:val="24"/>
          <w:szCs w:val="24"/>
        </w:rPr>
        <w:t xml:space="preserve"> and run your web app. Visual Studio then launches a browser and opens the application's home page. Notice that the address bar of the browser says </w:t>
      </w:r>
      <w:proofErr w:type="spellStart"/>
      <w:r w:rsidRPr="00B40054">
        <w:rPr>
          <w:rFonts w:ascii="Courier New" w:eastAsia="Times New Roman" w:hAnsi="Courier New" w:cs="Courier New"/>
          <w:sz w:val="20"/>
          <w:szCs w:val="20"/>
        </w:rPr>
        <w:t>localhost</w:t>
      </w:r>
      <w:proofErr w:type="gramStart"/>
      <w:r w:rsidRPr="00B40054">
        <w:rPr>
          <w:rFonts w:ascii="Courier New" w:eastAsia="Times New Roman" w:hAnsi="Courier New" w:cs="Courier New"/>
          <w:sz w:val="20"/>
          <w:szCs w:val="20"/>
        </w:rPr>
        <w:t>:port</w:t>
      </w:r>
      <w:proofErr w:type="spellEnd"/>
      <w:proofErr w:type="gramEnd"/>
      <w:r w:rsidRPr="00B40054">
        <w:rPr>
          <w:rFonts w:ascii="Courier New" w:eastAsia="Times New Roman" w:hAnsi="Courier New" w:cs="Courier New"/>
          <w:sz w:val="20"/>
          <w:szCs w:val="20"/>
        </w:rPr>
        <w:t>#</w:t>
      </w:r>
      <w:r w:rsidRPr="00B40054">
        <w:rPr>
          <w:rFonts w:ascii="Times New Roman" w:eastAsia="Times New Roman" w:hAnsi="Times New Roman" w:cs="Times New Roman"/>
          <w:sz w:val="24"/>
          <w:szCs w:val="24"/>
        </w:rPr>
        <w:t xml:space="preserve"> and not something like </w:t>
      </w:r>
      <w:r w:rsidRPr="00B40054">
        <w:rPr>
          <w:rFonts w:ascii="Courier New" w:eastAsia="Times New Roman" w:hAnsi="Courier New" w:cs="Courier New"/>
          <w:sz w:val="20"/>
          <w:szCs w:val="20"/>
        </w:rPr>
        <w:t>example.com</w:t>
      </w:r>
      <w:r w:rsidRPr="00B40054">
        <w:rPr>
          <w:rFonts w:ascii="Times New Roman" w:eastAsia="Times New Roman" w:hAnsi="Times New Roman" w:cs="Times New Roman"/>
          <w:sz w:val="24"/>
          <w:szCs w:val="24"/>
        </w:rPr>
        <w:t xml:space="preserve">. That's because </w:t>
      </w:r>
      <w:r w:rsidRPr="00B40054">
        <w:rPr>
          <w:rFonts w:ascii="Courier New" w:eastAsia="Times New Roman" w:hAnsi="Courier New" w:cs="Courier New"/>
          <w:sz w:val="20"/>
          <w:szCs w:val="20"/>
        </w:rPr>
        <w:t>localhost</w:t>
      </w:r>
      <w:r w:rsidRPr="00B40054">
        <w:rPr>
          <w:rFonts w:ascii="Times New Roman" w:eastAsia="Times New Roman" w:hAnsi="Times New Roman" w:cs="Times New Roman"/>
          <w:sz w:val="24"/>
          <w:szCs w:val="24"/>
        </w:rPr>
        <w:t xml:space="preserve"> always points to your own local computer, which in this case is running the application you just built. When Visual Studio runs a web project, a random port is used for the web server. In the image below, the port number is 1234. When you run the application, you'll see a different port number. </w:t>
      </w:r>
    </w:p>
    <w:p w:rsidR="00B40054" w:rsidRPr="00B40054" w:rsidRDefault="00B40054" w:rsidP="00B40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86475" cy="3280593"/>
            <wp:effectExtent l="0" t="0" r="0" b="0"/>
            <wp:docPr id="2" name="Picture 2" descr="https://docs.microsoft.com/en-us/aspnet/mvc/overview/getting-started/introduction/getting-started/_static/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s.microsoft.com/en-us/aspnet/mvc/overview/getting-started/introduction/getting-started/_static/imag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28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054" w:rsidRPr="00B40054" w:rsidRDefault="00B40054" w:rsidP="00B40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054">
        <w:rPr>
          <w:rFonts w:ascii="Times New Roman" w:eastAsia="Times New Roman" w:hAnsi="Times New Roman" w:cs="Times New Roman"/>
          <w:sz w:val="24"/>
          <w:szCs w:val="24"/>
        </w:rPr>
        <w:t xml:space="preserve">Right out of the box this default template gives you Home, Contact and About pages. The image above doesn't show the </w:t>
      </w:r>
      <w:r w:rsidRPr="00B40054">
        <w:rPr>
          <w:rFonts w:ascii="Times New Roman" w:eastAsia="Times New Roman" w:hAnsi="Times New Roman" w:cs="Times New Roman"/>
          <w:b/>
          <w:bCs/>
          <w:sz w:val="24"/>
          <w:szCs w:val="24"/>
        </w:rPr>
        <w:t>Home</w:t>
      </w:r>
      <w:r w:rsidRPr="00B400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B40054">
        <w:rPr>
          <w:rFonts w:ascii="Times New Roman" w:eastAsia="Times New Roman" w:hAnsi="Times New Roman" w:cs="Times New Roman"/>
          <w:b/>
          <w:bCs/>
          <w:sz w:val="24"/>
          <w:szCs w:val="24"/>
        </w:rPr>
        <w:t>About</w:t>
      </w:r>
      <w:proofErr w:type="gramEnd"/>
      <w:r w:rsidRPr="00B4005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40054">
        <w:rPr>
          <w:rFonts w:ascii="Times New Roman" w:eastAsia="Times New Roman" w:hAnsi="Times New Roman" w:cs="Times New Roman"/>
          <w:b/>
          <w:bCs/>
          <w:sz w:val="24"/>
          <w:szCs w:val="24"/>
        </w:rPr>
        <w:t>Contact</w:t>
      </w:r>
      <w:r w:rsidRPr="00B40054">
        <w:rPr>
          <w:rFonts w:ascii="Times New Roman" w:eastAsia="Times New Roman" w:hAnsi="Times New Roman" w:cs="Times New Roman"/>
          <w:sz w:val="24"/>
          <w:szCs w:val="24"/>
        </w:rPr>
        <w:t xml:space="preserve"> links. Depending on the size of your browser window, you might need to click the navigation icon to see these links. </w:t>
      </w:r>
    </w:p>
    <w:p w:rsidR="00B40054" w:rsidRDefault="00B40054" w:rsidP="00241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57575" cy="6315075"/>
            <wp:effectExtent l="0" t="0" r="9525" b="9525"/>
            <wp:docPr id="1" name="Picture 1" descr="https://docs.microsoft.com/en-us/aspnet/mvc/overview/getting-started/introduction/getting-started/_static/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s.microsoft.com/en-us/aspnet/mvc/overview/getting-started/introduction/getting-started/_static/image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F5217" w:rsidRPr="00B40054" w:rsidRDefault="00EF5217" w:rsidP="00B4005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40054" w:rsidRPr="00B40054" w:rsidRDefault="00B40054" w:rsidP="00B40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054">
        <w:rPr>
          <w:rFonts w:ascii="Times New Roman" w:eastAsia="Times New Roman" w:hAnsi="Times New Roman" w:cs="Times New Roman"/>
          <w:sz w:val="24"/>
          <w:szCs w:val="24"/>
        </w:rPr>
        <w:t>The application also provides support to register and log in. The next step is to change how this application works and learn a little bit about ASP.NET MVC. Close the ASP.NET MVC application and let's change some code.</w:t>
      </w:r>
    </w:p>
    <w:p w:rsidR="00DA65DB" w:rsidRDefault="00DA65DB"/>
    <w:sectPr w:rsidR="00DA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054"/>
    <w:rsid w:val="002417CD"/>
    <w:rsid w:val="00B40054"/>
    <w:rsid w:val="00DA65DB"/>
    <w:rsid w:val="00EF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00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005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f-text-block">
    <w:name w:val="lf-text-block"/>
    <w:basedOn w:val="Normal"/>
    <w:rsid w:val="00B40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0054"/>
    <w:rPr>
      <w:color w:val="0000FF"/>
      <w:u w:val="single"/>
    </w:rPr>
  </w:style>
  <w:style w:type="character" w:customStyle="1" w:styleId="lf-thread-btn">
    <w:name w:val="lf-thread-btn"/>
    <w:basedOn w:val="DefaultParagraphFont"/>
    <w:rsid w:val="00B40054"/>
  </w:style>
  <w:style w:type="character" w:styleId="Strong">
    <w:name w:val="Strong"/>
    <w:basedOn w:val="DefaultParagraphFont"/>
    <w:uiPriority w:val="22"/>
    <w:qFormat/>
    <w:rsid w:val="00B400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005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0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00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005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f-text-block">
    <w:name w:val="lf-text-block"/>
    <w:basedOn w:val="Normal"/>
    <w:rsid w:val="00B40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0054"/>
    <w:rPr>
      <w:color w:val="0000FF"/>
      <w:u w:val="single"/>
    </w:rPr>
  </w:style>
  <w:style w:type="character" w:customStyle="1" w:styleId="lf-thread-btn">
    <w:name w:val="lf-thread-btn"/>
    <w:basedOn w:val="DefaultParagraphFont"/>
    <w:rsid w:val="00B40054"/>
  </w:style>
  <w:style w:type="character" w:styleId="Strong">
    <w:name w:val="Strong"/>
    <w:basedOn w:val="DefaultParagraphFont"/>
    <w:uiPriority w:val="22"/>
    <w:qFormat/>
    <w:rsid w:val="00B400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005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0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1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visualstudio.com/" TargetMode="External"/><Relationship Id="rId10" Type="http://schemas.openxmlformats.org/officeDocument/2006/relationships/hyperlink" Target="https://www.iis.net/learn/extensions/introduction-to-iis-express/iis-express-overvie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2017-12-10T17:33:00Z</dcterms:created>
  <dcterms:modified xsi:type="dcterms:W3CDTF">2017-12-10T18:36:00Z</dcterms:modified>
</cp:coreProperties>
</file>