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755" w:rsidRPr="001F6755" w:rsidRDefault="001F6755" w:rsidP="006A52B7">
      <w:pPr>
        <w:spacing w:after="0" w:line="240" w:lineRule="auto"/>
        <w:jc w:val="center"/>
        <w:outlineLvl w:val="0"/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</w:pPr>
      <w:r w:rsidRPr="001F675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Адапти</w:t>
      </w:r>
      <w:bookmarkStart w:id="0" w:name="_GoBack"/>
      <w:bookmarkEnd w:id="0"/>
      <w:r w:rsidRPr="001F6755">
        <w:rPr>
          <w:rFonts w:ascii="inherit" w:eastAsia="Times New Roman" w:hAnsi="inherit" w:cs="Times New Roman"/>
          <w:b/>
          <w:bCs/>
          <w:kern w:val="36"/>
          <w:sz w:val="48"/>
          <w:szCs w:val="48"/>
          <w:lang w:eastAsia="ru-RU"/>
        </w:rPr>
        <w:t>вный дизайн</w:t>
      </w:r>
    </w:p>
    <w:p w:rsidR="001F6755" w:rsidRPr="001F6755" w:rsidRDefault="001F6755" w:rsidP="001F6755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1F6755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Преимущества и недостатки адаптивного дизайна</w:t>
      </w:r>
    </w:p>
    <w:p w:rsidR="001F6755" w:rsidRPr="001F6755" w:rsidRDefault="001F6755" w:rsidP="001F6755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Адаптивный дизайн — это дизайн, который предоставляет правильное отображение веб-страницы на различных устройствах и плавно изменяет элементы страницы при изменении размера окна браузера.</w:t>
      </w:r>
    </w:p>
    <w:p w:rsidR="001F6755" w:rsidRPr="001F6755" w:rsidRDefault="001F6755" w:rsidP="001F6755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1F6755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Преимущества адаптивного дизайна:</w:t>
      </w:r>
    </w:p>
    <w:p w:rsidR="001F6755" w:rsidRPr="001F6755" w:rsidRDefault="001F6755" w:rsidP="001F6755">
      <w:pPr>
        <w:numPr>
          <w:ilvl w:val="0"/>
          <w:numId w:val="9"/>
        </w:numPr>
        <w:spacing w:before="45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Отсутствует необходимость создавать отдельную версию сайта для конкретного устройства.</w:t>
      </w:r>
    </w:p>
    <w:p w:rsidR="001F6755" w:rsidRPr="001F6755" w:rsidRDefault="001F6755" w:rsidP="001F6755">
      <w:pPr>
        <w:numPr>
          <w:ilvl w:val="0"/>
          <w:numId w:val="9"/>
        </w:numPr>
        <w:spacing w:before="45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Универсальное представление веб-страниц для различных устройств.</w:t>
      </w:r>
    </w:p>
    <w:p w:rsidR="001F6755" w:rsidRPr="001F6755" w:rsidRDefault="001F6755" w:rsidP="001F6755">
      <w:pPr>
        <w:numPr>
          <w:ilvl w:val="0"/>
          <w:numId w:val="9"/>
        </w:numPr>
        <w:spacing w:before="45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страницы доступны по одному </w:t>
      </w:r>
      <w:proofErr w:type="spellStart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адресу, что избавляет от проблем в продвижении сайта.</w:t>
      </w:r>
    </w:p>
    <w:p w:rsidR="001F6755" w:rsidRPr="001F6755" w:rsidRDefault="001F6755" w:rsidP="001F6755">
      <w:pPr>
        <w:numPr>
          <w:ilvl w:val="0"/>
          <w:numId w:val="9"/>
        </w:numPr>
        <w:spacing w:before="45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Удобство использования интерфейса веб-страниц независимо от гаджета.</w:t>
      </w:r>
    </w:p>
    <w:p w:rsidR="001F6755" w:rsidRPr="001F6755" w:rsidRDefault="001F6755" w:rsidP="001F6755">
      <w:pPr>
        <w:spacing w:after="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1F6755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Недостатки адаптивного дизайна:</w:t>
      </w:r>
    </w:p>
    <w:p w:rsidR="001F6755" w:rsidRPr="001F6755" w:rsidRDefault="001F6755" w:rsidP="001F6755">
      <w:pPr>
        <w:numPr>
          <w:ilvl w:val="0"/>
          <w:numId w:val="10"/>
        </w:numPr>
        <w:spacing w:before="45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Медленная скорость загрузки сайта из-за большого веса. Независимо от устройства грузится полная версия сайта.</w:t>
      </w:r>
    </w:p>
    <w:p w:rsidR="001F6755" w:rsidRPr="001F6755" w:rsidRDefault="001F6755" w:rsidP="001F6755">
      <w:pPr>
        <w:numPr>
          <w:ilvl w:val="0"/>
          <w:numId w:val="10"/>
        </w:numPr>
        <w:spacing w:before="45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сложная верстка веб-страниц, так как нужно учесть тонкости отображения на всех видах устройств.</w:t>
      </w:r>
    </w:p>
    <w:p w:rsidR="001F6755" w:rsidRPr="001F6755" w:rsidRDefault="001F6755" w:rsidP="001F6755">
      <w:pPr>
        <w:numPr>
          <w:ilvl w:val="0"/>
          <w:numId w:val="10"/>
        </w:numPr>
        <w:spacing w:before="45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Невозможность «отключить» мобильное отображение на устройстве с маленьким разрешением, необходимо открывать страницу на другом устройстве с большим разрешением.</w:t>
      </w:r>
    </w:p>
    <w:p w:rsidR="001F6755" w:rsidRPr="001F6755" w:rsidRDefault="001F6755" w:rsidP="001F6755">
      <w:pPr>
        <w:numPr>
          <w:ilvl w:val="0"/>
          <w:numId w:val="10"/>
        </w:numPr>
        <w:spacing w:before="45"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Более сложный и длительный процесс тестирования сайта.</w:t>
      </w:r>
    </w:p>
    <w:p w:rsidR="001F6755" w:rsidRPr="001F6755" w:rsidRDefault="001F6755" w:rsidP="001F6755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1F6755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Принципы адаптивного дизайна</w:t>
      </w:r>
    </w:p>
    <w:p w:rsidR="001F6755" w:rsidRPr="001F6755" w:rsidRDefault="001F6755" w:rsidP="001F6755">
      <w:pPr>
        <w:numPr>
          <w:ilvl w:val="0"/>
          <w:numId w:val="1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Использование относительных единиц измерения.</w:t>
      </w:r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элементы изменялись плавно в зависимости от ширины окна браузера, необходимо использовать относительные единицы измерения для указания ширины, высоты, внутренних и внешних отступов, размера шрифта. К относительным единицам относятся: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%,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em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ex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vh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vw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,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vmin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1F6755" w:rsidRPr="001F6755" w:rsidRDefault="001F6755" w:rsidP="001F6755">
      <w:pPr>
        <w:numPr>
          <w:ilvl w:val="0"/>
          <w:numId w:val="1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Применение граничных значений для ширины контейнера.</w:t>
      </w:r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маленьком устройстве контент на ширину всего окна смотрится хорошо, а вот такое же отображение контента на широкоформатном мониторе уже будет вызывать дискомфорт во время просмотра. Поэтому рекомендовано использовать граничные значения для ширины/высоты в абсолютных величинах, а именно в пикселах.</w:t>
      </w:r>
    </w:p>
    <w:p w:rsidR="001F6755" w:rsidRPr="001F6755" w:rsidRDefault="001F6755" w:rsidP="001F6755">
      <w:pPr>
        <w:numPr>
          <w:ilvl w:val="0"/>
          <w:numId w:val="1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Использование структуры в виде сетки.</w:t>
      </w:r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В CSS3 существуют различные инструменты, которые позволяют строить гибкую структуру для расположения элементов. Такими инструментами являются модуль </w:t>
      </w:r>
      <w:proofErr w:type="spellStart"/>
      <w:proofErr w:type="gram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Flexbox</w:t>
      </w:r>
      <w:proofErr w:type="spellEnd"/>
      <w:proofErr w:type="gram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и сетка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Grid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Layout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.</w:t>
      </w:r>
    </w:p>
    <w:p w:rsidR="001F6755" w:rsidRPr="001F6755" w:rsidRDefault="001F6755" w:rsidP="001F6755">
      <w:pPr>
        <w:numPr>
          <w:ilvl w:val="0"/>
          <w:numId w:val="1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Использование медиа-запросов для перестройки отображения элементов страницы.</w:t>
      </w:r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того, чтобы страницы не просто плавно сжимали контент в зависимости от ширины окна браузера, а перестраивали содержимое под гаджет для удобного просмотра, необходимо прописывать контрольные точки. Контрольные точки — это физический параметр устройства, по которому определяется текущее представление. Устанавливаются контрольные </w:t>
      </w:r>
      <w:proofErr w:type="spellStart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точкис</w:t>
      </w:r>
      <w:proofErr w:type="spellEnd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помощью медиа-запросов.</w:t>
      </w:r>
    </w:p>
    <w:p w:rsidR="001F6755" w:rsidRPr="001F6755" w:rsidRDefault="001F6755" w:rsidP="001F6755">
      <w:pPr>
        <w:numPr>
          <w:ilvl w:val="0"/>
          <w:numId w:val="1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Начинать верстку с мобильного отображения и постепенно продвигаться к широкоформатному или наоборот.</w:t>
      </w:r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Принято начинать верстку адаптивной веб-страницы, начиная с маленьких устройств, так как в них меньше элементов и в основном простое и лаконичное отображение контента, постепенно переходя к большим размерам экрана. Однако, можно действовать и наоборот, двигаться от широкоформатного устройства к мобильному представлению.</w:t>
      </w:r>
    </w:p>
    <w:p w:rsidR="001F6755" w:rsidRPr="001F6755" w:rsidRDefault="001F6755" w:rsidP="001F6755">
      <w:pPr>
        <w:numPr>
          <w:ilvl w:val="0"/>
          <w:numId w:val="1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Использование системных шрифтов.</w:t>
      </w:r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вы будете использовать в дизайне различные шрифты, которые представлены в макете. Так же нужно помнить, что шрифт, подгружаемый с ресурса в интернете замедляет его загрузку. Системные шрифты загружаются мгновенно, чем существенно ускоряют загрузку веб-страницы.</w:t>
      </w:r>
    </w:p>
    <w:p w:rsidR="001F6755" w:rsidRPr="001F6755" w:rsidRDefault="001F6755" w:rsidP="001F6755">
      <w:pPr>
        <w:numPr>
          <w:ilvl w:val="0"/>
          <w:numId w:val="1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Скрытие или замена элементов на различных устройствах.</w:t>
      </w:r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мобильных устройствах часто скрывают элементы, которые не несут информативности (например, баннер с рекламой стороннего ресурса), либо прячут их за границы экрана, чтобы можно было развернуть их в любой удобный момент (например, фильтры товара).</w:t>
      </w:r>
    </w:p>
    <w:p w:rsidR="001F6755" w:rsidRPr="001F6755" w:rsidRDefault="001F6755" w:rsidP="001F6755">
      <w:pPr>
        <w:numPr>
          <w:ilvl w:val="0"/>
          <w:numId w:val="1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Адаптация графического и видео контента.</w:t>
      </w:r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того, чтобы страницы подгружались быстрее, необходимо использовать изображения, адаптированные под текущее отображение. Например, фоновые изображения меньшего размера для мобильных устройств. В тех случаях, когда это возможно, использовать векторный формат изображений вместо растрового.</w:t>
      </w:r>
    </w:p>
    <w:p w:rsidR="001F6755" w:rsidRPr="001F6755" w:rsidRDefault="001F6755" w:rsidP="001F6755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proofErr w:type="spellStart"/>
      <w:r w:rsidRPr="001F6755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Метатег</w:t>
      </w:r>
      <w:proofErr w:type="spellEnd"/>
      <w:r w:rsidRPr="001F6755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 xml:space="preserve"> </w:t>
      </w:r>
      <w:proofErr w:type="spellStart"/>
      <w:r w:rsidRPr="001F6755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viewport</w:t>
      </w:r>
      <w:proofErr w:type="spellEnd"/>
    </w:p>
    <w:p w:rsidR="001F6755" w:rsidRPr="001F6755" w:rsidRDefault="001F6755" w:rsidP="001F6755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spellStart"/>
      <w:r w:rsidRPr="001F6755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Viewport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— это видимая область окна браузера, в которую последний вписывает веб-страницу. Каждый браузер определяет ширину </w:t>
      </w:r>
      <w:proofErr w:type="spellStart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viewport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по-своему. Например, у </w:t>
      </w:r>
      <w:proofErr w:type="spellStart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Safari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— 980 пикселей, у IE — 1024 пикселя. В среднем, ширина колеблется около 1000 пикселей, потому что считается, что веб-страницы предназначены для </w:t>
      </w:r>
      <w:proofErr w:type="spellStart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десктопных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мониторов.</w:t>
      </w:r>
    </w:p>
    <w:p w:rsidR="001F6755" w:rsidRPr="001F6755" w:rsidRDefault="001F6755" w:rsidP="001F6755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Процесс отображения страницы состоит из следующих этапов: браузер получает страницу с сервера, </w:t>
      </w:r>
      <w:proofErr w:type="spellStart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задаетей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размеры своей ширины </w:t>
      </w:r>
      <w:proofErr w:type="spellStart"/>
      <w:r w:rsidRPr="001F6755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viewport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, а затем пропорционально сжимает страницу до размеров отображаемого устройства. Для того, чтобы браузер не масштабировал страницу, приняв ее ширину за ширину </w:t>
      </w:r>
      <w:proofErr w:type="spellStart"/>
      <w:r w:rsidRPr="001F6755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viewport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 xml:space="preserve"> установленную по умолчанию в его настройках, необходимо использовать </w:t>
      </w:r>
      <w:proofErr w:type="spellStart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метатег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proofErr w:type="spellStart"/>
      <w:r w:rsidRPr="001F6755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viewport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.</w:t>
      </w:r>
    </w:p>
    <w:p w:rsidR="001F6755" w:rsidRPr="001F6755" w:rsidRDefault="001F6755" w:rsidP="001F6755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proofErr w:type="spellStart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Метатеги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 xml:space="preserve"> предназначены для указания информации для браузеров и поисковых систем. </w:t>
      </w:r>
      <w:proofErr w:type="spellStart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Метатег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proofErr w:type="spellStart"/>
      <w:r w:rsidRPr="001F6755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viewport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 указывает браузеру в каком масштабе необходимо отображать видимую часть страницы на различных устройствах.</w:t>
      </w:r>
    </w:p>
    <w:tbl>
      <w:tblPr>
        <w:tblW w:w="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3294"/>
        <w:gridCol w:w="4425"/>
      </w:tblGrid>
      <w:tr w:rsidR="001F6755" w:rsidRPr="001F6755" w:rsidTr="001F6755">
        <w:trPr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Значения для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метатега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t>viewport</w:t>
            </w:r>
            <w:proofErr w:type="spellEnd"/>
          </w:p>
        </w:tc>
      </w:tr>
      <w:tr w:rsidR="001F6755" w:rsidRPr="001F6755" w:rsidTr="001F675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Параметр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Целое число в пикселях или значение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devicewidth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которое равно ширине экрана в пикселях CSS при масштабе 100%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Задает ширину области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viewport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Ширина в пикселях CSS — это не физическое разрешение экрана, а </w:t>
            </w:r>
            <w:proofErr w:type="gram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величина</w:t>
            </w:r>
            <w:proofErr w:type="gram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регламентирующая размер пикселя.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Целое число в пикселях или значение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deviceheight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которое равно высоте экрана </w:t>
            </w: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 пикселях CSS при масштабе 100%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Задает высоту области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viewport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lastRenderedPageBreak/>
              <w:t>initial-scale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 от 0.1 и выше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Задает коэффициент масштабирования начального размера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viewport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(1.0 — отсутствие масштабирования)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user-scalable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no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yes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Запрещает/разрешает пользователю масштабировать страницу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minimum-scale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 от 0.1 и выше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Задает минимальный масштаб размера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viewport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(1.0 — отсутствие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масштаирования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maximum-scale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Вещественное число от 0.1 и выше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Задает максимальный масштаб размера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viewport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(1.0 — отсутствие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масштаирования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</w:tbl>
    <w:p w:rsidR="001F6755" w:rsidRPr="001F6755" w:rsidRDefault="001F6755" w:rsidP="001F6755">
      <w:pPr>
        <w:spacing w:after="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 xml:space="preserve">Для того, чтобы браузер понимал, что страница является адаптированной под различные устройства, необходимо прописать </w:t>
      </w:r>
      <w:proofErr w:type="spellStart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метатег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 </w:t>
      </w:r>
      <w:proofErr w:type="spellStart"/>
      <w:r w:rsidRPr="001F6755">
        <w:rPr>
          <w:rFonts w:ascii="inherit" w:eastAsia="Times New Roman" w:hAnsi="inherit" w:cs="Times New Roman"/>
          <w:b/>
          <w:bCs/>
          <w:i/>
          <w:iCs/>
          <w:sz w:val="24"/>
          <w:szCs w:val="24"/>
          <w:lang w:eastAsia="ru-RU"/>
        </w:rPr>
        <w:t>viewport</w:t>
      </w:r>
      <w:proofErr w:type="spellEnd"/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 со следующими значениями:</w:t>
      </w:r>
    </w:p>
    <w:p w:rsidR="001F6755" w:rsidRPr="001F6755" w:rsidRDefault="001F6755" w:rsidP="001F675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675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&lt; </w:t>
      </w:r>
      <w:proofErr w:type="gramStart"/>
      <w:r w:rsidRPr="001F675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>meta</w:t>
      </w:r>
      <w:proofErr w:type="gramEnd"/>
      <w:r w:rsidRPr="001F6755">
        <w:rPr>
          <w:rFonts w:ascii="Times New Roman" w:eastAsia="Times New Roman" w:hAnsi="Times New Roman" w:cs="Times New Roman"/>
          <w:sz w:val="27"/>
          <w:szCs w:val="27"/>
          <w:lang w:val="en-US" w:eastAsia="ru-RU"/>
        </w:rPr>
        <w:t xml:space="preserve"> name="viewport" content="width=device-width, initial-scale=1"&gt;</w:t>
      </w:r>
    </w:p>
    <w:p w:rsidR="001F6755" w:rsidRPr="001F6755" w:rsidRDefault="001F6755" w:rsidP="001F6755">
      <w:pPr>
        <w:spacing w:before="450" w:after="150" w:line="240" w:lineRule="auto"/>
        <w:jc w:val="center"/>
        <w:outlineLvl w:val="1"/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</w:pPr>
      <w:r w:rsidRPr="001F6755">
        <w:rPr>
          <w:rFonts w:ascii="inherit" w:eastAsia="Times New Roman" w:hAnsi="inherit" w:cs="Times New Roman"/>
          <w:b/>
          <w:bCs/>
          <w:sz w:val="36"/>
          <w:szCs w:val="36"/>
          <w:lang w:eastAsia="ru-RU"/>
        </w:rPr>
        <w:t>Медиа-запросы</w:t>
      </w:r>
    </w:p>
    <w:p w:rsidR="001F6755" w:rsidRPr="001F6755" w:rsidRDefault="001F6755" w:rsidP="001F6755">
      <w:pPr>
        <w:spacing w:before="150" w:after="150" w:line="288" w:lineRule="atLeast"/>
        <w:rPr>
          <w:rFonts w:ascii="inherit" w:eastAsia="Times New Roman" w:hAnsi="inherit" w:cs="Times New Roman"/>
          <w:sz w:val="24"/>
          <w:szCs w:val="24"/>
          <w:lang w:eastAsia="ru-RU"/>
        </w:rPr>
      </w:pPr>
      <w:r w:rsidRPr="001F6755">
        <w:rPr>
          <w:rFonts w:ascii="inherit" w:eastAsia="Times New Roman" w:hAnsi="inherit" w:cs="Times New Roman"/>
          <w:sz w:val="24"/>
          <w:szCs w:val="24"/>
          <w:lang w:eastAsia="ru-RU"/>
        </w:rPr>
        <w:t>Медиа-запрос по сути является условной конструкцией, которая запрашивает у устройства, которое отображает веб-страницу, его характеристики и выполняет набор стилевых правил, если полученные характеристики устройства соответствуют заданным в условии текущего медиа-запроса.</w:t>
      </w:r>
    </w:p>
    <w:p w:rsidR="001F6755" w:rsidRPr="001F6755" w:rsidRDefault="001F6755" w:rsidP="001F6755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1F6755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Медиа-запрос можно применить следующими способами:</w:t>
      </w:r>
    </w:p>
    <w:p w:rsidR="001F6755" w:rsidRPr="001F6755" w:rsidRDefault="001F6755" w:rsidP="001F6755">
      <w:pPr>
        <w:numPr>
          <w:ilvl w:val="0"/>
          <w:numId w:val="12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F6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1F6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тега</w:t>
      </w:r>
      <w:r w:rsidRPr="001F6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gram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link:</w:t>
      </w:r>
      <w:r w:rsidRPr="001F6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&lt;</w:t>
      </w:r>
      <w:proofErr w:type="gram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link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rel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="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stylesheet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" media="screen and (min-width:900px)"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href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="width_900.css"&gt;</w:t>
      </w:r>
    </w:p>
    <w:p w:rsidR="001F6755" w:rsidRPr="001F6755" w:rsidRDefault="001F6755" w:rsidP="001F6755">
      <w:pPr>
        <w:numPr>
          <w:ilvl w:val="0"/>
          <w:numId w:val="12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1F6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помощью</w:t>
      </w:r>
      <w:r w:rsidRPr="001F6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правила</w:t>
      </w:r>
      <w:r w:rsidRPr="001F6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@</w:t>
      </w:r>
      <w:proofErr w:type="gram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 w:eastAsia="ru-RU"/>
        </w:rPr>
        <w:t>import:</w:t>
      </w:r>
      <w:r w:rsidRPr="001F6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@</w:t>
      </w:r>
      <w:proofErr w:type="gram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 xml:space="preserve">import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url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(width_900.css) screen and (min-width:900px);</w:t>
      </w:r>
    </w:p>
    <w:p w:rsidR="001F6755" w:rsidRPr="001F6755" w:rsidRDefault="001F6755" w:rsidP="001F6755">
      <w:pPr>
        <w:numPr>
          <w:ilvl w:val="0"/>
          <w:numId w:val="12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правила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@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media</w:t>
      </w:r>
      <w:proofErr w:type="spellEnd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, указанного внутри тега 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style</w:t>
      </w:r>
      <w:proofErr w:type="spellEnd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либо в стилевом </w:t>
      </w:r>
      <w:proofErr w:type="gramStart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файле: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@</w:t>
      </w:r>
      <w:proofErr w:type="spellStart"/>
      <w:proofErr w:type="gram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media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screen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and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(min-width:900px){ ... }</w:t>
      </w:r>
    </w:p>
    <w:p w:rsidR="001F6755" w:rsidRPr="001F6755" w:rsidRDefault="001F6755" w:rsidP="001F6755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1F6755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Типы устройств:</w:t>
      </w:r>
    </w:p>
    <w:p w:rsidR="001F6755" w:rsidRPr="001F6755" w:rsidRDefault="001F6755" w:rsidP="001F6755">
      <w:pPr>
        <w:numPr>
          <w:ilvl w:val="0"/>
          <w:numId w:val="1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all</w:t>
      </w:r>
      <w:proofErr w:type="spellEnd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все устройства (используется по умолчанию);</w:t>
      </w:r>
    </w:p>
    <w:p w:rsidR="001F6755" w:rsidRPr="001F6755" w:rsidRDefault="001F6755" w:rsidP="001F6755">
      <w:pPr>
        <w:numPr>
          <w:ilvl w:val="0"/>
          <w:numId w:val="1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print</w:t>
      </w:r>
      <w:proofErr w:type="spellEnd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режим предварительного просмотра перед печатью;</w:t>
      </w:r>
    </w:p>
    <w:p w:rsidR="001F6755" w:rsidRPr="001F6755" w:rsidRDefault="001F6755" w:rsidP="001F6755">
      <w:pPr>
        <w:numPr>
          <w:ilvl w:val="0"/>
          <w:numId w:val="1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screen</w:t>
      </w:r>
      <w:proofErr w:type="spellEnd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экраны мониторов;</w:t>
      </w:r>
    </w:p>
    <w:p w:rsidR="001F6755" w:rsidRPr="001F6755" w:rsidRDefault="001F6755" w:rsidP="001F6755">
      <w:pPr>
        <w:numPr>
          <w:ilvl w:val="0"/>
          <w:numId w:val="13"/>
        </w:numPr>
        <w:spacing w:after="0" w:line="240" w:lineRule="auto"/>
        <w:ind w:left="12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speech</w:t>
      </w:r>
      <w:proofErr w:type="spellEnd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синтезаторы речи.</w:t>
      </w:r>
    </w:p>
    <w:tbl>
      <w:tblPr>
        <w:tblW w:w="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74"/>
        <w:gridCol w:w="7465"/>
      </w:tblGrid>
      <w:tr w:rsidR="001F6755" w:rsidRPr="001F6755" w:rsidTr="001F6755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150" w:line="240" w:lineRule="auto"/>
              <w:jc w:val="center"/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7"/>
                <w:szCs w:val="27"/>
                <w:lang w:eastAsia="ru-RU"/>
              </w:rPr>
              <w:lastRenderedPageBreak/>
              <w:t>Характеристики устройств</w:t>
            </w:r>
          </w:p>
        </w:tc>
      </w:tr>
      <w:tr w:rsidR="001F6755" w:rsidRPr="001F6755" w:rsidTr="001F6755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aspect-ratio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Отношение ширины к высоте. </w:t>
            </w:r>
            <w:proofErr w:type="gram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Например</w:t>
            </w:r>
            <w:proofErr w:type="gram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 (aspectratio:12/5)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color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бит на компонент цвета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color-gamut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Проверяет цветовую гамму, которая поддерживается устройством: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rgb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color-</w:t>
            </w:r>
            <w:proofErr w:type="gram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gamut:srgb</w:t>
            </w:r>
            <w:proofErr w:type="spellEnd"/>
            <w:proofErr w:type="gram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р3(color-gamut:р3), BT.2020(color-gamut:rec2020)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color-index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Проверяет использует ли устройство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таблицусоответствия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цветов. Значение: целое число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grid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Проверяет является ли устройство вывода сеточным или растровым. Если устройство вывода представляет сетку (например, терминал или дисплей телефона с одним фиксированным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шриф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том), то значение будет равным 1. В противном случае будет 0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height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Высота области видимости. Задается в абсолютных и относительных единицах измерения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monochrome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бит на пиксель монохромного устройства. Задается целым числом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orientation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Ориентация устройства: портретная (</w:t>
            </w:r>
            <w:proofErr w:type="spellStart"/>
            <w:proofErr w:type="gram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orientation:portrait</w:t>
            </w:r>
            <w:proofErr w:type="spellEnd"/>
            <w:proofErr w:type="gram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или альбомная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orientation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landscape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overflow-block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Описывает поведение устройства, когда идет переполнение контентом по вертикальной оси в режиме горизонтальной записи и по горизонтальной оси при вертикальной записи. Значения: нет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overflow-</w:t>
            </w:r>
            <w:proofErr w:type="gram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block:none</w:t>
            </w:r>
            <w:proofErr w:type="spellEnd"/>
            <w:proofErr w:type="gram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скролл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overflow-block:scroll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с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подгрузкой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overflow-block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optional-paged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постранично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overflow-block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paged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overflow-inline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Описывает поведение устройства, когда идет переполнение контентом по горизонтальной оси в режиме горизонтальной записи и по вертикальной оси при вертикальной записи. Значения: нет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overflow-</w:t>
            </w:r>
            <w:proofErr w:type="gram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inline:none</w:t>
            </w:r>
            <w:proofErr w:type="spellEnd"/>
            <w:proofErr w:type="gram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),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скролл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overflow-block:scroll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resolution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Разрешение экрана — количество пикселей на дюйм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dpi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или сантиметр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dpcm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scan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Проверяет процесс рендеринга устройств: чересстрочный (</w:t>
            </w:r>
            <w:proofErr w:type="spellStart"/>
            <w:proofErr w:type="gram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scan:interlace</w:t>
            </w:r>
            <w:proofErr w:type="spellEnd"/>
            <w:proofErr w:type="gram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прогрессирующий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scan:progressive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update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Проверяет возможность обновлять содержимое после его визуализации (например, анимацию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css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): нет (</w:t>
            </w:r>
            <w:proofErr w:type="spellStart"/>
            <w:proofErr w:type="gram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update:none</w:t>
            </w:r>
            <w:proofErr w:type="spellEnd"/>
            <w:proofErr w:type="gram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медленно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update:slow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 быстро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update:fast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1F6755" w:rsidRPr="001F6755" w:rsidTr="001F6755">
        <w:trPr>
          <w:tblCellSpacing w:w="15" w:type="dxa"/>
        </w:trPr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</w:pPr>
            <w:proofErr w:type="spellStart"/>
            <w:r w:rsidRPr="001F6755">
              <w:rPr>
                <w:rFonts w:ascii="Times New Roman" w:eastAsia="Times New Roman" w:hAnsi="Times New Roman" w:cs="Times New Roman"/>
                <w:sz w:val="30"/>
                <w:szCs w:val="30"/>
                <w:lang w:eastAsia="ru-RU"/>
              </w:rPr>
              <w:t>width</w:t>
            </w:r>
            <w:proofErr w:type="spellEnd"/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области видимости. Задается в абсолютных и относительных единицах измерения</w:t>
            </w:r>
          </w:p>
        </w:tc>
      </w:tr>
    </w:tbl>
    <w:p w:rsidR="001F6755" w:rsidRPr="001F6755" w:rsidRDefault="001F6755" w:rsidP="001F6755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1F6755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Комбинированный медиа запрос создается с помощью логических операторов:</w:t>
      </w:r>
    </w:p>
    <w:p w:rsidR="001F6755" w:rsidRPr="001F6755" w:rsidRDefault="001F6755" w:rsidP="001F6755">
      <w:pPr>
        <w:numPr>
          <w:ilvl w:val="0"/>
          <w:numId w:val="14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 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and</w:t>
      </w:r>
      <w:proofErr w:type="spellEnd"/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Объединяет несколько медиа-функций в один медиа-запрос. Запрос выполняется только в том случае, если все медиа-функции соответствуют характеристикам устройства. </w:t>
      </w:r>
      <w:proofErr w:type="gramStart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@</w:t>
      </w:r>
      <w:proofErr w:type="spellStart"/>
      <w:proofErr w:type="gram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media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(min-width:320px)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and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(max-width:480px){ ... }</w:t>
      </w:r>
    </w:p>
    <w:p w:rsidR="001F6755" w:rsidRPr="001F6755" w:rsidRDefault="001F6755" w:rsidP="001F6755">
      <w:pPr>
        <w:numPr>
          <w:ilvl w:val="0"/>
          <w:numId w:val="14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Запятая</w:t>
      </w:r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Объединяет несколько медиа-запросов в одно правило. Каждый запрос обрабатывается отдельно от других, таким образом стили применяются, если хотя бы один запрос соответствует характеристикам устройства. </w:t>
      </w:r>
      <w:proofErr w:type="gramStart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r w:rsidRPr="001F6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Pr="001F6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@</w:t>
      </w:r>
      <w:proofErr w:type="gram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ru-RU"/>
        </w:rPr>
        <w:t>media screen and (aspect-ratio: 16/9), screen and aspect-ratio: 16/10){ ... }</w:t>
      </w:r>
    </w:p>
    <w:p w:rsidR="001F6755" w:rsidRPr="001F6755" w:rsidRDefault="001F6755" w:rsidP="001F6755">
      <w:pPr>
        <w:numPr>
          <w:ilvl w:val="0"/>
          <w:numId w:val="14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not</w:t>
      </w:r>
      <w:proofErr w:type="spellEnd"/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инвертирования медиа запроса. </w:t>
      </w:r>
      <w:proofErr w:type="gramStart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Например::</w:t>
      </w:r>
      <w:proofErr w:type="gramEnd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@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media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not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 (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color</w:t>
      </w:r>
      <w:proofErr w:type="spellEnd"/>
      <w:r w:rsidRPr="001F6755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){ ... }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Этот запрос выполнится для мониторов, у которых пропорциональное отношение ширине к высоте будет равно 16/9 или 16/10.</w:t>
      </w:r>
    </w:p>
    <w:p w:rsidR="001F6755" w:rsidRPr="001F6755" w:rsidRDefault="001F6755" w:rsidP="001F6755">
      <w:pPr>
        <w:numPr>
          <w:ilvl w:val="0"/>
          <w:numId w:val="14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spellStart"/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only</w:t>
      </w:r>
      <w:proofErr w:type="spellEnd"/>
    </w:p>
    <w:p w:rsidR="001F6755" w:rsidRPr="001F6755" w:rsidRDefault="001F6755" w:rsidP="001F6755">
      <w:p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Используется для применения стиля </w:t>
      </w:r>
      <w:proofErr w:type="spellStart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тольков</w:t>
      </w:r>
      <w:proofErr w:type="spellEnd"/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соответствия всего запроса. Например, скрывает стили для старых браузеров.</w:t>
      </w:r>
    </w:p>
    <w:p w:rsidR="001F6755" w:rsidRPr="001F6755" w:rsidRDefault="001F6755" w:rsidP="001F6755">
      <w:pPr>
        <w:spacing w:after="150" w:line="240" w:lineRule="auto"/>
        <w:outlineLvl w:val="2"/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</w:pPr>
      <w:r w:rsidRPr="001F6755">
        <w:rPr>
          <w:rFonts w:ascii="inherit" w:eastAsia="Times New Roman" w:hAnsi="inherit" w:cs="Times New Roman"/>
          <w:b/>
          <w:bCs/>
          <w:sz w:val="27"/>
          <w:szCs w:val="27"/>
          <w:lang w:eastAsia="ru-RU"/>
        </w:rPr>
        <w:t>Примеры формирования медиа-запросов с учетом типа и характеристики устройства:</w:t>
      </w:r>
    </w:p>
    <w:p w:rsidR="001F6755" w:rsidRPr="001F6755" w:rsidRDefault="001F6755" w:rsidP="001F6755">
      <w:pPr>
        <w:numPr>
          <w:ilvl w:val="0"/>
          <w:numId w:val="15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Ширина/высота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самые популярные варианты медиа-запросов, которые считывают ширину или высоту устройства:</w:t>
      </w:r>
    </w:p>
    <w:tbl>
      <w:tblPr>
        <w:tblW w:w="9410" w:type="dxa"/>
        <w:tblInd w:w="4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62"/>
        <w:gridCol w:w="5048"/>
      </w:tblGrid>
      <w:tr w:rsidR="001F6755" w:rsidRPr="001F6755" w:rsidTr="001F6755">
        <w:trPr>
          <w:trHeight w:val="242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Устройство и параметры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Запрос</w:t>
            </w:r>
          </w:p>
        </w:tc>
      </w:tr>
      <w:tr w:rsidR="001F6755" w:rsidRPr="006A52B7" w:rsidTr="001F6755">
        <w:trPr>
          <w:trHeight w:val="4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Смартфоны с шириной экрана в диапазоне от 320 до 480 пикселей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@media only screen and (min-width:320px) and (max-width:480px) { /* 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стили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*/ }</w:t>
            </w:r>
          </w:p>
        </w:tc>
      </w:tr>
      <w:tr w:rsidR="001F6755" w:rsidRPr="006A52B7" w:rsidTr="001F6755">
        <w:trPr>
          <w:trHeight w:val="49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Смартфоны с максимальной высотой экрана 600 пикселей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@media only screen and (max-height:600px) {/* 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стили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*/ }</w:t>
            </w:r>
          </w:p>
        </w:tc>
      </w:tr>
    </w:tbl>
    <w:p w:rsidR="001F6755" w:rsidRPr="001F6755" w:rsidRDefault="001F6755" w:rsidP="001F6755">
      <w:pPr>
        <w:numPr>
          <w:ilvl w:val="0"/>
          <w:numId w:val="15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Ориентация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(альбомная и портретная) — происходит проверка ориентации устройства, если такова имеется и включена:</w:t>
      </w:r>
    </w:p>
    <w:tbl>
      <w:tblPr>
        <w:tblW w:w="9549" w:type="dxa"/>
        <w:tblInd w:w="4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18"/>
        <w:gridCol w:w="4331"/>
      </w:tblGrid>
      <w:tr w:rsidR="001F6755" w:rsidRPr="001F6755" w:rsidTr="001F6755">
        <w:trPr>
          <w:trHeight w:val="24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Устройство и параметры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Запрос</w:t>
            </w:r>
          </w:p>
        </w:tc>
      </w:tr>
      <w:tr w:rsidR="001F6755" w:rsidRPr="006A52B7" w:rsidTr="001F6755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Смартфоны с альбомной ориентацией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@media screen and (orientation: landscape) { /* 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стили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*/ }</w:t>
            </w:r>
          </w:p>
        </w:tc>
      </w:tr>
      <w:tr w:rsidR="001F6755" w:rsidRPr="006A52B7" w:rsidTr="001F6755">
        <w:trPr>
          <w:trHeight w:val="50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Предварительный просмотр на принтере с портретной ориентацией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@media print and (orientation: portrait) {/* 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стили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*/ }</w:t>
            </w:r>
          </w:p>
        </w:tc>
      </w:tr>
    </w:tbl>
    <w:p w:rsidR="001F6755" w:rsidRPr="001F6755" w:rsidRDefault="001F6755" w:rsidP="001F6755">
      <w:pPr>
        <w:numPr>
          <w:ilvl w:val="0"/>
          <w:numId w:val="15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Цвет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происходит проверка устройства на возможность отображать различные цвета:</w:t>
      </w:r>
    </w:p>
    <w:tbl>
      <w:tblPr>
        <w:tblW w:w="9559" w:type="dxa"/>
        <w:tblInd w:w="4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31"/>
        <w:gridCol w:w="2928"/>
      </w:tblGrid>
      <w:tr w:rsidR="001F6755" w:rsidRPr="001F6755" w:rsidTr="001F6755">
        <w:trPr>
          <w:trHeight w:val="25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Устройство и параметры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Запрос</w:t>
            </w:r>
          </w:p>
        </w:tc>
      </w:tr>
      <w:tr w:rsidR="001F6755" w:rsidRPr="001F6755" w:rsidTr="001F6755">
        <w:trPr>
          <w:trHeight w:val="5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Устройства не поддерживающие различные цвета, например, черно-белый принтер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@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media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not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color</w:t>
            </w:r>
            <w:proofErr w:type="spellEnd"/>
            <w:proofErr w:type="gramStart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){ /</w:t>
            </w:r>
            <w:proofErr w:type="gramEnd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* стили*/ }</w:t>
            </w:r>
          </w:p>
        </w:tc>
      </w:tr>
      <w:tr w:rsidR="001F6755" w:rsidRPr="001F6755" w:rsidTr="001F6755">
        <w:trPr>
          <w:trHeight w:val="526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Устройства, поддерживающие 4-битный цвет или меньше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@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media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max-color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 xml:space="preserve">: </w:t>
            </w:r>
            <w:proofErr w:type="gramStart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4){</w:t>
            </w:r>
            <w:proofErr w:type="gramEnd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/* стили */}</w:t>
            </w:r>
          </w:p>
        </w:tc>
      </w:tr>
    </w:tbl>
    <w:p w:rsidR="001F6755" w:rsidRPr="001F6755" w:rsidRDefault="001F6755" w:rsidP="001F6755">
      <w:pPr>
        <w:numPr>
          <w:ilvl w:val="0"/>
          <w:numId w:val="15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Пропорции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проверяет пропорции экрана монитора, а именно отношение ширины устройства к его высоте:</w:t>
      </w:r>
    </w:p>
    <w:tbl>
      <w:tblPr>
        <w:tblW w:w="9449" w:type="dxa"/>
        <w:tblInd w:w="4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3"/>
        <w:gridCol w:w="3366"/>
      </w:tblGrid>
      <w:tr w:rsidR="001F6755" w:rsidRPr="001F6755" w:rsidTr="001F6755">
        <w:trPr>
          <w:trHeight w:val="257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Устройство и параметры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Запрос</w:t>
            </w:r>
          </w:p>
        </w:tc>
      </w:tr>
      <w:tr w:rsidR="001F6755" w:rsidRPr="006A52B7" w:rsidTr="001F6755">
        <w:trPr>
          <w:trHeight w:val="5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Широкоформатные мониторы с пропорциональным отношением ширины к высоте равным 16/9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@media screen and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aspectratio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: 16/9){ /* 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стили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*/ }</w:t>
            </w:r>
          </w:p>
        </w:tc>
      </w:tr>
      <w:tr w:rsidR="001F6755" w:rsidRPr="006A52B7" w:rsidTr="001F6755">
        <w:trPr>
          <w:trHeight w:val="52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Квадратные мониторы с пропорциональным отношением ширины к высоте равным 1/1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@media screen and (</w:t>
            </w:r>
            <w:proofErr w:type="spellStart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aspectratio</w:t>
            </w:r>
            <w:proofErr w:type="spellEnd"/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: 1/1){ /* 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стили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*/ }</w:t>
            </w:r>
          </w:p>
        </w:tc>
      </w:tr>
    </w:tbl>
    <w:p w:rsidR="001F6755" w:rsidRPr="001F6755" w:rsidRDefault="001F6755" w:rsidP="001F6755">
      <w:pPr>
        <w:numPr>
          <w:ilvl w:val="0"/>
          <w:numId w:val="15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Разрешение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проверяет разрешение устройства — количество пикселей на дюйм или сантиметр:</w:t>
      </w:r>
    </w:p>
    <w:tbl>
      <w:tblPr>
        <w:tblW w:w="9529" w:type="dxa"/>
        <w:tblInd w:w="4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0"/>
        <w:gridCol w:w="3959"/>
      </w:tblGrid>
      <w:tr w:rsidR="001F6755" w:rsidRPr="001F6755" w:rsidTr="001F6755">
        <w:trPr>
          <w:trHeight w:val="270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Устройство и параметры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Запрос</w:t>
            </w:r>
          </w:p>
        </w:tc>
      </w:tr>
      <w:tr w:rsidR="001F6755" w:rsidRPr="006A52B7" w:rsidTr="001F6755">
        <w:trPr>
          <w:trHeight w:val="55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Устройства с разрешением 150dpi (количество пикселей на дюйм)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@media (max-resolution: 150dpi){ /* 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стили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*/ }</w:t>
            </w:r>
          </w:p>
        </w:tc>
      </w:tr>
    </w:tbl>
    <w:p w:rsidR="001F6755" w:rsidRPr="001F6755" w:rsidRDefault="001F6755" w:rsidP="001F6755">
      <w:pPr>
        <w:numPr>
          <w:ilvl w:val="0"/>
          <w:numId w:val="15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F6755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ru-RU"/>
        </w:rPr>
        <w:t>Комплексные медиа</w:t>
      </w:r>
      <w:r w:rsidRPr="001F6755">
        <w:rPr>
          <w:rFonts w:ascii="Times New Roman" w:eastAsia="Times New Roman" w:hAnsi="Times New Roman" w:cs="Times New Roman"/>
          <w:sz w:val="24"/>
          <w:szCs w:val="24"/>
          <w:lang w:eastAsia="ru-RU"/>
        </w:rPr>
        <w:t> запросы используются в тех случаях, когда нужно проверить несколько параметров или применить одинаковые стили к различным устройствам и их техническим характеристикам:</w:t>
      </w:r>
    </w:p>
    <w:tbl>
      <w:tblPr>
        <w:tblW w:w="9499" w:type="dxa"/>
        <w:tblInd w:w="4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DFDF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87"/>
        <w:gridCol w:w="3912"/>
      </w:tblGrid>
      <w:tr w:rsidR="001F6755" w:rsidRPr="001F6755" w:rsidTr="001F6755">
        <w:trPr>
          <w:trHeight w:val="288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Устройство и параметры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Запрос</w:t>
            </w:r>
          </w:p>
        </w:tc>
      </w:tr>
      <w:tr w:rsidR="001F6755" w:rsidRPr="006A52B7" w:rsidTr="001F6755">
        <w:trPr>
          <w:trHeight w:val="5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F675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устройство имеет минимальную высоту 680 пикселей или является экранным устройством в портретном режиме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DFDFD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1F6755" w:rsidRPr="001F6755" w:rsidRDefault="001F6755" w:rsidP="001F67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@media (min-height: 680px), screen and (orientation: portrait){ /* 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стили</w:t>
            </w:r>
            <w:r w:rsidRPr="001F675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*/ }</w:t>
            </w:r>
          </w:p>
        </w:tc>
      </w:tr>
    </w:tbl>
    <w:p w:rsidR="00820CEE" w:rsidRPr="001F6755" w:rsidRDefault="00820CEE" w:rsidP="001F6755">
      <w:pPr>
        <w:rPr>
          <w:lang w:val="en-US"/>
        </w:rPr>
      </w:pPr>
    </w:p>
    <w:sectPr w:rsidR="00820CEE" w:rsidRPr="001F67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B3C"/>
    <w:multiLevelType w:val="multilevel"/>
    <w:tmpl w:val="024A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586048"/>
    <w:multiLevelType w:val="multilevel"/>
    <w:tmpl w:val="E9C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9F0D70"/>
    <w:multiLevelType w:val="multilevel"/>
    <w:tmpl w:val="5C6AA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0FD2252"/>
    <w:multiLevelType w:val="multilevel"/>
    <w:tmpl w:val="D0362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5E44E0"/>
    <w:multiLevelType w:val="multilevel"/>
    <w:tmpl w:val="073E4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846125"/>
    <w:multiLevelType w:val="multilevel"/>
    <w:tmpl w:val="2B326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FC64F05"/>
    <w:multiLevelType w:val="multilevel"/>
    <w:tmpl w:val="54C0C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6880DD3"/>
    <w:multiLevelType w:val="multilevel"/>
    <w:tmpl w:val="F8B6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8730EBF"/>
    <w:multiLevelType w:val="multilevel"/>
    <w:tmpl w:val="EF6C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EFE5649"/>
    <w:multiLevelType w:val="multilevel"/>
    <w:tmpl w:val="09A08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0408C6"/>
    <w:multiLevelType w:val="multilevel"/>
    <w:tmpl w:val="893C5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D44EB5"/>
    <w:multiLevelType w:val="multilevel"/>
    <w:tmpl w:val="72162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F71657"/>
    <w:multiLevelType w:val="multilevel"/>
    <w:tmpl w:val="81785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513E3B"/>
    <w:multiLevelType w:val="multilevel"/>
    <w:tmpl w:val="62E0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FE0C94"/>
    <w:multiLevelType w:val="multilevel"/>
    <w:tmpl w:val="9076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0"/>
  </w:num>
  <w:num w:numId="5">
    <w:abstractNumId w:val="6"/>
  </w:num>
  <w:num w:numId="6">
    <w:abstractNumId w:val="2"/>
  </w:num>
  <w:num w:numId="7">
    <w:abstractNumId w:val="12"/>
  </w:num>
  <w:num w:numId="8">
    <w:abstractNumId w:val="5"/>
  </w:num>
  <w:num w:numId="9">
    <w:abstractNumId w:val="4"/>
  </w:num>
  <w:num w:numId="10">
    <w:abstractNumId w:val="13"/>
  </w:num>
  <w:num w:numId="11">
    <w:abstractNumId w:val="9"/>
  </w:num>
  <w:num w:numId="12">
    <w:abstractNumId w:val="10"/>
  </w:num>
  <w:num w:numId="13">
    <w:abstractNumId w:val="14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324"/>
    <w:rsid w:val="001F6755"/>
    <w:rsid w:val="00384324"/>
    <w:rsid w:val="006A52B7"/>
    <w:rsid w:val="00820CEE"/>
    <w:rsid w:val="00982E89"/>
    <w:rsid w:val="00A00456"/>
    <w:rsid w:val="00C9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BE972-150E-44F5-9D48-C2954F71C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82E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82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82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982E8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E8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2E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2E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82E8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nimation-propertysyntax">
    <w:name w:val="animation-property__syntax"/>
    <w:basedOn w:val="a"/>
    <w:rsid w:val="00982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407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325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263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68484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55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210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93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23393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7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267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19916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026">
              <w:marLeft w:val="60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71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7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1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3709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547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5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07643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9464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2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773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28771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334278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2027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546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937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902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7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421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853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6800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2370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32229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607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74266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80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4716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007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25011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375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9863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5207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483548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323806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85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76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57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799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82412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578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4532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10277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63484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5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611">
              <w:marLeft w:val="150"/>
              <w:marRight w:val="15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63509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61873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21688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30004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4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6261">
          <w:marLeft w:val="60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87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9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5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21130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7365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622029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845">
          <w:marLeft w:val="0"/>
          <w:marRight w:val="0"/>
          <w:marTop w:val="4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3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6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8678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8918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47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632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0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1761</Words>
  <Characters>10044</Characters>
  <Application>Microsoft Office Word</Application>
  <DocSecurity>0</DocSecurity>
  <Lines>83</Lines>
  <Paragraphs>23</Paragraphs>
  <ScaleCrop>false</ScaleCrop>
  <Company/>
  <LinksUpToDate>false</LinksUpToDate>
  <CharactersWithSpaces>11782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2022-07-25T14:10:00Z</dcterms:created>
  <dcterms:modified xsi:type="dcterms:W3CDTF">2022-08-07T15:31:00Z</dcterms:modified>
</cp:coreProperties>
</file>