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CC47" w14:textId="2A89D0FF" w:rsidR="002D79E4" w:rsidRDefault="002D79E4" w:rsidP="00837A55">
      <w:pPr>
        <w:spacing w:after="120" w:line="240" w:lineRule="auto"/>
        <w:jc w:val="center"/>
        <w:rPr>
          <w:b/>
          <w:sz w:val="28"/>
        </w:rPr>
      </w:pPr>
      <w:r w:rsidRPr="00C745CE">
        <w:rPr>
          <w:b/>
          <w:sz w:val="28"/>
        </w:rPr>
        <w:t xml:space="preserve">BÁO CÁO </w:t>
      </w:r>
      <w:r w:rsidR="00C24461">
        <w:rPr>
          <w:b/>
          <w:sz w:val="28"/>
        </w:rPr>
        <w:t xml:space="preserve">TÌNH HÌNH HỌC TẬP </w:t>
      </w:r>
      <w:r w:rsidRPr="00C745CE">
        <w:rPr>
          <w:b/>
          <w:sz w:val="28"/>
        </w:rPr>
        <w:t>TRỰC TUYẾN</w:t>
      </w:r>
      <w:r>
        <w:rPr>
          <w:b/>
          <w:sz w:val="28"/>
        </w:rPr>
        <w:t xml:space="preserve"> ENGLISH DISCOVERIES</w:t>
      </w:r>
    </w:p>
    <w:p w14:paraId="6D6597FB" w14:textId="194E5CFA" w:rsidR="002D79E4" w:rsidRDefault="00AC31E2" w:rsidP="00837A55">
      <w:pPr>
        <w:spacing w:after="120" w:line="240" w:lineRule="auto"/>
        <w:jc w:val="center"/>
        <w:rPr>
          <w:b/>
          <w:sz w:val="28"/>
        </w:rPr>
      </w:pPr>
      <w:r>
        <w:rPr>
          <w:b/>
          <w:sz w:val="28"/>
        </w:rPr>
        <w:t>HỌC VIỆN CÔNG NGHỆ BƯU CHÍNH VIỄN THÔNG - PTIT</w:t>
      </w:r>
    </w:p>
    <w:p w14:paraId="6D84705E" w14:textId="6CC64ACF" w:rsidR="002D79E4" w:rsidRDefault="002D79E4" w:rsidP="00837A55">
      <w:pPr>
        <w:spacing w:after="120" w:line="240" w:lineRule="auto"/>
        <w:jc w:val="center"/>
        <w:rPr>
          <w:b/>
          <w:sz w:val="28"/>
        </w:rPr>
      </w:pPr>
      <w:r>
        <w:rPr>
          <w:b/>
          <w:sz w:val="28"/>
        </w:rPr>
        <w:t xml:space="preserve">HỌC KỲ </w:t>
      </w:r>
      <w:r w:rsidR="0061328A">
        <w:rPr>
          <w:b/>
          <w:sz w:val="28"/>
        </w:rPr>
        <w:t>I</w:t>
      </w:r>
      <w:r>
        <w:rPr>
          <w:b/>
          <w:sz w:val="28"/>
        </w:rPr>
        <w:t xml:space="preserve"> </w:t>
      </w:r>
      <w:r w:rsidR="009C7A89" w:rsidRPr="00C745CE">
        <w:rPr>
          <w:b/>
          <w:sz w:val="28"/>
        </w:rPr>
        <w:t xml:space="preserve">– NĂM HỌC </w:t>
      </w:r>
      <w:r w:rsidR="009C7A89">
        <w:rPr>
          <w:b/>
          <w:sz w:val="28"/>
        </w:rPr>
        <w:t>202</w:t>
      </w:r>
      <w:r w:rsidR="00A841E5">
        <w:rPr>
          <w:b/>
          <w:sz w:val="28"/>
        </w:rPr>
        <w:t>4</w:t>
      </w:r>
      <w:r w:rsidR="009C7A89">
        <w:rPr>
          <w:b/>
          <w:sz w:val="28"/>
        </w:rPr>
        <w:t>-202</w:t>
      </w:r>
      <w:r w:rsidR="00A841E5">
        <w:rPr>
          <w:b/>
          <w:sz w:val="28"/>
        </w:rPr>
        <w:t>5</w:t>
      </w:r>
    </w:p>
    <w:p w14:paraId="33E47D5B" w14:textId="034FE195" w:rsidR="001C0A96" w:rsidRPr="00AF4B34" w:rsidRDefault="001C0A96" w:rsidP="00837A55">
      <w:pPr>
        <w:spacing w:after="120" w:line="240" w:lineRule="auto"/>
        <w:jc w:val="center"/>
        <w:rPr>
          <w:b/>
          <w:sz w:val="28"/>
        </w:rPr>
      </w:pPr>
      <w:r w:rsidRPr="00AF4B34">
        <w:rPr>
          <w:b/>
          <w:sz w:val="28"/>
        </w:rPr>
        <w:t>HỆ</w:t>
      </w:r>
      <w:r w:rsidR="0079450C">
        <w:rPr>
          <w:b/>
          <w:sz w:val="28"/>
        </w:rPr>
        <w:t xml:space="preserve"> </w:t>
      </w:r>
      <w:r w:rsidR="00837A55">
        <w:rPr>
          <w:b/>
          <w:sz w:val="28"/>
        </w:rPr>
        <w:t xml:space="preserve">CQ </w:t>
      </w:r>
      <w:r w:rsidR="0079450C">
        <w:rPr>
          <w:b/>
          <w:sz w:val="28"/>
        </w:rPr>
        <w:t xml:space="preserve">ĐẠI TRÀ </w:t>
      </w:r>
      <w:r w:rsidR="008D2595">
        <w:rPr>
          <w:b/>
          <w:sz w:val="28"/>
        </w:rPr>
        <w:t>–</w:t>
      </w:r>
      <w:r w:rsidR="0079450C">
        <w:rPr>
          <w:b/>
          <w:sz w:val="28"/>
        </w:rPr>
        <w:t xml:space="preserve"> </w:t>
      </w:r>
      <w:r w:rsidR="0079450C" w:rsidRPr="00AF4B34">
        <w:rPr>
          <w:b/>
          <w:sz w:val="28"/>
        </w:rPr>
        <w:t xml:space="preserve">COURSE </w:t>
      </w:r>
      <w:r w:rsidR="00A841E5">
        <w:rPr>
          <w:b/>
          <w:sz w:val="28"/>
        </w:rPr>
        <w:t>2</w:t>
      </w:r>
    </w:p>
    <w:p w14:paraId="12DF39F6" w14:textId="4525D190" w:rsidR="001C0A96" w:rsidRPr="00AF4B34" w:rsidRDefault="00AF4B34" w:rsidP="00837A55">
      <w:pPr>
        <w:spacing w:after="120" w:line="240" w:lineRule="auto"/>
        <w:jc w:val="center"/>
        <w:rPr>
          <w:bCs/>
          <w:sz w:val="28"/>
        </w:rPr>
      </w:pPr>
      <w:r w:rsidRPr="00AF4B34">
        <w:rPr>
          <w:bCs/>
          <w:sz w:val="28"/>
        </w:rPr>
        <w:t xml:space="preserve">Báo cáo lần </w:t>
      </w:r>
      <w:r w:rsidR="00C24461">
        <w:rPr>
          <w:bCs/>
          <w:sz w:val="28"/>
        </w:rPr>
        <w:t>2</w:t>
      </w:r>
      <w:r w:rsidRPr="00AF4B34">
        <w:rPr>
          <w:bCs/>
          <w:sz w:val="28"/>
        </w:rPr>
        <w:t xml:space="preserve">: </w:t>
      </w:r>
      <w:r w:rsidR="00A841E5">
        <w:rPr>
          <w:bCs/>
          <w:sz w:val="28"/>
        </w:rPr>
        <w:t>26</w:t>
      </w:r>
      <w:r w:rsidRPr="00AF4B34">
        <w:rPr>
          <w:bCs/>
          <w:sz w:val="28"/>
        </w:rPr>
        <w:t>/0</w:t>
      </w:r>
      <w:r w:rsidR="00A841E5">
        <w:rPr>
          <w:bCs/>
          <w:sz w:val="28"/>
        </w:rPr>
        <w:t>8</w:t>
      </w:r>
      <w:r w:rsidRPr="00AF4B34">
        <w:rPr>
          <w:bCs/>
          <w:sz w:val="28"/>
        </w:rPr>
        <w:t xml:space="preserve">/2024 - </w:t>
      </w:r>
      <w:r w:rsidR="00A841E5">
        <w:rPr>
          <w:bCs/>
          <w:sz w:val="28"/>
        </w:rPr>
        <w:t>19</w:t>
      </w:r>
      <w:r w:rsidRPr="00AF4B34">
        <w:rPr>
          <w:bCs/>
          <w:sz w:val="28"/>
        </w:rPr>
        <w:t>/</w:t>
      </w:r>
      <w:r w:rsidR="00A841E5">
        <w:rPr>
          <w:bCs/>
          <w:sz w:val="28"/>
        </w:rPr>
        <w:t>09</w:t>
      </w:r>
      <w:r w:rsidRPr="00AF4B34">
        <w:rPr>
          <w:bCs/>
          <w:sz w:val="28"/>
        </w:rPr>
        <w:t>/2024</w:t>
      </w:r>
    </w:p>
    <w:p w14:paraId="6D5678B1" w14:textId="77777777" w:rsidR="00C745CE" w:rsidRPr="00C745CE" w:rsidRDefault="00C745CE" w:rsidP="009F3BF0">
      <w:pPr>
        <w:spacing w:line="240" w:lineRule="auto"/>
        <w:jc w:val="center"/>
        <w:rPr>
          <w:b/>
          <w:sz w:val="28"/>
        </w:rPr>
      </w:pPr>
      <w:r>
        <w:rPr>
          <w:b/>
          <w:sz w:val="28"/>
        </w:rPr>
        <w:t>-----------------------------------</w:t>
      </w:r>
    </w:p>
    <w:p w14:paraId="6D90E158" w14:textId="4EB6D713" w:rsidR="004828C5" w:rsidRDefault="004828C5" w:rsidP="004828C5">
      <w:pPr>
        <w:jc w:val="both"/>
        <w:rPr>
          <w:sz w:val="24"/>
          <w:szCs w:val="24"/>
        </w:rPr>
      </w:pPr>
      <w:r w:rsidRPr="009C1C9D">
        <w:rPr>
          <w:b/>
          <w:sz w:val="24"/>
          <w:szCs w:val="24"/>
        </w:rPr>
        <w:t xml:space="preserve">Tổng số sinh </w:t>
      </w:r>
      <w:r w:rsidRPr="003E5205">
        <w:rPr>
          <w:b/>
          <w:sz w:val="24"/>
          <w:szCs w:val="24"/>
        </w:rPr>
        <w:t>viên</w:t>
      </w:r>
      <w:r w:rsidRPr="003E5205">
        <w:rPr>
          <w:sz w:val="24"/>
          <w:szCs w:val="24"/>
        </w:rPr>
        <w:t xml:space="preserve">: </w:t>
      </w:r>
      <w:r w:rsidR="00A841E5">
        <w:rPr>
          <w:sz w:val="24"/>
          <w:szCs w:val="24"/>
        </w:rPr>
        <w:t>1966</w:t>
      </w:r>
      <w:r w:rsidRPr="003E5205">
        <w:rPr>
          <w:sz w:val="24"/>
          <w:szCs w:val="24"/>
        </w:rPr>
        <w:t xml:space="preserve">/ </w:t>
      </w:r>
      <w:r w:rsidR="00A841E5">
        <w:rPr>
          <w:sz w:val="24"/>
          <w:szCs w:val="24"/>
        </w:rPr>
        <w:t>67</w:t>
      </w:r>
      <w:r w:rsidRPr="003E5205">
        <w:rPr>
          <w:sz w:val="24"/>
          <w:szCs w:val="24"/>
        </w:rPr>
        <w:t xml:space="preserve"> lớp</w:t>
      </w:r>
      <w:r>
        <w:rPr>
          <w:sz w:val="24"/>
          <w:szCs w:val="24"/>
        </w:rPr>
        <w:tab/>
      </w:r>
      <w:r>
        <w:rPr>
          <w:sz w:val="24"/>
          <w:szCs w:val="24"/>
        </w:rPr>
        <w:tab/>
      </w:r>
    </w:p>
    <w:p w14:paraId="6A21D1D2" w14:textId="276A93B0" w:rsidR="004828C5" w:rsidRDefault="004828C5" w:rsidP="004828C5">
      <w:pPr>
        <w:jc w:val="both"/>
        <w:rPr>
          <w:sz w:val="24"/>
          <w:szCs w:val="24"/>
        </w:rPr>
      </w:pPr>
      <w:r w:rsidRPr="009C1C9D">
        <w:rPr>
          <w:b/>
          <w:sz w:val="24"/>
          <w:szCs w:val="24"/>
        </w:rPr>
        <w:t>Nội dung học</w:t>
      </w:r>
      <w:r>
        <w:rPr>
          <w:b/>
          <w:sz w:val="24"/>
          <w:szCs w:val="24"/>
        </w:rPr>
        <w:t xml:space="preserve"> đến ngày </w:t>
      </w:r>
      <w:r w:rsidR="00ED1B77">
        <w:rPr>
          <w:b/>
          <w:sz w:val="24"/>
          <w:szCs w:val="24"/>
        </w:rPr>
        <w:t>19</w:t>
      </w:r>
      <w:r>
        <w:rPr>
          <w:b/>
          <w:sz w:val="24"/>
          <w:szCs w:val="24"/>
        </w:rPr>
        <w:t>/</w:t>
      </w:r>
      <w:r w:rsidR="00ED1B77">
        <w:rPr>
          <w:b/>
          <w:sz w:val="24"/>
          <w:szCs w:val="24"/>
        </w:rPr>
        <w:t>09</w:t>
      </w:r>
      <w:r>
        <w:rPr>
          <w:b/>
          <w:sz w:val="24"/>
          <w:szCs w:val="24"/>
        </w:rPr>
        <w:t>/202</w:t>
      </w:r>
      <w:r w:rsidR="002E2813">
        <w:rPr>
          <w:b/>
          <w:sz w:val="24"/>
          <w:szCs w:val="24"/>
        </w:rPr>
        <w:t>4</w:t>
      </w:r>
      <w:r w:rsidRPr="009C1C9D">
        <w:rPr>
          <w:sz w:val="24"/>
          <w:szCs w:val="24"/>
        </w:rPr>
        <w:t xml:space="preserve">: </w:t>
      </w:r>
      <w:r>
        <w:rPr>
          <w:sz w:val="24"/>
          <w:szCs w:val="24"/>
        </w:rPr>
        <w:t xml:space="preserve">Unit </w:t>
      </w:r>
      <w:r w:rsidR="00ED1B77">
        <w:rPr>
          <w:sz w:val="24"/>
          <w:szCs w:val="24"/>
        </w:rPr>
        <w:t>1</w:t>
      </w:r>
      <w:r w:rsidR="002E2813">
        <w:rPr>
          <w:sz w:val="24"/>
          <w:szCs w:val="24"/>
        </w:rPr>
        <w:t>-</w:t>
      </w:r>
      <w:r w:rsidR="00ED1B77">
        <w:rPr>
          <w:sz w:val="24"/>
          <w:szCs w:val="24"/>
        </w:rPr>
        <w:t>5</w:t>
      </w:r>
      <w:r w:rsidR="00EA7C1A">
        <w:rPr>
          <w:sz w:val="24"/>
          <w:szCs w:val="24"/>
        </w:rPr>
        <w:t xml:space="preserve"> ED </w:t>
      </w:r>
      <w:r w:rsidR="00ED1B77">
        <w:rPr>
          <w:sz w:val="24"/>
          <w:szCs w:val="24"/>
        </w:rPr>
        <w:t>Intermediate</w:t>
      </w:r>
      <w:r w:rsidR="00EA7C1A">
        <w:rPr>
          <w:sz w:val="24"/>
          <w:szCs w:val="24"/>
        </w:rPr>
        <w:t xml:space="preserve"> </w:t>
      </w:r>
      <w:r w:rsidR="00ED1B77">
        <w:rPr>
          <w:sz w:val="24"/>
          <w:szCs w:val="24"/>
        </w:rPr>
        <w:t>2</w:t>
      </w:r>
    </w:p>
    <w:p w14:paraId="2E7B5203" w14:textId="77777777" w:rsidR="004828C5" w:rsidRPr="00787893" w:rsidRDefault="004828C5" w:rsidP="004828C5">
      <w:pPr>
        <w:shd w:val="clear" w:color="auto" w:fill="D9D9D9" w:themeFill="background1" w:themeFillShade="D9"/>
        <w:jc w:val="both"/>
        <w:rPr>
          <w:b/>
          <w:sz w:val="28"/>
          <w:szCs w:val="24"/>
        </w:rPr>
      </w:pPr>
      <w:r w:rsidRPr="00787893">
        <w:rPr>
          <w:b/>
          <w:sz w:val="28"/>
          <w:szCs w:val="24"/>
        </w:rPr>
        <w:t xml:space="preserve">1. Tiến độ học tập </w:t>
      </w:r>
    </w:p>
    <w:p w14:paraId="4C060612" w14:textId="436EB1D9" w:rsidR="004828C5" w:rsidRDefault="004828C5" w:rsidP="004828C5">
      <w:pPr>
        <w:jc w:val="both"/>
        <w:rPr>
          <w:bCs/>
          <w:i/>
          <w:iCs/>
          <w:sz w:val="24"/>
          <w:szCs w:val="24"/>
        </w:rPr>
      </w:pPr>
      <w:r w:rsidRPr="00183362">
        <w:rPr>
          <w:bCs/>
          <w:i/>
          <w:iCs/>
          <w:sz w:val="24"/>
          <w:szCs w:val="24"/>
        </w:rPr>
        <w:t xml:space="preserve">* </w:t>
      </w:r>
      <w:r>
        <w:rPr>
          <w:bCs/>
          <w:i/>
          <w:iCs/>
          <w:sz w:val="24"/>
          <w:szCs w:val="24"/>
        </w:rPr>
        <w:t xml:space="preserve">Tiến độ cần đạt đến ngày xuất báo cáo </w:t>
      </w:r>
      <w:r w:rsidR="00ED1B77" w:rsidRPr="00ED1B77">
        <w:rPr>
          <w:bCs/>
          <w:i/>
          <w:iCs/>
          <w:sz w:val="24"/>
          <w:szCs w:val="24"/>
        </w:rPr>
        <w:t>19/09/2024</w:t>
      </w:r>
      <w:r>
        <w:rPr>
          <w:bCs/>
          <w:i/>
          <w:iCs/>
          <w:sz w:val="24"/>
          <w:szCs w:val="24"/>
        </w:rPr>
        <w:t xml:space="preserve">: Hoàn thành </w:t>
      </w:r>
      <w:r w:rsidR="00897E8D" w:rsidRPr="00897E8D">
        <w:rPr>
          <w:bCs/>
          <w:i/>
          <w:iCs/>
          <w:sz w:val="24"/>
          <w:szCs w:val="24"/>
        </w:rPr>
        <w:t>Unit 1-5 ED Intermediate 2</w:t>
      </w:r>
    </w:p>
    <w:p w14:paraId="1E23B73C" w14:textId="77777777" w:rsidR="004828C5" w:rsidRDefault="004828C5" w:rsidP="004828C5">
      <w:pPr>
        <w:jc w:val="both"/>
        <w:rPr>
          <w:bCs/>
          <w:i/>
          <w:iCs/>
          <w:sz w:val="24"/>
          <w:szCs w:val="24"/>
        </w:rPr>
      </w:pPr>
      <w:r>
        <w:rPr>
          <w:bCs/>
          <w:i/>
          <w:iCs/>
          <w:sz w:val="24"/>
          <w:szCs w:val="24"/>
        </w:rPr>
        <w:t xml:space="preserve">* </w:t>
      </w:r>
      <w:r w:rsidRPr="00183362">
        <w:rPr>
          <w:bCs/>
          <w:i/>
          <w:iCs/>
          <w:sz w:val="24"/>
          <w:szCs w:val="24"/>
        </w:rPr>
        <w:t xml:space="preserve">Tiêu chí đánh giá: </w:t>
      </w:r>
    </w:p>
    <w:p w14:paraId="5B393257" w14:textId="77777777" w:rsidR="004828C5" w:rsidRPr="00183362" w:rsidRDefault="004828C5" w:rsidP="004828C5">
      <w:pPr>
        <w:jc w:val="both"/>
        <w:rPr>
          <w:bCs/>
          <w:i/>
          <w:iCs/>
          <w:sz w:val="24"/>
          <w:szCs w:val="24"/>
        </w:rPr>
      </w:pPr>
      <w:r w:rsidRPr="00183362">
        <w:rPr>
          <w:bCs/>
          <w:i/>
          <w:iCs/>
          <w:sz w:val="24"/>
          <w:szCs w:val="24"/>
        </w:rPr>
        <w:t xml:space="preserve">Đạt tiến độ: tỉ lệ </w:t>
      </w:r>
      <w:r>
        <w:rPr>
          <w:bCs/>
          <w:i/>
          <w:iCs/>
          <w:sz w:val="24"/>
          <w:szCs w:val="24"/>
        </w:rPr>
        <w:t xml:space="preserve">trung bình </w:t>
      </w:r>
      <w:r w:rsidRPr="00183362">
        <w:rPr>
          <w:bCs/>
          <w:i/>
          <w:iCs/>
          <w:sz w:val="24"/>
          <w:szCs w:val="24"/>
        </w:rPr>
        <w:t xml:space="preserve">hoàn thành </w:t>
      </w:r>
      <w:r>
        <w:rPr>
          <w:bCs/>
          <w:i/>
          <w:iCs/>
          <w:sz w:val="24"/>
          <w:szCs w:val="24"/>
        </w:rPr>
        <w:t xml:space="preserve">các </w:t>
      </w:r>
      <w:r w:rsidRPr="00183362">
        <w:rPr>
          <w:bCs/>
          <w:i/>
          <w:iCs/>
          <w:sz w:val="24"/>
          <w:szCs w:val="24"/>
        </w:rPr>
        <w:t>bài học</w:t>
      </w:r>
      <w:r>
        <w:rPr>
          <w:bCs/>
          <w:i/>
          <w:iCs/>
          <w:sz w:val="24"/>
          <w:szCs w:val="24"/>
        </w:rPr>
        <w:t xml:space="preserve"> theo lộ trình</w:t>
      </w:r>
      <w:r w:rsidRPr="00183362">
        <w:rPr>
          <w:bCs/>
          <w:i/>
          <w:iCs/>
          <w:sz w:val="24"/>
          <w:szCs w:val="24"/>
        </w:rPr>
        <w:t xml:space="preserve"> đạ</w:t>
      </w:r>
      <w:r>
        <w:rPr>
          <w:bCs/>
          <w:i/>
          <w:iCs/>
          <w:sz w:val="24"/>
          <w:szCs w:val="24"/>
        </w:rPr>
        <w:t>t</w:t>
      </w:r>
      <w:r w:rsidRPr="00183362">
        <w:rPr>
          <w:bCs/>
          <w:i/>
          <w:iCs/>
          <w:sz w:val="24"/>
          <w:szCs w:val="24"/>
        </w:rPr>
        <w:t xml:space="preserve"> 80% </w:t>
      </w:r>
      <w:r>
        <w:rPr>
          <w:bCs/>
          <w:i/>
          <w:iCs/>
          <w:sz w:val="24"/>
          <w:szCs w:val="24"/>
        </w:rPr>
        <w:t>trở lên</w:t>
      </w:r>
      <w:r w:rsidRPr="00183362">
        <w:rPr>
          <w:bCs/>
          <w:i/>
          <w:iCs/>
          <w:sz w:val="24"/>
          <w:szCs w:val="24"/>
        </w:rPr>
        <w:t xml:space="preserve">; Chậm tiến độ: Từ </w:t>
      </w:r>
      <w:r>
        <w:rPr>
          <w:bCs/>
          <w:i/>
          <w:iCs/>
          <w:sz w:val="24"/>
          <w:szCs w:val="24"/>
        </w:rPr>
        <w:t>2</w:t>
      </w:r>
      <w:r w:rsidRPr="00183362">
        <w:rPr>
          <w:bCs/>
          <w:i/>
          <w:iCs/>
          <w:sz w:val="24"/>
          <w:szCs w:val="24"/>
        </w:rPr>
        <w:t xml:space="preserve">1% đến 79%; </w:t>
      </w:r>
      <w:r>
        <w:rPr>
          <w:bCs/>
          <w:i/>
          <w:iCs/>
          <w:sz w:val="24"/>
          <w:szCs w:val="24"/>
        </w:rPr>
        <w:t>Cần lưu ý về tiến độ</w:t>
      </w:r>
      <w:r w:rsidRPr="00183362">
        <w:rPr>
          <w:bCs/>
          <w:i/>
          <w:iCs/>
          <w:sz w:val="24"/>
          <w:szCs w:val="24"/>
        </w:rPr>
        <w:t xml:space="preserve">: 0% - </w:t>
      </w:r>
      <w:r>
        <w:rPr>
          <w:bCs/>
          <w:i/>
          <w:iCs/>
          <w:sz w:val="24"/>
          <w:szCs w:val="24"/>
        </w:rPr>
        <w:t>20</w:t>
      </w:r>
      <w:r w:rsidRPr="00183362">
        <w:rPr>
          <w:bCs/>
          <w:i/>
          <w:iCs/>
          <w:sz w:val="24"/>
          <w:szCs w:val="24"/>
        </w:rPr>
        <w:t>%.</w:t>
      </w:r>
    </w:p>
    <w:p w14:paraId="6E2B2EB4" w14:textId="2DAFBD42" w:rsidR="00965790" w:rsidRPr="00D05C5C" w:rsidRDefault="005C058D" w:rsidP="00687390">
      <w:pPr>
        <w:pStyle w:val="ListParagraph"/>
        <w:numPr>
          <w:ilvl w:val="0"/>
          <w:numId w:val="2"/>
        </w:numPr>
        <w:spacing w:after="120"/>
        <w:ind w:left="360"/>
        <w:contextualSpacing w:val="0"/>
        <w:jc w:val="both"/>
        <w:rPr>
          <w:iCs/>
          <w:sz w:val="24"/>
          <w:szCs w:val="24"/>
        </w:rPr>
      </w:pPr>
      <w:r w:rsidRPr="00D05C5C">
        <w:rPr>
          <w:iCs/>
          <w:sz w:val="24"/>
          <w:szCs w:val="24"/>
        </w:rPr>
        <w:t>So với báo cáo lần 1, tỉ lệ sinh viên Course 2 tham gia học tập đã tăng</w:t>
      </w:r>
      <w:r w:rsidR="00DD4C60">
        <w:rPr>
          <w:iCs/>
          <w:sz w:val="24"/>
          <w:szCs w:val="24"/>
        </w:rPr>
        <w:t xml:space="preserve"> đáng kể</w:t>
      </w:r>
      <w:r w:rsidRPr="00D05C5C">
        <w:rPr>
          <w:iCs/>
          <w:sz w:val="24"/>
          <w:szCs w:val="24"/>
        </w:rPr>
        <w:t xml:space="preserve"> từ 713 sinh viên lên </w:t>
      </w:r>
      <w:r w:rsidR="008406B2" w:rsidRPr="00D05C5C">
        <w:rPr>
          <w:iCs/>
          <w:sz w:val="24"/>
          <w:szCs w:val="24"/>
        </w:rPr>
        <w:t xml:space="preserve">1440 sinh viên, tương đương </w:t>
      </w:r>
      <w:r w:rsidRPr="00C57AED">
        <w:rPr>
          <w:b/>
          <w:bCs/>
          <w:iCs/>
          <w:sz w:val="24"/>
          <w:szCs w:val="24"/>
        </w:rPr>
        <w:t>73%</w:t>
      </w:r>
      <w:r w:rsidR="008406B2" w:rsidRPr="00C57AED">
        <w:rPr>
          <w:b/>
          <w:bCs/>
          <w:iCs/>
          <w:sz w:val="24"/>
          <w:szCs w:val="24"/>
        </w:rPr>
        <w:t xml:space="preserve"> sinh viên tham gia học tập</w:t>
      </w:r>
      <w:r w:rsidR="008406B2" w:rsidRPr="00D05C5C">
        <w:rPr>
          <w:iCs/>
          <w:sz w:val="24"/>
          <w:szCs w:val="24"/>
        </w:rPr>
        <w:t>.</w:t>
      </w:r>
      <w:r w:rsidR="008E7BD9">
        <w:rPr>
          <w:iCs/>
          <w:sz w:val="24"/>
          <w:szCs w:val="24"/>
        </w:rPr>
        <w:t xml:space="preserve"> </w:t>
      </w:r>
      <w:r w:rsidR="00DD4C60">
        <w:rPr>
          <w:iCs/>
          <w:sz w:val="24"/>
          <w:szCs w:val="24"/>
        </w:rPr>
        <w:t xml:space="preserve">Tuy nhiên, đã qua 5 tuần học </w:t>
      </w:r>
      <w:r w:rsidR="00307EE9">
        <w:rPr>
          <w:iCs/>
          <w:sz w:val="24"/>
          <w:szCs w:val="24"/>
        </w:rPr>
        <w:t xml:space="preserve">nhưng vẫn còn </w:t>
      </w:r>
      <w:r w:rsidR="00307EE9" w:rsidRPr="0003740E">
        <w:rPr>
          <w:b/>
          <w:bCs/>
          <w:iCs/>
          <w:color w:val="FF0000"/>
          <w:sz w:val="24"/>
          <w:szCs w:val="24"/>
        </w:rPr>
        <w:t>526 sinh viên không tham gia học tập</w:t>
      </w:r>
      <w:r w:rsidR="00886EEA">
        <w:rPr>
          <w:iCs/>
          <w:sz w:val="24"/>
          <w:szCs w:val="24"/>
        </w:rPr>
        <w:t xml:space="preserve">. </w:t>
      </w:r>
      <w:r w:rsidR="008E7BD9">
        <w:rPr>
          <w:iCs/>
          <w:sz w:val="24"/>
          <w:szCs w:val="24"/>
        </w:rPr>
        <w:t>Danh sách 526 sinh viên không tham gia học tập có tại file excel đính kèm.</w:t>
      </w:r>
    </w:p>
    <w:p w14:paraId="7C2D67EA" w14:textId="1024E0D7" w:rsidR="005C058D" w:rsidRPr="00D05C5C" w:rsidRDefault="00965790" w:rsidP="00687390">
      <w:pPr>
        <w:pStyle w:val="ListParagraph"/>
        <w:numPr>
          <w:ilvl w:val="0"/>
          <w:numId w:val="2"/>
        </w:numPr>
        <w:spacing w:after="120"/>
        <w:ind w:left="360"/>
        <w:contextualSpacing w:val="0"/>
        <w:jc w:val="both"/>
        <w:rPr>
          <w:iCs/>
          <w:sz w:val="24"/>
          <w:szCs w:val="24"/>
        </w:rPr>
      </w:pPr>
      <w:r w:rsidRPr="00D05C5C">
        <w:rPr>
          <w:iCs/>
          <w:sz w:val="24"/>
          <w:szCs w:val="24"/>
        </w:rPr>
        <w:t xml:space="preserve">Hầu hết các lớp đều </w:t>
      </w:r>
      <w:r w:rsidRPr="00C57AED">
        <w:rPr>
          <w:b/>
          <w:bCs/>
          <w:iCs/>
          <w:sz w:val="24"/>
          <w:szCs w:val="24"/>
        </w:rPr>
        <w:t>học tập chậm tiến độ</w:t>
      </w:r>
      <w:r w:rsidRPr="00D05C5C">
        <w:rPr>
          <w:iCs/>
          <w:sz w:val="24"/>
          <w:szCs w:val="24"/>
        </w:rPr>
        <w:t xml:space="preserve">. Tỉ lệ hoàn thành bài học đạt trung bình </w:t>
      </w:r>
      <w:r w:rsidRPr="00C57AED">
        <w:rPr>
          <w:b/>
          <w:bCs/>
          <w:iCs/>
          <w:sz w:val="24"/>
          <w:szCs w:val="24"/>
        </w:rPr>
        <w:t>52%</w:t>
      </w:r>
      <w:r w:rsidRPr="00D05C5C">
        <w:rPr>
          <w:iCs/>
          <w:sz w:val="24"/>
          <w:szCs w:val="24"/>
        </w:rPr>
        <w:t xml:space="preserve">, so với mức yêu cầu là 80%. Hệ thống ghi nhận chỉ có </w:t>
      </w:r>
      <w:r w:rsidRPr="00C57AED">
        <w:rPr>
          <w:b/>
          <w:bCs/>
          <w:iCs/>
          <w:sz w:val="24"/>
          <w:szCs w:val="24"/>
        </w:rPr>
        <w:t>47%</w:t>
      </w:r>
      <w:r w:rsidRPr="00D05C5C">
        <w:rPr>
          <w:iCs/>
          <w:sz w:val="24"/>
          <w:szCs w:val="24"/>
        </w:rPr>
        <w:t xml:space="preserve"> sinh viên đạt tiến độ.</w:t>
      </w:r>
      <w:r w:rsidR="008406B2" w:rsidRPr="00D05C5C">
        <w:rPr>
          <w:iCs/>
          <w:sz w:val="24"/>
          <w:szCs w:val="24"/>
        </w:rPr>
        <w:t xml:space="preserve"> </w:t>
      </w:r>
      <w:r w:rsidR="005C058D" w:rsidRPr="00D05C5C">
        <w:rPr>
          <w:iCs/>
          <w:sz w:val="24"/>
          <w:szCs w:val="24"/>
        </w:rPr>
        <w:t xml:space="preserve"> </w:t>
      </w:r>
    </w:p>
    <w:p w14:paraId="1C67E0CE" w14:textId="16B5C977" w:rsidR="008977B3" w:rsidRPr="00D05C5C" w:rsidRDefault="00E11E11" w:rsidP="00D05C5C">
      <w:pPr>
        <w:pStyle w:val="ListParagraph"/>
        <w:numPr>
          <w:ilvl w:val="1"/>
          <w:numId w:val="2"/>
        </w:numPr>
        <w:spacing w:after="120"/>
        <w:contextualSpacing w:val="0"/>
        <w:jc w:val="both"/>
        <w:rPr>
          <w:iCs/>
          <w:sz w:val="24"/>
          <w:szCs w:val="24"/>
        </w:rPr>
      </w:pPr>
      <w:r>
        <w:rPr>
          <w:iCs/>
          <w:sz w:val="24"/>
          <w:szCs w:val="24"/>
        </w:rPr>
        <w:t xml:space="preserve">Trong số 67 lớp, </w:t>
      </w:r>
      <w:r w:rsidRPr="00C57AED">
        <w:rPr>
          <w:b/>
          <w:bCs/>
          <w:iCs/>
          <w:sz w:val="24"/>
          <w:szCs w:val="24"/>
        </w:rPr>
        <w:t>chỉ</w:t>
      </w:r>
      <w:r w:rsidR="00D05C5C" w:rsidRPr="00C57AED">
        <w:rPr>
          <w:b/>
          <w:bCs/>
          <w:iCs/>
          <w:sz w:val="24"/>
          <w:szCs w:val="24"/>
        </w:rPr>
        <w:t xml:space="preserve"> có </w:t>
      </w:r>
      <w:r w:rsidRPr="00C57AED">
        <w:rPr>
          <w:b/>
          <w:bCs/>
          <w:iCs/>
          <w:sz w:val="24"/>
          <w:szCs w:val="24"/>
        </w:rPr>
        <w:t>l</w:t>
      </w:r>
      <w:r w:rsidR="00D05C5C" w:rsidRPr="00C57AED">
        <w:rPr>
          <w:b/>
          <w:bCs/>
          <w:iCs/>
          <w:sz w:val="24"/>
          <w:szCs w:val="24"/>
        </w:rPr>
        <w:t>ớp 01 và 02 đạt tiến độ</w:t>
      </w:r>
      <w:r w:rsidR="00D05C5C">
        <w:rPr>
          <w:iCs/>
          <w:sz w:val="24"/>
          <w:szCs w:val="24"/>
        </w:rPr>
        <w:t xml:space="preserve">, hoàn thành lần lượt </w:t>
      </w:r>
      <w:r w:rsidR="00D05C5C" w:rsidRPr="00C57AED">
        <w:rPr>
          <w:b/>
          <w:bCs/>
          <w:iCs/>
          <w:sz w:val="24"/>
          <w:szCs w:val="24"/>
        </w:rPr>
        <w:t>81%</w:t>
      </w:r>
      <w:r w:rsidR="00D05C5C">
        <w:rPr>
          <w:iCs/>
          <w:sz w:val="24"/>
          <w:szCs w:val="24"/>
        </w:rPr>
        <w:t xml:space="preserve"> và </w:t>
      </w:r>
      <w:r w:rsidR="00D05C5C" w:rsidRPr="00C57AED">
        <w:rPr>
          <w:b/>
          <w:bCs/>
          <w:iCs/>
          <w:sz w:val="24"/>
          <w:szCs w:val="24"/>
        </w:rPr>
        <w:t>86%</w:t>
      </w:r>
      <w:r w:rsidR="00D05C5C">
        <w:rPr>
          <w:iCs/>
          <w:sz w:val="24"/>
          <w:szCs w:val="24"/>
        </w:rPr>
        <w:t xml:space="preserve"> nội dung bài học.</w:t>
      </w:r>
    </w:p>
    <w:p w14:paraId="18727EAD" w14:textId="28591C0C" w:rsidR="00D05C5C" w:rsidRPr="00D05C5C" w:rsidRDefault="007C5F9D" w:rsidP="00D05C5C">
      <w:pPr>
        <w:pStyle w:val="ListParagraph"/>
        <w:numPr>
          <w:ilvl w:val="1"/>
          <w:numId w:val="2"/>
        </w:numPr>
        <w:spacing w:after="120"/>
        <w:contextualSpacing w:val="0"/>
        <w:jc w:val="both"/>
        <w:rPr>
          <w:iCs/>
          <w:sz w:val="24"/>
          <w:szCs w:val="24"/>
        </w:rPr>
      </w:pPr>
      <w:r>
        <w:rPr>
          <w:iCs/>
          <w:sz w:val="24"/>
          <w:szCs w:val="24"/>
        </w:rPr>
        <w:t xml:space="preserve">Trong các lớp không đạt yêu cầu, có </w:t>
      </w:r>
      <w:r w:rsidR="00E11E11">
        <w:rPr>
          <w:iCs/>
          <w:sz w:val="24"/>
          <w:szCs w:val="24"/>
        </w:rPr>
        <w:t>13 lớp đạt xấp xỉ mức yêu cầu (hoàn thành 70% - 79% nội dung bài học)</w:t>
      </w:r>
      <w:r>
        <w:rPr>
          <w:iCs/>
          <w:sz w:val="24"/>
          <w:szCs w:val="24"/>
        </w:rPr>
        <w:t>.</w:t>
      </w:r>
    </w:p>
    <w:p w14:paraId="14BF0260" w14:textId="38F755EA" w:rsidR="00462C0D" w:rsidRPr="00BC5C81" w:rsidRDefault="007C5F9D" w:rsidP="00BC5C81">
      <w:pPr>
        <w:pStyle w:val="ListParagraph"/>
        <w:numPr>
          <w:ilvl w:val="1"/>
          <w:numId w:val="2"/>
        </w:numPr>
        <w:spacing w:after="120"/>
        <w:contextualSpacing w:val="0"/>
        <w:jc w:val="both"/>
        <w:rPr>
          <w:iCs/>
          <w:sz w:val="24"/>
          <w:szCs w:val="24"/>
        </w:rPr>
      </w:pPr>
      <w:r w:rsidRPr="00C57AED">
        <w:rPr>
          <w:b/>
          <w:bCs/>
          <w:iCs/>
          <w:sz w:val="24"/>
          <w:szCs w:val="24"/>
        </w:rPr>
        <w:t>Tiến độ học tập kém nhất ghi nhận tại lớp 71.</w:t>
      </w:r>
      <w:r>
        <w:rPr>
          <w:iCs/>
          <w:sz w:val="24"/>
          <w:szCs w:val="24"/>
        </w:rPr>
        <w:t xml:space="preserve"> Trung bình cả lớp chỉ hoàn thành </w:t>
      </w:r>
      <w:r w:rsidRPr="00C57AED">
        <w:rPr>
          <w:b/>
          <w:bCs/>
          <w:iCs/>
          <w:sz w:val="24"/>
          <w:szCs w:val="24"/>
        </w:rPr>
        <w:t>15%</w:t>
      </w:r>
      <w:r>
        <w:rPr>
          <w:iCs/>
          <w:sz w:val="24"/>
          <w:szCs w:val="24"/>
        </w:rPr>
        <w:t xml:space="preserve"> nội dung bài học và chỉ có </w:t>
      </w:r>
      <w:r w:rsidRPr="00C57AED">
        <w:rPr>
          <w:b/>
          <w:bCs/>
          <w:iCs/>
          <w:sz w:val="24"/>
          <w:szCs w:val="24"/>
        </w:rPr>
        <w:t>6%</w:t>
      </w:r>
      <w:r>
        <w:rPr>
          <w:iCs/>
          <w:sz w:val="24"/>
          <w:szCs w:val="24"/>
        </w:rPr>
        <w:t xml:space="preserve"> sinh viên đạt tiến độ.</w:t>
      </w:r>
    </w:p>
    <w:p w14:paraId="4745CBBE" w14:textId="77777777" w:rsidR="00462C0D" w:rsidRPr="00480AE8" w:rsidRDefault="00462C0D" w:rsidP="004828C5">
      <w:pPr>
        <w:ind w:left="360"/>
        <w:jc w:val="both"/>
        <w:rPr>
          <w:sz w:val="24"/>
          <w:szCs w:val="24"/>
        </w:rPr>
      </w:pPr>
    </w:p>
    <w:p w14:paraId="3096717C" w14:textId="77777777" w:rsidR="004828C5" w:rsidRPr="00787893" w:rsidRDefault="004828C5" w:rsidP="004828C5">
      <w:pPr>
        <w:shd w:val="clear" w:color="auto" w:fill="D9D9D9" w:themeFill="background1" w:themeFillShade="D9"/>
        <w:jc w:val="both"/>
        <w:rPr>
          <w:b/>
          <w:sz w:val="28"/>
          <w:szCs w:val="24"/>
        </w:rPr>
      </w:pPr>
      <w:r w:rsidRPr="00787893">
        <w:rPr>
          <w:b/>
          <w:sz w:val="28"/>
          <w:szCs w:val="24"/>
        </w:rPr>
        <w:t>2. Kết quả học tập</w:t>
      </w:r>
    </w:p>
    <w:p w14:paraId="168C7020" w14:textId="636481B2" w:rsidR="004828C5" w:rsidRDefault="004828C5" w:rsidP="004828C5">
      <w:pPr>
        <w:jc w:val="both"/>
        <w:rPr>
          <w:bCs/>
          <w:i/>
          <w:iCs/>
          <w:sz w:val="24"/>
          <w:szCs w:val="24"/>
        </w:rPr>
      </w:pPr>
      <w:r w:rsidRPr="00176373">
        <w:rPr>
          <w:i/>
          <w:sz w:val="24"/>
          <w:szCs w:val="24"/>
        </w:rPr>
        <w:t>* Các</w:t>
      </w:r>
      <w:r>
        <w:rPr>
          <w:i/>
          <w:sz w:val="24"/>
          <w:szCs w:val="24"/>
        </w:rPr>
        <w:t xml:space="preserve"> đầu điểm sinh viên cần hoàn thành tính đến ngày </w:t>
      </w:r>
      <w:r>
        <w:rPr>
          <w:bCs/>
          <w:i/>
          <w:iCs/>
          <w:sz w:val="24"/>
          <w:szCs w:val="24"/>
        </w:rPr>
        <w:t xml:space="preserve">xuất báo cáo </w:t>
      </w:r>
      <w:r w:rsidR="00ED1B77" w:rsidRPr="00ED1B77">
        <w:rPr>
          <w:bCs/>
          <w:i/>
          <w:iCs/>
          <w:sz w:val="24"/>
          <w:szCs w:val="24"/>
        </w:rPr>
        <w:t>19/09/2024</w:t>
      </w:r>
      <w:r>
        <w:rPr>
          <w:bCs/>
          <w:i/>
          <w:iCs/>
          <w:sz w:val="24"/>
          <w:szCs w:val="24"/>
        </w:rPr>
        <w:t xml:space="preserve">: Hoàn thành Unit Tests của </w:t>
      </w:r>
      <w:r w:rsidR="00BC5C81" w:rsidRPr="00897E8D">
        <w:rPr>
          <w:bCs/>
          <w:i/>
          <w:iCs/>
          <w:sz w:val="24"/>
          <w:szCs w:val="24"/>
        </w:rPr>
        <w:t>Unit 1-5 ED Intermediate 2</w:t>
      </w:r>
      <w:r w:rsidR="00BC5C81">
        <w:rPr>
          <w:bCs/>
          <w:i/>
          <w:iCs/>
          <w:sz w:val="24"/>
          <w:szCs w:val="24"/>
        </w:rPr>
        <w:t xml:space="preserve"> </w:t>
      </w:r>
      <w:r>
        <w:rPr>
          <w:bCs/>
          <w:i/>
          <w:iCs/>
          <w:sz w:val="24"/>
          <w:szCs w:val="24"/>
        </w:rPr>
        <w:t xml:space="preserve">và Bài kiểm tra </w:t>
      </w:r>
      <w:r w:rsidR="00BC5C81">
        <w:rPr>
          <w:bCs/>
          <w:i/>
          <w:iCs/>
          <w:sz w:val="24"/>
          <w:szCs w:val="24"/>
        </w:rPr>
        <w:t>Giữa</w:t>
      </w:r>
      <w:r>
        <w:rPr>
          <w:bCs/>
          <w:i/>
          <w:iCs/>
          <w:sz w:val="24"/>
          <w:szCs w:val="24"/>
        </w:rPr>
        <w:t xml:space="preserve"> khóa </w:t>
      </w:r>
      <w:r w:rsidR="00BC5C81" w:rsidRPr="00897E8D">
        <w:rPr>
          <w:bCs/>
          <w:i/>
          <w:iCs/>
          <w:sz w:val="24"/>
          <w:szCs w:val="24"/>
        </w:rPr>
        <w:t>Intermediate 2</w:t>
      </w:r>
      <w:r w:rsidR="00BC5C81">
        <w:rPr>
          <w:bCs/>
          <w:i/>
          <w:iCs/>
          <w:sz w:val="24"/>
          <w:szCs w:val="24"/>
        </w:rPr>
        <w:t>.</w:t>
      </w:r>
    </w:p>
    <w:p w14:paraId="24B63971" w14:textId="77777777" w:rsidR="004828C5" w:rsidRDefault="004828C5" w:rsidP="004828C5">
      <w:pPr>
        <w:jc w:val="both"/>
        <w:rPr>
          <w:bCs/>
          <w:i/>
          <w:iCs/>
          <w:sz w:val="24"/>
          <w:szCs w:val="24"/>
        </w:rPr>
      </w:pPr>
      <w:r>
        <w:rPr>
          <w:bCs/>
          <w:i/>
          <w:iCs/>
          <w:sz w:val="24"/>
          <w:szCs w:val="24"/>
        </w:rPr>
        <w:lastRenderedPageBreak/>
        <w:t>* Tiêu chí đánh giá điểm số của sinh viên:</w:t>
      </w:r>
    </w:p>
    <w:p w14:paraId="7DC67844" w14:textId="77777777" w:rsidR="004828C5" w:rsidRPr="00B0681C" w:rsidRDefault="004828C5" w:rsidP="004828C5">
      <w:pPr>
        <w:jc w:val="both"/>
        <w:rPr>
          <w:bCs/>
          <w:i/>
          <w:iCs/>
          <w:sz w:val="24"/>
          <w:szCs w:val="24"/>
        </w:rPr>
      </w:pPr>
      <w:r>
        <w:rPr>
          <w:bCs/>
          <w:i/>
          <w:iCs/>
          <w:sz w:val="24"/>
          <w:szCs w:val="24"/>
        </w:rPr>
        <w:t>Đạt yêu cầu: điểm trung bình các đầu điểm đạt từ 60 điểm trở lên; Chưa đạt yêu cầu: điểm trung bình đạt dưới 60 điểm.</w:t>
      </w:r>
    </w:p>
    <w:p w14:paraId="3419B32A" w14:textId="63355977" w:rsidR="004828C5" w:rsidRDefault="004828C5" w:rsidP="004828C5">
      <w:pPr>
        <w:pStyle w:val="ListParagraph"/>
        <w:numPr>
          <w:ilvl w:val="0"/>
          <w:numId w:val="2"/>
        </w:numPr>
        <w:spacing w:after="120"/>
        <w:ind w:left="360"/>
        <w:contextualSpacing w:val="0"/>
        <w:jc w:val="both"/>
        <w:rPr>
          <w:bCs/>
          <w:iCs/>
          <w:sz w:val="24"/>
          <w:szCs w:val="24"/>
        </w:rPr>
      </w:pPr>
      <w:r w:rsidRPr="005B51F1">
        <w:rPr>
          <w:b/>
          <w:bCs/>
          <w:iCs/>
          <w:sz w:val="24"/>
          <w:szCs w:val="24"/>
        </w:rPr>
        <w:t>Đối với các bài Unit Test</w:t>
      </w:r>
      <w:r w:rsidRPr="005B51F1">
        <w:rPr>
          <w:bCs/>
          <w:iCs/>
          <w:sz w:val="24"/>
          <w:szCs w:val="24"/>
        </w:rPr>
        <w:t xml:space="preserve">: </w:t>
      </w:r>
      <w:r>
        <w:rPr>
          <w:bCs/>
          <w:iCs/>
          <w:sz w:val="24"/>
          <w:szCs w:val="24"/>
        </w:rPr>
        <w:t xml:space="preserve">Trung bình cả khóa đạt </w:t>
      </w:r>
      <w:r w:rsidR="009E7CF4">
        <w:rPr>
          <w:b/>
          <w:iCs/>
          <w:sz w:val="24"/>
          <w:szCs w:val="24"/>
        </w:rPr>
        <w:t>53</w:t>
      </w:r>
      <w:r w:rsidRPr="00E27917">
        <w:rPr>
          <w:b/>
          <w:iCs/>
          <w:sz w:val="24"/>
          <w:szCs w:val="24"/>
        </w:rPr>
        <w:t xml:space="preserve"> điểm</w:t>
      </w:r>
      <w:r>
        <w:rPr>
          <w:bCs/>
          <w:iCs/>
          <w:sz w:val="24"/>
          <w:szCs w:val="24"/>
        </w:rPr>
        <w:t xml:space="preserve"> </w:t>
      </w:r>
      <w:r w:rsidR="009E7CF4">
        <w:rPr>
          <w:bCs/>
          <w:iCs/>
          <w:sz w:val="24"/>
          <w:szCs w:val="24"/>
        </w:rPr>
        <w:t xml:space="preserve">so với mức yêu cầu là </w:t>
      </w:r>
      <w:r>
        <w:rPr>
          <w:bCs/>
          <w:iCs/>
          <w:sz w:val="24"/>
          <w:szCs w:val="24"/>
        </w:rPr>
        <w:t>60 điểm.</w:t>
      </w:r>
    </w:p>
    <w:p w14:paraId="618E855A" w14:textId="7C79D101" w:rsidR="005F1EFB" w:rsidRPr="005F1EFB" w:rsidRDefault="00092A2F" w:rsidP="00997521">
      <w:pPr>
        <w:pStyle w:val="ListParagraph"/>
        <w:numPr>
          <w:ilvl w:val="0"/>
          <w:numId w:val="21"/>
        </w:numPr>
        <w:spacing w:after="120"/>
        <w:contextualSpacing w:val="0"/>
        <w:jc w:val="both"/>
        <w:rPr>
          <w:iCs/>
          <w:sz w:val="24"/>
          <w:szCs w:val="24"/>
        </w:rPr>
      </w:pPr>
      <w:r w:rsidRPr="005F1EFB">
        <w:rPr>
          <w:iCs/>
          <w:sz w:val="24"/>
          <w:szCs w:val="24"/>
        </w:rPr>
        <w:t xml:space="preserve">Có </w:t>
      </w:r>
      <w:r w:rsidR="005F1EFB" w:rsidRPr="005F1EFB">
        <w:rPr>
          <w:b/>
          <w:iCs/>
          <w:sz w:val="24"/>
          <w:szCs w:val="24"/>
        </w:rPr>
        <w:t>28</w:t>
      </w:r>
      <w:r w:rsidRPr="005F1EFB">
        <w:rPr>
          <w:b/>
          <w:iCs/>
          <w:sz w:val="24"/>
          <w:szCs w:val="24"/>
        </w:rPr>
        <w:t>/</w:t>
      </w:r>
      <w:r w:rsidR="005F1EFB" w:rsidRPr="005F1EFB">
        <w:rPr>
          <w:b/>
          <w:iCs/>
          <w:sz w:val="24"/>
          <w:szCs w:val="24"/>
        </w:rPr>
        <w:t>67</w:t>
      </w:r>
      <w:r w:rsidRPr="005F1EFB">
        <w:rPr>
          <w:b/>
          <w:iCs/>
          <w:sz w:val="24"/>
          <w:szCs w:val="24"/>
        </w:rPr>
        <w:t xml:space="preserve"> lớp đạt điểm yêu cầu</w:t>
      </w:r>
      <w:r w:rsidR="005F1EFB" w:rsidRPr="005F1EFB">
        <w:rPr>
          <w:b/>
          <w:iCs/>
          <w:sz w:val="24"/>
          <w:szCs w:val="24"/>
        </w:rPr>
        <w:t>.</w:t>
      </w:r>
      <w:r w:rsidR="00E97821" w:rsidRPr="005F1EFB">
        <w:rPr>
          <w:bCs/>
          <w:iCs/>
          <w:sz w:val="24"/>
          <w:szCs w:val="24"/>
        </w:rPr>
        <w:t xml:space="preserve"> Trong đó, </w:t>
      </w:r>
      <w:r w:rsidR="004828C5" w:rsidRPr="005F1EFB">
        <w:rPr>
          <w:b/>
          <w:bCs/>
          <w:iCs/>
          <w:sz w:val="24"/>
          <w:szCs w:val="24"/>
        </w:rPr>
        <w:t xml:space="preserve">lớp </w:t>
      </w:r>
      <w:r w:rsidR="005F1EFB" w:rsidRPr="005F1EFB">
        <w:rPr>
          <w:b/>
          <w:bCs/>
          <w:iCs/>
          <w:sz w:val="24"/>
          <w:szCs w:val="24"/>
        </w:rPr>
        <w:t>01 và 02 tiếp tục dẫn đầu</w:t>
      </w:r>
      <w:r w:rsidR="005F1EFB" w:rsidRPr="005F1EFB">
        <w:rPr>
          <w:iCs/>
          <w:sz w:val="24"/>
          <w:szCs w:val="24"/>
        </w:rPr>
        <w:t xml:space="preserve">, đạt lần lượt </w:t>
      </w:r>
      <w:r w:rsidR="005F1EFB" w:rsidRPr="006668B0">
        <w:rPr>
          <w:b/>
          <w:bCs/>
          <w:iCs/>
          <w:sz w:val="24"/>
          <w:szCs w:val="24"/>
        </w:rPr>
        <w:t xml:space="preserve">81 </w:t>
      </w:r>
      <w:r w:rsidR="005F1EFB" w:rsidRPr="005F1EFB">
        <w:rPr>
          <w:iCs/>
          <w:sz w:val="24"/>
          <w:szCs w:val="24"/>
        </w:rPr>
        <w:t xml:space="preserve">điểm và </w:t>
      </w:r>
      <w:r w:rsidR="005F1EFB" w:rsidRPr="006668B0">
        <w:rPr>
          <w:b/>
          <w:bCs/>
          <w:iCs/>
          <w:sz w:val="24"/>
          <w:szCs w:val="24"/>
        </w:rPr>
        <w:t>82</w:t>
      </w:r>
      <w:r w:rsidR="005F1EFB" w:rsidRPr="005F1EFB">
        <w:rPr>
          <w:iCs/>
          <w:sz w:val="24"/>
          <w:szCs w:val="24"/>
        </w:rPr>
        <w:t xml:space="preserve"> điểm.</w:t>
      </w:r>
    </w:p>
    <w:p w14:paraId="71378BDA" w14:textId="03966B7E" w:rsidR="002B1840" w:rsidRPr="005F1EFB" w:rsidRDefault="002211BC" w:rsidP="00997521">
      <w:pPr>
        <w:pStyle w:val="ListParagraph"/>
        <w:numPr>
          <w:ilvl w:val="0"/>
          <w:numId w:val="21"/>
        </w:numPr>
        <w:spacing w:after="120"/>
        <w:contextualSpacing w:val="0"/>
        <w:jc w:val="both"/>
        <w:rPr>
          <w:iCs/>
          <w:sz w:val="24"/>
          <w:szCs w:val="24"/>
        </w:rPr>
      </w:pPr>
      <w:r w:rsidRPr="002211BC">
        <w:rPr>
          <w:b/>
          <w:bCs/>
          <w:iCs/>
          <w:sz w:val="24"/>
          <w:szCs w:val="24"/>
        </w:rPr>
        <w:t>Lớp 71 tiếp tục có điểm thấp nhất</w:t>
      </w:r>
      <w:r>
        <w:rPr>
          <w:iCs/>
          <w:sz w:val="24"/>
          <w:szCs w:val="24"/>
        </w:rPr>
        <w:t xml:space="preserve"> trong số các lớp không đạt yêu cầu, trung bình cả lớp chỉ đạt </w:t>
      </w:r>
      <w:r w:rsidRPr="006668B0">
        <w:rPr>
          <w:b/>
          <w:bCs/>
          <w:iCs/>
          <w:sz w:val="24"/>
          <w:szCs w:val="24"/>
        </w:rPr>
        <w:t>17 điểm.</w:t>
      </w:r>
      <w:r>
        <w:rPr>
          <w:iCs/>
          <w:sz w:val="24"/>
          <w:szCs w:val="24"/>
        </w:rPr>
        <w:t xml:space="preserve"> </w:t>
      </w:r>
    </w:p>
    <w:p w14:paraId="4AB009E0" w14:textId="77777777" w:rsidR="00AE6662" w:rsidRPr="00AE6662" w:rsidRDefault="004828C5" w:rsidP="004828C5">
      <w:pPr>
        <w:pStyle w:val="ListParagraph"/>
        <w:numPr>
          <w:ilvl w:val="0"/>
          <w:numId w:val="2"/>
        </w:numPr>
        <w:spacing w:after="120"/>
        <w:ind w:left="360"/>
        <w:contextualSpacing w:val="0"/>
        <w:jc w:val="both"/>
        <w:rPr>
          <w:b/>
          <w:iCs/>
          <w:sz w:val="24"/>
          <w:szCs w:val="24"/>
        </w:rPr>
      </w:pPr>
      <w:r w:rsidRPr="002B2230">
        <w:rPr>
          <w:b/>
          <w:bCs/>
          <w:iCs/>
          <w:sz w:val="24"/>
          <w:szCs w:val="24"/>
        </w:rPr>
        <w:t xml:space="preserve">Đối với bài kiểm tra </w:t>
      </w:r>
      <w:r w:rsidR="006668B0">
        <w:rPr>
          <w:b/>
          <w:bCs/>
          <w:iCs/>
          <w:sz w:val="24"/>
          <w:szCs w:val="24"/>
        </w:rPr>
        <w:t xml:space="preserve">Giữa </w:t>
      </w:r>
      <w:r w:rsidRPr="002B2230">
        <w:rPr>
          <w:b/>
          <w:bCs/>
          <w:iCs/>
          <w:sz w:val="24"/>
          <w:szCs w:val="24"/>
        </w:rPr>
        <w:t xml:space="preserve">khóa </w:t>
      </w:r>
      <w:r w:rsidR="006668B0">
        <w:rPr>
          <w:b/>
          <w:bCs/>
          <w:iCs/>
          <w:sz w:val="24"/>
          <w:szCs w:val="24"/>
        </w:rPr>
        <w:t>Inter 2:</w:t>
      </w:r>
      <w:r>
        <w:rPr>
          <w:bCs/>
          <w:iCs/>
          <w:sz w:val="24"/>
          <w:szCs w:val="24"/>
        </w:rPr>
        <w:t xml:space="preserve"> </w:t>
      </w:r>
      <w:r w:rsidR="007558D4">
        <w:rPr>
          <w:bCs/>
          <w:iCs/>
          <w:sz w:val="24"/>
          <w:szCs w:val="24"/>
        </w:rPr>
        <w:t xml:space="preserve">Trung bình cả khóa đạt </w:t>
      </w:r>
      <w:r w:rsidR="006668B0">
        <w:rPr>
          <w:b/>
          <w:iCs/>
          <w:sz w:val="24"/>
          <w:szCs w:val="24"/>
        </w:rPr>
        <w:t>63</w:t>
      </w:r>
      <w:r w:rsidR="007558D4" w:rsidRPr="00485307">
        <w:rPr>
          <w:b/>
          <w:iCs/>
          <w:sz w:val="24"/>
          <w:szCs w:val="24"/>
        </w:rPr>
        <w:t xml:space="preserve"> điểm</w:t>
      </w:r>
      <w:r w:rsidR="007558D4">
        <w:rPr>
          <w:bCs/>
          <w:iCs/>
          <w:sz w:val="24"/>
          <w:szCs w:val="24"/>
        </w:rPr>
        <w:t xml:space="preserve">. </w:t>
      </w:r>
    </w:p>
    <w:p w14:paraId="119518C9" w14:textId="33998E7D" w:rsidR="00AE6662" w:rsidRPr="005F1EFB" w:rsidRDefault="00AE6662" w:rsidP="00AE6662">
      <w:pPr>
        <w:pStyle w:val="ListParagraph"/>
        <w:numPr>
          <w:ilvl w:val="0"/>
          <w:numId w:val="21"/>
        </w:numPr>
        <w:spacing w:after="120"/>
        <w:contextualSpacing w:val="0"/>
        <w:jc w:val="both"/>
        <w:rPr>
          <w:iCs/>
          <w:sz w:val="24"/>
          <w:szCs w:val="24"/>
        </w:rPr>
      </w:pPr>
      <w:r w:rsidRPr="00AE6662">
        <w:rPr>
          <w:b/>
          <w:bCs/>
          <w:iCs/>
          <w:sz w:val="24"/>
          <w:szCs w:val="24"/>
        </w:rPr>
        <w:t>Có 42</w:t>
      </w:r>
      <w:r w:rsidR="00981EC3" w:rsidRPr="00AE6662">
        <w:rPr>
          <w:b/>
          <w:bCs/>
          <w:iCs/>
          <w:sz w:val="24"/>
          <w:szCs w:val="24"/>
        </w:rPr>
        <w:t>/</w:t>
      </w:r>
      <w:r w:rsidRPr="00AE6662">
        <w:rPr>
          <w:b/>
          <w:bCs/>
          <w:iCs/>
          <w:sz w:val="24"/>
          <w:szCs w:val="24"/>
        </w:rPr>
        <w:t>67</w:t>
      </w:r>
      <w:r w:rsidR="004828C5" w:rsidRPr="00AE6662">
        <w:rPr>
          <w:b/>
          <w:bCs/>
          <w:iCs/>
          <w:sz w:val="24"/>
          <w:szCs w:val="24"/>
        </w:rPr>
        <w:t xml:space="preserve"> lớp đạt yêu cầu ở đầu điểm này</w:t>
      </w:r>
      <w:r w:rsidR="004828C5" w:rsidRPr="00AE6662">
        <w:rPr>
          <w:iCs/>
          <w:sz w:val="24"/>
          <w:szCs w:val="24"/>
        </w:rPr>
        <w:t xml:space="preserve">. </w:t>
      </w:r>
      <w:r>
        <w:rPr>
          <w:b/>
          <w:bCs/>
          <w:iCs/>
          <w:sz w:val="24"/>
          <w:szCs w:val="24"/>
        </w:rPr>
        <w:t>L</w:t>
      </w:r>
      <w:r w:rsidRPr="005F1EFB">
        <w:rPr>
          <w:b/>
          <w:bCs/>
          <w:iCs/>
          <w:sz w:val="24"/>
          <w:szCs w:val="24"/>
        </w:rPr>
        <w:t>ớp 01 và 02 tiếp tục dẫn đầu</w:t>
      </w:r>
      <w:r w:rsidRPr="005F1EFB">
        <w:rPr>
          <w:iCs/>
          <w:sz w:val="24"/>
          <w:szCs w:val="24"/>
        </w:rPr>
        <w:t xml:space="preserve">, </w:t>
      </w:r>
      <w:r w:rsidR="009738D9">
        <w:rPr>
          <w:iCs/>
          <w:sz w:val="24"/>
          <w:szCs w:val="24"/>
        </w:rPr>
        <w:t>cùng đạt 79 điểm.</w:t>
      </w:r>
    </w:p>
    <w:p w14:paraId="54E0A74D" w14:textId="24C26A74" w:rsidR="004828C5" w:rsidRPr="00AE6662" w:rsidRDefault="00FC0934" w:rsidP="00AE6662">
      <w:pPr>
        <w:pStyle w:val="ListParagraph"/>
        <w:numPr>
          <w:ilvl w:val="0"/>
          <w:numId w:val="21"/>
        </w:numPr>
        <w:spacing w:after="120"/>
        <w:contextualSpacing w:val="0"/>
        <w:jc w:val="both"/>
        <w:rPr>
          <w:iCs/>
          <w:sz w:val="24"/>
          <w:szCs w:val="24"/>
        </w:rPr>
      </w:pPr>
      <w:r w:rsidRPr="00FC0934">
        <w:rPr>
          <w:b/>
          <w:bCs/>
          <w:iCs/>
          <w:sz w:val="24"/>
          <w:szCs w:val="24"/>
        </w:rPr>
        <w:t>Lớp 72</w:t>
      </w:r>
      <w:r>
        <w:rPr>
          <w:iCs/>
          <w:sz w:val="24"/>
          <w:szCs w:val="24"/>
        </w:rPr>
        <w:t xml:space="preserve"> có điểm thấp nhất – </w:t>
      </w:r>
      <w:r w:rsidRPr="00FC0934">
        <w:rPr>
          <w:b/>
          <w:bCs/>
          <w:iCs/>
          <w:sz w:val="24"/>
          <w:szCs w:val="24"/>
        </w:rPr>
        <w:t>36 điểm</w:t>
      </w:r>
      <w:r>
        <w:rPr>
          <w:iCs/>
          <w:sz w:val="24"/>
          <w:szCs w:val="24"/>
        </w:rPr>
        <w:t xml:space="preserve">. </w:t>
      </w:r>
    </w:p>
    <w:p w14:paraId="497F1F4C" w14:textId="55EAEF04" w:rsidR="004828C5" w:rsidRPr="003B017B" w:rsidRDefault="004828C5" w:rsidP="004828C5">
      <w:pPr>
        <w:pStyle w:val="ListParagraph"/>
        <w:numPr>
          <w:ilvl w:val="0"/>
          <w:numId w:val="2"/>
        </w:numPr>
        <w:ind w:left="360"/>
        <w:jc w:val="both"/>
        <w:rPr>
          <w:b/>
          <w:iCs/>
          <w:sz w:val="24"/>
          <w:szCs w:val="24"/>
        </w:rPr>
      </w:pPr>
      <w:bookmarkStart w:id="0" w:name="_Hlk129620042"/>
      <w:r w:rsidRPr="003B017B">
        <w:rPr>
          <w:sz w:val="24"/>
          <w:szCs w:val="24"/>
        </w:rPr>
        <w:t xml:space="preserve">Tính đến thời điểm xuất báo cáo, hệ thống ghi nhận trong tổng số </w:t>
      </w:r>
      <w:r w:rsidR="00E13D82">
        <w:rPr>
          <w:sz w:val="24"/>
          <w:szCs w:val="24"/>
        </w:rPr>
        <w:t>1440</w:t>
      </w:r>
      <w:r w:rsidRPr="003B017B">
        <w:rPr>
          <w:sz w:val="24"/>
          <w:szCs w:val="24"/>
        </w:rPr>
        <w:t xml:space="preserve"> sinh viên tham gia học tập có </w:t>
      </w:r>
      <w:r w:rsidR="00E13D82">
        <w:rPr>
          <w:b/>
          <w:bCs/>
          <w:sz w:val="24"/>
          <w:szCs w:val="24"/>
        </w:rPr>
        <w:t>176</w:t>
      </w:r>
      <w:r w:rsidRPr="003B017B">
        <w:rPr>
          <w:b/>
          <w:bCs/>
          <w:sz w:val="24"/>
          <w:szCs w:val="24"/>
        </w:rPr>
        <w:t xml:space="preserve"> sinh viên </w:t>
      </w:r>
      <w:bookmarkStart w:id="1" w:name="_Hlk161050782"/>
      <w:r w:rsidRPr="003B017B">
        <w:rPr>
          <w:b/>
          <w:bCs/>
          <w:sz w:val="24"/>
          <w:szCs w:val="24"/>
        </w:rPr>
        <w:t>chưa hoàn thành bất kỳ bài Unit Test</w:t>
      </w:r>
      <w:r w:rsidRPr="003B017B">
        <w:rPr>
          <w:sz w:val="24"/>
          <w:szCs w:val="24"/>
        </w:rPr>
        <w:t xml:space="preserve"> nào </w:t>
      </w:r>
      <w:r w:rsidR="00495F5E">
        <w:rPr>
          <w:b/>
          <w:bCs/>
          <w:sz w:val="24"/>
          <w:szCs w:val="24"/>
        </w:rPr>
        <w:t>84</w:t>
      </w:r>
      <w:r w:rsidRPr="003B017B">
        <w:rPr>
          <w:b/>
          <w:bCs/>
          <w:sz w:val="24"/>
          <w:szCs w:val="24"/>
        </w:rPr>
        <w:t xml:space="preserve"> sinh viên </w:t>
      </w:r>
      <w:r w:rsidR="00495F5E">
        <w:rPr>
          <w:b/>
          <w:bCs/>
          <w:sz w:val="24"/>
          <w:szCs w:val="24"/>
        </w:rPr>
        <w:t>không làm</w:t>
      </w:r>
      <w:r w:rsidRPr="003B017B">
        <w:rPr>
          <w:b/>
          <w:bCs/>
          <w:sz w:val="24"/>
          <w:szCs w:val="24"/>
        </w:rPr>
        <w:t xml:space="preserve"> bài kiểm tra </w:t>
      </w:r>
      <w:r w:rsidR="00495F5E">
        <w:rPr>
          <w:b/>
          <w:bCs/>
          <w:sz w:val="24"/>
          <w:szCs w:val="24"/>
        </w:rPr>
        <w:t>Giữa khóa</w:t>
      </w:r>
      <w:r w:rsidRPr="003B017B">
        <w:rPr>
          <w:b/>
          <w:bCs/>
          <w:sz w:val="24"/>
          <w:szCs w:val="24"/>
        </w:rPr>
        <w:t xml:space="preserve"> </w:t>
      </w:r>
      <w:r w:rsidR="00495F5E">
        <w:rPr>
          <w:b/>
          <w:bCs/>
          <w:sz w:val="24"/>
          <w:szCs w:val="24"/>
        </w:rPr>
        <w:t>Inter 2</w:t>
      </w:r>
      <w:bookmarkStart w:id="2" w:name="_Hlk161050794"/>
      <w:bookmarkEnd w:id="1"/>
      <w:r w:rsidRPr="003B017B">
        <w:rPr>
          <w:sz w:val="24"/>
          <w:szCs w:val="24"/>
        </w:rPr>
        <w:t xml:space="preserve">. </w:t>
      </w:r>
      <w:bookmarkEnd w:id="0"/>
      <w:bookmarkEnd w:id="2"/>
      <w:r w:rsidRPr="003B017B">
        <w:rPr>
          <w:sz w:val="24"/>
          <w:szCs w:val="24"/>
        </w:rPr>
        <w:t xml:space="preserve">Thông tin chi tiết về các sinh viên này có </w:t>
      </w:r>
      <w:r w:rsidR="00E34C52">
        <w:rPr>
          <w:sz w:val="24"/>
          <w:szCs w:val="24"/>
        </w:rPr>
        <w:t>trong file excel đính kèm.</w:t>
      </w:r>
    </w:p>
    <w:p w14:paraId="4D7024E1" w14:textId="77777777" w:rsidR="003B017B" w:rsidRPr="003B017B" w:rsidRDefault="003B017B" w:rsidP="003B017B">
      <w:pPr>
        <w:pStyle w:val="ListParagraph"/>
        <w:ind w:left="360"/>
        <w:jc w:val="both"/>
        <w:rPr>
          <w:b/>
          <w:iCs/>
          <w:sz w:val="24"/>
          <w:szCs w:val="24"/>
        </w:rPr>
      </w:pPr>
    </w:p>
    <w:p w14:paraId="2CE076C9" w14:textId="77777777" w:rsidR="004828C5" w:rsidRPr="00787893" w:rsidRDefault="004828C5" w:rsidP="004828C5">
      <w:pPr>
        <w:shd w:val="clear" w:color="auto" w:fill="D9D9D9" w:themeFill="background1" w:themeFillShade="D9"/>
        <w:jc w:val="both"/>
        <w:rPr>
          <w:b/>
          <w:sz w:val="28"/>
          <w:szCs w:val="24"/>
        </w:rPr>
      </w:pPr>
      <w:r>
        <w:rPr>
          <w:b/>
          <w:sz w:val="28"/>
          <w:szCs w:val="24"/>
        </w:rPr>
        <w:t>3</w:t>
      </w:r>
      <w:r w:rsidRPr="00787893">
        <w:rPr>
          <w:b/>
          <w:sz w:val="28"/>
          <w:szCs w:val="24"/>
        </w:rPr>
        <w:t xml:space="preserve">. </w:t>
      </w:r>
      <w:r w:rsidRPr="0013734B">
        <w:rPr>
          <w:b/>
          <w:sz w:val="28"/>
          <w:szCs w:val="24"/>
        </w:rPr>
        <w:t>Nhận xét chung</w:t>
      </w:r>
    </w:p>
    <w:p w14:paraId="3A39BE22" w14:textId="77777777" w:rsidR="004828C5" w:rsidRDefault="004828C5" w:rsidP="004828C5">
      <w:pPr>
        <w:rPr>
          <w:b/>
          <w:bCs/>
          <w:iCs/>
          <w:sz w:val="24"/>
          <w:szCs w:val="24"/>
        </w:rPr>
      </w:pPr>
      <w:r>
        <w:rPr>
          <w:b/>
          <w:bCs/>
          <w:iCs/>
          <w:sz w:val="24"/>
          <w:szCs w:val="24"/>
        </w:rPr>
        <w:t>3.1. Nhận xét chung</w:t>
      </w:r>
    </w:p>
    <w:p w14:paraId="543FF245" w14:textId="10B76DBA" w:rsidR="000305B3" w:rsidRDefault="004828C5" w:rsidP="003B7304">
      <w:pPr>
        <w:pStyle w:val="ListParagraph"/>
        <w:numPr>
          <w:ilvl w:val="0"/>
          <w:numId w:val="2"/>
        </w:numPr>
        <w:spacing w:after="120"/>
        <w:ind w:left="360"/>
        <w:contextualSpacing w:val="0"/>
        <w:jc w:val="both"/>
        <w:rPr>
          <w:iCs/>
          <w:sz w:val="24"/>
          <w:szCs w:val="24"/>
        </w:rPr>
      </w:pPr>
      <w:r w:rsidRPr="003B7304">
        <w:rPr>
          <w:iCs/>
          <w:sz w:val="24"/>
          <w:szCs w:val="24"/>
        </w:rPr>
        <w:t xml:space="preserve">Các số liệu báo cáo cho thấy </w:t>
      </w:r>
      <w:r w:rsidR="00F14995" w:rsidRPr="003B7304">
        <w:rPr>
          <w:iCs/>
          <w:sz w:val="24"/>
          <w:szCs w:val="24"/>
        </w:rPr>
        <w:t xml:space="preserve">tỉ lệ sinh viên tham gia học tập đã tăng mạnh so với báo cáo trước </w:t>
      </w:r>
      <w:r w:rsidR="000305B3" w:rsidRPr="003B7304">
        <w:rPr>
          <w:iCs/>
          <w:sz w:val="24"/>
          <w:szCs w:val="24"/>
        </w:rPr>
        <w:t>nhưng tiến độ học tập của hầu hết các lớp chưa tốt</w:t>
      </w:r>
      <w:r w:rsidR="00F14995" w:rsidRPr="003B7304">
        <w:rPr>
          <w:iCs/>
          <w:sz w:val="24"/>
          <w:szCs w:val="24"/>
        </w:rPr>
        <w:t>.</w:t>
      </w:r>
      <w:r w:rsidRPr="003B7304">
        <w:rPr>
          <w:iCs/>
          <w:sz w:val="24"/>
          <w:szCs w:val="24"/>
        </w:rPr>
        <w:t xml:space="preserve"> </w:t>
      </w:r>
      <w:r w:rsidR="001D150C" w:rsidRPr="007E37BD">
        <w:rPr>
          <w:b/>
          <w:bCs/>
          <w:iCs/>
          <w:sz w:val="24"/>
          <w:szCs w:val="24"/>
        </w:rPr>
        <w:t>Hiện tại đã trải qua 5 tuần học</w:t>
      </w:r>
      <w:r w:rsidR="000B518C" w:rsidRPr="007E37BD">
        <w:rPr>
          <w:b/>
          <w:bCs/>
          <w:iCs/>
          <w:sz w:val="24"/>
          <w:szCs w:val="24"/>
        </w:rPr>
        <w:t xml:space="preserve"> nhưng vẫn còn đến 526 sinh viên không tham gia học tập và chỉ 1/2 số sinh viên tham gia học tập đạt tiến độ yêu cầu.</w:t>
      </w:r>
      <w:r w:rsidR="000B518C" w:rsidRPr="003B7304">
        <w:rPr>
          <w:iCs/>
          <w:sz w:val="24"/>
          <w:szCs w:val="24"/>
        </w:rPr>
        <w:t xml:space="preserve"> </w:t>
      </w:r>
      <w:r w:rsidR="00C6210A" w:rsidRPr="00C6210A">
        <w:rPr>
          <w:iCs/>
          <w:sz w:val="24"/>
          <w:szCs w:val="24"/>
        </w:rPr>
        <w:t>IIG Việt Nam khuyến nghị các nội dung sau:</w:t>
      </w:r>
    </w:p>
    <w:p w14:paraId="50505A2C" w14:textId="77777777" w:rsidR="00C6210A" w:rsidRDefault="00C6210A" w:rsidP="00C6210A">
      <w:pPr>
        <w:pStyle w:val="ListParagraph"/>
        <w:numPr>
          <w:ilvl w:val="1"/>
          <w:numId w:val="2"/>
        </w:numPr>
        <w:spacing w:after="120"/>
        <w:contextualSpacing w:val="0"/>
        <w:jc w:val="both"/>
        <w:rPr>
          <w:rFonts w:eastAsia="Times New Roman"/>
          <w:sz w:val="24"/>
          <w:szCs w:val="24"/>
        </w:rPr>
      </w:pPr>
      <w:r>
        <w:rPr>
          <w:rFonts w:eastAsia="Times New Roman"/>
          <w:sz w:val="24"/>
          <w:szCs w:val="24"/>
        </w:rPr>
        <w:t xml:space="preserve">Thầy/Cô phụ trách lớp rà soát danh sách sinh viên chưa đạt yêu cầu về tiến độ và kết quả bài kiểm tra và nhắc nhở các em hoàn thành bù bài để theo kịp tiến độ chung cả trường và để không bị bỏ lỡ những nội dung kiến thức quan trọng. </w:t>
      </w:r>
    </w:p>
    <w:p w14:paraId="35A02134" w14:textId="77777777" w:rsidR="00C6210A" w:rsidRDefault="00C6210A" w:rsidP="00C6210A">
      <w:pPr>
        <w:pStyle w:val="ListParagraph"/>
        <w:numPr>
          <w:ilvl w:val="1"/>
          <w:numId w:val="2"/>
        </w:numPr>
        <w:spacing w:after="120"/>
        <w:contextualSpacing w:val="0"/>
        <w:jc w:val="both"/>
        <w:rPr>
          <w:rFonts w:eastAsia="Times New Roman"/>
          <w:iCs/>
          <w:sz w:val="24"/>
          <w:szCs w:val="24"/>
        </w:rPr>
      </w:pPr>
      <w:r>
        <w:rPr>
          <w:rFonts w:eastAsia="Times New Roman"/>
          <w:sz w:val="24"/>
          <w:szCs w:val="24"/>
        </w:rPr>
        <w:t>Như đã thông tin đến sinh viên từ đầu học kỳ, ứng dụng ED Mobile cung cấp đầy đủ tính năng học tập như Chương trình trực tuyến English Discoverie, cho phép sinh viên học tập luân chuyển trên cả chương trình trực tuyến trên web và ứng dụng di động. Vì vậy, nếu sinh viên gặp không có điều kiện học tập thường xuyên trên máy tính thì các em có thể học tập trên ED Mobile để không gián đoạn việc học.</w:t>
      </w:r>
    </w:p>
    <w:p w14:paraId="5B268BD9" w14:textId="3FC80949" w:rsidR="00C6210A" w:rsidRDefault="00C6210A" w:rsidP="00C6210A">
      <w:pPr>
        <w:pStyle w:val="ListParagraph"/>
        <w:numPr>
          <w:ilvl w:val="1"/>
          <w:numId w:val="2"/>
        </w:numPr>
        <w:spacing w:after="120"/>
        <w:contextualSpacing w:val="0"/>
        <w:jc w:val="both"/>
        <w:rPr>
          <w:rFonts w:eastAsia="Times New Roman"/>
          <w:iCs/>
          <w:sz w:val="24"/>
          <w:szCs w:val="24"/>
        </w:rPr>
      </w:pPr>
      <w:r>
        <w:rPr>
          <w:rFonts w:eastAsia="Times New Roman"/>
          <w:sz w:val="24"/>
          <w:szCs w:val="24"/>
        </w:rPr>
        <w:lastRenderedPageBreak/>
        <w:t>Thầy/Cô có thể giao thêm các khóa bổ trợ TOEIC và khuyến khích sinh viên nâng cao kiến thức và củng cố kỹ năng thông qua các khóa bổ trợ này, đặc biệt là những em đã hoàn thành 100% nội dung học tập.</w:t>
      </w:r>
    </w:p>
    <w:p w14:paraId="00840BCA" w14:textId="158EC4C3" w:rsidR="007A08B4" w:rsidRDefault="004828C5" w:rsidP="004828C5">
      <w:pPr>
        <w:pStyle w:val="ListParagraph"/>
        <w:numPr>
          <w:ilvl w:val="0"/>
          <w:numId w:val="2"/>
        </w:numPr>
        <w:spacing w:after="120"/>
        <w:ind w:left="360"/>
        <w:contextualSpacing w:val="0"/>
        <w:jc w:val="both"/>
        <w:rPr>
          <w:iCs/>
          <w:sz w:val="24"/>
          <w:szCs w:val="24"/>
        </w:rPr>
      </w:pPr>
      <w:r w:rsidRPr="001C4B7F">
        <w:rPr>
          <w:b/>
          <w:bCs/>
          <w:iCs/>
          <w:sz w:val="24"/>
          <w:szCs w:val="24"/>
        </w:rPr>
        <w:t xml:space="preserve">Tuyên dương lớp </w:t>
      </w:r>
      <w:r w:rsidR="00A17D22">
        <w:rPr>
          <w:b/>
          <w:bCs/>
          <w:iCs/>
          <w:sz w:val="24"/>
          <w:szCs w:val="24"/>
        </w:rPr>
        <w:t>01 và 02</w:t>
      </w:r>
      <w:r w:rsidR="00C041A4" w:rsidRPr="001C4B7F">
        <w:rPr>
          <w:b/>
          <w:bCs/>
          <w:iCs/>
          <w:sz w:val="24"/>
          <w:szCs w:val="24"/>
        </w:rPr>
        <w:t xml:space="preserve"> </w:t>
      </w:r>
      <w:bookmarkStart w:id="3" w:name="_Hlk163051481"/>
      <w:r>
        <w:rPr>
          <w:iCs/>
          <w:sz w:val="24"/>
          <w:szCs w:val="24"/>
        </w:rPr>
        <w:t xml:space="preserve">vì </w:t>
      </w:r>
      <w:r w:rsidR="006A169A">
        <w:rPr>
          <w:iCs/>
          <w:sz w:val="24"/>
          <w:szCs w:val="24"/>
        </w:rPr>
        <w:t xml:space="preserve">đạt tiến độ và kết quả học tập </w:t>
      </w:r>
      <w:r w:rsidR="00C041A4">
        <w:rPr>
          <w:iCs/>
          <w:sz w:val="24"/>
          <w:szCs w:val="24"/>
        </w:rPr>
        <w:t>xuất sắc</w:t>
      </w:r>
      <w:r w:rsidR="006A169A">
        <w:rPr>
          <w:iCs/>
          <w:sz w:val="24"/>
          <w:szCs w:val="24"/>
        </w:rPr>
        <w:t xml:space="preserve"> nhất khóa.</w:t>
      </w:r>
      <w:bookmarkEnd w:id="3"/>
    </w:p>
    <w:p w14:paraId="1AFA2CEF" w14:textId="342CDF67" w:rsidR="00A17D22" w:rsidRDefault="00A17D22" w:rsidP="004828C5">
      <w:pPr>
        <w:pStyle w:val="ListParagraph"/>
        <w:numPr>
          <w:ilvl w:val="0"/>
          <w:numId w:val="2"/>
        </w:numPr>
        <w:spacing w:after="120"/>
        <w:ind w:left="360"/>
        <w:contextualSpacing w:val="0"/>
        <w:jc w:val="both"/>
        <w:rPr>
          <w:iCs/>
          <w:sz w:val="24"/>
          <w:szCs w:val="24"/>
        </w:rPr>
      </w:pPr>
      <w:r>
        <w:rPr>
          <w:b/>
          <w:bCs/>
          <w:iCs/>
          <w:sz w:val="24"/>
          <w:szCs w:val="24"/>
        </w:rPr>
        <w:t xml:space="preserve">Các lớp 71 và 72 </w:t>
      </w:r>
      <w:r w:rsidRPr="001C4B7F">
        <w:rPr>
          <w:b/>
          <w:bCs/>
          <w:iCs/>
          <w:sz w:val="24"/>
          <w:szCs w:val="24"/>
        </w:rPr>
        <w:t>cần đặc biệt lưu ý</w:t>
      </w:r>
      <w:r w:rsidRPr="00630F51">
        <w:rPr>
          <w:iCs/>
          <w:sz w:val="24"/>
          <w:szCs w:val="24"/>
        </w:rPr>
        <w:t xml:space="preserve"> </w:t>
      </w:r>
      <w:r w:rsidRPr="003F62C0">
        <w:rPr>
          <w:b/>
          <w:bCs/>
          <w:iCs/>
          <w:sz w:val="24"/>
          <w:szCs w:val="24"/>
        </w:rPr>
        <w:t>về cả tiến độ và kết quả học tập</w:t>
      </w:r>
      <w:r w:rsidR="002A4A6C">
        <w:rPr>
          <w:b/>
          <w:bCs/>
          <w:iCs/>
          <w:sz w:val="24"/>
          <w:szCs w:val="24"/>
        </w:rPr>
        <w:t xml:space="preserve">. </w:t>
      </w:r>
    </w:p>
    <w:p w14:paraId="501EEAFC" w14:textId="671AB6D2" w:rsidR="004828C5" w:rsidRPr="00C1579B" w:rsidRDefault="004828C5" w:rsidP="004828C5">
      <w:pPr>
        <w:pStyle w:val="ListParagraph"/>
        <w:numPr>
          <w:ilvl w:val="0"/>
          <w:numId w:val="2"/>
        </w:numPr>
        <w:spacing w:after="120"/>
        <w:ind w:left="360"/>
        <w:contextualSpacing w:val="0"/>
        <w:jc w:val="both"/>
        <w:rPr>
          <w:iCs/>
          <w:sz w:val="24"/>
          <w:szCs w:val="24"/>
        </w:rPr>
      </w:pPr>
      <w:r w:rsidRPr="00630F51">
        <w:rPr>
          <w:b/>
          <w:bCs/>
          <w:iCs/>
          <w:sz w:val="24"/>
          <w:szCs w:val="24"/>
        </w:rPr>
        <w:t xml:space="preserve">Đối với </w:t>
      </w:r>
      <w:r w:rsidR="007E37BD">
        <w:rPr>
          <w:b/>
          <w:bCs/>
          <w:iCs/>
          <w:sz w:val="24"/>
          <w:szCs w:val="24"/>
        </w:rPr>
        <w:t>176</w:t>
      </w:r>
      <w:r w:rsidRPr="00630F51">
        <w:rPr>
          <w:b/>
          <w:bCs/>
          <w:iCs/>
          <w:sz w:val="24"/>
          <w:szCs w:val="24"/>
        </w:rPr>
        <w:t xml:space="preserve"> sinh viên chưa hoàn thành bài Unit Tests nào nói riêng và những sinh viên chưa hoàn thành đủ các bài Unit Tests theo lộ trình học tập nói chung</w:t>
      </w:r>
      <w:r w:rsidRPr="00C1579B">
        <w:rPr>
          <w:iCs/>
          <w:sz w:val="24"/>
          <w:szCs w:val="24"/>
        </w:rPr>
        <w:t xml:space="preserve">, </w:t>
      </w:r>
      <w:bookmarkStart w:id="4" w:name="_Hlk129620326"/>
      <w:r w:rsidRPr="00C1579B">
        <w:rPr>
          <w:iCs/>
          <w:sz w:val="24"/>
          <w:szCs w:val="24"/>
        </w:rPr>
        <w:t xml:space="preserve">IIG đề nghị Thầy/Cô thường xuyên kiểm tra báo cáo trực tuyến và nhắc nhở các em hoàn thành bù bài, vì việc hoàn thành bài học này ảnh hưởng không chỉ đến kiến thức, kỹ năng của các em, mà còn đến kết quả điểm số, điều kiện thi của cá nhân sinh viên và thành tích chung cả cả lớp. </w:t>
      </w:r>
    </w:p>
    <w:bookmarkEnd w:id="4"/>
    <w:p w14:paraId="4D299C8A" w14:textId="52C0E372" w:rsidR="004828C5" w:rsidRPr="00C1579B" w:rsidRDefault="004828C5" w:rsidP="004828C5">
      <w:pPr>
        <w:pStyle w:val="ListParagraph"/>
        <w:numPr>
          <w:ilvl w:val="0"/>
          <w:numId w:val="2"/>
        </w:numPr>
        <w:spacing w:after="120"/>
        <w:ind w:left="360"/>
        <w:contextualSpacing w:val="0"/>
        <w:jc w:val="both"/>
        <w:rPr>
          <w:iCs/>
          <w:sz w:val="24"/>
          <w:szCs w:val="24"/>
        </w:rPr>
      </w:pPr>
      <w:r w:rsidRPr="00630F51">
        <w:rPr>
          <w:b/>
          <w:bCs/>
          <w:iCs/>
          <w:sz w:val="24"/>
          <w:szCs w:val="24"/>
        </w:rPr>
        <w:t xml:space="preserve">Đối với </w:t>
      </w:r>
      <w:r w:rsidR="007E37BD">
        <w:rPr>
          <w:b/>
          <w:bCs/>
          <w:sz w:val="24"/>
          <w:szCs w:val="24"/>
        </w:rPr>
        <w:t>84</w:t>
      </w:r>
      <w:r w:rsidR="007E37BD" w:rsidRPr="003B017B">
        <w:rPr>
          <w:b/>
          <w:bCs/>
          <w:sz w:val="24"/>
          <w:szCs w:val="24"/>
        </w:rPr>
        <w:t xml:space="preserve"> sinh viên </w:t>
      </w:r>
      <w:r w:rsidR="007E37BD">
        <w:rPr>
          <w:b/>
          <w:bCs/>
          <w:sz w:val="24"/>
          <w:szCs w:val="24"/>
        </w:rPr>
        <w:t>không làm</w:t>
      </w:r>
      <w:r w:rsidR="007E37BD" w:rsidRPr="003B017B">
        <w:rPr>
          <w:b/>
          <w:bCs/>
          <w:sz w:val="24"/>
          <w:szCs w:val="24"/>
        </w:rPr>
        <w:t xml:space="preserve"> bài kiểm tra </w:t>
      </w:r>
      <w:r w:rsidR="007E37BD">
        <w:rPr>
          <w:b/>
          <w:bCs/>
          <w:sz w:val="24"/>
          <w:szCs w:val="24"/>
        </w:rPr>
        <w:t>Giữa khóa</w:t>
      </w:r>
      <w:r w:rsidR="007E37BD" w:rsidRPr="003B017B">
        <w:rPr>
          <w:b/>
          <w:bCs/>
          <w:sz w:val="24"/>
          <w:szCs w:val="24"/>
        </w:rPr>
        <w:t xml:space="preserve"> </w:t>
      </w:r>
      <w:r w:rsidR="007E37BD">
        <w:rPr>
          <w:b/>
          <w:bCs/>
          <w:sz w:val="24"/>
          <w:szCs w:val="24"/>
        </w:rPr>
        <w:t>Inter 2</w:t>
      </w:r>
      <w:r w:rsidRPr="00C1579B">
        <w:rPr>
          <w:iCs/>
          <w:sz w:val="24"/>
          <w:szCs w:val="24"/>
        </w:rPr>
        <w:t>, trong trường hợp các em chưa được giao bài kiểm tra hoặc gặp lỗi kỹ thuật trong quá trình làm bài (có minh chứng), các Thầy/Cô có thể giao lại bài (tùy thuộc vào quy định của Nhà trường) và nhắc nhở các em làm bài đầy đủ để đảm bảo kết quả học tập.</w:t>
      </w:r>
    </w:p>
    <w:p w14:paraId="47C0BCD9" w14:textId="77777777" w:rsidR="0063311A" w:rsidRDefault="004828C5" w:rsidP="0063311A">
      <w:pPr>
        <w:pStyle w:val="ListParagraph"/>
        <w:numPr>
          <w:ilvl w:val="0"/>
          <w:numId w:val="2"/>
        </w:numPr>
        <w:spacing w:after="120"/>
        <w:ind w:left="360"/>
        <w:contextualSpacing w:val="0"/>
        <w:jc w:val="both"/>
        <w:rPr>
          <w:iCs/>
          <w:sz w:val="24"/>
          <w:szCs w:val="24"/>
        </w:rPr>
      </w:pPr>
      <w:r w:rsidRPr="0063311A">
        <w:rPr>
          <w:b/>
          <w:bCs/>
          <w:iCs/>
          <w:sz w:val="24"/>
          <w:szCs w:val="24"/>
        </w:rPr>
        <w:t xml:space="preserve">Đối với </w:t>
      </w:r>
      <w:r w:rsidR="007E37BD" w:rsidRPr="0063311A">
        <w:rPr>
          <w:b/>
          <w:bCs/>
          <w:iCs/>
          <w:sz w:val="24"/>
          <w:szCs w:val="24"/>
        </w:rPr>
        <w:t>526</w:t>
      </w:r>
      <w:r w:rsidRPr="0063311A">
        <w:rPr>
          <w:b/>
          <w:bCs/>
          <w:iCs/>
          <w:sz w:val="24"/>
          <w:szCs w:val="24"/>
        </w:rPr>
        <w:t xml:space="preserve"> sinh viên không tham gia học tập</w:t>
      </w:r>
      <w:r w:rsidRPr="0063311A">
        <w:rPr>
          <w:iCs/>
          <w:sz w:val="24"/>
          <w:szCs w:val="24"/>
        </w:rPr>
        <w:t xml:space="preserve">, </w:t>
      </w:r>
      <w:r w:rsidR="0063311A" w:rsidRPr="0063311A">
        <w:rPr>
          <w:iCs/>
          <w:sz w:val="24"/>
          <w:szCs w:val="24"/>
        </w:rPr>
        <w:t xml:space="preserve">đề nghị giáo viên rà soát danh sách trong file excel đính kèm để động viên sinh viên kích hoạt tài khoản và nhanh chóng học bù các bài học đã qua để theo kịp tiến độ chung của khóa. Nếu các em không còn tham gia học tập, rất mong </w:t>
      </w:r>
      <w:r w:rsidR="0063311A" w:rsidRPr="0063311A">
        <w:rPr>
          <w:b/>
          <w:bCs/>
          <w:iCs/>
          <w:sz w:val="24"/>
          <w:szCs w:val="24"/>
        </w:rPr>
        <w:t>Nhà trường có phản hồi tới IIG</w:t>
      </w:r>
      <w:r w:rsidR="0063311A" w:rsidRPr="0063311A">
        <w:rPr>
          <w:iCs/>
          <w:sz w:val="24"/>
          <w:szCs w:val="24"/>
        </w:rPr>
        <w:t xml:space="preserve"> để trong những lần xuất số liệu báo cáo sau, kết quả của những sinh viên này không làm ảnh hưởng đến kết quả học tập chung của lớp.</w:t>
      </w:r>
    </w:p>
    <w:p w14:paraId="20E1AC9B" w14:textId="2690FEE1" w:rsidR="0063311A" w:rsidRPr="0063311A" w:rsidRDefault="0063311A" w:rsidP="0063311A">
      <w:pPr>
        <w:spacing w:after="120"/>
        <w:jc w:val="both"/>
        <w:rPr>
          <w:bCs/>
          <w:iCs/>
          <w:sz w:val="24"/>
          <w:szCs w:val="24"/>
        </w:rPr>
      </w:pPr>
    </w:p>
    <w:p w14:paraId="61C7C8D4" w14:textId="25A4085D" w:rsidR="004828C5" w:rsidRPr="0063311A" w:rsidRDefault="004828C5" w:rsidP="0063311A">
      <w:pPr>
        <w:spacing w:after="120"/>
        <w:jc w:val="both"/>
        <w:rPr>
          <w:b/>
          <w:iCs/>
          <w:sz w:val="24"/>
          <w:szCs w:val="24"/>
          <w:lang w:val="vi-VN"/>
        </w:rPr>
      </w:pPr>
      <w:r w:rsidRPr="0063311A">
        <w:rPr>
          <w:b/>
          <w:iCs/>
          <w:sz w:val="24"/>
          <w:szCs w:val="24"/>
          <w:lang w:val="vi-VN"/>
        </w:rPr>
        <w:t>3.2. Lịch báo cáo học tập lần 3</w:t>
      </w:r>
    </w:p>
    <w:p w14:paraId="48704B80" w14:textId="142451EC" w:rsidR="004828C5" w:rsidRPr="000576B2" w:rsidRDefault="004828C5" w:rsidP="00E7533C">
      <w:pPr>
        <w:pStyle w:val="ListParagraph"/>
        <w:numPr>
          <w:ilvl w:val="0"/>
          <w:numId w:val="2"/>
        </w:numPr>
        <w:spacing w:after="120"/>
        <w:ind w:left="360"/>
        <w:contextualSpacing w:val="0"/>
        <w:jc w:val="both"/>
        <w:rPr>
          <w:iCs/>
          <w:sz w:val="24"/>
          <w:szCs w:val="24"/>
          <w:lang w:val="vi-VN"/>
        </w:rPr>
      </w:pPr>
      <w:r w:rsidRPr="000576B2">
        <w:rPr>
          <w:iCs/>
          <w:sz w:val="24"/>
          <w:szCs w:val="24"/>
          <w:lang w:val="vi-VN"/>
        </w:rPr>
        <w:t xml:space="preserve">Báo cáo học tập lần 3 được xuất ngày </w:t>
      </w:r>
      <w:r w:rsidR="000576B2" w:rsidRPr="000576B2">
        <w:rPr>
          <w:iCs/>
          <w:sz w:val="24"/>
          <w:szCs w:val="24"/>
        </w:rPr>
        <w:t>24</w:t>
      </w:r>
      <w:r w:rsidR="002B6801" w:rsidRPr="000576B2">
        <w:rPr>
          <w:iCs/>
          <w:sz w:val="24"/>
          <w:szCs w:val="24"/>
          <w:lang w:val="vi-VN"/>
        </w:rPr>
        <w:t>/</w:t>
      </w:r>
      <w:r w:rsidR="000576B2" w:rsidRPr="000576B2">
        <w:rPr>
          <w:iCs/>
          <w:sz w:val="24"/>
          <w:szCs w:val="24"/>
        </w:rPr>
        <w:t>10</w:t>
      </w:r>
      <w:r w:rsidR="002B6801" w:rsidRPr="000576B2">
        <w:rPr>
          <w:iCs/>
          <w:sz w:val="24"/>
          <w:szCs w:val="24"/>
          <w:lang w:val="vi-VN"/>
        </w:rPr>
        <w:t>/2024</w:t>
      </w:r>
      <w:r w:rsidRPr="000576B2">
        <w:rPr>
          <w:iCs/>
          <w:sz w:val="24"/>
          <w:szCs w:val="24"/>
          <w:lang w:val="vi-VN"/>
        </w:rPr>
        <w:t xml:space="preserve"> và được gửi đến Nhà trường ngày </w:t>
      </w:r>
      <w:r w:rsidR="000576B2" w:rsidRPr="000576B2">
        <w:rPr>
          <w:iCs/>
          <w:sz w:val="24"/>
          <w:szCs w:val="24"/>
        </w:rPr>
        <w:t>29</w:t>
      </w:r>
      <w:r w:rsidR="002B6801" w:rsidRPr="000576B2">
        <w:rPr>
          <w:iCs/>
          <w:sz w:val="24"/>
          <w:szCs w:val="24"/>
          <w:lang w:val="vi-VN"/>
        </w:rPr>
        <w:t>/</w:t>
      </w:r>
      <w:r w:rsidR="000576B2" w:rsidRPr="000576B2">
        <w:rPr>
          <w:iCs/>
          <w:sz w:val="24"/>
          <w:szCs w:val="24"/>
        </w:rPr>
        <w:t>10</w:t>
      </w:r>
      <w:r w:rsidR="002B6801" w:rsidRPr="000576B2">
        <w:rPr>
          <w:iCs/>
          <w:sz w:val="24"/>
          <w:szCs w:val="24"/>
          <w:lang w:val="vi-VN"/>
        </w:rPr>
        <w:t>/2024</w:t>
      </w:r>
      <w:r w:rsidRPr="000576B2">
        <w:rPr>
          <w:iCs/>
          <w:sz w:val="24"/>
          <w:szCs w:val="24"/>
          <w:lang w:val="vi-VN"/>
        </w:rPr>
        <w:t>.</w:t>
      </w:r>
    </w:p>
    <w:p w14:paraId="4ED8B0E2" w14:textId="7C8423F7" w:rsidR="009E4D3E" w:rsidRPr="000576B2" w:rsidRDefault="004828C5" w:rsidP="009A37CF">
      <w:pPr>
        <w:pStyle w:val="ListParagraph"/>
        <w:numPr>
          <w:ilvl w:val="0"/>
          <w:numId w:val="2"/>
        </w:numPr>
        <w:spacing w:after="120" w:line="360" w:lineRule="auto"/>
        <w:ind w:left="360"/>
        <w:contextualSpacing w:val="0"/>
        <w:jc w:val="both"/>
        <w:rPr>
          <w:sz w:val="24"/>
          <w:szCs w:val="24"/>
        </w:rPr>
      </w:pPr>
      <w:r w:rsidRPr="000576B2">
        <w:rPr>
          <w:iCs/>
          <w:sz w:val="24"/>
          <w:szCs w:val="24"/>
        </w:rPr>
        <w:t xml:space="preserve">Nội dung báo cáo: Tiến độ và kết quả học tập của Unit </w:t>
      </w:r>
      <w:r w:rsidR="000576B2" w:rsidRPr="000576B2">
        <w:rPr>
          <w:iCs/>
          <w:sz w:val="24"/>
          <w:szCs w:val="24"/>
        </w:rPr>
        <w:t>1</w:t>
      </w:r>
      <w:r w:rsidRPr="000576B2">
        <w:rPr>
          <w:iCs/>
          <w:sz w:val="24"/>
          <w:szCs w:val="24"/>
        </w:rPr>
        <w:t xml:space="preserve">-10 </w:t>
      </w:r>
      <w:r w:rsidR="000576B2" w:rsidRPr="000576B2">
        <w:rPr>
          <w:iCs/>
          <w:sz w:val="24"/>
          <w:szCs w:val="24"/>
        </w:rPr>
        <w:t>Intermediate 2</w:t>
      </w:r>
      <w:r w:rsidRPr="000576B2">
        <w:rPr>
          <w:iCs/>
          <w:sz w:val="24"/>
          <w:szCs w:val="24"/>
        </w:rPr>
        <w:t xml:space="preserve"> và </w:t>
      </w:r>
      <w:r w:rsidR="000576B2" w:rsidRPr="000576B2">
        <w:rPr>
          <w:iCs/>
          <w:sz w:val="24"/>
          <w:szCs w:val="24"/>
        </w:rPr>
        <w:t>End-of-course Test Intermediate 2</w:t>
      </w:r>
    </w:p>
    <w:sectPr w:rsidR="009E4D3E" w:rsidRPr="000576B2" w:rsidSect="008F6E3A">
      <w:headerReference w:type="default" r:id="rId7"/>
      <w:footerReference w:type="default" r:id="rId8"/>
      <w:pgSz w:w="12240" w:h="15840"/>
      <w:pgMar w:top="1440" w:right="1440" w:bottom="90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79753" w14:textId="77777777" w:rsidR="0039095E" w:rsidRDefault="0039095E" w:rsidP="00693ADA">
      <w:pPr>
        <w:spacing w:after="0" w:line="240" w:lineRule="auto"/>
      </w:pPr>
      <w:r>
        <w:separator/>
      </w:r>
    </w:p>
  </w:endnote>
  <w:endnote w:type="continuationSeparator" w:id="0">
    <w:p w14:paraId="64C6B38F" w14:textId="77777777" w:rsidR="0039095E" w:rsidRDefault="0039095E" w:rsidP="0069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758036"/>
      <w:docPartObj>
        <w:docPartGallery w:val="Page Numbers (Bottom of Page)"/>
        <w:docPartUnique/>
      </w:docPartObj>
    </w:sdtPr>
    <w:sdtEndPr>
      <w:rPr>
        <w:noProof/>
      </w:rPr>
    </w:sdtEndPr>
    <w:sdtContent>
      <w:p w14:paraId="280ED611" w14:textId="6E4B8994" w:rsidR="00693ADA" w:rsidRDefault="00693ADA">
        <w:pPr>
          <w:pStyle w:val="Footer"/>
          <w:jc w:val="right"/>
        </w:pPr>
        <w:r>
          <w:fldChar w:fldCharType="begin"/>
        </w:r>
        <w:r>
          <w:instrText xml:space="preserve"> PAGE   \* MERGEFORMAT </w:instrText>
        </w:r>
        <w:r>
          <w:fldChar w:fldCharType="separate"/>
        </w:r>
        <w:r w:rsidR="001E182D">
          <w:rPr>
            <w:noProof/>
          </w:rPr>
          <w:t>1</w:t>
        </w:r>
        <w:r>
          <w:rPr>
            <w:noProof/>
          </w:rPr>
          <w:fldChar w:fldCharType="end"/>
        </w:r>
      </w:p>
    </w:sdtContent>
  </w:sdt>
  <w:p w14:paraId="1BA111FB" w14:textId="77777777" w:rsidR="00693ADA" w:rsidRDefault="00693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53DA6" w14:textId="77777777" w:rsidR="0039095E" w:rsidRDefault="0039095E" w:rsidP="00693ADA">
      <w:pPr>
        <w:spacing w:after="0" w:line="240" w:lineRule="auto"/>
      </w:pPr>
      <w:r>
        <w:separator/>
      </w:r>
    </w:p>
  </w:footnote>
  <w:footnote w:type="continuationSeparator" w:id="0">
    <w:p w14:paraId="5259102D" w14:textId="77777777" w:rsidR="0039095E" w:rsidRDefault="0039095E" w:rsidP="00693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100E1" w14:textId="77B316E9" w:rsidR="00693ADA" w:rsidRDefault="00693ADA">
    <w:pPr>
      <w:pStyle w:val="Header"/>
    </w:pPr>
    <w:r w:rsidRPr="007C4F69">
      <w:rPr>
        <w:noProof/>
      </w:rPr>
      <w:drawing>
        <wp:inline distT="0" distB="0" distL="0" distR="0" wp14:anchorId="2C82D212" wp14:editId="31C1C5E5">
          <wp:extent cx="640080" cy="4212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134B365-E98C-4653-8FD3-CAA2BFC5555E[3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0080" cy="421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5874"/>
    <w:multiLevelType w:val="hybridMultilevel"/>
    <w:tmpl w:val="B7BAF49E"/>
    <w:lvl w:ilvl="0" w:tplc="975AD406">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4B55"/>
    <w:multiLevelType w:val="hybridMultilevel"/>
    <w:tmpl w:val="9D008B34"/>
    <w:lvl w:ilvl="0" w:tplc="975AD4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6F7D"/>
    <w:multiLevelType w:val="hybridMultilevel"/>
    <w:tmpl w:val="AE20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47B2D"/>
    <w:multiLevelType w:val="hybridMultilevel"/>
    <w:tmpl w:val="61FC7E84"/>
    <w:lvl w:ilvl="0" w:tplc="F06625E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F081E"/>
    <w:multiLevelType w:val="hybridMultilevel"/>
    <w:tmpl w:val="547EF0DA"/>
    <w:lvl w:ilvl="0" w:tplc="975AD4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27CCE"/>
    <w:multiLevelType w:val="hybridMultilevel"/>
    <w:tmpl w:val="CE0E7CE8"/>
    <w:lvl w:ilvl="0" w:tplc="A60CB8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067766"/>
    <w:multiLevelType w:val="hybridMultilevel"/>
    <w:tmpl w:val="C4DC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F5DF1"/>
    <w:multiLevelType w:val="hybridMultilevel"/>
    <w:tmpl w:val="149CF070"/>
    <w:lvl w:ilvl="0" w:tplc="D09C834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F2AF2"/>
    <w:multiLevelType w:val="hybridMultilevel"/>
    <w:tmpl w:val="F948D6E4"/>
    <w:lvl w:ilvl="0" w:tplc="07828064">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15924"/>
    <w:multiLevelType w:val="hybridMultilevel"/>
    <w:tmpl w:val="1DCEBB0C"/>
    <w:lvl w:ilvl="0" w:tplc="975AD4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56588"/>
    <w:multiLevelType w:val="multilevel"/>
    <w:tmpl w:val="C812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C5C6E"/>
    <w:multiLevelType w:val="hybridMultilevel"/>
    <w:tmpl w:val="A964E1F4"/>
    <w:lvl w:ilvl="0" w:tplc="2D044FF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F6813"/>
    <w:multiLevelType w:val="hybridMultilevel"/>
    <w:tmpl w:val="B6BA98DA"/>
    <w:lvl w:ilvl="0" w:tplc="DB4EC24E">
      <w:numFmt w:val="bullet"/>
      <w:lvlText w:val=""/>
      <w:lvlJc w:val="left"/>
      <w:pPr>
        <w:ind w:left="720" w:hanging="360"/>
      </w:pPr>
      <w:rPr>
        <w:rFonts w:ascii="Symbol" w:eastAsiaTheme="minorHAnsi"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D7F51"/>
    <w:multiLevelType w:val="hybridMultilevel"/>
    <w:tmpl w:val="28EC71A2"/>
    <w:lvl w:ilvl="0" w:tplc="21644AC0">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F5FA3"/>
    <w:multiLevelType w:val="hybridMultilevel"/>
    <w:tmpl w:val="50D0C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027B9"/>
    <w:multiLevelType w:val="hybridMultilevel"/>
    <w:tmpl w:val="47AC0890"/>
    <w:lvl w:ilvl="0" w:tplc="F30231A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E3BF3"/>
    <w:multiLevelType w:val="hybridMultilevel"/>
    <w:tmpl w:val="B6B6D48C"/>
    <w:lvl w:ilvl="0" w:tplc="4C085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C36C1"/>
    <w:multiLevelType w:val="hybridMultilevel"/>
    <w:tmpl w:val="F190D038"/>
    <w:lvl w:ilvl="0" w:tplc="AEB85ACA">
      <w:start w:val="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82127"/>
    <w:multiLevelType w:val="hybridMultilevel"/>
    <w:tmpl w:val="CB7E471A"/>
    <w:lvl w:ilvl="0" w:tplc="4216B784">
      <w:start w:val="2"/>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C70FD"/>
    <w:multiLevelType w:val="hybridMultilevel"/>
    <w:tmpl w:val="9182D5A4"/>
    <w:lvl w:ilvl="0" w:tplc="809ECF9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D950E6"/>
    <w:multiLevelType w:val="hybridMultilevel"/>
    <w:tmpl w:val="AB8ED334"/>
    <w:lvl w:ilvl="0" w:tplc="975AD4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E369F"/>
    <w:multiLevelType w:val="hybridMultilevel"/>
    <w:tmpl w:val="58D2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603160">
    <w:abstractNumId w:val="21"/>
  </w:num>
  <w:num w:numId="2" w16cid:durableId="2023164111">
    <w:abstractNumId w:val="0"/>
  </w:num>
  <w:num w:numId="3" w16cid:durableId="1339845756">
    <w:abstractNumId w:val="4"/>
  </w:num>
  <w:num w:numId="4" w16cid:durableId="1189837069">
    <w:abstractNumId w:val="9"/>
  </w:num>
  <w:num w:numId="5" w16cid:durableId="1802723483">
    <w:abstractNumId w:val="1"/>
  </w:num>
  <w:num w:numId="6" w16cid:durableId="1104036542">
    <w:abstractNumId w:val="20"/>
  </w:num>
  <w:num w:numId="7" w16cid:durableId="1825854844">
    <w:abstractNumId w:val="18"/>
  </w:num>
  <w:num w:numId="8" w16cid:durableId="1624264744">
    <w:abstractNumId w:val="19"/>
  </w:num>
  <w:num w:numId="9" w16cid:durableId="1123423375">
    <w:abstractNumId w:val="3"/>
  </w:num>
  <w:num w:numId="10" w16cid:durableId="66731344">
    <w:abstractNumId w:val="7"/>
  </w:num>
  <w:num w:numId="11" w16cid:durableId="165176067">
    <w:abstractNumId w:val="13"/>
  </w:num>
  <w:num w:numId="12" w16cid:durableId="1578511311">
    <w:abstractNumId w:val="8"/>
  </w:num>
  <w:num w:numId="13" w16cid:durableId="693579931">
    <w:abstractNumId w:val="15"/>
  </w:num>
  <w:num w:numId="14" w16cid:durableId="1179084343">
    <w:abstractNumId w:val="17"/>
  </w:num>
  <w:num w:numId="15" w16cid:durableId="1973321155">
    <w:abstractNumId w:val="11"/>
  </w:num>
  <w:num w:numId="16" w16cid:durableId="1848128094">
    <w:abstractNumId w:val="16"/>
  </w:num>
  <w:num w:numId="17" w16cid:durableId="6375331">
    <w:abstractNumId w:val="10"/>
  </w:num>
  <w:num w:numId="18" w16cid:durableId="487989003">
    <w:abstractNumId w:val="6"/>
  </w:num>
  <w:num w:numId="19" w16cid:durableId="1880119900">
    <w:abstractNumId w:val="14"/>
  </w:num>
  <w:num w:numId="20" w16cid:durableId="923418427">
    <w:abstractNumId w:val="2"/>
  </w:num>
  <w:num w:numId="21" w16cid:durableId="378405339">
    <w:abstractNumId w:val="12"/>
  </w:num>
  <w:num w:numId="22" w16cid:durableId="50006974">
    <w:abstractNumId w:val="5"/>
  </w:num>
  <w:num w:numId="23" w16cid:durableId="145505269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DF4"/>
    <w:rsid w:val="00003295"/>
    <w:rsid w:val="00003930"/>
    <w:rsid w:val="0000419C"/>
    <w:rsid w:val="00016187"/>
    <w:rsid w:val="00016D50"/>
    <w:rsid w:val="000210B4"/>
    <w:rsid w:val="000242D2"/>
    <w:rsid w:val="000305B3"/>
    <w:rsid w:val="00036CFC"/>
    <w:rsid w:val="0003740E"/>
    <w:rsid w:val="0004561F"/>
    <w:rsid w:val="00045D8B"/>
    <w:rsid w:val="00047093"/>
    <w:rsid w:val="00055D78"/>
    <w:rsid w:val="00056C42"/>
    <w:rsid w:val="000576B2"/>
    <w:rsid w:val="0006132A"/>
    <w:rsid w:val="000765DE"/>
    <w:rsid w:val="00081BD5"/>
    <w:rsid w:val="00083485"/>
    <w:rsid w:val="00085DDD"/>
    <w:rsid w:val="00091308"/>
    <w:rsid w:val="0009191F"/>
    <w:rsid w:val="00092A2F"/>
    <w:rsid w:val="00093360"/>
    <w:rsid w:val="00093FF1"/>
    <w:rsid w:val="00094207"/>
    <w:rsid w:val="00095E5A"/>
    <w:rsid w:val="000A4606"/>
    <w:rsid w:val="000A6CDF"/>
    <w:rsid w:val="000B3839"/>
    <w:rsid w:val="000B518C"/>
    <w:rsid w:val="000C2F2C"/>
    <w:rsid w:val="000C7995"/>
    <w:rsid w:val="000D330F"/>
    <w:rsid w:val="000D5B04"/>
    <w:rsid w:val="000D5CEC"/>
    <w:rsid w:val="000D5D51"/>
    <w:rsid w:val="000D74D1"/>
    <w:rsid w:val="000E2524"/>
    <w:rsid w:val="000E6502"/>
    <w:rsid w:val="001038EA"/>
    <w:rsid w:val="0010433D"/>
    <w:rsid w:val="00111D87"/>
    <w:rsid w:val="00112D25"/>
    <w:rsid w:val="00114314"/>
    <w:rsid w:val="001164DA"/>
    <w:rsid w:val="00122D4B"/>
    <w:rsid w:val="001245A1"/>
    <w:rsid w:val="00131EFF"/>
    <w:rsid w:val="0013354C"/>
    <w:rsid w:val="00161497"/>
    <w:rsid w:val="001635DB"/>
    <w:rsid w:val="00167ACF"/>
    <w:rsid w:val="00176373"/>
    <w:rsid w:val="0017771C"/>
    <w:rsid w:val="00183362"/>
    <w:rsid w:val="00183ADA"/>
    <w:rsid w:val="00183B5D"/>
    <w:rsid w:val="0018514E"/>
    <w:rsid w:val="0018555D"/>
    <w:rsid w:val="00186C4B"/>
    <w:rsid w:val="001875C4"/>
    <w:rsid w:val="001A0518"/>
    <w:rsid w:val="001A11DF"/>
    <w:rsid w:val="001A13DC"/>
    <w:rsid w:val="001A1973"/>
    <w:rsid w:val="001A690C"/>
    <w:rsid w:val="001B616D"/>
    <w:rsid w:val="001C0A96"/>
    <w:rsid w:val="001C4B7F"/>
    <w:rsid w:val="001D150C"/>
    <w:rsid w:val="001D3E41"/>
    <w:rsid w:val="001E182D"/>
    <w:rsid w:val="001E3CEA"/>
    <w:rsid w:val="001E3F8C"/>
    <w:rsid w:val="001E4748"/>
    <w:rsid w:val="001E54CB"/>
    <w:rsid w:val="001F2866"/>
    <w:rsid w:val="001F39DB"/>
    <w:rsid w:val="001F7AEF"/>
    <w:rsid w:val="00204FE1"/>
    <w:rsid w:val="002056C0"/>
    <w:rsid w:val="0020656A"/>
    <w:rsid w:val="0021175C"/>
    <w:rsid w:val="002159B7"/>
    <w:rsid w:val="002203FC"/>
    <w:rsid w:val="002211BC"/>
    <w:rsid w:val="00221BC8"/>
    <w:rsid w:val="00223D33"/>
    <w:rsid w:val="00225717"/>
    <w:rsid w:val="00226039"/>
    <w:rsid w:val="00230F43"/>
    <w:rsid w:val="00232CEB"/>
    <w:rsid w:val="0023395E"/>
    <w:rsid w:val="00235E53"/>
    <w:rsid w:val="002406C5"/>
    <w:rsid w:val="00242AF1"/>
    <w:rsid w:val="00244EB9"/>
    <w:rsid w:val="00250283"/>
    <w:rsid w:val="002566F8"/>
    <w:rsid w:val="0026098C"/>
    <w:rsid w:val="00265727"/>
    <w:rsid w:val="00266662"/>
    <w:rsid w:val="00267FA1"/>
    <w:rsid w:val="00270A75"/>
    <w:rsid w:val="0027466E"/>
    <w:rsid w:val="00275FF4"/>
    <w:rsid w:val="0027680C"/>
    <w:rsid w:val="00286924"/>
    <w:rsid w:val="002A41F3"/>
    <w:rsid w:val="002A4A6C"/>
    <w:rsid w:val="002B1840"/>
    <w:rsid w:val="002B6801"/>
    <w:rsid w:val="002C2ACD"/>
    <w:rsid w:val="002C57EE"/>
    <w:rsid w:val="002D5458"/>
    <w:rsid w:val="002D750F"/>
    <w:rsid w:val="002D79E4"/>
    <w:rsid w:val="002E2813"/>
    <w:rsid w:val="002E2DAB"/>
    <w:rsid w:val="002E4162"/>
    <w:rsid w:val="002F4472"/>
    <w:rsid w:val="002F5AC0"/>
    <w:rsid w:val="00301D7B"/>
    <w:rsid w:val="0030742F"/>
    <w:rsid w:val="00307EE9"/>
    <w:rsid w:val="00333188"/>
    <w:rsid w:val="003363AF"/>
    <w:rsid w:val="00336C77"/>
    <w:rsid w:val="003441C0"/>
    <w:rsid w:val="00346942"/>
    <w:rsid w:val="00351A0C"/>
    <w:rsid w:val="0035473E"/>
    <w:rsid w:val="00354FC5"/>
    <w:rsid w:val="00362CE2"/>
    <w:rsid w:val="00362D35"/>
    <w:rsid w:val="00364A0C"/>
    <w:rsid w:val="00367181"/>
    <w:rsid w:val="0037146B"/>
    <w:rsid w:val="00373B93"/>
    <w:rsid w:val="003750F3"/>
    <w:rsid w:val="00377D71"/>
    <w:rsid w:val="003832DC"/>
    <w:rsid w:val="00384AA7"/>
    <w:rsid w:val="00390477"/>
    <w:rsid w:val="0039095E"/>
    <w:rsid w:val="0039209B"/>
    <w:rsid w:val="003A12E4"/>
    <w:rsid w:val="003B017B"/>
    <w:rsid w:val="003B7304"/>
    <w:rsid w:val="003C3CCC"/>
    <w:rsid w:val="003D1608"/>
    <w:rsid w:val="003D3BEA"/>
    <w:rsid w:val="003D6DDE"/>
    <w:rsid w:val="003E1564"/>
    <w:rsid w:val="003F4F9A"/>
    <w:rsid w:val="003F62C0"/>
    <w:rsid w:val="00405A35"/>
    <w:rsid w:val="004075B6"/>
    <w:rsid w:val="00414839"/>
    <w:rsid w:val="00415B19"/>
    <w:rsid w:val="004175C5"/>
    <w:rsid w:val="004305DE"/>
    <w:rsid w:val="00433B1E"/>
    <w:rsid w:val="0043694C"/>
    <w:rsid w:val="00442576"/>
    <w:rsid w:val="00444870"/>
    <w:rsid w:val="00445743"/>
    <w:rsid w:val="00445E83"/>
    <w:rsid w:val="00447FED"/>
    <w:rsid w:val="00451DA6"/>
    <w:rsid w:val="0045275A"/>
    <w:rsid w:val="004568A2"/>
    <w:rsid w:val="00457FE3"/>
    <w:rsid w:val="00462C0D"/>
    <w:rsid w:val="004763AC"/>
    <w:rsid w:val="00476F8B"/>
    <w:rsid w:val="0047744B"/>
    <w:rsid w:val="0048062F"/>
    <w:rsid w:val="00482593"/>
    <w:rsid w:val="004828C5"/>
    <w:rsid w:val="00485307"/>
    <w:rsid w:val="00486B42"/>
    <w:rsid w:val="00486C8F"/>
    <w:rsid w:val="00495F5E"/>
    <w:rsid w:val="004974C6"/>
    <w:rsid w:val="004A41BC"/>
    <w:rsid w:val="004A4A06"/>
    <w:rsid w:val="004A5F3F"/>
    <w:rsid w:val="004B0261"/>
    <w:rsid w:val="004B18A0"/>
    <w:rsid w:val="004B2B3A"/>
    <w:rsid w:val="004B2F92"/>
    <w:rsid w:val="004C6F69"/>
    <w:rsid w:val="004E0F47"/>
    <w:rsid w:val="004E3FEE"/>
    <w:rsid w:val="004E5FAC"/>
    <w:rsid w:val="004E7507"/>
    <w:rsid w:val="004F1215"/>
    <w:rsid w:val="004F12E2"/>
    <w:rsid w:val="004F17AD"/>
    <w:rsid w:val="004F1B16"/>
    <w:rsid w:val="004F698C"/>
    <w:rsid w:val="00502172"/>
    <w:rsid w:val="0050584D"/>
    <w:rsid w:val="0051086A"/>
    <w:rsid w:val="00511853"/>
    <w:rsid w:val="00520E8F"/>
    <w:rsid w:val="00523AE0"/>
    <w:rsid w:val="005309F6"/>
    <w:rsid w:val="00531B3D"/>
    <w:rsid w:val="005361F5"/>
    <w:rsid w:val="00542F9B"/>
    <w:rsid w:val="00545088"/>
    <w:rsid w:val="005522FE"/>
    <w:rsid w:val="00552423"/>
    <w:rsid w:val="00561389"/>
    <w:rsid w:val="00567212"/>
    <w:rsid w:val="00593C88"/>
    <w:rsid w:val="00595F2D"/>
    <w:rsid w:val="005B22CA"/>
    <w:rsid w:val="005B4D7B"/>
    <w:rsid w:val="005B69D4"/>
    <w:rsid w:val="005B780F"/>
    <w:rsid w:val="005C058D"/>
    <w:rsid w:val="005C0E9D"/>
    <w:rsid w:val="005C1AF8"/>
    <w:rsid w:val="005C2C2C"/>
    <w:rsid w:val="005D583A"/>
    <w:rsid w:val="005E0A11"/>
    <w:rsid w:val="005F1EFB"/>
    <w:rsid w:val="005F5F6F"/>
    <w:rsid w:val="00602B9C"/>
    <w:rsid w:val="00607F8B"/>
    <w:rsid w:val="0061328A"/>
    <w:rsid w:val="006232BD"/>
    <w:rsid w:val="0063311A"/>
    <w:rsid w:val="00642DC2"/>
    <w:rsid w:val="00644F94"/>
    <w:rsid w:val="0064681B"/>
    <w:rsid w:val="00646F90"/>
    <w:rsid w:val="0065443D"/>
    <w:rsid w:val="00657AB7"/>
    <w:rsid w:val="006668B0"/>
    <w:rsid w:val="006677F7"/>
    <w:rsid w:val="006712F7"/>
    <w:rsid w:val="00671A1A"/>
    <w:rsid w:val="00671E01"/>
    <w:rsid w:val="006730C4"/>
    <w:rsid w:val="00673326"/>
    <w:rsid w:val="00693ADA"/>
    <w:rsid w:val="006A169A"/>
    <w:rsid w:val="006A2206"/>
    <w:rsid w:val="006A32B2"/>
    <w:rsid w:val="006A710A"/>
    <w:rsid w:val="006B26EF"/>
    <w:rsid w:val="006B4B8D"/>
    <w:rsid w:val="006C5CF8"/>
    <w:rsid w:val="006D014F"/>
    <w:rsid w:val="006D0284"/>
    <w:rsid w:val="006D2031"/>
    <w:rsid w:val="006F4BE4"/>
    <w:rsid w:val="007003F1"/>
    <w:rsid w:val="00700A2F"/>
    <w:rsid w:val="0070129D"/>
    <w:rsid w:val="0071475F"/>
    <w:rsid w:val="00715816"/>
    <w:rsid w:val="0071703A"/>
    <w:rsid w:val="00734901"/>
    <w:rsid w:val="0073579A"/>
    <w:rsid w:val="00740DA9"/>
    <w:rsid w:val="0074301F"/>
    <w:rsid w:val="00745550"/>
    <w:rsid w:val="00746E44"/>
    <w:rsid w:val="00754CA2"/>
    <w:rsid w:val="007553FD"/>
    <w:rsid w:val="007558D4"/>
    <w:rsid w:val="00760D70"/>
    <w:rsid w:val="00762424"/>
    <w:rsid w:val="00764CA6"/>
    <w:rsid w:val="00773FAE"/>
    <w:rsid w:val="00781566"/>
    <w:rsid w:val="0078786E"/>
    <w:rsid w:val="00787893"/>
    <w:rsid w:val="00790BC1"/>
    <w:rsid w:val="0079450C"/>
    <w:rsid w:val="007A08B4"/>
    <w:rsid w:val="007A3EEA"/>
    <w:rsid w:val="007B1A95"/>
    <w:rsid w:val="007B1F8F"/>
    <w:rsid w:val="007B3BE2"/>
    <w:rsid w:val="007C55FC"/>
    <w:rsid w:val="007C5F9D"/>
    <w:rsid w:val="007C7B11"/>
    <w:rsid w:val="007D71A4"/>
    <w:rsid w:val="007E09B9"/>
    <w:rsid w:val="007E37BD"/>
    <w:rsid w:val="007E5271"/>
    <w:rsid w:val="007E60CD"/>
    <w:rsid w:val="007F3ABE"/>
    <w:rsid w:val="00811C59"/>
    <w:rsid w:val="00816991"/>
    <w:rsid w:val="0082423E"/>
    <w:rsid w:val="008254A1"/>
    <w:rsid w:val="0083011D"/>
    <w:rsid w:val="00837A55"/>
    <w:rsid w:val="008406B2"/>
    <w:rsid w:val="0084217B"/>
    <w:rsid w:val="008460ED"/>
    <w:rsid w:val="008466B6"/>
    <w:rsid w:val="00851DB6"/>
    <w:rsid w:val="00853AB8"/>
    <w:rsid w:val="00861D4E"/>
    <w:rsid w:val="00863381"/>
    <w:rsid w:val="0086396E"/>
    <w:rsid w:val="00863A63"/>
    <w:rsid w:val="00886EEA"/>
    <w:rsid w:val="00893575"/>
    <w:rsid w:val="008943AF"/>
    <w:rsid w:val="008977B3"/>
    <w:rsid w:val="00897E8D"/>
    <w:rsid w:val="008A7629"/>
    <w:rsid w:val="008B66B0"/>
    <w:rsid w:val="008C38B1"/>
    <w:rsid w:val="008D0DF4"/>
    <w:rsid w:val="008D2595"/>
    <w:rsid w:val="008D4889"/>
    <w:rsid w:val="008E342A"/>
    <w:rsid w:val="008E4BE4"/>
    <w:rsid w:val="008E67F2"/>
    <w:rsid w:val="008E7BD9"/>
    <w:rsid w:val="008F0DE2"/>
    <w:rsid w:val="008F27CF"/>
    <w:rsid w:val="008F44A3"/>
    <w:rsid w:val="008F6E3A"/>
    <w:rsid w:val="009011BA"/>
    <w:rsid w:val="00903856"/>
    <w:rsid w:val="00910CFB"/>
    <w:rsid w:val="00911023"/>
    <w:rsid w:val="00912A73"/>
    <w:rsid w:val="00914CB4"/>
    <w:rsid w:val="00916B80"/>
    <w:rsid w:val="0091781D"/>
    <w:rsid w:val="00924137"/>
    <w:rsid w:val="009263AD"/>
    <w:rsid w:val="009274BE"/>
    <w:rsid w:val="00933F55"/>
    <w:rsid w:val="009353B7"/>
    <w:rsid w:val="009358C0"/>
    <w:rsid w:val="00935CC2"/>
    <w:rsid w:val="0094290B"/>
    <w:rsid w:val="00946D28"/>
    <w:rsid w:val="009470EF"/>
    <w:rsid w:val="00947127"/>
    <w:rsid w:val="00961D49"/>
    <w:rsid w:val="009632EF"/>
    <w:rsid w:val="00963AB0"/>
    <w:rsid w:val="00965790"/>
    <w:rsid w:val="00965C85"/>
    <w:rsid w:val="009671E3"/>
    <w:rsid w:val="009738D9"/>
    <w:rsid w:val="0097684D"/>
    <w:rsid w:val="00981EC3"/>
    <w:rsid w:val="009869CD"/>
    <w:rsid w:val="009B1DF8"/>
    <w:rsid w:val="009B37B4"/>
    <w:rsid w:val="009B70B2"/>
    <w:rsid w:val="009B7AC8"/>
    <w:rsid w:val="009C1C9D"/>
    <w:rsid w:val="009C47DD"/>
    <w:rsid w:val="009C7A89"/>
    <w:rsid w:val="009D5539"/>
    <w:rsid w:val="009E1995"/>
    <w:rsid w:val="009E4D3E"/>
    <w:rsid w:val="009E60C4"/>
    <w:rsid w:val="009E6390"/>
    <w:rsid w:val="009E7C82"/>
    <w:rsid w:val="009E7CF4"/>
    <w:rsid w:val="009F3BF0"/>
    <w:rsid w:val="009F6001"/>
    <w:rsid w:val="009F6C61"/>
    <w:rsid w:val="009F7066"/>
    <w:rsid w:val="00A02C43"/>
    <w:rsid w:val="00A075B0"/>
    <w:rsid w:val="00A10ED6"/>
    <w:rsid w:val="00A14D10"/>
    <w:rsid w:val="00A1593C"/>
    <w:rsid w:val="00A17305"/>
    <w:rsid w:val="00A17D22"/>
    <w:rsid w:val="00A2249F"/>
    <w:rsid w:val="00A26DBF"/>
    <w:rsid w:val="00A36DAC"/>
    <w:rsid w:val="00A37286"/>
    <w:rsid w:val="00A4561E"/>
    <w:rsid w:val="00A475EE"/>
    <w:rsid w:val="00A55AC6"/>
    <w:rsid w:val="00A55D1C"/>
    <w:rsid w:val="00A57033"/>
    <w:rsid w:val="00A619D8"/>
    <w:rsid w:val="00A627AF"/>
    <w:rsid w:val="00A65786"/>
    <w:rsid w:val="00A67436"/>
    <w:rsid w:val="00A7433E"/>
    <w:rsid w:val="00A779A9"/>
    <w:rsid w:val="00A841E5"/>
    <w:rsid w:val="00A87EF1"/>
    <w:rsid w:val="00A934EC"/>
    <w:rsid w:val="00AA0A82"/>
    <w:rsid w:val="00AA26CC"/>
    <w:rsid w:val="00AA44C7"/>
    <w:rsid w:val="00AA52DA"/>
    <w:rsid w:val="00AA58DF"/>
    <w:rsid w:val="00AB3384"/>
    <w:rsid w:val="00AB4275"/>
    <w:rsid w:val="00AB60BE"/>
    <w:rsid w:val="00AC0BFB"/>
    <w:rsid w:val="00AC31E2"/>
    <w:rsid w:val="00AD0671"/>
    <w:rsid w:val="00AD4721"/>
    <w:rsid w:val="00AE2057"/>
    <w:rsid w:val="00AE6662"/>
    <w:rsid w:val="00AF0FBE"/>
    <w:rsid w:val="00AF326E"/>
    <w:rsid w:val="00AF4B34"/>
    <w:rsid w:val="00B0681C"/>
    <w:rsid w:val="00B06E56"/>
    <w:rsid w:val="00B07E29"/>
    <w:rsid w:val="00B1394F"/>
    <w:rsid w:val="00B160E1"/>
    <w:rsid w:val="00B16CB2"/>
    <w:rsid w:val="00B21471"/>
    <w:rsid w:val="00B21C34"/>
    <w:rsid w:val="00B26097"/>
    <w:rsid w:val="00B278CF"/>
    <w:rsid w:val="00B30EFC"/>
    <w:rsid w:val="00B31106"/>
    <w:rsid w:val="00B32F04"/>
    <w:rsid w:val="00B5086A"/>
    <w:rsid w:val="00B5450A"/>
    <w:rsid w:val="00B552B9"/>
    <w:rsid w:val="00B55CE1"/>
    <w:rsid w:val="00B627C8"/>
    <w:rsid w:val="00B63A43"/>
    <w:rsid w:val="00B65394"/>
    <w:rsid w:val="00B67C7F"/>
    <w:rsid w:val="00B77024"/>
    <w:rsid w:val="00B81E59"/>
    <w:rsid w:val="00B82D1D"/>
    <w:rsid w:val="00B85D2E"/>
    <w:rsid w:val="00B876C1"/>
    <w:rsid w:val="00B906B8"/>
    <w:rsid w:val="00B91245"/>
    <w:rsid w:val="00B933B0"/>
    <w:rsid w:val="00B936EE"/>
    <w:rsid w:val="00B938E3"/>
    <w:rsid w:val="00B96FD5"/>
    <w:rsid w:val="00BA2117"/>
    <w:rsid w:val="00BA706B"/>
    <w:rsid w:val="00BB76A0"/>
    <w:rsid w:val="00BC039F"/>
    <w:rsid w:val="00BC4EC3"/>
    <w:rsid w:val="00BC5C81"/>
    <w:rsid w:val="00BD16C9"/>
    <w:rsid w:val="00BD2D22"/>
    <w:rsid w:val="00BD673B"/>
    <w:rsid w:val="00BF322C"/>
    <w:rsid w:val="00BF65AC"/>
    <w:rsid w:val="00BF6A80"/>
    <w:rsid w:val="00C00A4C"/>
    <w:rsid w:val="00C041A4"/>
    <w:rsid w:val="00C10AA2"/>
    <w:rsid w:val="00C24034"/>
    <w:rsid w:val="00C24461"/>
    <w:rsid w:val="00C24B4C"/>
    <w:rsid w:val="00C324F3"/>
    <w:rsid w:val="00C456E7"/>
    <w:rsid w:val="00C464CA"/>
    <w:rsid w:val="00C474FB"/>
    <w:rsid w:val="00C53267"/>
    <w:rsid w:val="00C57AED"/>
    <w:rsid w:val="00C6210A"/>
    <w:rsid w:val="00C635A7"/>
    <w:rsid w:val="00C66599"/>
    <w:rsid w:val="00C66BA8"/>
    <w:rsid w:val="00C724C1"/>
    <w:rsid w:val="00C733BA"/>
    <w:rsid w:val="00C745CE"/>
    <w:rsid w:val="00C821BC"/>
    <w:rsid w:val="00C82512"/>
    <w:rsid w:val="00C83EAD"/>
    <w:rsid w:val="00C84384"/>
    <w:rsid w:val="00C8580D"/>
    <w:rsid w:val="00C96047"/>
    <w:rsid w:val="00CA46C3"/>
    <w:rsid w:val="00CB678D"/>
    <w:rsid w:val="00CC1329"/>
    <w:rsid w:val="00CC2AE4"/>
    <w:rsid w:val="00CC43B2"/>
    <w:rsid w:val="00CC6FCA"/>
    <w:rsid w:val="00CD7785"/>
    <w:rsid w:val="00CE24CC"/>
    <w:rsid w:val="00CE5134"/>
    <w:rsid w:val="00CE5DB2"/>
    <w:rsid w:val="00CF2A1B"/>
    <w:rsid w:val="00CF34EA"/>
    <w:rsid w:val="00CF3940"/>
    <w:rsid w:val="00CF42E0"/>
    <w:rsid w:val="00CF6218"/>
    <w:rsid w:val="00D054AE"/>
    <w:rsid w:val="00D05C5C"/>
    <w:rsid w:val="00D20664"/>
    <w:rsid w:val="00D20CAD"/>
    <w:rsid w:val="00D24D2D"/>
    <w:rsid w:val="00D25C1F"/>
    <w:rsid w:val="00D310ED"/>
    <w:rsid w:val="00D33F76"/>
    <w:rsid w:val="00D47F9A"/>
    <w:rsid w:val="00D5172F"/>
    <w:rsid w:val="00D53BC0"/>
    <w:rsid w:val="00D56CB4"/>
    <w:rsid w:val="00D5771A"/>
    <w:rsid w:val="00D65F4A"/>
    <w:rsid w:val="00D67956"/>
    <w:rsid w:val="00D84503"/>
    <w:rsid w:val="00D86C0B"/>
    <w:rsid w:val="00D92E43"/>
    <w:rsid w:val="00D953CD"/>
    <w:rsid w:val="00D958E1"/>
    <w:rsid w:val="00D976F0"/>
    <w:rsid w:val="00DA0BE0"/>
    <w:rsid w:val="00DA3810"/>
    <w:rsid w:val="00DA3C0D"/>
    <w:rsid w:val="00DA6FCD"/>
    <w:rsid w:val="00DB022F"/>
    <w:rsid w:val="00DB0266"/>
    <w:rsid w:val="00DB395D"/>
    <w:rsid w:val="00DB4387"/>
    <w:rsid w:val="00DC77E4"/>
    <w:rsid w:val="00DD439A"/>
    <w:rsid w:val="00DD46D4"/>
    <w:rsid w:val="00DD4C60"/>
    <w:rsid w:val="00DE0F68"/>
    <w:rsid w:val="00DE341F"/>
    <w:rsid w:val="00DE6171"/>
    <w:rsid w:val="00DE6D87"/>
    <w:rsid w:val="00DF2B08"/>
    <w:rsid w:val="00DF3184"/>
    <w:rsid w:val="00DF5430"/>
    <w:rsid w:val="00DF5736"/>
    <w:rsid w:val="00DF6CDB"/>
    <w:rsid w:val="00E05D89"/>
    <w:rsid w:val="00E05E9A"/>
    <w:rsid w:val="00E11DC4"/>
    <w:rsid w:val="00E11E11"/>
    <w:rsid w:val="00E13D82"/>
    <w:rsid w:val="00E2332E"/>
    <w:rsid w:val="00E24945"/>
    <w:rsid w:val="00E24976"/>
    <w:rsid w:val="00E25C69"/>
    <w:rsid w:val="00E30624"/>
    <w:rsid w:val="00E34C52"/>
    <w:rsid w:val="00E446CE"/>
    <w:rsid w:val="00E6010B"/>
    <w:rsid w:val="00E626DB"/>
    <w:rsid w:val="00E64136"/>
    <w:rsid w:val="00E720C8"/>
    <w:rsid w:val="00E73A02"/>
    <w:rsid w:val="00E7533C"/>
    <w:rsid w:val="00E81F2C"/>
    <w:rsid w:val="00E82477"/>
    <w:rsid w:val="00E83182"/>
    <w:rsid w:val="00E84A9B"/>
    <w:rsid w:val="00E86D10"/>
    <w:rsid w:val="00E92F60"/>
    <w:rsid w:val="00E93284"/>
    <w:rsid w:val="00E97821"/>
    <w:rsid w:val="00EA3A41"/>
    <w:rsid w:val="00EA468E"/>
    <w:rsid w:val="00EA6E72"/>
    <w:rsid w:val="00EA7C1A"/>
    <w:rsid w:val="00EB090F"/>
    <w:rsid w:val="00EB3604"/>
    <w:rsid w:val="00EB4B2A"/>
    <w:rsid w:val="00EC1D1C"/>
    <w:rsid w:val="00EC1D65"/>
    <w:rsid w:val="00EC1EC4"/>
    <w:rsid w:val="00EC500B"/>
    <w:rsid w:val="00EC596C"/>
    <w:rsid w:val="00EC69F1"/>
    <w:rsid w:val="00ED00BC"/>
    <w:rsid w:val="00ED1B77"/>
    <w:rsid w:val="00ED725C"/>
    <w:rsid w:val="00ED7F1C"/>
    <w:rsid w:val="00EF0AED"/>
    <w:rsid w:val="00EF6BFE"/>
    <w:rsid w:val="00EF7314"/>
    <w:rsid w:val="00EF78F6"/>
    <w:rsid w:val="00F00EAA"/>
    <w:rsid w:val="00F02070"/>
    <w:rsid w:val="00F0611D"/>
    <w:rsid w:val="00F0693D"/>
    <w:rsid w:val="00F116B6"/>
    <w:rsid w:val="00F12868"/>
    <w:rsid w:val="00F14995"/>
    <w:rsid w:val="00F14C13"/>
    <w:rsid w:val="00F15ED9"/>
    <w:rsid w:val="00F23A88"/>
    <w:rsid w:val="00F23BCD"/>
    <w:rsid w:val="00F33D83"/>
    <w:rsid w:val="00F54B2F"/>
    <w:rsid w:val="00F70338"/>
    <w:rsid w:val="00F71E2E"/>
    <w:rsid w:val="00F80D5A"/>
    <w:rsid w:val="00F90106"/>
    <w:rsid w:val="00F9054B"/>
    <w:rsid w:val="00F91F30"/>
    <w:rsid w:val="00F92D32"/>
    <w:rsid w:val="00F9764B"/>
    <w:rsid w:val="00FA7019"/>
    <w:rsid w:val="00FB163A"/>
    <w:rsid w:val="00FB2E80"/>
    <w:rsid w:val="00FB52F4"/>
    <w:rsid w:val="00FB6811"/>
    <w:rsid w:val="00FC0934"/>
    <w:rsid w:val="00FD3539"/>
    <w:rsid w:val="00FD7BEA"/>
    <w:rsid w:val="00FE0366"/>
    <w:rsid w:val="00FE40A8"/>
    <w:rsid w:val="00FE428A"/>
    <w:rsid w:val="00FE6F87"/>
    <w:rsid w:val="00FE79FD"/>
    <w:rsid w:val="00FF0A53"/>
    <w:rsid w:val="00FF228A"/>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6EE1"/>
  <w15:docId w15:val="{54F12BFB-BBA5-44A0-9786-98E160A8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F30"/>
    <w:rPr>
      <w:rFonts w:ascii="Segoe UI" w:hAnsi="Segoe UI" w:cs="Segoe UI"/>
      <w:sz w:val="18"/>
      <w:szCs w:val="18"/>
    </w:rPr>
  </w:style>
  <w:style w:type="paragraph" w:styleId="ListParagraph">
    <w:name w:val="List Paragraph"/>
    <w:basedOn w:val="Normal"/>
    <w:uiPriority w:val="34"/>
    <w:qFormat/>
    <w:rsid w:val="006B26EF"/>
    <w:pPr>
      <w:ind w:left="720"/>
      <w:contextualSpacing/>
    </w:pPr>
  </w:style>
  <w:style w:type="paragraph" w:styleId="Header">
    <w:name w:val="header"/>
    <w:basedOn w:val="Normal"/>
    <w:link w:val="HeaderChar"/>
    <w:uiPriority w:val="99"/>
    <w:unhideWhenUsed/>
    <w:rsid w:val="00693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ADA"/>
  </w:style>
  <w:style w:type="paragraph" w:styleId="Footer">
    <w:name w:val="footer"/>
    <w:basedOn w:val="Normal"/>
    <w:link w:val="FooterChar"/>
    <w:uiPriority w:val="99"/>
    <w:unhideWhenUsed/>
    <w:rsid w:val="00693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ADA"/>
  </w:style>
  <w:style w:type="character" w:styleId="CommentReference">
    <w:name w:val="annotation reference"/>
    <w:basedOn w:val="DefaultParagraphFont"/>
    <w:uiPriority w:val="99"/>
    <w:semiHidden/>
    <w:unhideWhenUsed/>
    <w:rsid w:val="00811C59"/>
    <w:rPr>
      <w:sz w:val="16"/>
      <w:szCs w:val="16"/>
    </w:rPr>
  </w:style>
  <w:style w:type="paragraph" w:styleId="CommentText">
    <w:name w:val="annotation text"/>
    <w:basedOn w:val="Normal"/>
    <w:link w:val="CommentTextChar"/>
    <w:uiPriority w:val="99"/>
    <w:semiHidden/>
    <w:unhideWhenUsed/>
    <w:rsid w:val="00811C59"/>
    <w:pPr>
      <w:spacing w:line="240" w:lineRule="auto"/>
    </w:pPr>
    <w:rPr>
      <w:sz w:val="20"/>
      <w:szCs w:val="20"/>
    </w:rPr>
  </w:style>
  <w:style w:type="character" w:customStyle="1" w:styleId="CommentTextChar">
    <w:name w:val="Comment Text Char"/>
    <w:basedOn w:val="DefaultParagraphFont"/>
    <w:link w:val="CommentText"/>
    <w:uiPriority w:val="99"/>
    <w:semiHidden/>
    <w:rsid w:val="00811C59"/>
    <w:rPr>
      <w:sz w:val="20"/>
      <w:szCs w:val="20"/>
    </w:rPr>
  </w:style>
  <w:style w:type="paragraph" w:styleId="CommentSubject">
    <w:name w:val="annotation subject"/>
    <w:basedOn w:val="CommentText"/>
    <w:next w:val="CommentText"/>
    <w:link w:val="CommentSubjectChar"/>
    <w:uiPriority w:val="99"/>
    <w:semiHidden/>
    <w:unhideWhenUsed/>
    <w:rsid w:val="00811C59"/>
    <w:rPr>
      <w:b/>
      <w:bCs/>
    </w:rPr>
  </w:style>
  <w:style w:type="character" w:customStyle="1" w:styleId="CommentSubjectChar">
    <w:name w:val="Comment Subject Char"/>
    <w:basedOn w:val="CommentTextChar"/>
    <w:link w:val="CommentSubject"/>
    <w:uiPriority w:val="99"/>
    <w:semiHidden/>
    <w:rsid w:val="00811C59"/>
    <w:rPr>
      <w:b/>
      <w:bCs/>
      <w:sz w:val="20"/>
      <w:szCs w:val="20"/>
    </w:rPr>
  </w:style>
  <w:style w:type="paragraph" w:styleId="Revision">
    <w:name w:val="Revision"/>
    <w:hidden/>
    <w:uiPriority w:val="99"/>
    <w:semiHidden/>
    <w:rsid w:val="002D79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4548">
      <w:bodyDiv w:val="1"/>
      <w:marLeft w:val="0"/>
      <w:marRight w:val="0"/>
      <w:marTop w:val="0"/>
      <w:marBottom w:val="0"/>
      <w:divBdr>
        <w:top w:val="none" w:sz="0" w:space="0" w:color="auto"/>
        <w:left w:val="none" w:sz="0" w:space="0" w:color="auto"/>
        <w:bottom w:val="none" w:sz="0" w:space="0" w:color="auto"/>
        <w:right w:val="none" w:sz="0" w:space="0" w:color="auto"/>
      </w:divBdr>
    </w:div>
    <w:div w:id="202449279">
      <w:bodyDiv w:val="1"/>
      <w:marLeft w:val="0"/>
      <w:marRight w:val="0"/>
      <w:marTop w:val="0"/>
      <w:marBottom w:val="0"/>
      <w:divBdr>
        <w:top w:val="none" w:sz="0" w:space="0" w:color="auto"/>
        <w:left w:val="none" w:sz="0" w:space="0" w:color="auto"/>
        <w:bottom w:val="none" w:sz="0" w:space="0" w:color="auto"/>
        <w:right w:val="none" w:sz="0" w:space="0" w:color="auto"/>
      </w:divBdr>
    </w:div>
    <w:div w:id="375666726">
      <w:bodyDiv w:val="1"/>
      <w:marLeft w:val="0"/>
      <w:marRight w:val="0"/>
      <w:marTop w:val="0"/>
      <w:marBottom w:val="0"/>
      <w:divBdr>
        <w:top w:val="none" w:sz="0" w:space="0" w:color="auto"/>
        <w:left w:val="none" w:sz="0" w:space="0" w:color="auto"/>
        <w:bottom w:val="none" w:sz="0" w:space="0" w:color="auto"/>
        <w:right w:val="none" w:sz="0" w:space="0" w:color="auto"/>
      </w:divBdr>
    </w:div>
    <w:div w:id="456878809">
      <w:bodyDiv w:val="1"/>
      <w:marLeft w:val="0"/>
      <w:marRight w:val="0"/>
      <w:marTop w:val="0"/>
      <w:marBottom w:val="0"/>
      <w:divBdr>
        <w:top w:val="none" w:sz="0" w:space="0" w:color="auto"/>
        <w:left w:val="none" w:sz="0" w:space="0" w:color="auto"/>
        <w:bottom w:val="none" w:sz="0" w:space="0" w:color="auto"/>
        <w:right w:val="none" w:sz="0" w:space="0" w:color="auto"/>
      </w:divBdr>
    </w:div>
    <w:div w:id="500779362">
      <w:bodyDiv w:val="1"/>
      <w:marLeft w:val="0"/>
      <w:marRight w:val="0"/>
      <w:marTop w:val="0"/>
      <w:marBottom w:val="0"/>
      <w:divBdr>
        <w:top w:val="none" w:sz="0" w:space="0" w:color="auto"/>
        <w:left w:val="none" w:sz="0" w:space="0" w:color="auto"/>
        <w:bottom w:val="none" w:sz="0" w:space="0" w:color="auto"/>
        <w:right w:val="none" w:sz="0" w:space="0" w:color="auto"/>
      </w:divBdr>
    </w:div>
    <w:div w:id="598292103">
      <w:bodyDiv w:val="1"/>
      <w:marLeft w:val="0"/>
      <w:marRight w:val="0"/>
      <w:marTop w:val="0"/>
      <w:marBottom w:val="0"/>
      <w:divBdr>
        <w:top w:val="none" w:sz="0" w:space="0" w:color="auto"/>
        <w:left w:val="none" w:sz="0" w:space="0" w:color="auto"/>
        <w:bottom w:val="none" w:sz="0" w:space="0" w:color="auto"/>
        <w:right w:val="none" w:sz="0" w:space="0" w:color="auto"/>
      </w:divBdr>
    </w:div>
    <w:div w:id="620845014">
      <w:bodyDiv w:val="1"/>
      <w:marLeft w:val="0"/>
      <w:marRight w:val="0"/>
      <w:marTop w:val="0"/>
      <w:marBottom w:val="0"/>
      <w:divBdr>
        <w:top w:val="none" w:sz="0" w:space="0" w:color="auto"/>
        <w:left w:val="none" w:sz="0" w:space="0" w:color="auto"/>
        <w:bottom w:val="none" w:sz="0" w:space="0" w:color="auto"/>
        <w:right w:val="none" w:sz="0" w:space="0" w:color="auto"/>
      </w:divBdr>
    </w:div>
    <w:div w:id="916014365">
      <w:bodyDiv w:val="1"/>
      <w:marLeft w:val="0"/>
      <w:marRight w:val="0"/>
      <w:marTop w:val="0"/>
      <w:marBottom w:val="0"/>
      <w:divBdr>
        <w:top w:val="none" w:sz="0" w:space="0" w:color="auto"/>
        <w:left w:val="none" w:sz="0" w:space="0" w:color="auto"/>
        <w:bottom w:val="none" w:sz="0" w:space="0" w:color="auto"/>
        <w:right w:val="none" w:sz="0" w:space="0" w:color="auto"/>
      </w:divBdr>
    </w:div>
    <w:div w:id="975765792">
      <w:bodyDiv w:val="1"/>
      <w:marLeft w:val="0"/>
      <w:marRight w:val="0"/>
      <w:marTop w:val="0"/>
      <w:marBottom w:val="0"/>
      <w:divBdr>
        <w:top w:val="none" w:sz="0" w:space="0" w:color="auto"/>
        <w:left w:val="none" w:sz="0" w:space="0" w:color="auto"/>
        <w:bottom w:val="none" w:sz="0" w:space="0" w:color="auto"/>
        <w:right w:val="none" w:sz="0" w:space="0" w:color="auto"/>
      </w:divBdr>
    </w:div>
    <w:div w:id="1090008577">
      <w:bodyDiv w:val="1"/>
      <w:marLeft w:val="0"/>
      <w:marRight w:val="0"/>
      <w:marTop w:val="0"/>
      <w:marBottom w:val="0"/>
      <w:divBdr>
        <w:top w:val="none" w:sz="0" w:space="0" w:color="auto"/>
        <w:left w:val="none" w:sz="0" w:space="0" w:color="auto"/>
        <w:bottom w:val="none" w:sz="0" w:space="0" w:color="auto"/>
        <w:right w:val="none" w:sz="0" w:space="0" w:color="auto"/>
      </w:divBdr>
    </w:div>
    <w:div w:id="1140264758">
      <w:bodyDiv w:val="1"/>
      <w:marLeft w:val="0"/>
      <w:marRight w:val="0"/>
      <w:marTop w:val="0"/>
      <w:marBottom w:val="0"/>
      <w:divBdr>
        <w:top w:val="none" w:sz="0" w:space="0" w:color="auto"/>
        <w:left w:val="none" w:sz="0" w:space="0" w:color="auto"/>
        <w:bottom w:val="none" w:sz="0" w:space="0" w:color="auto"/>
        <w:right w:val="none" w:sz="0" w:space="0" w:color="auto"/>
      </w:divBdr>
    </w:div>
    <w:div w:id="1190334499">
      <w:bodyDiv w:val="1"/>
      <w:marLeft w:val="0"/>
      <w:marRight w:val="0"/>
      <w:marTop w:val="0"/>
      <w:marBottom w:val="0"/>
      <w:divBdr>
        <w:top w:val="none" w:sz="0" w:space="0" w:color="auto"/>
        <w:left w:val="none" w:sz="0" w:space="0" w:color="auto"/>
        <w:bottom w:val="none" w:sz="0" w:space="0" w:color="auto"/>
        <w:right w:val="none" w:sz="0" w:space="0" w:color="auto"/>
      </w:divBdr>
    </w:div>
    <w:div w:id="1253663285">
      <w:bodyDiv w:val="1"/>
      <w:marLeft w:val="0"/>
      <w:marRight w:val="0"/>
      <w:marTop w:val="0"/>
      <w:marBottom w:val="0"/>
      <w:divBdr>
        <w:top w:val="none" w:sz="0" w:space="0" w:color="auto"/>
        <w:left w:val="none" w:sz="0" w:space="0" w:color="auto"/>
        <w:bottom w:val="none" w:sz="0" w:space="0" w:color="auto"/>
        <w:right w:val="none" w:sz="0" w:space="0" w:color="auto"/>
      </w:divBdr>
    </w:div>
    <w:div w:id="1269852702">
      <w:bodyDiv w:val="1"/>
      <w:marLeft w:val="0"/>
      <w:marRight w:val="0"/>
      <w:marTop w:val="0"/>
      <w:marBottom w:val="0"/>
      <w:divBdr>
        <w:top w:val="none" w:sz="0" w:space="0" w:color="auto"/>
        <w:left w:val="none" w:sz="0" w:space="0" w:color="auto"/>
        <w:bottom w:val="none" w:sz="0" w:space="0" w:color="auto"/>
        <w:right w:val="none" w:sz="0" w:space="0" w:color="auto"/>
      </w:divBdr>
    </w:div>
    <w:div w:id="1467357055">
      <w:bodyDiv w:val="1"/>
      <w:marLeft w:val="0"/>
      <w:marRight w:val="0"/>
      <w:marTop w:val="0"/>
      <w:marBottom w:val="0"/>
      <w:divBdr>
        <w:top w:val="none" w:sz="0" w:space="0" w:color="auto"/>
        <w:left w:val="none" w:sz="0" w:space="0" w:color="auto"/>
        <w:bottom w:val="none" w:sz="0" w:space="0" w:color="auto"/>
        <w:right w:val="none" w:sz="0" w:space="0" w:color="auto"/>
      </w:divBdr>
    </w:div>
    <w:div w:id="1514801209">
      <w:bodyDiv w:val="1"/>
      <w:marLeft w:val="0"/>
      <w:marRight w:val="0"/>
      <w:marTop w:val="0"/>
      <w:marBottom w:val="0"/>
      <w:divBdr>
        <w:top w:val="none" w:sz="0" w:space="0" w:color="auto"/>
        <w:left w:val="none" w:sz="0" w:space="0" w:color="auto"/>
        <w:bottom w:val="none" w:sz="0" w:space="0" w:color="auto"/>
        <w:right w:val="none" w:sz="0" w:space="0" w:color="auto"/>
      </w:divBdr>
    </w:div>
    <w:div w:id="1641960896">
      <w:bodyDiv w:val="1"/>
      <w:marLeft w:val="0"/>
      <w:marRight w:val="0"/>
      <w:marTop w:val="0"/>
      <w:marBottom w:val="0"/>
      <w:divBdr>
        <w:top w:val="none" w:sz="0" w:space="0" w:color="auto"/>
        <w:left w:val="none" w:sz="0" w:space="0" w:color="auto"/>
        <w:bottom w:val="none" w:sz="0" w:space="0" w:color="auto"/>
        <w:right w:val="none" w:sz="0" w:space="0" w:color="auto"/>
      </w:divBdr>
    </w:div>
    <w:div w:id="1692149683">
      <w:bodyDiv w:val="1"/>
      <w:marLeft w:val="0"/>
      <w:marRight w:val="0"/>
      <w:marTop w:val="0"/>
      <w:marBottom w:val="0"/>
      <w:divBdr>
        <w:top w:val="none" w:sz="0" w:space="0" w:color="auto"/>
        <w:left w:val="none" w:sz="0" w:space="0" w:color="auto"/>
        <w:bottom w:val="none" w:sz="0" w:space="0" w:color="auto"/>
        <w:right w:val="none" w:sz="0" w:space="0" w:color="auto"/>
      </w:divBdr>
    </w:div>
    <w:div w:id="1831408504">
      <w:bodyDiv w:val="1"/>
      <w:marLeft w:val="0"/>
      <w:marRight w:val="0"/>
      <w:marTop w:val="0"/>
      <w:marBottom w:val="0"/>
      <w:divBdr>
        <w:top w:val="none" w:sz="0" w:space="0" w:color="auto"/>
        <w:left w:val="none" w:sz="0" w:space="0" w:color="auto"/>
        <w:bottom w:val="none" w:sz="0" w:space="0" w:color="auto"/>
        <w:right w:val="none" w:sz="0" w:space="0" w:color="auto"/>
      </w:divBdr>
    </w:div>
    <w:div w:id="20697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LaptopLC</dc:creator>
  <cp:lastModifiedBy>Đàm Nữ Ánh Nguyệt</cp:lastModifiedBy>
  <cp:revision>156</cp:revision>
  <cp:lastPrinted>2019-09-30T01:31:00Z</cp:lastPrinted>
  <dcterms:created xsi:type="dcterms:W3CDTF">2021-10-08T09:56:00Z</dcterms:created>
  <dcterms:modified xsi:type="dcterms:W3CDTF">2024-09-26T06:43:00Z</dcterms:modified>
</cp:coreProperties>
</file>