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000" cy="24332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433267"/>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367905"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67905"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60000" cy="59912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0000" cy="5991252"/>
                    </a:xfrm>
                    <a:prstGeom prst="rect">
                      <a:avLst/>
                    </a:prstGeom>
                  </pic:spPr>
                </pic:pic>
              </a:graphicData>
            </a:graphic>
          </wp:inline>
        </w:drawing>
      </w:r>
    </w:p>
    <w:p>
      <w:pPr>
        <w:pStyle w:val="Caption"/>
        <w:keepNext w:val="false"/>
        <w:jc w:val="center"/>
      </w:pPr>
      <w:r>
        <w:rPr>
          <w:b/>
          <w:bCs/>
        </w:rPr>
        <w:t xml:space="preserve">Figure III.3.5: Use cases of the Club Member — events &amp; bookings</w:t>
      </w:r>
      <w:r>
        <w:t xml:space="preserve"/>
      </w:r>
    </w:p>
    <w:p>
      <w:pPr>
        <w:keepNext/>
        <w:spacing w:after="60" w:before="120"/>
        <w:jc w:val="center"/>
      </w:pPr>
      <w:r>
        <w:drawing>
          <wp:inline distT="0" distB="0" distL="0" distR="0">
            <wp:extent cx="5760000" cy="43238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0000" cy="4323803"/>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325025"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25025" cy="6000147"/>
                    </a:xfrm>
                    <a:prstGeom prst="rect">
                      <a:avLst/>
                    </a:prstGeom>
                  </pic:spPr>
                </pic:pic>
              </a:graphicData>
            </a:graphic>
          </wp:inline>
        </w:drawing>
      </w:r>
    </w:p>
    <w:p>
      <w:pPr>
        <w:pStyle w:val="Caption"/>
        <w:keepNext w:val="false"/>
        <w:jc w:val="center"/>
      </w:pPr>
      <w:r>
        <w:rPr>
          <w:b/>
          <w:bCs/>
        </w:rPr>
        <w:t xml:space="preserve">Figure III.3.8: Use cases of the ICPDP Officer — events, bookings &amp; finance</w:t>
      </w:r>
      <w:r>
        <w:t xml:space="preserve"/>
      </w:r>
    </w:p>
    <w:p>
      <w:pPr>
        <w:keepNext/>
        <w:spacing w:after="60" w:before="120"/>
        <w:jc w:val="center"/>
      </w:pPr>
      <w:r>
        <w:drawing>
          <wp:inline distT="0" distB="0" distL="0" distR="0">
            <wp:extent cx="5760000" cy="60073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0000" cy="6007343"/>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New classroom reservations (ROOM) are independent and confirmed directly in UC45. Other facilities require separate ICPDP approval in UC46 and may be linked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decides the event proposal and its budget section. Room reservation is independent: new rooms are reserved directly in UC45, while UC46 handles non-room facility requests and legacy ROOM requests.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(ROOM, HALL, OUTDOOR, STAGE, EQUIPMENT),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Reserve a classroom or request another facility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chooses an active room, date and campus slot. The system checks availability and creates an Approved reservation immediately, with the responsible Club Leader snapshotted; no review task is created.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facility requests and authorize room overbooking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reviews new HALL, OUTDOOR, STAGE and EQUIPMENT requests and existing legacy ROOM tasks. Only an ICPDP decision may approve those requests. Direct room overbooking remains an officer-only exception requiring enabled policy, a reason, a valid Club Leader and atomic conflict checks.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ROOM, HALL, OUTDOOR, STAGE and EQUIPMENT in UC44. Club Member reserves an available ROOM directly in UC45 with a responsible Club Leader snapshot, or submits another facility as Requested for ICPDP review in UC46. UC46 reviews non-room facility requests and legacy ROOM requests. The scheduler moves reservations to In Use and Completed; UC47 handles cancellation and release.</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Choose an available room and date/slot; reserve immediately with the responsible Club Leader recorded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Existing requests pending decision; direct reservations do not create review tasks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Claim and decide an existing legacy booking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 room reservation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property booking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Legacy 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55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to non-room facility tasks and legacy ROOM tasks.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New classroom reservations (ROOM) are independent and confirmed directly in UC45. Other facilities require separate ICPDP approval in UC46 and may be linked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reserve a room independently through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Direct ROOM reservations do not collect eventId or attach to the proposal. Requests for HALL, OUTDOOR, STAGE or EQUIPMENT may be linked to the same-club proposal; changing links also requires club.booking.manage.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ROOM reservations are independent and do not wait for UC46; non-room requests require UC46 even for an Internal event without a budget.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decides the event proposal and its budget section. New ROOM reservations are independent and confirmed directly in UC45; UC46 decides non-room requests and legacy ROOM tasks separately from event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(ROOM, HALL, OUTDOOR, STAGE, EQUIPMENT),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Reserve a classroom or request another facility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 classroom or request another facility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Member with club.booking.manage reserves an available classroom (ROOM) directly without review. HALL, OUTDOOR (campus yard/outdoor area), STAGE and EQUIPMENT requests require ICPDP approval. The system records the responsible Club Leader for direct classroom reservations; non-room requests follow the versioned review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Reserve an available classroom directly, or request another facility for a traceable ICPDP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classroom or another facility for a club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property is active. A direct ROOM reservation also requires an active confirmed 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 a ROOM, the reservation is Approved immediately and locks the available slot; BOOKING_RESERVED records the responsible leader snapshot without a review task. Non-room requests follow Draft, Requested, Under Review and an ICPDP decision; they lock the slot only on approval.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chooses a date, campus slot and an active property from UC44: ROOM for direct reservation, or HALL, OUTDOOR, STAGE or EQUIPMENT for an ICPDP-reviewed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facility availability. For direct ROOM reservations, it also displays the responsible Club Leader name and email.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confirms a direct room reservation, or enters the non-room purpose, headcount, included equipment and optional related event and saves a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 ROOM, system assigns purpose Club room reservation, headcount 1 and empty equipment; no eventId is collected. Non-room requests retain purpose, headcount, equipment and optional same-club eventId; the system checks availability, club state, semester and blackout restrictions.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approved bookings and events and rechecks availability atomically before reserving.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confirms Reserve for ROOM, or submits a non-room Draft to ICPDP.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 a ROOM, the reservation is Approved immediately and locks the available slot; BOOKING_RESERVED records the responsible leader snapshot without a review task. Non-room requests follow Draft, Requested, Under Review and an ICPDP decision; they lock the slot only on approval.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closes the direct ROOM form before confirming, or saves a non-room request as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direct ROOM form creates no booking before confirmation and has no Draft action. Non-room forms create Draft and allow editing before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room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reserves a classroom independently. HALL, OUTDOOR, STAGE and EQUIPMENT requests may reference a same-club event. Changing links in UC25 requires club.booking.manage in addition to club.event.manage; UC26 does not replace the separate UC46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needs to change an Approved ROOM reservation or revise a request in Revision Requested.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 a direct ROOM booking, cancel through UC47 where permitted and reserve again. Non-room and submitted legacy ROOM requests may be edited and resubmitted from Revision Requested with a new immutable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selects a slot with a schedule conflict, or a blackout applies. System refuses the direct club reservation even when allowOverbooking is enabled. Only ICPDP may authorize an overlapping reservation with enabled policy and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 a direct ROOM reservation, no active confirmed Club Leader can be resolved. System refuses the reservation; the member cannot choose another responsible person.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Review facility requests and authorize room overbooking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facility requests and authorize room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reviews new HALL, OUTDOOR, STAGE and EQUIPMENT requests and existing legacy ROOM tasks. Only an ICPDP decision may approve those requests. Direct room overbooking remains an officer-only exception requiring enabled policy, a reason, a valid Club Leader and atomic conflict checks.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opens a Requested non-room booking or an existing legacy ROOM task, or chooses to authorize an overlapping room reservation.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Request assessment requires an open task for a non-room request or submitted legacy ROOM request. Direct ROOM overbooking requires an occupied slot, enabled policy, a nonempty reason and an active confirmed 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non-room request or submitted legacy ROOM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may authorize a direct overlapping reservation by choosing a club, room, date and campus slot and entering a reason. Policy must be enabled. System creates Approved and records BOOKING_RESERVED with officer/reason/time/conflicts and the leader snapshot; notification to the leader is in the same transaction. For legacy approvals, an explicit overbookingReason is required to override a conflict. Legacy alternative suggestions remain in decision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Available classrooms (ROOM) are reserved directly by Club Members. Only ICPDP may decide non-room requests or legacy ROOM tasks, or authorize room overbooking with enabled policy and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may reserve only available rooms. Only ICPDP may authorize overlapping room bookings, and only when allowOverbooking is enabled and a nonempty reason (maximum 2000 characters) is provided. Record the officer, reason, time and conflicting schedules atomically; blackouts and room/club/time restrictions remain mandatory.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Available rooms are reserved automatically. Only ICPDP may overbook when policy is enabled and a reason is recorded; ICPDP also decides non-room facility requests and legacy ROOM tasks. An event-linked booking is released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without a budget is recorded as Approved in UC25 (BR53); with a budget it follows UC26. ROOM is reserved directly in UC45. Other facilities and legacy ROOM requests follow UC46 independently.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1899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189990"/>
                    </a:xfrm>
                    <a:prstGeom prst="rect">
                      <a:avLst/>
                    </a:prstGeom>
                  </pic:spPr>
                </pic:pic>
              </a:graphicData>
            </a:graphic>
          </wp:inline>
        </w:drawing>
      </w:r>
    </w:p>
    <w:p>
      <w:pPr>
        <w:pStyle w:val="Caption"/>
        <w:keepNext w:val="false"/>
        <w:jc w:val="center"/>
      </w:pPr>
      <w:r>
        <w:rPr>
          <w:b/>
          <w:bCs/>
        </w:rPr>
        <w:t xml:space="preserve">Figure III.20: Property booking state diagram: direct ROOM and reviewed non-room requests. Current direct reservation flow: choose room/date/slot → validate availability and responsible leader → Approved → In Use → Completed; Approved → Cancelled through UC47. Draft, Requested, Under Review and Revision Requested apply to new non-room facility requests and legacy ROOM requests.</w:t>
      </w:r>
      <w:r>
        <w:t xml:space="preserve"/>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211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21129"/>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14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143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Non-room property booking requests use ApprovalTask and immutable decision history; legacy ROOM requests retain their history. New direct room reservations create no approval task, submission version or approval decision.</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reserveRoom, responsibleLeader, legacy submitBooking/decideBooking,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AuditLog; ApprovalTask for non-room facility requests and legacy ROOM requests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New room reservations are made independently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choose a date, campus slot and available room, inspect the responsible Club Leader, and reserve immediately. No purpose, headcount, equipment or event field is collected. Cancel the reservation through UC47 when no longer needed.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facility booking requests — review event proposals and their budgets. UC46 handles new non-room facility tasks and existing legacy ROOM tasks; new ROOM reservations are confirmed directly through UC45.</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