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C5E6A" w:rsidRDefault="0081054B">
      <w:pPr>
        <w:jc w:val="center"/>
        <w:rPr>
          <w:rFonts w:ascii="宋体" w:hAnsi="宋体"/>
          <w:spacing w:val="20"/>
          <w:sz w:val="36"/>
          <w:szCs w:val="36"/>
        </w:rPr>
      </w:pPr>
      <w:r>
        <w:rPr>
          <w:rFonts w:ascii="宋体" w:hAnsi="宋体" w:hint="eastAsia"/>
          <w:spacing w:val="20"/>
          <w:sz w:val="36"/>
          <w:szCs w:val="36"/>
        </w:rPr>
        <w:tab/>
      </w:r>
    </w:p>
    <w:p w:rsidR="00AC5E6A" w:rsidRDefault="00AC5E6A">
      <w:pPr>
        <w:jc w:val="center"/>
        <w:rPr>
          <w:rFonts w:ascii="宋体" w:hAnsi="宋体"/>
          <w:spacing w:val="20"/>
          <w:sz w:val="36"/>
          <w:szCs w:val="36"/>
        </w:rPr>
      </w:pPr>
    </w:p>
    <w:p w:rsidR="00AC5E6A" w:rsidRDefault="00AC5E6A">
      <w:pPr>
        <w:jc w:val="center"/>
        <w:rPr>
          <w:b/>
          <w:color w:val="000000"/>
          <w:sz w:val="44"/>
        </w:rPr>
      </w:pPr>
    </w:p>
    <w:p w:rsidR="00AC5E6A" w:rsidRDefault="00AC5E6A">
      <w:pPr>
        <w:jc w:val="center"/>
        <w:rPr>
          <w:b/>
          <w:color w:val="000000"/>
          <w:sz w:val="44"/>
        </w:rPr>
      </w:pPr>
    </w:p>
    <w:p w:rsidR="00DF43ED" w:rsidRDefault="00DF43ED" w:rsidP="00DF43ED">
      <w:pPr>
        <w:widowControl/>
        <w:shd w:val="clear" w:color="auto" w:fill="FFFFFF"/>
        <w:jc w:val="center"/>
        <w:outlineLvl w:val="0"/>
        <w:rPr>
          <w:rFonts w:ascii="华文宋体" w:eastAsia="华文宋体" w:hAnsi="华文宋体" w:hint="eastAsia"/>
          <w:b/>
          <w:bCs/>
          <w:sz w:val="52"/>
          <w:szCs w:val="52"/>
        </w:rPr>
      </w:pPr>
      <w:r>
        <w:rPr>
          <w:rFonts w:ascii="华文宋体" w:eastAsia="华文宋体" w:hAnsi="华文宋体" w:hint="eastAsia"/>
          <w:b/>
          <w:bCs/>
          <w:sz w:val="52"/>
          <w:szCs w:val="52"/>
        </w:rPr>
        <w:t>基于</w:t>
      </w:r>
      <w:r w:rsidR="00387C89" w:rsidRPr="00387C89">
        <w:rPr>
          <w:rFonts w:ascii="华文宋体" w:eastAsia="华文宋体" w:hAnsi="华文宋体" w:hint="eastAsia"/>
          <w:b/>
          <w:bCs/>
          <w:sz w:val="52"/>
          <w:szCs w:val="52"/>
        </w:rPr>
        <w:t>IPFS</w:t>
      </w:r>
      <w:r w:rsidR="002B394D" w:rsidRPr="002B394D">
        <w:rPr>
          <w:rFonts w:ascii="华文宋体" w:eastAsia="华文宋体" w:hAnsi="华文宋体" w:hint="eastAsia"/>
          <w:b/>
          <w:bCs/>
          <w:sz w:val="52"/>
          <w:szCs w:val="52"/>
        </w:rPr>
        <w:t>分布式存储</w:t>
      </w:r>
      <w:r>
        <w:rPr>
          <w:rFonts w:ascii="华文宋体" w:eastAsia="华文宋体" w:hAnsi="华文宋体" w:hint="eastAsia"/>
          <w:b/>
          <w:bCs/>
          <w:sz w:val="52"/>
          <w:szCs w:val="52"/>
        </w:rPr>
        <w:t>的移动硬件</w:t>
      </w:r>
    </w:p>
    <w:p w:rsidR="00AC5E6A" w:rsidRPr="00387C89" w:rsidRDefault="0081054B" w:rsidP="00DF43ED">
      <w:pPr>
        <w:widowControl/>
        <w:shd w:val="clear" w:color="auto" w:fill="FFFFFF"/>
        <w:jc w:val="center"/>
        <w:outlineLvl w:val="0"/>
        <w:rPr>
          <w:rFonts w:ascii="华文宋体" w:eastAsia="华文宋体" w:hAnsi="华文宋体"/>
          <w:b/>
          <w:bCs/>
          <w:sz w:val="52"/>
          <w:szCs w:val="52"/>
        </w:rPr>
      </w:pPr>
      <w:r>
        <w:rPr>
          <w:rFonts w:ascii="华文宋体" w:eastAsia="华文宋体" w:hAnsi="华文宋体" w:hint="eastAsia"/>
          <w:b/>
          <w:bCs/>
          <w:sz w:val="52"/>
          <w:szCs w:val="52"/>
        </w:rPr>
        <w:t>研发方案</w:t>
      </w:r>
    </w:p>
    <w:p w:rsidR="00AC5E6A" w:rsidRDefault="00AC5E6A">
      <w:pPr>
        <w:rPr>
          <w:color w:val="000000"/>
          <w:sz w:val="28"/>
        </w:rPr>
      </w:pPr>
    </w:p>
    <w:p w:rsidR="00AC5E6A" w:rsidRDefault="00AC5E6A">
      <w:pPr>
        <w:rPr>
          <w:color w:val="000000"/>
          <w:sz w:val="28"/>
        </w:rPr>
      </w:pPr>
    </w:p>
    <w:p w:rsidR="00AC5E6A" w:rsidRDefault="00AC5E6A">
      <w:pPr>
        <w:rPr>
          <w:color w:val="000000"/>
          <w:sz w:val="28"/>
        </w:rPr>
      </w:pPr>
    </w:p>
    <w:p w:rsidR="00AC5E6A" w:rsidRDefault="00AC5E6A">
      <w:pPr>
        <w:rPr>
          <w:color w:val="000000"/>
          <w:sz w:val="28"/>
        </w:rPr>
      </w:pPr>
    </w:p>
    <w:p w:rsidR="00AC5E6A" w:rsidRDefault="00AC5E6A">
      <w:pPr>
        <w:spacing w:line="480" w:lineRule="auto"/>
        <w:rPr>
          <w:b/>
          <w:color w:val="000000"/>
          <w:sz w:val="28"/>
        </w:rPr>
      </w:pPr>
    </w:p>
    <w:p w:rsidR="00AC5E6A" w:rsidRDefault="00AC5E6A">
      <w:pPr>
        <w:spacing w:line="480" w:lineRule="auto"/>
        <w:rPr>
          <w:b/>
          <w:color w:val="000000"/>
          <w:sz w:val="28"/>
        </w:rPr>
      </w:pPr>
    </w:p>
    <w:p w:rsidR="00AC5E6A" w:rsidRDefault="00AC5E6A">
      <w:pPr>
        <w:spacing w:line="480" w:lineRule="auto"/>
        <w:rPr>
          <w:b/>
          <w:color w:val="000000"/>
          <w:sz w:val="28"/>
        </w:rPr>
      </w:pPr>
    </w:p>
    <w:p w:rsidR="00AC5E6A" w:rsidRDefault="00AC5E6A">
      <w:pPr>
        <w:spacing w:line="480" w:lineRule="auto"/>
        <w:rPr>
          <w:b/>
          <w:color w:val="000000"/>
          <w:sz w:val="28"/>
        </w:rPr>
      </w:pPr>
    </w:p>
    <w:p w:rsidR="00AC5E6A" w:rsidRDefault="00AC5E6A">
      <w:pPr>
        <w:spacing w:line="480" w:lineRule="auto"/>
        <w:rPr>
          <w:b/>
          <w:color w:val="000000"/>
          <w:sz w:val="28"/>
        </w:rPr>
      </w:pPr>
    </w:p>
    <w:p w:rsidR="00AC5E6A" w:rsidRDefault="00AC5E6A">
      <w:pPr>
        <w:spacing w:line="480" w:lineRule="auto"/>
        <w:rPr>
          <w:b/>
          <w:color w:val="000000"/>
          <w:sz w:val="28"/>
        </w:rPr>
      </w:pPr>
    </w:p>
    <w:p w:rsidR="00AC5E6A" w:rsidRDefault="00AC5E6A">
      <w:pPr>
        <w:spacing w:line="480" w:lineRule="auto"/>
        <w:rPr>
          <w:color w:val="000000"/>
          <w:sz w:val="28"/>
          <w:u w:val="single"/>
        </w:rPr>
      </w:pPr>
    </w:p>
    <w:p w:rsidR="00AC5E6A" w:rsidRDefault="00AC5E6A">
      <w:pPr>
        <w:spacing w:line="480" w:lineRule="auto"/>
        <w:rPr>
          <w:color w:val="000000"/>
          <w:sz w:val="28"/>
          <w:u w:val="single"/>
        </w:rPr>
      </w:pPr>
    </w:p>
    <w:p w:rsidR="00AC5E6A" w:rsidRDefault="0081054B">
      <w:pPr>
        <w:spacing w:line="480" w:lineRule="auto"/>
        <w:jc w:val="center"/>
        <w:rPr>
          <w:b/>
          <w:color w:val="000000"/>
          <w:sz w:val="28"/>
        </w:rPr>
      </w:pPr>
      <w:r>
        <w:rPr>
          <w:rFonts w:hint="eastAsia"/>
          <w:b/>
          <w:color w:val="000000"/>
          <w:sz w:val="28"/>
        </w:rPr>
        <w:t xml:space="preserve"> 202</w:t>
      </w:r>
      <w:r>
        <w:rPr>
          <w:b/>
          <w:color w:val="000000"/>
          <w:sz w:val="28"/>
        </w:rPr>
        <w:t>3</w:t>
      </w:r>
      <w:r>
        <w:rPr>
          <w:rFonts w:hint="eastAsia"/>
          <w:b/>
          <w:color w:val="000000"/>
          <w:sz w:val="28"/>
        </w:rPr>
        <w:t>年</w:t>
      </w:r>
      <w:r>
        <w:rPr>
          <w:b/>
          <w:color w:val="000000"/>
          <w:sz w:val="28"/>
        </w:rPr>
        <w:t>0</w:t>
      </w:r>
      <w:r w:rsidR="00FC06DD">
        <w:rPr>
          <w:rFonts w:hint="eastAsia"/>
          <w:b/>
          <w:color w:val="000000"/>
          <w:sz w:val="28"/>
        </w:rPr>
        <w:t>6</w:t>
      </w:r>
      <w:r>
        <w:rPr>
          <w:rFonts w:hint="eastAsia"/>
          <w:b/>
          <w:color w:val="000000"/>
          <w:sz w:val="28"/>
        </w:rPr>
        <w:t>月</w:t>
      </w:r>
      <w:r w:rsidR="00133B86">
        <w:rPr>
          <w:rFonts w:hint="eastAsia"/>
          <w:b/>
          <w:color w:val="000000"/>
          <w:sz w:val="28"/>
        </w:rPr>
        <w:t>2</w:t>
      </w:r>
      <w:r w:rsidR="002B394D">
        <w:rPr>
          <w:rFonts w:hint="eastAsia"/>
          <w:b/>
          <w:color w:val="000000"/>
          <w:sz w:val="28"/>
        </w:rPr>
        <w:t>9</w:t>
      </w:r>
      <w:r>
        <w:rPr>
          <w:rFonts w:hint="eastAsia"/>
          <w:b/>
          <w:color w:val="000000"/>
          <w:sz w:val="28"/>
        </w:rPr>
        <w:t>日</w:t>
      </w:r>
    </w:p>
    <w:p w:rsidR="00AC5E6A" w:rsidRDefault="00AC5E6A">
      <w:pPr>
        <w:spacing w:line="480" w:lineRule="auto"/>
        <w:jc w:val="center"/>
        <w:rPr>
          <w:color w:val="000000"/>
          <w:sz w:val="44"/>
        </w:rPr>
      </w:pPr>
    </w:p>
    <w:p w:rsidR="00AC5E6A" w:rsidRDefault="00AC5E6A">
      <w:pPr>
        <w:rPr>
          <w:rFonts w:ascii="仿宋" w:eastAsia="仿宋" w:hAnsi="仿宋"/>
          <w:color w:val="000000"/>
          <w:sz w:val="28"/>
        </w:rPr>
      </w:pPr>
    </w:p>
    <w:p w:rsidR="00AC5E6A" w:rsidRDefault="00AC5E6A">
      <w:pPr>
        <w:rPr>
          <w:color w:val="000000"/>
          <w:sz w:val="28"/>
        </w:rPr>
      </w:pPr>
    </w:p>
    <w:p w:rsidR="00AC5E6A" w:rsidRDefault="0081054B" w:rsidP="00523A0F">
      <w:pPr>
        <w:pStyle w:val="af3"/>
        <w:jc w:val="left"/>
      </w:pPr>
      <w:r>
        <w:rPr>
          <w:rFonts w:hint="eastAsia"/>
        </w:rPr>
        <w:lastRenderedPageBreak/>
        <w:t>一、项目背景和需求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00"/>
      </w:tblGrid>
      <w:tr w:rsidR="00AC5E6A" w:rsidTr="00200B15">
        <w:trPr>
          <w:trHeight w:val="13264"/>
        </w:trPr>
        <w:tc>
          <w:tcPr>
            <w:tcW w:w="5000" w:type="pct"/>
            <w:tcBorders>
              <w:bottom w:val="single" w:sz="4" w:space="0" w:color="auto"/>
            </w:tcBorders>
          </w:tcPr>
          <w:p w:rsidR="00C80F3D" w:rsidRPr="005A7205" w:rsidRDefault="00C80F3D" w:rsidP="005A7205">
            <w:pPr>
              <w:spacing w:line="360" w:lineRule="auto"/>
              <w:ind w:firstLineChars="200" w:firstLine="560"/>
              <w:rPr>
                <w:rFonts w:hint="eastAsia"/>
                <w:sz w:val="28"/>
                <w:szCs w:val="28"/>
              </w:rPr>
            </w:pPr>
            <w:r w:rsidRPr="005A7205">
              <w:rPr>
                <w:rFonts w:hint="eastAsia"/>
                <w:sz w:val="28"/>
                <w:szCs w:val="28"/>
              </w:rPr>
              <w:t>IPFS</w:t>
            </w:r>
            <w:r w:rsidRPr="005A7205">
              <w:rPr>
                <w:rFonts w:hint="eastAsia"/>
                <w:sz w:val="28"/>
                <w:szCs w:val="28"/>
              </w:rPr>
              <w:t>又称“星际文件系统”由协议实验室发布的一种点对点传输的分布式文件存储系统。点对点传输是一种硬盘共享的互联网底层协议，简单的说</w:t>
            </w:r>
            <w:r w:rsidRPr="005A7205">
              <w:rPr>
                <w:rFonts w:hint="eastAsia"/>
                <w:sz w:val="28"/>
                <w:szCs w:val="28"/>
              </w:rPr>
              <w:t>IPFS</w:t>
            </w:r>
            <w:r w:rsidRPr="005A7205">
              <w:rPr>
                <w:rFonts w:hint="eastAsia"/>
                <w:sz w:val="28"/>
                <w:szCs w:val="28"/>
              </w:rPr>
              <w:t>可以打造一个让更多的人将自己闲置的存储空间进行共享并获取收益的去中心化存储网络。我们将这种人人共享硬盘的存储方式称之为分布式存储。</w:t>
            </w:r>
            <w:r w:rsidRPr="005A7205">
              <w:rPr>
                <w:rFonts w:hint="eastAsia"/>
                <w:sz w:val="28"/>
                <w:szCs w:val="28"/>
              </w:rPr>
              <w:t>IPFS</w:t>
            </w:r>
            <w:r w:rsidRPr="005A7205">
              <w:rPr>
                <w:rFonts w:hint="eastAsia"/>
                <w:sz w:val="28"/>
                <w:szCs w:val="28"/>
              </w:rPr>
              <w:t>分布式存储作为一项十分具有突破性的区块链技术，它能够很好地解决当下互联网数据存储瓶颈及数据存储安全问题，不但如此，</w:t>
            </w:r>
            <w:r w:rsidRPr="005A7205">
              <w:rPr>
                <w:rFonts w:hint="eastAsia"/>
                <w:sz w:val="28"/>
                <w:szCs w:val="28"/>
              </w:rPr>
              <w:t>IPFS</w:t>
            </w:r>
            <w:r w:rsidRPr="005A7205">
              <w:rPr>
                <w:rFonts w:hint="eastAsia"/>
                <w:sz w:val="28"/>
                <w:szCs w:val="28"/>
              </w:rPr>
              <w:t>技术更能够为人工智能、大数据、物联网、分布式存储等提供底层支持，为其建立良好的信息基础。</w:t>
            </w:r>
          </w:p>
          <w:p w:rsidR="004A5AD6" w:rsidRPr="005A7205" w:rsidRDefault="0081259F" w:rsidP="005A7205">
            <w:pPr>
              <w:spacing w:line="360" w:lineRule="auto"/>
              <w:ind w:firstLineChars="200" w:firstLine="560"/>
              <w:rPr>
                <w:sz w:val="28"/>
                <w:szCs w:val="28"/>
              </w:rPr>
            </w:pPr>
            <w:r w:rsidRPr="005A7205">
              <w:rPr>
                <w:rFonts w:hint="eastAsia"/>
                <w:sz w:val="28"/>
                <w:szCs w:val="28"/>
              </w:rPr>
              <w:t>本项目</w:t>
            </w:r>
            <w:r w:rsidR="003E034A" w:rsidRPr="005A7205">
              <w:rPr>
                <w:rFonts w:hint="eastAsia"/>
                <w:sz w:val="28"/>
                <w:szCs w:val="28"/>
              </w:rPr>
              <w:t>基于</w:t>
            </w:r>
            <w:r w:rsidR="003E034A" w:rsidRPr="005A7205">
              <w:rPr>
                <w:rFonts w:hint="eastAsia"/>
                <w:sz w:val="28"/>
                <w:szCs w:val="28"/>
              </w:rPr>
              <w:t>IPFS</w:t>
            </w:r>
            <w:r w:rsidR="003E034A" w:rsidRPr="005A7205">
              <w:rPr>
                <w:rFonts w:hint="eastAsia"/>
                <w:sz w:val="28"/>
                <w:szCs w:val="28"/>
              </w:rPr>
              <w:t>分布式存储</w:t>
            </w:r>
            <w:r w:rsidRPr="005A7205">
              <w:rPr>
                <w:sz w:val="28"/>
                <w:szCs w:val="28"/>
              </w:rPr>
              <w:t>，</w:t>
            </w:r>
            <w:r w:rsidR="0038696D" w:rsidRPr="005A7205">
              <w:rPr>
                <w:sz w:val="28"/>
                <w:szCs w:val="28"/>
              </w:rPr>
              <w:t>研发了一种移动的硬件</w:t>
            </w:r>
            <w:r w:rsidRPr="005A7205">
              <w:rPr>
                <w:sz w:val="28"/>
                <w:szCs w:val="28"/>
              </w:rPr>
              <w:t>。</w:t>
            </w:r>
            <w:r w:rsidR="0038696D" w:rsidRPr="005A7205">
              <w:rPr>
                <w:sz w:val="28"/>
                <w:szCs w:val="28"/>
              </w:rPr>
              <w:t>采用</w:t>
            </w:r>
            <w:r w:rsidR="00D552EC" w:rsidRPr="005A7205">
              <w:rPr>
                <w:rFonts w:hint="eastAsia"/>
                <w:sz w:val="28"/>
                <w:szCs w:val="28"/>
              </w:rPr>
              <w:t>无线传感器网络技术（</w:t>
            </w:r>
            <w:r w:rsidR="00D552EC" w:rsidRPr="005A7205">
              <w:rPr>
                <w:rFonts w:hint="eastAsia"/>
                <w:sz w:val="28"/>
                <w:szCs w:val="28"/>
              </w:rPr>
              <w:t>WSN</w:t>
            </w:r>
            <w:r w:rsidR="00D552EC" w:rsidRPr="005A7205">
              <w:rPr>
                <w:rFonts w:hint="eastAsia"/>
                <w:sz w:val="28"/>
                <w:szCs w:val="28"/>
              </w:rPr>
              <w:t>）是物联网领域中的基础技术，</w:t>
            </w:r>
            <w:r w:rsidR="009535D8" w:rsidRPr="005A7205">
              <w:rPr>
                <w:rFonts w:hint="eastAsia"/>
                <w:sz w:val="28"/>
                <w:szCs w:val="28"/>
              </w:rPr>
              <w:t>其中</w:t>
            </w:r>
            <w:r w:rsidR="00D552EC" w:rsidRPr="005A7205">
              <w:rPr>
                <w:rFonts w:hint="eastAsia"/>
                <w:sz w:val="28"/>
                <w:szCs w:val="28"/>
              </w:rPr>
              <w:t>无线传感器网络节点的部署</w:t>
            </w:r>
            <w:r w:rsidR="009535D8" w:rsidRPr="005A7205">
              <w:rPr>
                <w:rFonts w:hint="eastAsia"/>
                <w:sz w:val="28"/>
                <w:szCs w:val="28"/>
              </w:rPr>
              <w:t>是</w:t>
            </w:r>
            <w:r w:rsidR="00D552EC" w:rsidRPr="005A7205">
              <w:rPr>
                <w:rFonts w:hint="eastAsia"/>
                <w:sz w:val="28"/>
                <w:szCs w:val="28"/>
              </w:rPr>
              <w:t>关键技术。常见的无线传感器网络技术包括</w:t>
            </w:r>
            <w:r w:rsidR="00D552EC" w:rsidRPr="005A7205">
              <w:rPr>
                <w:rFonts w:hint="eastAsia"/>
                <w:sz w:val="28"/>
                <w:szCs w:val="28"/>
              </w:rPr>
              <w:t xml:space="preserve"> ZigBee</w:t>
            </w:r>
            <w:r w:rsidR="00D552EC" w:rsidRPr="005A7205">
              <w:rPr>
                <w:rFonts w:hint="eastAsia"/>
                <w:sz w:val="28"/>
                <w:szCs w:val="28"/>
              </w:rPr>
              <w:t>、</w:t>
            </w:r>
            <w:r w:rsidR="00D552EC" w:rsidRPr="005A7205">
              <w:rPr>
                <w:rFonts w:hint="eastAsia"/>
                <w:sz w:val="28"/>
                <w:szCs w:val="28"/>
              </w:rPr>
              <w:t>Lora</w:t>
            </w:r>
            <w:r w:rsidR="00D552EC" w:rsidRPr="005A7205">
              <w:rPr>
                <w:rFonts w:hint="eastAsia"/>
                <w:sz w:val="28"/>
                <w:szCs w:val="28"/>
              </w:rPr>
              <w:t>、</w:t>
            </w:r>
            <w:r w:rsidR="005A7205" w:rsidRPr="005A7205">
              <w:rPr>
                <w:rFonts w:hint="eastAsia"/>
                <w:sz w:val="28"/>
                <w:szCs w:val="28"/>
              </w:rPr>
              <w:t>4G(5G)</w:t>
            </w:r>
            <w:r w:rsidR="00D552EC" w:rsidRPr="005A7205">
              <w:rPr>
                <w:rFonts w:hint="eastAsia"/>
                <w:sz w:val="28"/>
                <w:szCs w:val="28"/>
              </w:rPr>
              <w:t>、</w:t>
            </w:r>
            <w:r w:rsidR="00D552EC" w:rsidRPr="005A7205">
              <w:rPr>
                <w:rFonts w:hint="eastAsia"/>
                <w:sz w:val="28"/>
                <w:szCs w:val="28"/>
              </w:rPr>
              <w:t>WiFi</w:t>
            </w:r>
            <w:r w:rsidR="00D552EC" w:rsidRPr="005A7205">
              <w:rPr>
                <w:rFonts w:hint="eastAsia"/>
                <w:sz w:val="28"/>
                <w:szCs w:val="28"/>
              </w:rPr>
              <w:t>和蓝牙等，而其中</w:t>
            </w:r>
            <w:r w:rsidR="005A7205" w:rsidRPr="005A7205">
              <w:rPr>
                <w:rFonts w:hint="eastAsia"/>
                <w:sz w:val="28"/>
                <w:szCs w:val="28"/>
              </w:rPr>
              <w:t>4G(5G)</w:t>
            </w:r>
            <w:r w:rsidRPr="005A7205">
              <w:rPr>
                <w:sz w:val="28"/>
                <w:szCs w:val="28"/>
              </w:rPr>
              <w:t>是将</w:t>
            </w:r>
            <w:r w:rsidRPr="005A7205">
              <w:rPr>
                <w:sz w:val="28"/>
                <w:szCs w:val="28"/>
              </w:rPr>
              <w:t>WLAN</w:t>
            </w:r>
            <w:r w:rsidRPr="005A7205">
              <w:rPr>
                <w:sz w:val="28"/>
                <w:szCs w:val="28"/>
              </w:rPr>
              <w:t>技术和</w:t>
            </w:r>
            <w:r w:rsidRPr="005A7205">
              <w:rPr>
                <w:sz w:val="28"/>
                <w:szCs w:val="28"/>
              </w:rPr>
              <w:t>3G</w:t>
            </w:r>
            <w:r w:rsidRPr="005A7205">
              <w:rPr>
                <w:sz w:val="28"/>
                <w:szCs w:val="28"/>
              </w:rPr>
              <w:t>通信技术进行了很好的结合，使图像的</w:t>
            </w:r>
            <w:r w:rsidR="005A7205">
              <w:rPr>
                <w:sz w:val="28"/>
                <w:szCs w:val="28"/>
              </w:rPr>
              <w:t>传输</w:t>
            </w:r>
            <w:r w:rsidRPr="005A7205">
              <w:rPr>
                <w:sz w:val="28"/>
                <w:szCs w:val="28"/>
              </w:rPr>
              <w:t>更快，让传输图像的质量和图像看起来更加清晰。在智能</w:t>
            </w:r>
            <w:r w:rsidR="005A7205">
              <w:rPr>
                <w:sz w:val="28"/>
                <w:szCs w:val="28"/>
              </w:rPr>
              <w:t>通信</w:t>
            </w:r>
            <w:r w:rsidRPr="005A7205">
              <w:rPr>
                <w:sz w:val="28"/>
                <w:szCs w:val="28"/>
              </w:rPr>
              <w:t>中应用</w:t>
            </w:r>
            <w:bookmarkStart w:id="0" w:name="OLE_LINK1"/>
            <w:bookmarkStart w:id="1" w:name="OLE_LINK2"/>
            <w:r w:rsidR="005A7205" w:rsidRPr="005A7205">
              <w:rPr>
                <w:sz w:val="28"/>
                <w:szCs w:val="28"/>
              </w:rPr>
              <w:t>4G(5G)</w:t>
            </w:r>
            <w:r w:rsidRPr="005A7205">
              <w:rPr>
                <w:sz w:val="28"/>
                <w:szCs w:val="28"/>
              </w:rPr>
              <w:t>通信技术</w:t>
            </w:r>
            <w:bookmarkEnd w:id="0"/>
            <w:bookmarkEnd w:id="1"/>
            <w:r w:rsidRPr="005A7205">
              <w:rPr>
                <w:sz w:val="28"/>
                <w:szCs w:val="28"/>
              </w:rPr>
              <w:t>让用户的上网速度更加迅速，速度可以高达</w:t>
            </w:r>
            <w:r w:rsidRPr="005A7205">
              <w:rPr>
                <w:sz w:val="28"/>
                <w:szCs w:val="28"/>
              </w:rPr>
              <w:t>100Mbps</w:t>
            </w:r>
            <w:r w:rsidRPr="005A7205">
              <w:rPr>
                <w:sz w:val="28"/>
                <w:szCs w:val="28"/>
              </w:rPr>
              <w:t>。</w:t>
            </w:r>
            <w:r w:rsidR="00D552EC" w:rsidRPr="005A7205">
              <w:rPr>
                <w:rFonts w:hint="eastAsia"/>
                <w:sz w:val="28"/>
                <w:szCs w:val="28"/>
              </w:rPr>
              <w:t>所以</w:t>
            </w:r>
            <w:r w:rsidR="005A7205" w:rsidRPr="005A7205">
              <w:rPr>
                <w:sz w:val="28"/>
                <w:szCs w:val="28"/>
              </w:rPr>
              <w:t>4G(5G)</w:t>
            </w:r>
            <w:r w:rsidRPr="005A7205">
              <w:rPr>
                <w:sz w:val="28"/>
                <w:szCs w:val="28"/>
              </w:rPr>
              <w:t>通信技术</w:t>
            </w:r>
            <w:r w:rsidR="00D552EC" w:rsidRPr="005A7205">
              <w:rPr>
                <w:rFonts w:hint="eastAsia"/>
                <w:sz w:val="28"/>
                <w:szCs w:val="28"/>
              </w:rPr>
              <w:t>被广泛利用在智能家居，环境监测、自动化医疗和智慧城市等领域。</w:t>
            </w:r>
          </w:p>
          <w:p w:rsidR="009E663F" w:rsidRPr="005A7205" w:rsidRDefault="00284350" w:rsidP="005A7205">
            <w:pPr>
              <w:spacing w:line="360" w:lineRule="auto"/>
              <w:ind w:firstLineChars="200" w:firstLine="560"/>
              <w:rPr>
                <w:sz w:val="28"/>
                <w:szCs w:val="28"/>
              </w:rPr>
            </w:pPr>
            <w:r w:rsidRPr="005A7205">
              <w:rPr>
                <w:rFonts w:hint="eastAsia"/>
                <w:sz w:val="28"/>
                <w:szCs w:val="28"/>
              </w:rPr>
              <w:t>本项目主要以</w:t>
            </w:r>
            <w:r w:rsidR="005A7205" w:rsidRPr="005A7205">
              <w:rPr>
                <w:sz w:val="28"/>
                <w:szCs w:val="28"/>
              </w:rPr>
              <w:t>4G(5G)</w:t>
            </w:r>
            <w:r w:rsidR="0081259F" w:rsidRPr="005A7205">
              <w:rPr>
                <w:sz w:val="28"/>
                <w:szCs w:val="28"/>
              </w:rPr>
              <w:t>通信技术</w:t>
            </w:r>
            <w:r w:rsidR="00740003" w:rsidRPr="005A7205">
              <w:rPr>
                <w:rFonts w:hint="eastAsia"/>
                <w:sz w:val="28"/>
                <w:szCs w:val="28"/>
              </w:rPr>
              <w:t>及其组网技术为核心，组建一种远距离、低功耗和低成本的</w:t>
            </w:r>
            <w:r w:rsidR="0038696D" w:rsidRPr="005A7205">
              <w:rPr>
                <w:rFonts w:hint="eastAsia"/>
                <w:sz w:val="28"/>
                <w:szCs w:val="28"/>
              </w:rPr>
              <w:t>IPFS</w:t>
            </w:r>
            <w:r w:rsidR="0038696D" w:rsidRPr="005A7205">
              <w:rPr>
                <w:rFonts w:hint="eastAsia"/>
                <w:sz w:val="28"/>
                <w:szCs w:val="28"/>
              </w:rPr>
              <w:t>分布式存储</w:t>
            </w:r>
            <w:r w:rsidR="009E663F" w:rsidRPr="005A7205">
              <w:rPr>
                <w:rFonts w:hint="eastAsia"/>
                <w:sz w:val="28"/>
                <w:szCs w:val="28"/>
              </w:rPr>
              <w:t>系统</w:t>
            </w:r>
            <w:r w:rsidR="007D2881" w:rsidRPr="005A7205">
              <w:rPr>
                <w:rFonts w:hint="eastAsia"/>
                <w:sz w:val="28"/>
                <w:szCs w:val="28"/>
              </w:rPr>
              <w:t>。</w:t>
            </w:r>
            <w:r w:rsidR="009E663F" w:rsidRPr="005A7205">
              <w:rPr>
                <w:rFonts w:hint="eastAsia"/>
                <w:sz w:val="28"/>
                <w:szCs w:val="28"/>
              </w:rPr>
              <w:t>实现布式系统与集中式系统的不同之处。</w:t>
            </w:r>
            <w:r w:rsidR="00AA0EFC" w:rsidRPr="005A7205">
              <w:rPr>
                <w:rFonts w:hint="eastAsia"/>
                <w:sz w:val="28"/>
                <w:szCs w:val="28"/>
              </w:rPr>
              <w:t>本项目有以下几个特性</w:t>
            </w:r>
          </w:p>
          <w:p w:rsidR="009E663F" w:rsidRPr="005A7205" w:rsidRDefault="009E663F" w:rsidP="005A7205">
            <w:pPr>
              <w:spacing w:line="360" w:lineRule="auto"/>
              <w:ind w:firstLineChars="200" w:firstLine="562"/>
              <w:rPr>
                <w:rFonts w:hint="eastAsia"/>
                <w:b/>
                <w:sz w:val="28"/>
                <w:szCs w:val="28"/>
              </w:rPr>
            </w:pPr>
            <w:r w:rsidRPr="005A7205">
              <w:rPr>
                <w:rFonts w:hint="eastAsia"/>
                <w:b/>
                <w:sz w:val="28"/>
                <w:szCs w:val="28"/>
              </w:rPr>
              <w:t>数据跟踪：</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在集中式存储网络中，只要信息通过单点服务器即单个中心点，便可以轻易跟踪数据流动路径，同时可以跟踪到数据本身。</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lastRenderedPageBreak/>
              <w:t>但在分布式存储网络中，由于多个设备同时充当数据的存储服务器节点，跟踪数据流的难度呈指数级增长，在这种情况下，用户可以从多个位置访问给定的信息集。</w:t>
            </w:r>
          </w:p>
          <w:p w:rsidR="009E663F" w:rsidRPr="005A7205" w:rsidRDefault="009E663F" w:rsidP="005A7205">
            <w:pPr>
              <w:spacing w:line="360" w:lineRule="auto"/>
              <w:ind w:firstLineChars="200" w:firstLine="562"/>
              <w:rPr>
                <w:rFonts w:hint="eastAsia"/>
                <w:b/>
                <w:sz w:val="28"/>
                <w:szCs w:val="28"/>
              </w:rPr>
            </w:pPr>
            <w:r w:rsidRPr="005A7205">
              <w:rPr>
                <w:rFonts w:hint="eastAsia"/>
                <w:b/>
                <w:sz w:val="28"/>
                <w:szCs w:val="28"/>
              </w:rPr>
              <w:t>隐私保护：</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相较集中式存储网络，分布式存储网络可以提供更强的隐私性，在个人数据资产比重越来越大的现状之上，这是切身痛点。</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在此网络环境下，个人在线数据行为不便跟踪，当然这也带来了一个潜在问题，即关于数据的网络伦理问题。</w:t>
            </w:r>
          </w:p>
          <w:p w:rsidR="009E663F" w:rsidRPr="005A7205" w:rsidRDefault="009E663F" w:rsidP="005A7205">
            <w:pPr>
              <w:spacing w:line="360" w:lineRule="auto"/>
              <w:ind w:firstLineChars="200" w:firstLine="562"/>
              <w:rPr>
                <w:rFonts w:hint="eastAsia"/>
                <w:b/>
                <w:sz w:val="28"/>
                <w:szCs w:val="28"/>
              </w:rPr>
            </w:pPr>
            <w:r w:rsidRPr="005A7205">
              <w:rPr>
                <w:rFonts w:hint="eastAsia"/>
                <w:b/>
                <w:sz w:val="28"/>
                <w:szCs w:val="28"/>
              </w:rPr>
              <w:t>故障容错：</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当数据在传播路径上处于单线通路时，集中式存储网络的单点故障带来的数据风险极大。</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基于正在实施的备份系统，服务器托管的失败可能导致大量数据丢失，使人们难以在给定的时间访问数据。</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相反，在分布式网络连接的情况下，单个接入点的故障永远不会使人们无法访问网络中存在的数据。</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分布式存储网络中存在多个节点，使人们可以访问信息，并降低因各种问题带来的无法访问数据的风险。</w:t>
            </w:r>
          </w:p>
          <w:p w:rsidR="009E663F" w:rsidRPr="005A7205" w:rsidRDefault="009E663F" w:rsidP="005A7205">
            <w:pPr>
              <w:spacing w:line="360" w:lineRule="auto"/>
              <w:ind w:firstLineChars="200" w:firstLine="562"/>
              <w:rPr>
                <w:rFonts w:hint="eastAsia"/>
                <w:b/>
                <w:sz w:val="28"/>
                <w:szCs w:val="28"/>
              </w:rPr>
            </w:pPr>
            <w:r w:rsidRPr="005A7205">
              <w:rPr>
                <w:rFonts w:hint="eastAsia"/>
                <w:b/>
                <w:sz w:val="28"/>
                <w:szCs w:val="28"/>
              </w:rPr>
              <w:t>可扩展性：</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当所有核心程序位于单个服务器中时，集中式存储网络的扩展性普遍存在瓶颈。</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随着对网络连接的需求的增加，需要考虑增加更多的存储和带宽及提高处理能力。</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分布式存储网络的体系结构允许在多台计算机上分配工作负载，而不是</w:t>
            </w:r>
            <w:r w:rsidRPr="005A7205">
              <w:rPr>
                <w:rFonts w:hint="eastAsia"/>
                <w:sz w:val="28"/>
                <w:szCs w:val="28"/>
              </w:rPr>
              <w:lastRenderedPageBreak/>
              <w:t>将其限制在一个地方。</w:t>
            </w:r>
          </w:p>
          <w:p w:rsidR="009E663F" w:rsidRPr="005A7205" w:rsidRDefault="009E663F" w:rsidP="005A7205">
            <w:pPr>
              <w:spacing w:line="360" w:lineRule="auto"/>
              <w:ind w:firstLineChars="200" w:firstLine="562"/>
              <w:rPr>
                <w:rFonts w:hint="eastAsia"/>
                <w:b/>
                <w:sz w:val="28"/>
                <w:szCs w:val="28"/>
              </w:rPr>
            </w:pPr>
            <w:r w:rsidRPr="005A7205">
              <w:rPr>
                <w:rFonts w:hint="eastAsia"/>
                <w:b/>
                <w:sz w:val="28"/>
                <w:szCs w:val="28"/>
              </w:rPr>
              <w:t>网络中立性：</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集中式存储网络给用户带来了较多不便。如互联网服务提供商允许自身主观规范数据的种类和询问信息的速度，愿意支付更多费用的用户才能享受更好的互联网连接。</w:t>
            </w:r>
          </w:p>
          <w:p w:rsidR="009E663F" w:rsidRPr="005A7205" w:rsidRDefault="009E663F" w:rsidP="005A7205">
            <w:pPr>
              <w:spacing w:line="360" w:lineRule="auto"/>
              <w:ind w:firstLineChars="200" w:firstLine="560"/>
              <w:rPr>
                <w:rFonts w:hint="eastAsia"/>
                <w:sz w:val="28"/>
                <w:szCs w:val="28"/>
              </w:rPr>
            </w:pPr>
            <w:r w:rsidRPr="005A7205">
              <w:rPr>
                <w:rFonts w:hint="eastAsia"/>
                <w:sz w:val="28"/>
                <w:szCs w:val="28"/>
              </w:rPr>
              <w:t>总之，</w:t>
            </w:r>
            <w:r w:rsidR="00AA0EFC" w:rsidRPr="005A7205">
              <w:rPr>
                <w:rFonts w:hint="eastAsia"/>
                <w:sz w:val="28"/>
                <w:szCs w:val="28"/>
              </w:rPr>
              <w:t>本移动</w:t>
            </w:r>
            <w:r w:rsidR="00AA0EFC" w:rsidRPr="005A7205">
              <w:rPr>
                <w:rFonts w:hint="eastAsia"/>
                <w:sz w:val="28"/>
                <w:szCs w:val="28"/>
              </w:rPr>
              <w:t>IPFS</w:t>
            </w:r>
            <w:r w:rsidR="00AA0EFC" w:rsidRPr="005A7205">
              <w:rPr>
                <w:rFonts w:hint="eastAsia"/>
                <w:sz w:val="28"/>
                <w:szCs w:val="28"/>
              </w:rPr>
              <w:t>系统具备扩展性、弹性、敏捷性、易用性、成本可控等特点</w:t>
            </w:r>
            <w:r w:rsidRPr="005A7205">
              <w:rPr>
                <w:rFonts w:hint="eastAsia"/>
                <w:sz w:val="28"/>
                <w:szCs w:val="28"/>
              </w:rPr>
              <w:t>。</w:t>
            </w:r>
          </w:p>
          <w:p w:rsidR="00AC5E6A" w:rsidRPr="005A7205" w:rsidRDefault="00AC5E6A" w:rsidP="005A7205">
            <w:pPr>
              <w:spacing w:line="360" w:lineRule="auto"/>
              <w:ind w:firstLineChars="200" w:firstLine="560"/>
              <w:rPr>
                <w:sz w:val="28"/>
                <w:szCs w:val="28"/>
              </w:rPr>
            </w:pPr>
          </w:p>
        </w:tc>
      </w:tr>
    </w:tbl>
    <w:p w:rsidR="00AC5E6A" w:rsidRDefault="00AC5E6A">
      <w:pPr>
        <w:rPr>
          <w:rFonts w:ascii="仿宋" w:eastAsia="仿宋" w:hAnsi="仿宋"/>
          <w:b/>
          <w:color w:val="000000"/>
          <w:sz w:val="32"/>
          <w:szCs w:val="32"/>
        </w:rPr>
        <w:sectPr w:rsidR="00AC5E6A">
          <w:footerReference w:type="default" r:id="rId9"/>
          <w:footerReference w:type="first" r:id="rId10"/>
          <w:pgSz w:w="11906" w:h="16838"/>
          <w:pgMar w:top="1247" w:right="1361" w:bottom="1134" w:left="1361" w:header="851" w:footer="851" w:gutter="0"/>
          <w:pgNumType w:start="1"/>
          <w:cols w:space="720"/>
          <w:titlePg/>
          <w:docGrid w:type="lines" w:linePitch="312"/>
        </w:sectPr>
      </w:pPr>
    </w:p>
    <w:p w:rsidR="00200B15" w:rsidRPr="00890665" w:rsidRDefault="00496556" w:rsidP="00496556">
      <w:pPr>
        <w:pStyle w:val="ad"/>
        <w:numPr>
          <w:ilvl w:val="0"/>
          <w:numId w:val="3"/>
        </w:numPr>
        <w:ind w:firstLineChars="0"/>
        <w:rPr>
          <w:rFonts w:ascii="仿宋" w:eastAsia="仿宋" w:hAnsi="仿宋"/>
          <w:b/>
          <w:color w:val="000000"/>
          <w:sz w:val="32"/>
          <w:szCs w:val="32"/>
        </w:rPr>
      </w:pPr>
      <w:r w:rsidRPr="00890665">
        <w:rPr>
          <w:rFonts w:ascii="仿宋" w:eastAsia="仿宋" w:hAnsi="仿宋" w:hint="eastAsia"/>
          <w:b/>
          <w:color w:val="000000"/>
          <w:sz w:val="32"/>
          <w:szCs w:val="32"/>
        </w:rPr>
        <w:lastRenderedPageBreak/>
        <w:t>研究主要功能及技术参数</w:t>
      </w:r>
    </w:p>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75"/>
      </w:tblGrid>
      <w:tr w:rsidR="00200B15" w:rsidTr="00555B2E">
        <w:trPr>
          <w:trHeight w:val="8368"/>
        </w:trPr>
        <w:tc>
          <w:tcPr>
            <w:tcW w:w="14175" w:type="dxa"/>
            <w:tcBorders>
              <w:bottom w:val="single" w:sz="4" w:space="0" w:color="auto"/>
            </w:tcBorders>
          </w:tcPr>
          <w:p w:rsidR="00200B15" w:rsidRDefault="00200B15" w:rsidP="00D82230">
            <w:pPr>
              <w:snapToGrid w:val="0"/>
              <w:spacing w:line="300" w:lineRule="auto"/>
              <w:ind w:firstLine="573"/>
              <w:jc w:val="left"/>
              <w:rPr>
                <w:rFonts w:ascii="仿宋" w:eastAsia="仿宋" w:hAnsi="仿宋"/>
                <w:color w:val="000000"/>
                <w:kern w:val="4"/>
                <w:sz w:val="28"/>
              </w:rPr>
            </w:pPr>
          </w:p>
          <w:p w:rsidR="00200B15" w:rsidRPr="00890665" w:rsidRDefault="00200B15" w:rsidP="00D82230">
            <w:pPr>
              <w:pStyle w:val="30"/>
              <w:ind w:left="0"/>
            </w:pPr>
            <w:r>
              <w:rPr>
                <w:rFonts w:hint="eastAsia"/>
              </w:rPr>
              <w:t xml:space="preserve">1. </w:t>
            </w:r>
            <w:r w:rsidRPr="00890665">
              <w:rPr>
                <w:rFonts w:hint="eastAsia"/>
              </w:rPr>
              <w:t>主要功能</w:t>
            </w:r>
          </w:p>
          <w:p w:rsidR="00200B15" w:rsidRDefault="00200B15" w:rsidP="00D82230">
            <w:pPr>
              <w:pStyle w:val="30"/>
              <w:ind w:left="0"/>
              <w:rPr>
                <w:rFonts w:hint="eastAsia"/>
              </w:rPr>
            </w:pPr>
            <w:r>
              <w:rPr>
                <w:rFonts w:hint="eastAsia"/>
              </w:rPr>
              <w:t xml:space="preserve">1.1  </w:t>
            </w:r>
            <w:r w:rsidR="005A7205">
              <w:rPr>
                <w:rFonts w:hint="eastAsia"/>
              </w:rPr>
              <w:t>IPFS</w:t>
            </w:r>
            <w:r>
              <w:rPr>
                <w:rFonts w:hint="eastAsia"/>
              </w:rPr>
              <w:t>系统</w:t>
            </w:r>
            <w:r w:rsidR="00A826A1">
              <w:rPr>
                <w:rFonts w:hint="eastAsia"/>
              </w:rPr>
              <w:t>网络</w:t>
            </w:r>
            <w:r>
              <w:rPr>
                <w:rFonts w:hint="eastAsia"/>
              </w:rPr>
              <w:t>架构</w:t>
            </w:r>
          </w:p>
          <w:p w:rsidR="007A6180" w:rsidRPr="007A6180" w:rsidRDefault="007A6180" w:rsidP="0068657A">
            <w:pPr>
              <w:pStyle w:val="30"/>
              <w:ind w:left="0" w:firstLine="560"/>
              <w:rPr>
                <w:rFonts w:asciiTheme="majorEastAsia" w:eastAsiaTheme="majorEastAsia" w:hAnsiTheme="majorEastAsia" w:hint="eastAsia"/>
                <w:b w:val="0"/>
                <w:bCs w:val="0"/>
              </w:rPr>
            </w:pPr>
            <w:r w:rsidRPr="007A6180">
              <w:rPr>
                <w:rFonts w:asciiTheme="majorEastAsia" w:eastAsiaTheme="majorEastAsia" w:hAnsiTheme="majorEastAsia" w:hint="eastAsia"/>
                <w:b w:val="0"/>
                <w:bCs w:val="0"/>
              </w:rPr>
              <w:t>基于标准硬件和分布式架构，实现千节点/EB级扩展，同时可以对块、对象、文件等多种类型存储统一管理。</w:t>
            </w:r>
          </w:p>
          <w:p w:rsidR="004D4355" w:rsidRDefault="007A6180" w:rsidP="007A6180">
            <w:pPr>
              <w:pStyle w:val="30"/>
              <w:ind w:left="0" w:firstLine="560"/>
              <w:rPr>
                <w:rFonts w:asciiTheme="majorEastAsia" w:eastAsiaTheme="majorEastAsia" w:hAnsiTheme="majorEastAsia" w:hint="eastAsia"/>
                <w:b w:val="0"/>
                <w:bCs w:val="0"/>
              </w:rPr>
            </w:pPr>
            <w:r w:rsidRPr="007A6180">
              <w:rPr>
                <w:rFonts w:asciiTheme="majorEastAsia" w:eastAsiaTheme="majorEastAsia" w:hAnsiTheme="majorEastAsia" w:hint="eastAsia"/>
                <w:b w:val="0"/>
                <w:bCs w:val="0"/>
              </w:rPr>
              <w:t>分布式存储就是将数据分散存储到多个存储服务器上，并将这些分散的存储资源构成一个虚拟的存储设备，实际上数据分散的存储在企业的各个角落。</w:t>
            </w:r>
          </w:p>
          <w:p w:rsidR="0068657A" w:rsidRDefault="0068657A" w:rsidP="0068657A">
            <w:pPr>
              <w:pStyle w:val="30"/>
              <w:ind w:left="0" w:firstLine="560"/>
              <w:rPr>
                <w:rFonts w:asciiTheme="majorEastAsia" w:eastAsiaTheme="majorEastAsia" w:hAnsiTheme="majorEastAsia" w:hint="eastAsia"/>
                <w:b w:val="0"/>
                <w:bCs w:val="0"/>
              </w:rPr>
            </w:pPr>
            <w:r w:rsidRPr="0068657A">
              <w:rPr>
                <w:rFonts w:asciiTheme="majorEastAsia" w:eastAsiaTheme="majorEastAsia" w:hAnsiTheme="majorEastAsia" w:hint="eastAsia"/>
                <w:b w:val="0"/>
                <w:bCs w:val="0"/>
              </w:rPr>
              <w:t>分布式存储技术的实现，往往离不开底层的分布式存储框架。根据其存储的类型，可分为块存储，对象存储和文件存储。在主流的分布式存储技术中，HDFS属于文件存储，Swift属于对象存储，而Ceph可支持块存储、对象存储和文件存储，故称为统一存储。</w:t>
            </w:r>
          </w:p>
          <w:p w:rsidR="00EA43DD" w:rsidRPr="005427CA" w:rsidRDefault="00EA43DD" w:rsidP="005427CA">
            <w:pPr>
              <w:spacing w:line="360" w:lineRule="auto"/>
              <w:ind w:firstLineChars="200" w:firstLine="562"/>
              <w:rPr>
                <w:rFonts w:asciiTheme="majorEastAsia" w:eastAsiaTheme="majorEastAsia" w:hAnsiTheme="majorEastAsia"/>
                <w:b/>
                <w:color w:val="000000"/>
                <w:kern w:val="4"/>
                <w:sz w:val="28"/>
              </w:rPr>
            </w:pPr>
            <w:r w:rsidRPr="005427CA">
              <w:rPr>
                <w:rFonts w:asciiTheme="majorEastAsia" w:eastAsiaTheme="majorEastAsia" w:hAnsiTheme="majorEastAsia" w:hint="eastAsia"/>
                <w:b/>
                <w:color w:val="000000"/>
                <w:kern w:val="4"/>
                <w:sz w:val="28"/>
              </w:rPr>
              <w:t>1.1.1.HDFS</w:t>
            </w:r>
          </w:p>
          <w:p w:rsidR="00EA43DD" w:rsidRPr="00EA43DD" w:rsidRDefault="00EA43DD" w:rsidP="00EA43DD">
            <w:pPr>
              <w:spacing w:line="360" w:lineRule="auto"/>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HDFS是Hadoop核心组成之一，是分布式计算中数据存储管理的基础，被设计成适合运行在通用硬件上的分布式文件系统。</w:t>
            </w:r>
          </w:p>
          <w:p w:rsidR="00EA43DD" w:rsidRDefault="00EA43DD" w:rsidP="00EA43DD">
            <w:pPr>
              <w:rPr>
                <w:rFonts w:hint="eastAsia"/>
              </w:rPr>
            </w:pPr>
            <w:r w:rsidRPr="00EA43D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4pt;height:24pt"/>
              </w:pict>
            </w:r>
            <w:r w:rsidRPr="00EA43DD">
              <w:pict>
                <v:shape id="_x0000_i1028" type="#_x0000_t75" alt="" style="width:24pt;height:24pt"/>
              </w:pict>
            </w:r>
            <w:r w:rsidRPr="00EA43DD">
              <w:pict>
                <v:shape id="_x0000_i1029" type="#_x0000_t75" alt="" style="width:24pt;height:24pt"/>
              </w:pict>
            </w:r>
            <w:r>
              <w:pict>
                <v:shape id="_x0000_i1030" type="#_x0000_t75" alt="" style="width:24pt;height:24pt"/>
              </w:pict>
            </w:r>
            <w:r>
              <w:pict>
                <v:shape id="_x0000_i1031" type="#_x0000_t75" alt="" style="width:24pt;height:24pt"/>
              </w:pict>
            </w:r>
            <w:r w:rsidR="0024524D">
              <w:object w:dxaOrig="8745" w:dyaOrig="5940">
                <v:shape id="_x0000_i1035" type="#_x0000_t75" style="width:437.25pt;height:297pt" o:ole="">
                  <v:imagedata r:id="rId11" o:title=""/>
                </v:shape>
                <o:OLEObject Type="Embed" ProgID="PBrush" ShapeID="_x0000_i1035" DrawAspect="Content" ObjectID="_1749537992" r:id="rId12"/>
              </w:object>
            </w:r>
          </w:p>
          <w:p w:rsidR="00EA43DD" w:rsidRPr="00EA43DD" w:rsidRDefault="00EA43DD" w:rsidP="00EA43DD">
            <w:pPr>
              <w:rPr>
                <w:rFonts w:hint="eastAsia"/>
              </w:rPr>
            </w:pPr>
          </w:p>
          <w:p w:rsidR="00EA43DD" w:rsidRPr="005427CA" w:rsidRDefault="00EA43DD" w:rsidP="00EA43DD">
            <w:pPr>
              <w:rPr>
                <w:rFonts w:asciiTheme="majorEastAsia" w:eastAsiaTheme="majorEastAsia" w:hAnsiTheme="majorEastAsia"/>
                <w:b/>
                <w:color w:val="000000"/>
                <w:kern w:val="4"/>
                <w:sz w:val="28"/>
              </w:rPr>
            </w:pPr>
            <w:r w:rsidRPr="005427CA">
              <w:rPr>
                <w:rFonts w:asciiTheme="majorEastAsia" w:eastAsiaTheme="majorEastAsia" w:hAnsiTheme="majorEastAsia" w:hint="eastAsia"/>
                <w:b/>
                <w:color w:val="000000"/>
                <w:kern w:val="4"/>
                <w:sz w:val="28"/>
              </w:rPr>
              <w:t>1.1</w:t>
            </w:r>
            <w:r w:rsidR="00261EA8">
              <w:rPr>
                <w:rFonts w:asciiTheme="majorEastAsia" w:eastAsiaTheme="majorEastAsia" w:hAnsiTheme="majorEastAsia" w:hint="eastAsia"/>
                <w:b/>
                <w:color w:val="000000"/>
                <w:kern w:val="4"/>
                <w:sz w:val="28"/>
              </w:rPr>
              <w:t>.1.1</w:t>
            </w:r>
            <w:r w:rsidRPr="005427CA">
              <w:rPr>
                <w:rFonts w:asciiTheme="majorEastAsia" w:eastAsiaTheme="majorEastAsia" w:hAnsiTheme="majorEastAsia" w:hint="eastAsia"/>
                <w:b/>
                <w:color w:val="000000"/>
                <w:kern w:val="4"/>
                <w:sz w:val="28"/>
              </w:rPr>
              <w:t xml:space="preserve"> HDFS的功能模块</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Client</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Client是用户与HDFS交互的手段，当文件上传 HDFS 的时候，Client 将文件切分成一个一个的 Block，然后进行上传；Client通过与NameNode 交互，来获取文件的位置信息；与 DataNode 交互，读取或者写入数据；Client还可以提供NameNode格式化等一些命令来管理HDFS；同时，Client可以通过对HDFS的增删改查等操作来访问HDFS。</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NameNode</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NameNode就是HDFS的Master架构，它维护着文件系统树及整棵树内所有的文件和目录，HDFS文件系统中处理客</w:t>
            </w:r>
            <w:r w:rsidRPr="00EA43DD">
              <w:rPr>
                <w:rFonts w:asciiTheme="majorEastAsia" w:eastAsiaTheme="majorEastAsia" w:hAnsiTheme="majorEastAsia" w:hint="eastAsia"/>
                <w:color w:val="000000"/>
                <w:kern w:val="4"/>
                <w:sz w:val="28"/>
              </w:rPr>
              <w:lastRenderedPageBreak/>
              <w:t>服端读写请求、管理数据块（Block）的映射信息、配置副本策略等管理工作由NameNode来完成。</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DataNode</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NameNode 下达命令，DataNode 执行实际操作。DataNode表示实际存储的数据块，同时可以执行数据块的读写操作。</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Secondary NameNode</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Secondary NameNode的功能主要是辅助NameNode，分担其工作量；在紧急情况下可以辅助恢复NameNode，但是它不能替换NameNode并提供服务。</w:t>
            </w:r>
          </w:p>
          <w:p w:rsidR="00EA43DD" w:rsidRPr="00EA43DD" w:rsidRDefault="004964A6" w:rsidP="00007CB2">
            <w:pPr>
              <w:jc w:val="center"/>
              <w:rPr>
                <w:rFonts w:asciiTheme="majorEastAsia" w:eastAsiaTheme="majorEastAsia" w:hAnsiTheme="majorEastAsia" w:hint="eastAsia"/>
                <w:color w:val="000000"/>
                <w:kern w:val="4"/>
                <w:sz w:val="28"/>
              </w:rPr>
            </w:pPr>
            <w:r>
              <w:object w:dxaOrig="7305" w:dyaOrig="4695">
                <v:shape id="_x0000_i1034" type="#_x0000_t75" style="width:395.25pt;height:254.25pt" o:ole="">
                  <v:imagedata r:id="rId13" o:title=""/>
                </v:shape>
                <o:OLEObject Type="Embed" ProgID="PBrush" ShapeID="_x0000_i1034" DrawAspect="Content" ObjectID="_1749537993" r:id="rId14"/>
              </w:object>
            </w:r>
          </w:p>
          <w:p w:rsidR="00EA43DD" w:rsidRPr="005427CA" w:rsidRDefault="00EA43DD" w:rsidP="00EA43DD">
            <w:pPr>
              <w:rPr>
                <w:rFonts w:asciiTheme="majorEastAsia" w:eastAsiaTheme="majorEastAsia" w:hAnsiTheme="majorEastAsia"/>
                <w:b/>
                <w:color w:val="000000"/>
                <w:kern w:val="4"/>
                <w:sz w:val="28"/>
              </w:rPr>
            </w:pPr>
            <w:r w:rsidRPr="005427CA">
              <w:rPr>
                <w:rFonts w:asciiTheme="majorEastAsia" w:eastAsiaTheme="majorEastAsia" w:hAnsiTheme="majorEastAsia" w:hint="eastAsia"/>
                <w:b/>
                <w:color w:val="000000"/>
                <w:kern w:val="4"/>
                <w:sz w:val="28"/>
              </w:rPr>
              <w:t>1.</w:t>
            </w:r>
            <w:r w:rsidR="00007CB2" w:rsidRPr="005427CA">
              <w:rPr>
                <w:rFonts w:asciiTheme="majorEastAsia" w:eastAsiaTheme="majorEastAsia" w:hAnsiTheme="majorEastAsia" w:hint="eastAsia"/>
                <w:b/>
                <w:color w:val="000000"/>
                <w:kern w:val="4"/>
                <w:sz w:val="28"/>
              </w:rPr>
              <w:t>1</w:t>
            </w:r>
            <w:r w:rsidR="00261EA8">
              <w:rPr>
                <w:rFonts w:asciiTheme="majorEastAsia" w:eastAsiaTheme="majorEastAsia" w:hAnsiTheme="majorEastAsia" w:hint="eastAsia"/>
                <w:b/>
                <w:color w:val="000000"/>
                <w:kern w:val="4"/>
                <w:sz w:val="28"/>
              </w:rPr>
              <w:t>.1.2</w:t>
            </w:r>
            <w:r w:rsidRPr="005427CA">
              <w:rPr>
                <w:rFonts w:asciiTheme="majorEastAsia" w:eastAsiaTheme="majorEastAsia" w:hAnsiTheme="majorEastAsia" w:hint="eastAsia"/>
                <w:b/>
                <w:color w:val="000000"/>
                <w:kern w:val="4"/>
                <w:sz w:val="28"/>
              </w:rPr>
              <w:t xml:space="preserve"> HDFS的优势</w:t>
            </w:r>
          </w:p>
          <w:p w:rsidR="00EA43DD" w:rsidRPr="00EA43DD" w:rsidRDefault="00007CB2" w:rsidP="000B10BE">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a</w:t>
            </w:r>
            <w:r w:rsidR="00EA43DD" w:rsidRPr="00261EA8">
              <w:rPr>
                <w:rFonts w:asciiTheme="majorEastAsia" w:eastAsiaTheme="majorEastAsia" w:hAnsiTheme="majorEastAsia" w:hint="eastAsia"/>
                <w:b/>
                <w:color w:val="000000"/>
                <w:kern w:val="4"/>
                <w:sz w:val="28"/>
              </w:rPr>
              <w:t>.</w:t>
            </w:r>
            <w:r w:rsidR="00EA43DD" w:rsidRPr="00EA43DD">
              <w:rPr>
                <w:rFonts w:asciiTheme="majorEastAsia" w:eastAsiaTheme="majorEastAsia" w:hAnsiTheme="majorEastAsia" w:hint="eastAsia"/>
                <w:color w:val="000000"/>
                <w:kern w:val="4"/>
                <w:sz w:val="28"/>
              </w:rPr>
              <w:t>容错性：数据自动保存多个副本。通过增加副本的形式，提高容错性。其中一个副本丢失以后，可以自动恢复。</w:t>
            </w:r>
          </w:p>
          <w:p w:rsidR="00EA43DD" w:rsidRPr="00EA43DD" w:rsidRDefault="00007CB2" w:rsidP="000B10BE">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b</w:t>
            </w:r>
            <w:r w:rsidR="00EA43DD" w:rsidRPr="00261EA8">
              <w:rPr>
                <w:rFonts w:asciiTheme="majorEastAsia" w:eastAsiaTheme="majorEastAsia" w:hAnsiTheme="majorEastAsia" w:hint="eastAsia"/>
                <w:b/>
                <w:color w:val="000000"/>
                <w:kern w:val="4"/>
                <w:sz w:val="28"/>
              </w:rPr>
              <w:t>.</w:t>
            </w:r>
            <w:r w:rsidR="00EA43DD" w:rsidRPr="00EA43DD">
              <w:rPr>
                <w:rFonts w:asciiTheme="majorEastAsia" w:eastAsiaTheme="majorEastAsia" w:hAnsiTheme="majorEastAsia" w:hint="eastAsia"/>
                <w:color w:val="000000"/>
                <w:kern w:val="4"/>
                <w:sz w:val="28"/>
              </w:rPr>
              <w:t>可以处理大数据：能够处理数据规模达到GB、TB甚至PB级别的数据；能够处理百万规模以上的文件数量。</w:t>
            </w:r>
          </w:p>
          <w:p w:rsidR="00EA43DD" w:rsidRPr="00EA43DD" w:rsidRDefault="00007CB2" w:rsidP="000B10BE">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lastRenderedPageBreak/>
              <w:t>c</w:t>
            </w:r>
            <w:r w:rsidR="00EA43DD" w:rsidRPr="00261EA8">
              <w:rPr>
                <w:rFonts w:asciiTheme="majorEastAsia" w:eastAsiaTheme="majorEastAsia" w:hAnsiTheme="majorEastAsia" w:hint="eastAsia"/>
                <w:b/>
                <w:color w:val="000000"/>
                <w:kern w:val="4"/>
                <w:sz w:val="28"/>
              </w:rPr>
              <w:t>.</w:t>
            </w:r>
            <w:r w:rsidR="00EA43DD" w:rsidRPr="00EA43DD">
              <w:rPr>
                <w:rFonts w:asciiTheme="majorEastAsia" w:eastAsiaTheme="majorEastAsia" w:hAnsiTheme="majorEastAsia" w:hint="eastAsia"/>
                <w:color w:val="000000"/>
                <w:kern w:val="4"/>
                <w:sz w:val="28"/>
              </w:rPr>
              <w:t>可以构建在廉价的机器上，通过多副本机制，提高可靠性。</w:t>
            </w:r>
          </w:p>
          <w:p w:rsidR="00EA43DD" w:rsidRPr="004964A6" w:rsidRDefault="00261EA8" w:rsidP="00EA43DD">
            <w:pPr>
              <w:rPr>
                <w:rFonts w:asciiTheme="majorEastAsia" w:eastAsiaTheme="majorEastAsia" w:hAnsiTheme="majorEastAsia" w:hint="eastAsia"/>
                <w:b/>
                <w:color w:val="000000"/>
                <w:kern w:val="4"/>
                <w:sz w:val="28"/>
              </w:rPr>
            </w:pPr>
            <w:r w:rsidRPr="005427CA">
              <w:rPr>
                <w:rFonts w:asciiTheme="majorEastAsia" w:eastAsiaTheme="majorEastAsia" w:hAnsiTheme="majorEastAsia" w:hint="eastAsia"/>
                <w:b/>
                <w:color w:val="000000"/>
                <w:kern w:val="4"/>
                <w:sz w:val="28"/>
              </w:rPr>
              <w:t>1.1</w:t>
            </w:r>
            <w:r>
              <w:rPr>
                <w:rFonts w:asciiTheme="majorEastAsia" w:eastAsiaTheme="majorEastAsia" w:hAnsiTheme="majorEastAsia" w:hint="eastAsia"/>
                <w:b/>
                <w:color w:val="000000"/>
                <w:kern w:val="4"/>
                <w:sz w:val="28"/>
              </w:rPr>
              <w:t>.1.3</w:t>
            </w:r>
            <w:r w:rsidRPr="005427CA">
              <w:rPr>
                <w:rFonts w:asciiTheme="majorEastAsia" w:eastAsiaTheme="majorEastAsia" w:hAnsiTheme="majorEastAsia" w:hint="eastAsia"/>
                <w:b/>
                <w:color w:val="000000"/>
                <w:kern w:val="4"/>
                <w:sz w:val="28"/>
              </w:rPr>
              <w:t xml:space="preserve"> </w:t>
            </w:r>
            <w:r w:rsidR="00EA43DD" w:rsidRPr="004964A6">
              <w:rPr>
                <w:rFonts w:asciiTheme="majorEastAsia" w:eastAsiaTheme="majorEastAsia" w:hAnsiTheme="majorEastAsia" w:hint="eastAsia"/>
                <w:b/>
                <w:color w:val="000000"/>
                <w:kern w:val="4"/>
                <w:sz w:val="28"/>
              </w:rPr>
              <w:t>HDFS的缺点</w:t>
            </w:r>
          </w:p>
          <w:p w:rsidR="00EA43DD" w:rsidRPr="00EA43DD" w:rsidRDefault="00007CB2" w:rsidP="000B10BE">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a</w:t>
            </w:r>
            <w:r w:rsidR="00EA43DD" w:rsidRPr="00261EA8">
              <w:rPr>
                <w:rFonts w:asciiTheme="majorEastAsia" w:eastAsiaTheme="majorEastAsia" w:hAnsiTheme="majorEastAsia" w:hint="eastAsia"/>
                <w:b/>
                <w:color w:val="000000"/>
                <w:kern w:val="4"/>
                <w:sz w:val="28"/>
              </w:rPr>
              <w:t>.</w:t>
            </w:r>
            <w:r w:rsidR="00EA43DD" w:rsidRPr="00EA43DD">
              <w:rPr>
                <w:rFonts w:asciiTheme="majorEastAsia" w:eastAsiaTheme="majorEastAsia" w:hAnsiTheme="majorEastAsia" w:hint="eastAsia"/>
                <w:color w:val="000000"/>
                <w:kern w:val="4"/>
                <w:sz w:val="28"/>
              </w:rPr>
              <w:t>不适合低延时数据访问：比如毫秒级的存储数据，是做不到的。</w:t>
            </w:r>
          </w:p>
          <w:p w:rsidR="00EA43DD" w:rsidRPr="00EA43DD" w:rsidRDefault="00007CB2" w:rsidP="000B10BE">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b</w:t>
            </w:r>
            <w:r w:rsidR="00EA43DD" w:rsidRPr="00261EA8">
              <w:rPr>
                <w:rFonts w:asciiTheme="majorEastAsia" w:eastAsiaTheme="majorEastAsia" w:hAnsiTheme="majorEastAsia" w:hint="eastAsia"/>
                <w:b/>
                <w:color w:val="000000"/>
                <w:kern w:val="4"/>
                <w:sz w:val="28"/>
              </w:rPr>
              <w:t>.</w:t>
            </w:r>
            <w:r w:rsidR="00EA43DD" w:rsidRPr="00EA43DD">
              <w:rPr>
                <w:rFonts w:asciiTheme="majorEastAsia" w:eastAsiaTheme="majorEastAsia" w:hAnsiTheme="majorEastAsia" w:hint="eastAsia"/>
                <w:color w:val="000000"/>
                <w:kern w:val="4"/>
                <w:sz w:val="28"/>
              </w:rPr>
              <w:t>无法高效对大量小文件进行存储：存储大量小文件的话，它会占用 NameNode 大量的内存来存储文件目录和块信息。这样是不可取的，因为 NameNode的内存总是有限的。同时，小文件存储的寻址时间会超过读取时间，它违反了HDFS的设计目标。</w:t>
            </w:r>
          </w:p>
          <w:p w:rsidR="00EA43DD" w:rsidRPr="00EA43DD" w:rsidRDefault="00007CB2" w:rsidP="000B10BE">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c</w:t>
            </w:r>
            <w:r w:rsidR="00EA43DD" w:rsidRPr="00261EA8">
              <w:rPr>
                <w:rFonts w:asciiTheme="majorEastAsia" w:eastAsiaTheme="majorEastAsia" w:hAnsiTheme="majorEastAsia" w:hint="eastAsia"/>
                <w:b/>
                <w:color w:val="000000"/>
                <w:kern w:val="4"/>
                <w:sz w:val="28"/>
              </w:rPr>
              <w:t>.</w:t>
            </w:r>
            <w:r w:rsidR="00EA43DD" w:rsidRPr="00EA43DD">
              <w:rPr>
                <w:rFonts w:asciiTheme="majorEastAsia" w:eastAsiaTheme="majorEastAsia" w:hAnsiTheme="majorEastAsia" w:hint="eastAsia"/>
                <w:color w:val="000000"/>
                <w:kern w:val="4"/>
                <w:sz w:val="28"/>
              </w:rPr>
              <w:t>不支持并发写入、文件随机修改：一个文件只能有一个写，不允许多个线程同时写。仅支持数据 append（追加），不支持文件的随机修改。</w:t>
            </w:r>
          </w:p>
          <w:p w:rsidR="00EA43DD" w:rsidRPr="00EA43DD" w:rsidRDefault="00EA43DD" w:rsidP="00EA43DD">
            <w:pPr>
              <w:rPr>
                <w:rFonts w:asciiTheme="majorEastAsia" w:eastAsiaTheme="majorEastAsia" w:hAnsiTheme="majorEastAsia" w:hint="eastAsia"/>
                <w:color w:val="000000"/>
                <w:kern w:val="4"/>
                <w:sz w:val="28"/>
              </w:rPr>
            </w:pPr>
          </w:p>
          <w:p w:rsidR="00EA43DD" w:rsidRPr="005427CA" w:rsidRDefault="005427CA" w:rsidP="00EA43DD">
            <w:pPr>
              <w:rPr>
                <w:rFonts w:asciiTheme="majorEastAsia" w:eastAsiaTheme="majorEastAsia" w:hAnsiTheme="majorEastAsia" w:hint="eastAsia"/>
                <w:b/>
                <w:color w:val="000000"/>
                <w:kern w:val="4"/>
                <w:sz w:val="28"/>
              </w:rPr>
            </w:pPr>
            <w:r>
              <w:rPr>
                <w:rFonts w:asciiTheme="majorEastAsia" w:eastAsiaTheme="majorEastAsia" w:hAnsiTheme="majorEastAsia" w:hint="eastAsia"/>
                <w:b/>
                <w:color w:val="000000"/>
                <w:kern w:val="4"/>
                <w:sz w:val="28"/>
              </w:rPr>
              <w:t>1.</w:t>
            </w:r>
            <w:r w:rsidR="004964A6">
              <w:rPr>
                <w:rFonts w:asciiTheme="majorEastAsia" w:eastAsiaTheme="majorEastAsia" w:hAnsiTheme="majorEastAsia" w:hint="eastAsia"/>
                <w:b/>
                <w:color w:val="000000"/>
                <w:kern w:val="4"/>
                <w:sz w:val="28"/>
              </w:rPr>
              <w:t xml:space="preserve">1.2  </w:t>
            </w:r>
            <w:r w:rsidR="00EA43DD" w:rsidRPr="005427CA">
              <w:rPr>
                <w:rFonts w:asciiTheme="majorEastAsia" w:eastAsiaTheme="majorEastAsia" w:hAnsiTheme="majorEastAsia" w:hint="eastAsia"/>
                <w:b/>
                <w:color w:val="000000"/>
                <w:kern w:val="4"/>
                <w:sz w:val="28"/>
              </w:rPr>
              <w:t>Swift</w:t>
            </w:r>
          </w:p>
          <w:p w:rsidR="00EA43DD" w:rsidRPr="00EA43DD" w:rsidRDefault="00E15A09"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Swift</w:t>
            </w:r>
            <w:r w:rsidR="00EA43DD" w:rsidRPr="00EA43DD">
              <w:rPr>
                <w:rFonts w:asciiTheme="majorEastAsia" w:eastAsiaTheme="majorEastAsia" w:hAnsiTheme="majorEastAsia" w:hint="eastAsia"/>
                <w:color w:val="000000"/>
                <w:kern w:val="4"/>
                <w:sz w:val="28"/>
              </w:rPr>
              <w:t>于2008年起步，最初是由Rackspace公司开发的分布式对象存储服务， 2010 年贡献给 OpenStack 开源社区。现如今已部署到大规模公有云的生产环境中使用。</w:t>
            </w:r>
          </w:p>
          <w:p w:rsidR="00EA43DD" w:rsidRPr="005427CA" w:rsidRDefault="005427CA" w:rsidP="00EA43DD">
            <w:pPr>
              <w:rPr>
                <w:rFonts w:asciiTheme="majorEastAsia" w:eastAsiaTheme="majorEastAsia" w:hAnsiTheme="majorEastAsia" w:hint="eastAsia"/>
                <w:b/>
                <w:color w:val="000000"/>
                <w:kern w:val="4"/>
                <w:sz w:val="28"/>
              </w:rPr>
            </w:pPr>
            <w:r w:rsidRPr="005427CA">
              <w:rPr>
                <w:rFonts w:asciiTheme="majorEastAsia" w:eastAsiaTheme="majorEastAsia" w:hAnsiTheme="majorEastAsia" w:hint="eastAsia"/>
                <w:b/>
                <w:color w:val="000000"/>
                <w:kern w:val="4"/>
                <w:sz w:val="28"/>
              </w:rPr>
              <w:t>1.</w:t>
            </w:r>
            <w:r w:rsidR="004964A6">
              <w:rPr>
                <w:rFonts w:asciiTheme="majorEastAsia" w:eastAsiaTheme="majorEastAsia" w:hAnsiTheme="majorEastAsia" w:hint="eastAsia"/>
                <w:b/>
                <w:color w:val="000000"/>
                <w:kern w:val="4"/>
                <w:sz w:val="28"/>
              </w:rPr>
              <w:t>1.</w:t>
            </w:r>
            <w:r w:rsidR="00EA43DD" w:rsidRPr="005427CA">
              <w:rPr>
                <w:rFonts w:asciiTheme="majorEastAsia" w:eastAsiaTheme="majorEastAsia" w:hAnsiTheme="majorEastAsia" w:hint="eastAsia"/>
                <w:b/>
                <w:color w:val="000000"/>
                <w:kern w:val="4"/>
                <w:sz w:val="28"/>
              </w:rPr>
              <w:t>2.1 Swift的功能模块</w:t>
            </w:r>
          </w:p>
          <w:p w:rsid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Swift 采用完全对称、面向资源的分布式系统架构设计，所有组件都可扩展，避免因单点失效而影响整个系统的可用性。</w:t>
            </w:r>
          </w:p>
          <w:p w:rsidR="00007CB2" w:rsidRPr="00EA43DD" w:rsidRDefault="00007CB2" w:rsidP="00007CB2">
            <w:pPr>
              <w:jc w:val="center"/>
              <w:rPr>
                <w:rFonts w:asciiTheme="majorEastAsia" w:eastAsiaTheme="majorEastAsia" w:hAnsiTheme="majorEastAsia" w:hint="eastAsia"/>
                <w:color w:val="000000"/>
                <w:kern w:val="4"/>
                <w:sz w:val="28"/>
              </w:rPr>
            </w:pPr>
            <w:r>
              <w:pict>
                <v:shape id="_x0000_i1032" type="#_x0000_t75" alt="" style="width:24pt;height:24pt"/>
              </w:pict>
            </w:r>
            <w:r>
              <w:pict>
                <v:shape id="_x0000_i1033" type="#_x0000_t75" alt="" style="width:24pt;height:24pt"/>
              </w:pict>
            </w:r>
            <w:r w:rsidR="0024524D">
              <w:object w:dxaOrig="8475" w:dyaOrig="4860">
                <v:shape id="_x0000_i1036" type="#_x0000_t75" style="width:423.75pt;height:243pt" o:ole="">
                  <v:imagedata r:id="rId15" o:title=""/>
                </v:shape>
                <o:OLEObject Type="Embed" ProgID="PBrush" ShapeID="_x0000_i1036" DrawAspect="Content" ObjectID="_1749537994" r:id="rId16"/>
              </w:objec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Proxy Server（代理服务）：对外提供对象服务 API，Proxy Server首先会通过Ring查找被操作实体的物理位置，随后将请求转发至相应的账户、容器或对象服务。</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Authentication Server（认证服务）：验证用户的身份信息，并获得一个访问令牌(Token)。</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Cache Server（缓存服务）：缓存令牌，账户和容器信息，但不会缓存对象本身的数据。</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Account Server（账户服务）：Account Server是存储节点中负责处理Account的get、head、put、delete、relication请求的服务进程。提供账户元数据和统计信息，并维护所含容器列表的服务。</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Container Server（容器服务）：Container Server是存储节点中负责处理Container的get、head、put、delete、relication请求的服务进程。提供容器元数据和统计信息，并维护所含对象列表的服务。</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Object Server（对象服务）：Object Server就是一个简单的BLOB存储服务器，可以存储、检索和删除保存再本地设备的对象。提供对象元数据和内容服务，每个对象会以文件存储在文件系统中。</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Replicator（复制服务）：检测本地副本和远程副本是否一致，采用推式(Push)更新远程副本。</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lastRenderedPageBreak/>
              <w:t>Updater（更新服务）：对象内容的更新。</w:t>
            </w:r>
          </w:p>
          <w:p w:rsidR="00EA43DD" w:rsidRP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Auditor（审计服务）：检查对象、容器和账户的完整性，如果发现错误，文件将被隔离。</w:t>
            </w:r>
          </w:p>
          <w:p w:rsidR="00EA43DD" w:rsidRDefault="00EA43DD" w:rsidP="00EA43DD">
            <w:pPr>
              <w:rPr>
                <w:rFonts w:asciiTheme="majorEastAsia" w:eastAsiaTheme="majorEastAsia" w:hAnsiTheme="majorEastAsia" w:hint="eastAsia"/>
                <w:color w:val="000000"/>
                <w:kern w:val="4"/>
                <w:sz w:val="28"/>
              </w:rPr>
            </w:pPr>
            <w:r w:rsidRPr="00EA43DD">
              <w:rPr>
                <w:rFonts w:asciiTheme="majorEastAsia" w:eastAsiaTheme="majorEastAsia" w:hAnsiTheme="majorEastAsia" w:hint="eastAsia"/>
                <w:color w:val="000000"/>
                <w:kern w:val="4"/>
                <w:sz w:val="28"/>
              </w:rPr>
              <w:t>Account Reaper（账户清理服务）：移除被标记为删除的账户，删除其所包含的所有容器和对象。</w:t>
            </w:r>
          </w:p>
          <w:p w:rsidR="00D62AA4" w:rsidRDefault="00D62AA4" w:rsidP="00EA43DD">
            <w:pPr>
              <w:rPr>
                <w:rFonts w:asciiTheme="majorEastAsia" w:eastAsiaTheme="majorEastAsia" w:hAnsiTheme="majorEastAsia" w:hint="eastAsia"/>
                <w:color w:val="000000"/>
                <w:kern w:val="4"/>
                <w:sz w:val="28"/>
              </w:rPr>
            </w:pPr>
          </w:p>
          <w:p w:rsidR="00EA43DD" w:rsidRPr="00261EA8" w:rsidRDefault="005427CA" w:rsidP="00465494">
            <w:pPr>
              <w:rPr>
                <w:rFonts w:asciiTheme="majorEastAsia" w:eastAsiaTheme="majorEastAsia" w:hAnsiTheme="majorEastAsia" w:hint="eastAsia"/>
                <w:b/>
                <w:color w:val="000000"/>
                <w:kern w:val="4"/>
                <w:sz w:val="28"/>
              </w:rPr>
            </w:pPr>
            <w:r w:rsidRPr="00261EA8">
              <w:rPr>
                <w:rFonts w:asciiTheme="majorEastAsia" w:eastAsiaTheme="majorEastAsia" w:hAnsiTheme="majorEastAsia" w:hint="eastAsia"/>
                <w:b/>
                <w:color w:val="000000"/>
                <w:kern w:val="4"/>
                <w:sz w:val="28"/>
              </w:rPr>
              <w:t>1.1.</w:t>
            </w:r>
            <w:r w:rsidR="00EA43DD" w:rsidRPr="00261EA8">
              <w:rPr>
                <w:rFonts w:asciiTheme="majorEastAsia" w:eastAsiaTheme="majorEastAsia" w:hAnsiTheme="majorEastAsia" w:hint="eastAsia"/>
                <w:b/>
                <w:color w:val="000000"/>
                <w:kern w:val="4"/>
                <w:sz w:val="28"/>
              </w:rPr>
              <w:t>3.Ceph</w:t>
            </w:r>
          </w:p>
          <w:p w:rsidR="00EA43DD" w:rsidRPr="00E2142F" w:rsidRDefault="00EA43DD" w:rsidP="00E2142F">
            <w:pPr>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Ceph最早起源于Sage就读博士期间的工作、成果于2004年发表，并随后贡献给开源社区.经过十几年的发展，已成为应用最广泛的开源分布式存储平台。</w:t>
            </w:r>
          </w:p>
          <w:p w:rsidR="00EA43DD" w:rsidRPr="00261EA8" w:rsidRDefault="005427CA" w:rsidP="00465494">
            <w:pPr>
              <w:rPr>
                <w:rFonts w:asciiTheme="majorEastAsia" w:eastAsiaTheme="majorEastAsia" w:hAnsiTheme="majorEastAsia" w:hint="eastAsia"/>
                <w:b/>
                <w:color w:val="000000"/>
                <w:kern w:val="4"/>
                <w:sz w:val="28"/>
              </w:rPr>
            </w:pPr>
            <w:r w:rsidRPr="00261EA8">
              <w:rPr>
                <w:rFonts w:asciiTheme="majorEastAsia" w:eastAsiaTheme="majorEastAsia" w:hAnsiTheme="majorEastAsia" w:hint="eastAsia"/>
                <w:b/>
                <w:color w:val="000000"/>
                <w:kern w:val="4"/>
                <w:sz w:val="28"/>
              </w:rPr>
              <w:t>1.1.</w:t>
            </w:r>
            <w:r w:rsidR="00EA43DD" w:rsidRPr="00261EA8">
              <w:rPr>
                <w:rFonts w:asciiTheme="majorEastAsia" w:eastAsiaTheme="majorEastAsia" w:hAnsiTheme="majorEastAsia" w:hint="eastAsia"/>
                <w:b/>
                <w:color w:val="000000"/>
                <w:kern w:val="4"/>
                <w:sz w:val="28"/>
              </w:rPr>
              <w:t>3.1 Ceph的主要架构</w:t>
            </w:r>
          </w:p>
          <w:p w:rsidR="00EA43DD" w:rsidRDefault="0024524D" w:rsidP="00007CB2">
            <w:pPr>
              <w:jc w:val="center"/>
              <w:rPr>
                <w:rFonts w:ascii="宋体" w:hAnsi="宋体" w:hint="eastAsia"/>
                <w:b/>
                <w:bCs/>
                <w:sz w:val="24"/>
                <w:szCs w:val="24"/>
              </w:rPr>
            </w:pPr>
            <w:r>
              <w:object w:dxaOrig="10005" w:dyaOrig="4755">
                <v:shape id="_x0000_i1037" type="#_x0000_t75" style="width:500.25pt;height:237.75pt" o:ole="">
                  <v:imagedata r:id="rId17" o:title=""/>
                </v:shape>
                <o:OLEObject Type="Embed" ProgID="PBrush" ShapeID="_x0000_i1037" DrawAspect="Content" ObjectID="_1749537995" r:id="rId18"/>
              </w:object>
            </w:r>
          </w:p>
          <w:p w:rsidR="00EA43DD" w:rsidRPr="00E2142F" w:rsidRDefault="00EA43DD" w:rsidP="00E2142F">
            <w:pPr>
              <w:spacing w:line="360" w:lineRule="auto"/>
              <w:rPr>
                <w:rFonts w:asciiTheme="majorEastAsia" w:eastAsiaTheme="majorEastAsia" w:hAnsiTheme="majorEastAsia"/>
                <w:color w:val="000000"/>
                <w:kern w:val="4"/>
                <w:sz w:val="28"/>
              </w:rPr>
            </w:pPr>
            <w:r w:rsidRPr="00E2142F">
              <w:rPr>
                <w:rFonts w:asciiTheme="majorEastAsia" w:eastAsiaTheme="majorEastAsia" w:hAnsiTheme="majorEastAsia" w:hint="eastAsia"/>
                <w:color w:val="000000"/>
                <w:kern w:val="4"/>
                <w:sz w:val="28"/>
              </w:rPr>
              <w:t>基础存储系统RADOS</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Ceph的最底层是RADOS（分布式对象存储系统），它具有可靠、智能、分布式等特性，实现高可靠、高可拓展、高</w:t>
            </w:r>
            <w:r w:rsidRPr="00E2142F">
              <w:rPr>
                <w:rFonts w:asciiTheme="majorEastAsia" w:eastAsiaTheme="majorEastAsia" w:hAnsiTheme="majorEastAsia" w:hint="eastAsia"/>
                <w:color w:val="000000"/>
                <w:kern w:val="4"/>
                <w:sz w:val="28"/>
              </w:rPr>
              <w:lastRenderedPageBreak/>
              <w:t>性能、高自动化等功能，并最终存储用户数据。RADOS系统主要由Ceph OSD、Ceph Monitors两部分组成，Ceph OSD 的功能是存储数据，处理数据的复制、恢复、回填、再均衡，并通过检查其他OSD 守护进程的心跳来向 Ceph Monitors 提供一些监控信息。Ceph Monitor维护着展示集群状态的各种图表，包括监视器图、 OSD 图、归置组（ PG ）图、和 CRUSH 图。</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基础库LIBRADOS</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LIBRADOS层的功能是对RADOS进行抽象和封装，并向上层提供API，以便直接基于RADOS进行应用开发。RADOS是一个对象存储系统，因此，LIBRADOS实现的API是针对对象存储功能的。物理上，LIBRADOS和基于其上开发的应用位于同一台机器，因而也被称为本地API。应用调用本机上的LIBRADOS API，再由后者通过socket与RADOS集群中的节点通信并完成各种操作。</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上层应用接口</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Ceph上层应用接口涵盖了RADOSGW（RADOS Gateway）、RBD（Reliable Block Device）和Ceph FS（Ceph File System），其中，RADOSGW和RBD是在LIBRADOS库的基础上提供抽象层次更高、更便于应用或客户端使用的上层接口。</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应用层</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应用层就是不同场景下对于Ceph各个应用接口的各种应用方式，例如基于LIBRADOS直接开发的对象存储应用，基于RADOSGW开发的对象存储应用，基于RBD实现的云主机硬盘等。</w:t>
            </w:r>
          </w:p>
          <w:p w:rsidR="00EA43DD" w:rsidRPr="00261EA8" w:rsidRDefault="005427CA" w:rsidP="00E2142F">
            <w:pPr>
              <w:spacing w:line="360" w:lineRule="auto"/>
              <w:rPr>
                <w:rFonts w:asciiTheme="majorEastAsia" w:eastAsiaTheme="majorEastAsia" w:hAnsiTheme="majorEastAsia" w:hint="eastAsia"/>
                <w:b/>
                <w:color w:val="000000"/>
                <w:kern w:val="4"/>
                <w:sz w:val="28"/>
              </w:rPr>
            </w:pPr>
            <w:r w:rsidRPr="00261EA8">
              <w:rPr>
                <w:rFonts w:asciiTheme="majorEastAsia" w:eastAsiaTheme="majorEastAsia" w:hAnsiTheme="majorEastAsia" w:hint="eastAsia"/>
                <w:b/>
                <w:color w:val="000000"/>
                <w:kern w:val="4"/>
                <w:sz w:val="28"/>
              </w:rPr>
              <w:t>1.1.</w:t>
            </w:r>
            <w:r w:rsidR="00EA43DD" w:rsidRPr="00261EA8">
              <w:rPr>
                <w:rFonts w:asciiTheme="majorEastAsia" w:eastAsiaTheme="majorEastAsia" w:hAnsiTheme="majorEastAsia" w:hint="eastAsia"/>
                <w:b/>
                <w:color w:val="000000"/>
                <w:kern w:val="4"/>
                <w:sz w:val="28"/>
              </w:rPr>
              <w:t>3.2 Ceph的功能模块</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lastRenderedPageBreak/>
              <w:t>Client客户端：负责存储协议的接入，节点负载均衡。</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MON监控服务：负责监控整个集群，维护集群的健康状态，维护展示集群状态的各种图表，如OSD Map、Monitor Map、PG Map和CRUSH Map。</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MDS元数据服务：负责保存文件系统的元数据，管理目录结构。</w:t>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OSD存储服务：主要功能是存储数据、复制数据、平衡数据、恢复数据，以及与其它OSD间进行心跳检查等。一般情况下一块硬盘对应一个OSD。</w:t>
            </w:r>
          </w:p>
          <w:p w:rsidR="00EA43DD" w:rsidRPr="00E2142F" w:rsidRDefault="005427CA" w:rsidP="00E2142F">
            <w:pPr>
              <w:spacing w:line="360" w:lineRule="auto"/>
              <w:rPr>
                <w:rFonts w:asciiTheme="majorEastAsia" w:eastAsiaTheme="majorEastAsia" w:hAnsiTheme="majorEastAsia" w:hint="eastAsia"/>
                <w:b/>
                <w:color w:val="000000"/>
                <w:kern w:val="4"/>
                <w:sz w:val="28"/>
              </w:rPr>
            </w:pPr>
            <w:r w:rsidRPr="00E2142F">
              <w:rPr>
                <w:rFonts w:asciiTheme="majorEastAsia" w:eastAsiaTheme="majorEastAsia" w:hAnsiTheme="majorEastAsia" w:hint="eastAsia"/>
                <w:b/>
                <w:color w:val="000000"/>
                <w:kern w:val="4"/>
                <w:sz w:val="28"/>
              </w:rPr>
              <w:t>1.1.</w:t>
            </w:r>
            <w:r w:rsidR="00EA43DD" w:rsidRPr="00E2142F">
              <w:rPr>
                <w:rFonts w:asciiTheme="majorEastAsia" w:eastAsiaTheme="majorEastAsia" w:hAnsiTheme="majorEastAsia" w:hint="eastAsia"/>
                <w:b/>
                <w:color w:val="000000"/>
                <w:kern w:val="4"/>
                <w:sz w:val="28"/>
              </w:rPr>
              <w:t>3.3 Ceph的优点</w:t>
            </w:r>
          </w:p>
          <w:p w:rsidR="00EA43DD" w:rsidRPr="00E2142F" w:rsidRDefault="005427CA" w:rsidP="00E2142F">
            <w:pPr>
              <w:spacing w:line="360" w:lineRule="auto"/>
              <w:rPr>
                <w:rFonts w:asciiTheme="majorEastAsia" w:eastAsiaTheme="majorEastAsia" w:hAnsiTheme="majorEastAsia" w:hint="eastAsia"/>
                <w:b/>
                <w:color w:val="000000"/>
                <w:kern w:val="4"/>
                <w:sz w:val="28"/>
              </w:rPr>
            </w:pPr>
            <w:r w:rsidRPr="00E2142F">
              <w:rPr>
                <w:rFonts w:asciiTheme="majorEastAsia" w:eastAsiaTheme="majorEastAsia" w:hAnsiTheme="majorEastAsia" w:hint="eastAsia"/>
                <w:b/>
                <w:color w:val="000000"/>
                <w:kern w:val="4"/>
                <w:sz w:val="28"/>
              </w:rPr>
              <w:t>1.1.3.3 .</w:t>
            </w:r>
            <w:r w:rsidR="00EA43DD" w:rsidRPr="00E2142F">
              <w:rPr>
                <w:rFonts w:asciiTheme="majorEastAsia" w:eastAsiaTheme="majorEastAsia" w:hAnsiTheme="majorEastAsia" w:hint="eastAsia"/>
                <w:b/>
                <w:color w:val="000000"/>
                <w:kern w:val="4"/>
                <w:sz w:val="28"/>
              </w:rPr>
              <w:t>1.CRUSH算法</w:t>
            </w:r>
          </w:p>
          <w:p w:rsidR="005427CA" w:rsidRDefault="005427CA" w:rsidP="005427CA">
            <w:pPr>
              <w:pStyle w:val="af0"/>
              <w:shd w:val="clear" w:color="auto" w:fill="FFFFFF"/>
              <w:spacing w:before="336" w:beforeAutospacing="0" w:after="336" w:afterAutospacing="0"/>
              <w:jc w:val="center"/>
              <w:rPr>
                <w:rFonts w:ascii="微软雅黑" w:eastAsia="微软雅黑" w:hAnsi="微软雅黑" w:hint="eastAsia"/>
                <w:color w:val="121212"/>
                <w:sz w:val="27"/>
                <w:szCs w:val="27"/>
              </w:rPr>
            </w:pPr>
            <w:r>
              <w:rPr>
                <w:noProof/>
              </w:rPr>
              <w:drawing>
                <wp:inline distT="0" distB="0" distL="0" distR="0">
                  <wp:extent cx="4087601" cy="2298094"/>
                  <wp:effectExtent l="19050" t="0" r="8149" b="0"/>
                  <wp:docPr id="66" name="图片 66" descr="https://pic3.zhimg.com/v2-fb71e5708f99c4516286b19148dd9a4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pic3.zhimg.com/v2-fb71e5708f99c4516286b19148dd9a42_r.jpg"/>
                          <pic:cNvPicPr>
                            <a:picLocks noChangeAspect="1" noChangeArrowheads="1"/>
                          </pic:cNvPicPr>
                        </pic:nvPicPr>
                        <pic:blipFill>
                          <a:blip r:embed="rId19" cstate="print"/>
                          <a:srcRect/>
                          <a:stretch>
                            <a:fillRect/>
                          </a:stretch>
                        </pic:blipFill>
                        <pic:spPr bwMode="auto">
                          <a:xfrm>
                            <a:off x="0" y="0"/>
                            <a:ext cx="4086123" cy="2297263"/>
                          </a:xfrm>
                          <a:prstGeom prst="rect">
                            <a:avLst/>
                          </a:prstGeom>
                          <a:noFill/>
                          <a:ln w="9525">
                            <a:noFill/>
                            <a:miter lim="800000"/>
                            <a:headEnd/>
                            <a:tailEnd/>
                          </a:ln>
                        </pic:spPr>
                      </pic:pic>
                    </a:graphicData>
                  </a:graphic>
                </wp:inline>
              </w:drawing>
            </w:r>
          </w:p>
          <w:p w:rsidR="00EA43DD" w:rsidRPr="00E2142F" w:rsidRDefault="00EA43DD" w:rsidP="00E2142F">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lastRenderedPageBreak/>
              <w:t>CRUSH算法是ceph的两大创新之一，简单来说，ceph摒弃了传统的集中式存储元数据寻址的方案，转而使用CRUSH算法完成数据的寻址操作。采用CRUSH算法，数据分布均衡，并行度高，不需要维护固定的元数据结构。</w:t>
            </w:r>
          </w:p>
          <w:p w:rsidR="005427CA" w:rsidRPr="00E2142F" w:rsidRDefault="005427CA" w:rsidP="00E2142F">
            <w:pPr>
              <w:spacing w:line="360" w:lineRule="auto"/>
              <w:rPr>
                <w:rFonts w:asciiTheme="majorEastAsia" w:eastAsiaTheme="majorEastAsia" w:hAnsiTheme="majorEastAsia" w:hint="eastAsia"/>
                <w:b/>
                <w:color w:val="000000"/>
                <w:kern w:val="4"/>
                <w:sz w:val="28"/>
              </w:rPr>
            </w:pPr>
            <w:r w:rsidRPr="00E2142F">
              <w:rPr>
                <w:rFonts w:asciiTheme="majorEastAsia" w:eastAsiaTheme="majorEastAsia" w:hAnsiTheme="majorEastAsia" w:hint="eastAsia"/>
                <w:b/>
                <w:color w:val="000000"/>
                <w:kern w:val="4"/>
                <w:sz w:val="28"/>
              </w:rPr>
              <w:t>1.1.</w:t>
            </w:r>
            <w:r w:rsidR="00E2142F" w:rsidRPr="00E2142F">
              <w:rPr>
                <w:rFonts w:asciiTheme="majorEastAsia" w:eastAsiaTheme="majorEastAsia" w:hAnsiTheme="majorEastAsia" w:hint="eastAsia"/>
                <w:b/>
                <w:color w:val="000000"/>
                <w:kern w:val="4"/>
                <w:sz w:val="28"/>
              </w:rPr>
              <w:t>3.3</w:t>
            </w:r>
            <w:r w:rsidRPr="00E2142F">
              <w:rPr>
                <w:rFonts w:asciiTheme="majorEastAsia" w:eastAsiaTheme="majorEastAsia" w:hAnsiTheme="majorEastAsia" w:hint="eastAsia"/>
                <w:b/>
                <w:color w:val="000000"/>
                <w:kern w:val="4"/>
                <w:sz w:val="28"/>
              </w:rPr>
              <w:t>.2.CRUSH算法</w:t>
            </w:r>
          </w:p>
          <w:p w:rsidR="00EA43DD" w:rsidRPr="00E2142F" w:rsidRDefault="0024524D" w:rsidP="000B10BE">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a</w:t>
            </w:r>
            <w:r w:rsidR="00EA43DD" w:rsidRPr="00261EA8">
              <w:rPr>
                <w:rFonts w:asciiTheme="majorEastAsia" w:eastAsiaTheme="majorEastAsia" w:hAnsiTheme="majorEastAsia" w:hint="eastAsia"/>
                <w:b/>
                <w:color w:val="000000"/>
                <w:kern w:val="4"/>
                <w:sz w:val="28"/>
              </w:rPr>
              <w:t>.</w:t>
            </w:r>
            <w:r w:rsidR="00EA43DD" w:rsidRPr="00E2142F">
              <w:rPr>
                <w:rFonts w:asciiTheme="majorEastAsia" w:eastAsiaTheme="majorEastAsia" w:hAnsiTheme="majorEastAsia" w:hint="eastAsia"/>
                <w:color w:val="000000"/>
                <w:kern w:val="4"/>
                <w:sz w:val="28"/>
              </w:rPr>
              <w:t>高可用</w:t>
            </w:r>
          </w:p>
          <w:p w:rsidR="00EA43DD" w:rsidRPr="00E2142F" w:rsidRDefault="00EA43DD" w:rsidP="000B10BE">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Ceph中的数据副本数量可以由管理员自行定义，并可以通过CRUSH算法指定副本的物理存储位置以分隔故障域，支持数据强一致性，适合读多写少场景；ceph可以忍受多种故障场景并自动尝试并行修复。</w:t>
            </w:r>
          </w:p>
          <w:p w:rsidR="00EA43DD" w:rsidRPr="00E2142F" w:rsidRDefault="0024524D" w:rsidP="000B10BE">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b</w:t>
            </w:r>
            <w:r w:rsidR="00EA43DD" w:rsidRPr="00261EA8">
              <w:rPr>
                <w:rFonts w:asciiTheme="majorEastAsia" w:eastAsiaTheme="majorEastAsia" w:hAnsiTheme="majorEastAsia" w:hint="eastAsia"/>
                <w:b/>
                <w:color w:val="000000"/>
                <w:kern w:val="4"/>
                <w:sz w:val="28"/>
              </w:rPr>
              <w:t>.</w:t>
            </w:r>
            <w:r w:rsidR="00EA43DD" w:rsidRPr="00E2142F">
              <w:rPr>
                <w:rFonts w:asciiTheme="majorEastAsia" w:eastAsiaTheme="majorEastAsia" w:hAnsiTheme="majorEastAsia" w:hint="eastAsia"/>
                <w:color w:val="000000"/>
                <w:kern w:val="4"/>
                <w:sz w:val="28"/>
              </w:rPr>
              <w:t>高扩展性</w:t>
            </w:r>
          </w:p>
          <w:p w:rsidR="00EA43DD" w:rsidRPr="00E2142F" w:rsidRDefault="00EA43DD" w:rsidP="000B10BE">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Ceph本身并没有主控节点，扩展起来比较容易，并且理论上，它的性能会随着磁盘数量的增加而线性增长。</w:t>
            </w:r>
          </w:p>
          <w:p w:rsidR="00EA43DD" w:rsidRPr="00E2142F" w:rsidRDefault="0024524D" w:rsidP="000B10BE">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c</w:t>
            </w:r>
            <w:r w:rsidR="00EA43DD" w:rsidRPr="00261EA8">
              <w:rPr>
                <w:rFonts w:asciiTheme="majorEastAsia" w:eastAsiaTheme="majorEastAsia" w:hAnsiTheme="majorEastAsia" w:hint="eastAsia"/>
                <w:b/>
                <w:color w:val="000000"/>
                <w:kern w:val="4"/>
                <w:sz w:val="28"/>
              </w:rPr>
              <w:t>.</w:t>
            </w:r>
            <w:r w:rsidR="00EA43DD" w:rsidRPr="00E2142F">
              <w:rPr>
                <w:rFonts w:asciiTheme="majorEastAsia" w:eastAsiaTheme="majorEastAsia" w:hAnsiTheme="majorEastAsia" w:hint="eastAsia"/>
                <w:color w:val="000000"/>
                <w:kern w:val="4"/>
                <w:sz w:val="28"/>
              </w:rPr>
              <w:t>特性丰富</w:t>
            </w:r>
          </w:p>
          <w:p w:rsidR="00EA43DD" w:rsidRPr="00E2142F" w:rsidRDefault="00EA43DD" w:rsidP="000B10BE">
            <w:pPr>
              <w:spacing w:line="360" w:lineRule="auto"/>
              <w:rPr>
                <w:rFonts w:asciiTheme="majorEastAsia" w:eastAsiaTheme="majorEastAsia" w:hAnsiTheme="majorEastAsia" w:hint="eastAsia"/>
                <w:color w:val="000000"/>
                <w:kern w:val="4"/>
                <w:sz w:val="28"/>
              </w:rPr>
            </w:pPr>
            <w:r w:rsidRPr="00E2142F">
              <w:rPr>
                <w:rFonts w:asciiTheme="majorEastAsia" w:eastAsiaTheme="majorEastAsia" w:hAnsiTheme="majorEastAsia" w:hint="eastAsia"/>
                <w:color w:val="000000"/>
                <w:kern w:val="4"/>
                <w:sz w:val="28"/>
              </w:rPr>
              <w:t>Ceph支持对象存储、块存储和文件存储服务，故称为统一存储</w:t>
            </w:r>
          </w:p>
          <w:p w:rsidR="00EA43DD" w:rsidRPr="00E2142F" w:rsidRDefault="0024524D" w:rsidP="00E2142F">
            <w:pPr>
              <w:spacing w:line="360" w:lineRule="auto"/>
              <w:rPr>
                <w:rFonts w:asciiTheme="majorEastAsia" w:eastAsiaTheme="majorEastAsia" w:hAnsiTheme="majorEastAsia" w:hint="eastAsia"/>
                <w:b/>
                <w:color w:val="000000"/>
                <w:kern w:val="4"/>
                <w:sz w:val="28"/>
              </w:rPr>
            </w:pPr>
            <w:r w:rsidRPr="00E2142F">
              <w:rPr>
                <w:rFonts w:asciiTheme="majorEastAsia" w:eastAsiaTheme="majorEastAsia" w:hAnsiTheme="majorEastAsia" w:hint="eastAsia"/>
                <w:b/>
                <w:color w:val="000000"/>
                <w:kern w:val="4"/>
                <w:sz w:val="28"/>
              </w:rPr>
              <w:t>1.1.</w:t>
            </w:r>
            <w:r w:rsidR="00EA43DD" w:rsidRPr="00E2142F">
              <w:rPr>
                <w:rFonts w:asciiTheme="majorEastAsia" w:eastAsiaTheme="majorEastAsia" w:hAnsiTheme="majorEastAsia" w:hint="eastAsia"/>
                <w:b/>
                <w:color w:val="000000"/>
                <w:kern w:val="4"/>
                <w:sz w:val="28"/>
              </w:rPr>
              <w:t>3.4 Ceph的缺点</w:t>
            </w:r>
          </w:p>
          <w:p w:rsidR="00EA43DD" w:rsidRPr="00E2142F" w:rsidRDefault="0024524D" w:rsidP="00E2142F">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a</w:t>
            </w:r>
            <w:r w:rsidR="00EA43DD" w:rsidRPr="00261EA8">
              <w:rPr>
                <w:rFonts w:asciiTheme="majorEastAsia" w:eastAsiaTheme="majorEastAsia" w:hAnsiTheme="majorEastAsia" w:hint="eastAsia"/>
                <w:b/>
                <w:color w:val="000000"/>
                <w:kern w:val="4"/>
                <w:sz w:val="28"/>
              </w:rPr>
              <w:t>.</w:t>
            </w:r>
            <w:r w:rsidR="00EA43DD" w:rsidRPr="00E2142F">
              <w:rPr>
                <w:rFonts w:asciiTheme="majorEastAsia" w:eastAsiaTheme="majorEastAsia" w:hAnsiTheme="majorEastAsia" w:hint="eastAsia"/>
                <w:color w:val="000000"/>
                <w:kern w:val="4"/>
                <w:sz w:val="28"/>
              </w:rPr>
              <w:t>去中心化的分布式解决方案，需要提前做好规划设计，对技术团队的要求能力比较高。</w:t>
            </w:r>
          </w:p>
          <w:p w:rsidR="00EA43DD" w:rsidRPr="00E2142F" w:rsidRDefault="0024524D" w:rsidP="00E2142F">
            <w:pPr>
              <w:spacing w:line="360" w:lineRule="auto"/>
              <w:rPr>
                <w:rFonts w:asciiTheme="majorEastAsia" w:eastAsiaTheme="majorEastAsia" w:hAnsiTheme="majorEastAsia" w:hint="eastAsia"/>
                <w:color w:val="000000"/>
                <w:kern w:val="4"/>
                <w:sz w:val="28"/>
              </w:rPr>
            </w:pPr>
            <w:r w:rsidRPr="00261EA8">
              <w:rPr>
                <w:rFonts w:asciiTheme="majorEastAsia" w:eastAsiaTheme="majorEastAsia" w:hAnsiTheme="majorEastAsia" w:hint="eastAsia"/>
                <w:b/>
                <w:color w:val="000000"/>
                <w:kern w:val="4"/>
                <w:sz w:val="28"/>
              </w:rPr>
              <w:t>b.</w:t>
            </w:r>
            <w:r w:rsidR="00EA43DD" w:rsidRPr="00E2142F">
              <w:rPr>
                <w:rFonts w:asciiTheme="majorEastAsia" w:eastAsiaTheme="majorEastAsia" w:hAnsiTheme="majorEastAsia" w:hint="eastAsia"/>
                <w:color w:val="000000"/>
                <w:kern w:val="4"/>
                <w:sz w:val="28"/>
              </w:rPr>
              <w:t>Ceph扩容时，由于其数据分布均衡的特性，会导致整个存储系统性能的下降。</w:t>
            </w:r>
          </w:p>
          <w:p w:rsidR="00EA43DD" w:rsidRDefault="00EA43DD" w:rsidP="00EA43DD">
            <w:pPr>
              <w:rPr>
                <w:rFonts w:ascii="宋体" w:hAnsi="宋体" w:hint="eastAsia"/>
                <w:sz w:val="24"/>
                <w:szCs w:val="24"/>
              </w:rPr>
            </w:pPr>
          </w:p>
          <w:p w:rsidR="00EA43DD" w:rsidRDefault="00EA43DD" w:rsidP="0068657A">
            <w:pPr>
              <w:pStyle w:val="30"/>
              <w:ind w:left="0" w:firstLine="560"/>
              <w:rPr>
                <w:rFonts w:asciiTheme="majorEastAsia" w:eastAsiaTheme="majorEastAsia" w:hAnsiTheme="majorEastAsia" w:hint="eastAsia"/>
                <w:b w:val="0"/>
                <w:bCs w:val="0"/>
              </w:rPr>
            </w:pPr>
          </w:p>
          <w:p w:rsidR="00E2142F" w:rsidRDefault="00E2142F" w:rsidP="0068657A">
            <w:pPr>
              <w:pStyle w:val="30"/>
              <w:ind w:left="0" w:firstLine="560"/>
              <w:rPr>
                <w:rFonts w:asciiTheme="majorEastAsia" w:eastAsiaTheme="majorEastAsia" w:hAnsiTheme="majorEastAsia" w:hint="eastAsia"/>
                <w:b w:val="0"/>
                <w:bCs w:val="0"/>
              </w:rPr>
            </w:pPr>
          </w:p>
          <w:p w:rsidR="00E2142F" w:rsidRDefault="00E2142F" w:rsidP="0068657A">
            <w:pPr>
              <w:pStyle w:val="30"/>
              <w:ind w:left="0" w:firstLine="560"/>
              <w:rPr>
                <w:rFonts w:asciiTheme="majorEastAsia" w:eastAsiaTheme="majorEastAsia" w:hAnsiTheme="majorEastAsia" w:hint="eastAsia"/>
                <w:b w:val="0"/>
                <w:bCs w:val="0"/>
              </w:rPr>
            </w:pPr>
          </w:p>
          <w:p w:rsidR="00E2142F" w:rsidRPr="007A6180" w:rsidRDefault="00E2142F" w:rsidP="0068657A">
            <w:pPr>
              <w:pStyle w:val="30"/>
              <w:ind w:left="0" w:firstLine="560"/>
              <w:rPr>
                <w:rFonts w:asciiTheme="majorEastAsia" w:eastAsiaTheme="majorEastAsia" w:hAnsiTheme="majorEastAsia" w:hint="eastAsia"/>
                <w:b w:val="0"/>
                <w:bCs w:val="0"/>
              </w:rPr>
            </w:pPr>
          </w:p>
          <w:p w:rsidR="004D4355" w:rsidRPr="00E2142F" w:rsidRDefault="004D4355" w:rsidP="00E2142F">
            <w:pPr>
              <w:pStyle w:val="30"/>
              <w:ind w:left="0" w:firstLine="602"/>
              <w:rPr>
                <w:sz w:val="30"/>
                <w:szCs w:val="30"/>
              </w:rPr>
            </w:pPr>
            <w:r w:rsidRPr="00E2142F">
              <w:rPr>
                <w:rFonts w:hint="eastAsia"/>
                <w:sz w:val="30"/>
                <w:szCs w:val="30"/>
              </w:rPr>
              <w:t>1.2 IPFS系统硬件架构</w:t>
            </w:r>
          </w:p>
          <w:p w:rsidR="00B64192" w:rsidRPr="00DD3C4A" w:rsidRDefault="004D4355" w:rsidP="00C65004">
            <w:pPr>
              <w:pStyle w:val="2"/>
              <w:ind w:leftChars="100" w:left="210" w:rightChars="100" w:right="210"/>
              <w:rPr>
                <w:rFonts w:asciiTheme="majorEastAsia" w:eastAsiaTheme="majorEastAsia" w:hAnsiTheme="majorEastAsia"/>
              </w:rPr>
            </w:pPr>
            <w:r>
              <w:rPr>
                <w:rFonts w:asciiTheme="majorEastAsia" w:eastAsiaTheme="majorEastAsia" w:hAnsiTheme="majorEastAsia"/>
              </w:rPr>
              <w:t>本</w:t>
            </w:r>
            <w:r w:rsidR="00913F6D" w:rsidRPr="00913F6D">
              <w:rPr>
                <w:rFonts w:asciiTheme="majorEastAsia" w:eastAsiaTheme="majorEastAsia" w:hAnsiTheme="majorEastAsia"/>
              </w:rPr>
              <w:t>去中心化存储</w:t>
            </w:r>
            <w:r w:rsidR="00913F6D" w:rsidRPr="00913F6D">
              <w:rPr>
                <w:rFonts w:asciiTheme="majorEastAsia" w:eastAsiaTheme="majorEastAsia" w:hAnsiTheme="majorEastAsia" w:hint="eastAsia"/>
              </w:rPr>
              <w:t>的</w:t>
            </w:r>
            <w:r w:rsidR="005A7205">
              <w:rPr>
                <w:rFonts w:hint="eastAsia"/>
              </w:rPr>
              <w:t>IPFS</w:t>
            </w:r>
            <w:r w:rsidR="00913F6D" w:rsidRPr="00913F6D">
              <w:rPr>
                <w:rFonts w:asciiTheme="majorEastAsia" w:eastAsiaTheme="majorEastAsia" w:hAnsiTheme="majorEastAsia" w:hint="eastAsia"/>
              </w:rPr>
              <w:t>网络</w:t>
            </w:r>
            <w:r w:rsidR="00B64192" w:rsidRPr="00DD3C4A">
              <w:rPr>
                <w:rFonts w:asciiTheme="majorEastAsia" w:eastAsiaTheme="majorEastAsia" w:hAnsiTheme="majorEastAsia" w:hint="eastAsia"/>
              </w:rPr>
              <w:t>整个架构由节点，即</w:t>
            </w:r>
            <w:r w:rsidR="00B64192" w:rsidRPr="00DD3C4A">
              <w:rPr>
                <w:rFonts w:asciiTheme="majorEastAsia" w:eastAsiaTheme="majorEastAsia" w:hAnsiTheme="majorEastAsia" w:hint="eastAsia"/>
                <w:b/>
              </w:rPr>
              <w:t>终端处理器</w:t>
            </w:r>
            <w:r w:rsidR="00B64192" w:rsidRPr="00DD3C4A">
              <w:rPr>
                <w:rFonts w:asciiTheme="majorEastAsia" w:eastAsiaTheme="majorEastAsia" w:hAnsiTheme="majorEastAsia" w:hint="eastAsia"/>
              </w:rPr>
              <w:t>组成，由它与其他</w:t>
            </w:r>
            <w:r w:rsidR="00A826A1" w:rsidRPr="00DD3C4A">
              <w:rPr>
                <w:rFonts w:asciiTheme="majorEastAsia" w:eastAsiaTheme="majorEastAsia" w:hAnsiTheme="majorEastAsia" w:hint="eastAsia"/>
              </w:rPr>
              <w:t>远端</w:t>
            </w:r>
            <w:r w:rsidR="00B64192" w:rsidRPr="00DD3C4A">
              <w:rPr>
                <w:rFonts w:asciiTheme="majorEastAsia" w:eastAsiaTheme="majorEastAsia" w:hAnsiTheme="majorEastAsia" w:hint="eastAsia"/>
              </w:rPr>
              <w:t>节点通过</w:t>
            </w:r>
            <w:r w:rsidR="005A7205">
              <w:rPr>
                <w:rFonts w:asciiTheme="majorEastAsia" w:eastAsiaTheme="majorEastAsia" w:hAnsiTheme="majorEastAsia" w:hint="eastAsia"/>
              </w:rPr>
              <w:t>4G(5G)</w:t>
            </w:r>
            <w:r w:rsidR="00B64192" w:rsidRPr="00DD3C4A">
              <w:rPr>
                <w:rFonts w:asciiTheme="majorEastAsia" w:eastAsiaTheme="majorEastAsia" w:hAnsiTheme="majorEastAsia" w:hint="eastAsia"/>
              </w:rPr>
              <w:t>组网</w:t>
            </w:r>
            <w:r w:rsidR="00A826A1" w:rsidRPr="00DD3C4A">
              <w:rPr>
                <w:rFonts w:asciiTheme="majorEastAsia" w:eastAsiaTheme="majorEastAsia" w:hAnsiTheme="majorEastAsia" w:hint="eastAsia"/>
              </w:rPr>
              <w:t>，由它与本地手机和</w:t>
            </w:r>
            <w:r w:rsidR="00841F0C">
              <w:rPr>
                <w:rFonts w:asciiTheme="majorEastAsia" w:eastAsiaTheme="majorEastAsia" w:hAnsiTheme="majorEastAsia" w:hint="eastAsia"/>
              </w:rPr>
              <w:t>服务器</w:t>
            </w:r>
            <w:r w:rsidR="00A826A1" w:rsidRPr="00DD3C4A">
              <w:rPr>
                <w:rFonts w:asciiTheme="majorEastAsia" w:eastAsiaTheme="majorEastAsia" w:hAnsiTheme="majorEastAsia" w:hint="eastAsia"/>
              </w:rPr>
              <w:t>通过蓝牙mesh组网（蓝牙无线网络）。整个系统网络架构如图1所示：</w:t>
            </w:r>
          </w:p>
          <w:p w:rsidR="001A49B3" w:rsidRDefault="005A7205" w:rsidP="00555B2E">
            <w:pPr>
              <w:pStyle w:val="ad"/>
              <w:ind w:leftChars="100" w:left="210" w:rightChars="100" w:right="210" w:firstLineChars="0" w:firstLine="0"/>
              <w:jc w:val="center"/>
              <w:rPr>
                <w:szCs w:val="21"/>
              </w:rPr>
            </w:pPr>
            <w:r>
              <w:object w:dxaOrig="20946" w:dyaOrig="5814">
                <v:shape id="_x0000_i1026" type="#_x0000_t75" style="width:697.5pt;height:193.5pt" o:ole="">
                  <v:imagedata r:id="rId20" o:title=""/>
                </v:shape>
                <o:OLEObject Type="Embed" ProgID="Visio.Drawing.11" ShapeID="_x0000_i1026" DrawAspect="Content" ObjectID="_1749537996" r:id="rId21"/>
              </w:object>
            </w:r>
          </w:p>
          <w:p w:rsidR="00200B15" w:rsidRPr="009068B1" w:rsidRDefault="00555B2E" w:rsidP="00555B2E">
            <w:pPr>
              <w:pStyle w:val="ad"/>
              <w:ind w:leftChars="100" w:left="210" w:rightChars="100" w:right="210" w:firstLineChars="0" w:firstLine="0"/>
              <w:jc w:val="center"/>
              <w:rPr>
                <w:sz w:val="28"/>
              </w:rPr>
            </w:pPr>
            <w:r w:rsidRPr="00555B2E">
              <w:rPr>
                <w:rFonts w:hint="eastAsia"/>
                <w:szCs w:val="21"/>
              </w:rPr>
              <w:t>图</w:t>
            </w:r>
            <w:r w:rsidRPr="00555B2E">
              <w:rPr>
                <w:rFonts w:hint="eastAsia"/>
                <w:szCs w:val="21"/>
              </w:rPr>
              <w:t xml:space="preserve">1 </w:t>
            </w:r>
            <w:r w:rsidR="00913F6D" w:rsidRPr="00913F6D">
              <w:rPr>
                <w:szCs w:val="21"/>
              </w:rPr>
              <w:t>去中心化存储</w:t>
            </w:r>
            <w:r w:rsidR="00913F6D" w:rsidRPr="00913F6D">
              <w:rPr>
                <w:rFonts w:hint="eastAsia"/>
                <w:szCs w:val="21"/>
              </w:rPr>
              <w:t>的</w:t>
            </w:r>
            <w:r w:rsidR="005A7205">
              <w:rPr>
                <w:rFonts w:hint="eastAsia"/>
                <w:szCs w:val="21"/>
              </w:rPr>
              <w:t>IPFS</w:t>
            </w:r>
            <w:r w:rsidR="00913F6D" w:rsidRPr="00913F6D">
              <w:rPr>
                <w:rFonts w:hint="eastAsia"/>
                <w:szCs w:val="21"/>
              </w:rPr>
              <w:t>网络</w:t>
            </w:r>
            <w:r w:rsidRPr="00555B2E">
              <w:rPr>
                <w:rFonts w:hint="eastAsia"/>
                <w:szCs w:val="21"/>
              </w:rPr>
              <w:t>架构图</w:t>
            </w:r>
          </w:p>
          <w:p w:rsidR="00200B15" w:rsidRDefault="00200B15" w:rsidP="00D82230">
            <w:pPr>
              <w:spacing w:line="360" w:lineRule="auto"/>
              <w:rPr>
                <w:color w:val="000000"/>
                <w:kern w:val="4"/>
                <w:sz w:val="28"/>
              </w:rPr>
            </w:pPr>
          </w:p>
        </w:tc>
      </w:tr>
    </w:tbl>
    <w:p w:rsidR="00AC5E6A" w:rsidRDefault="00AC5E6A">
      <w:pPr>
        <w:widowControl/>
        <w:jc w:val="left"/>
        <w:rPr>
          <w:rFonts w:ascii="仿宋" w:eastAsia="仿宋" w:hAnsi="仿宋"/>
          <w:b/>
          <w:color w:val="000000"/>
          <w:sz w:val="32"/>
          <w:szCs w:val="32"/>
        </w:rPr>
        <w:sectPr w:rsidR="00AC5E6A">
          <w:footerReference w:type="first" r:id="rId22"/>
          <w:pgSz w:w="16838" w:h="11906" w:orient="landscape"/>
          <w:pgMar w:top="1418" w:right="1191" w:bottom="1418" w:left="1247" w:header="851" w:footer="851" w:gutter="0"/>
          <w:cols w:space="720"/>
          <w:titlePg/>
          <w:docGrid w:linePitch="312"/>
        </w:sectPr>
      </w:pPr>
    </w:p>
    <w:tbl>
      <w:tblPr>
        <w:tblStyle w:val="a8"/>
        <w:tblW w:w="0" w:type="auto"/>
        <w:tblLook w:val="04A0"/>
      </w:tblPr>
      <w:tblGrid>
        <w:gridCol w:w="9286"/>
      </w:tblGrid>
      <w:tr w:rsidR="00473838" w:rsidTr="00473838">
        <w:trPr>
          <w:trHeight w:val="13879"/>
        </w:trPr>
        <w:tc>
          <w:tcPr>
            <w:tcW w:w="9286" w:type="dxa"/>
          </w:tcPr>
          <w:p w:rsidR="00473838" w:rsidRDefault="00473838" w:rsidP="00473838">
            <w:pPr>
              <w:snapToGrid w:val="0"/>
              <w:spacing w:line="300" w:lineRule="auto"/>
              <w:ind w:firstLine="573"/>
              <w:rPr>
                <w:rFonts w:ascii="仿宋" w:eastAsia="仿宋" w:hAnsi="仿宋"/>
                <w:color w:val="000000"/>
                <w:kern w:val="4"/>
                <w:sz w:val="28"/>
              </w:rPr>
            </w:pPr>
          </w:p>
          <w:p w:rsidR="00473838" w:rsidRDefault="00473838" w:rsidP="005427CA">
            <w:pPr>
              <w:pStyle w:val="30"/>
              <w:ind w:left="0"/>
            </w:pPr>
            <w:r>
              <w:rPr>
                <w:rFonts w:hint="eastAsia"/>
              </w:rPr>
              <w:t>1.</w:t>
            </w:r>
            <w:r w:rsidR="00DD3C4A">
              <w:rPr>
                <w:rFonts w:hint="eastAsia"/>
              </w:rPr>
              <w:t>2</w:t>
            </w:r>
            <w:r w:rsidR="00DD3C4A" w:rsidRPr="00B64192">
              <w:rPr>
                <w:rFonts w:asciiTheme="minorEastAsia" w:eastAsiaTheme="minorEastAsia" w:hAnsiTheme="minorEastAsia" w:hint="eastAsia"/>
              </w:rPr>
              <w:t>终端处理器</w:t>
            </w:r>
            <w:r>
              <w:rPr>
                <w:rFonts w:hint="eastAsia"/>
              </w:rPr>
              <w:t>模块构成</w:t>
            </w:r>
          </w:p>
          <w:p w:rsidR="00473838" w:rsidRPr="00B64192" w:rsidRDefault="00473838" w:rsidP="005427CA">
            <w:pPr>
              <w:pStyle w:val="2"/>
              <w:ind w:leftChars="100" w:left="210" w:rightChars="100" w:right="210"/>
              <w:rPr>
                <w:rFonts w:asciiTheme="minorEastAsia" w:eastAsiaTheme="minorEastAsia" w:hAnsiTheme="minorEastAsia"/>
              </w:rPr>
            </w:pPr>
            <w:r w:rsidRPr="00B64192">
              <w:rPr>
                <w:rFonts w:asciiTheme="minorEastAsia" w:eastAsiaTheme="minorEastAsia" w:hAnsiTheme="minorEastAsia" w:hint="eastAsia"/>
              </w:rPr>
              <w:t>终端处理器的结构如图</w:t>
            </w:r>
            <w:r>
              <w:rPr>
                <w:rFonts w:asciiTheme="minorEastAsia" w:eastAsiaTheme="minorEastAsia" w:hAnsiTheme="minorEastAsia" w:hint="eastAsia"/>
              </w:rPr>
              <w:t>2</w:t>
            </w:r>
            <w:r w:rsidRPr="00B64192">
              <w:rPr>
                <w:rFonts w:asciiTheme="minorEastAsia" w:eastAsiaTheme="minorEastAsia" w:hAnsiTheme="minorEastAsia" w:hint="eastAsia"/>
              </w:rPr>
              <w:t>所示，</w:t>
            </w:r>
            <w:r w:rsidR="00DD3C4A">
              <w:rPr>
                <w:rFonts w:asciiTheme="minorEastAsia" w:eastAsiaTheme="minorEastAsia" w:hAnsiTheme="minorEastAsia" w:hint="eastAsia"/>
              </w:rPr>
              <w:t>它</w:t>
            </w:r>
            <w:r w:rsidRPr="00B64192">
              <w:rPr>
                <w:rFonts w:asciiTheme="minorEastAsia" w:eastAsiaTheme="minorEastAsia" w:hAnsiTheme="minorEastAsia" w:hint="eastAsia"/>
              </w:rPr>
              <w:t>由</w:t>
            </w:r>
            <w:r w:rsidR="005A7205">
              <w:rPr>
                <w:rFonts w:asciiTheme="minorEastAsia" w:eastAsiaTheme="minorEastAsia" w:hAnsiTheme="minorEastAsia" w:hint="eastAsia"/>
              </w:rPr>
              <w:t>4G(5G)</w:t>
            </w:r>
            <w:r w:rsidR="001561CB">
              <w:rPr>
                <w:rFonts w:asciiTheme="minorEastAsia" w:eastAsiaTheme="minorEastAsia" w:hAnsiTheme="minorEastAsia" w:hint="eastAsia"/>
              </w:rPr>
              <w:t>网络</w:t>
            </w:r>
            <w:r w:rsidRPr="00B64192">
              <w:rPr>
                <w:rFonts w:asciiTheme="minorEastAsia" w:eastAsiaTheme="minorEastAsia" w:hAnsiTheme="minorEastAsia" w:hint="eastAsia"/>
              </w:rPr>
              <w:t>模块、数据处理模块、蓝牙通信模块和能量供应模块四部分组成。</w:t>
            </w:r>
          </w:p>
          <w:p w:rsidR="00473838" w:rsidRPr="00B64192" w:rsidRDefault="005A7205" w:rsidP="00473838">
            <w:pPr>
              <w:pStyle w:val="2"/>
              <w:numPr>
                <w:ilvl w:val="0"/>
                <w:numId w:val="5"/>
              </w:numPr>
              <w:ind w:rightChars="100" w:right="210" w:firstLineChars="0"/>
              <w:rPr>
                <w:rFonts w:asciiTheme="minorEastAsia" w:eastAsiaTheme="minorEastAsia" w:hAnsiTheme="minorEastAsia"/>
              </w:rPr>
            </w:pPr>
            <w:r>
              <w:rPr>
                <w:rFonts w:asciiTheme="minorEastAsia" w:eastAsiaTheme="minorEastAsia" w:hAnsiTheme="minorEastAsia" w:hint="eastAsia"/>
              </w:rPr>
              <w:t>4G(5G)</w:t>
            </w:r>
            <w:r w:rsidR="001561CB">
              <w:rPr>
                <w:rFonts w:asciiTheme="minorEastAsia" w:eastAsiaTheme="minorEastAsia" w:hAnsiTheme="minorEastAsia" w:hint="eastAsia"/>
              </w:rPr>
              <w:t>网络</w:t>
            </w:r>
            <w:r w:rsidR="00473838" w:rsidRPr="00B64192">
              <w:rPr>
                <w:rFonts w:asciiTheme="minorEastAsia" w:eastAsiaTheme="minorEastAsia" w:hAnsiTheme="minorEastAsia" w:hint="eastAsia"/>
              </w:rPr>
              <w:t>模块通过</w:t>
            </w:r>
            <w:r w:rsidR="00BB339B">
              <w:rPr>
                <w:rFonts w:asciiTheme="minorEastAsia" w:eastAsiaTheme="minorEastAsia" w:hAnsiTheme="minorEastAsia" w:hint="eastAsia"/>
              </w:rPr>
              <w:t>基站</w:t>
            </w:r>
            <w:r w:rsidR="00473838" w:rsidRPr="00B64192">
              <w:rPr>
                <w:rFonts w:asciiTheme="minorEastAsia" w:eastAsiaTheme="minorEastAsia" w:hAnsiTheme="minorEastAsia" w:hint="eastAsia"/>
              </w:rPr>
              <w:t>收发</w:t>
            </w:r>
            <w:r>
              <w:rPr>
                <w:rFonts w:asciiTheme="minorEastAsia" w:eastAsiaTheme="minorEastAsia" w:hAnsiTheme="minorEastAsia" w:hint="eastAsia"/>
              </w:rPr>
              <w:t>IPFS</w:t>
            </w:r>
            <w:r w:rsidR="00473838" w:rsidRPr="00B64192">
              <w:rPr>
                <w:rFonts w:asciiTheme="minorEastAsia" w:eastAsiaTheme="minorEastAsia" w:hAnsiTheme="minorEastAsia" w:hint="eastAsia"/>
              </w:rPr>
              <w:t>信息，并将信息通过串口与数据处理模块通信；</w:t>
            </w:r>
          </w:p>
          <w:p w:rsidR="00473838" w:rsidRPr="00B64192" w:rsidRDefault="00473838" w:rsidP="00473838">
            <w:pPr>
              <w:pStyle w:val="2"/>
              <w:numPr>
                <w:ilvl w:val="0"/>
                <w:numId w:val="5"/>
              </w:numPr>
              <w:ind w:rightChars="100" w:right="210" w:firstLineChars="0"/>
              <w:rPr>
                <w:rFonts w:asciiTheme="minorEastAsia" w:eastAsiaTheme="minorEastAsia" w:hAnsiTheme="minorEastAsia"/>
              </w:rPr>
            </w:pPr>
            <w:r w:rsidRPr="00B64192">
              <w:rPr>
                <w:rFonts w:asciiTheme="minorEastAsia" w:eastAsiaTheme="minorEastAsia" w:hAnsiTheme="minorEastAsia" w:hint="eastAsia"/>
              </w:rPr>
              <w:t>数据处理模块包括</w:t>
            </w:r>
            <w:r w:rsidR="001561CB">
              <w:rPr>
                <w:rFonts w:asciiTheme="minorEastAsia" w:eastAsiaTheme="minorEastAsia" w:hAnsiTheme="minorEastAsia" w:hint="eastAsia"/>
              </w:rPr>
              <w:t>树莓派</w:t>
            </w:r>
            <w:r w:rsidRPr="00B64192">
              <w:rPr>
                <w:rFonts w:asciiTheme="minorEastAsia" w:eastAsiaTheme="minorEastAsia" w:hAnsiTheme="minorEastAsia" w:hint="eastAsia"/>
              </w:rPr>
              <w:t>、存储器等，负责控制整个终端处理器的操作，存储并处理</w:t>
            </w:r>
            <w:r w:rsidR="005A7205">
              <w:rPr>
                <w:rFonts w:asciiTheme="minorEastAsia" w:eastAsiaTheme="minorEastAsia" w:hAnsiTheme="minorEastAsia" w:hint="eastAsia"/>
              </w:rPr>
              <w:t>4G(5G)</w:t>
            </w:r>
            <w:r w:rsidRPr="00B64192">
              <w:rPr>
                <w:rFonts w:asciiTheme="minorEastAsia" w:eastAsiaTheme="minorEastAsia" w:hAnsiTheme="minorEastAsia" w:hint="eastAsia"/>
              </w:rPr>
              <w:t>节点本身采集的数据及蓝牙子网节点生的数据，是整个节点的“大脑”；</w:t>
            </w:r>
          </w:p>
          <w:p w:rsidR="00473838" w:rsidRPr="00B64192" w:rsidRDefault="00473838" w:rsidP="00473838">
            <w:pPr>
              <w:pStyle w:val="2"/>
              <w:numPr>
                <w:ilvl w:val="0"/>
                <w:numId w:val="5"/>
              </w:numPr>
              <w:ind w:rightChars="100" w:right="210" w:firstLineChars="0"/>
              <w:rPr>
                <w:rFonts w:asciiTheme="minorEastAsia" w:eastAsiaTheme="minorEastAsia" w:hAnsiTheme="minorEastAsia"/>
              </w:rPr>
            </w:pPr>
            <w:r w:rsidRPr="00B64192">
              <w:rPr>
                <w:rFonts w:asciiTheme="minorEastAsia" w:eastAsiaTheme="minorEastAsia" w:hAnsiTheme="minorEastAsia" w:hint="eastAsia"/>
              </w:rPr>
              <w:t>蓝牙无线通信模块负责与手机、</w:t>
            </w:r>
            <w:r w:rsidR="00BB339B">
              <w:rPr>
                <w:rFonts w:asciiTheme="minorEastAsia" w:eastAsiaTheme="minorEastAsia" w:hAnsiTheme="minorEastAsia" w:hint="eastAsia"/>
              </w:rPr>
              <w:t>服务器</w:t>
            </w:r>
            <w:r w:rsidRPr="00B64192">
              <w:rPr>
                <w:rFonts w:asciiTheme="minorEastAsia" w:eastAsiaTheme="minorEastAsia" w:hAnsiTheme="minorEastAsia" w:hint="eastAsia"/>
              </w:rPr>
              <w:t>节点进行无线通信，交换控制信息及收发采集数据；</w:t>
            </w:r>
          </w:p>
          <w:p w:rsidR="00473838" w:rsidRDefault="00473838" w:rsidP="00473838">
            <w:pPr>
              <w:pStyle w:val="2"/>
              <w:numPr>
                <w:ilvl w:val="0"/>
                <w:numId w:val="5"/>
              </w:numPr>
              <w:ind w:rightChars="100" w:right="210" w:firstLineChars="0"/>
            </w:pPr>
            <w:r w:rsidRPr="00B64192">
              <w:rPr>
                <w:rFonts w:asciiTheme="minorEastAsia" w:eastAsiaTheme="minorEastAsia" w:hAnsiTheme="minorEastAsia" w:hint="eastAsia"/>
              </w:rPr>
              <w:t>能量供应模块一般采用可充电电池或太阳能，为终端处理器提供运行所需的能量。</w:t>
            </w:r>
          </w:p>
          <w:p w:rsidR="00473838" w:rsidRDefault="00211D66" w:rsidP="002B394D">
            <w:pPr>
              <w:pStyle w:val="2"/>
              <w:spacing w:beforeLines="50" w:afterLines="50"/>
              <w:ind w:leftChars="100" w:left="210" w:rightChars="100" w:right="210" w:firstLineChars="0" w:firstLine="0"/>
            </w:pPr>
            <w:r>
              <w:object w:dxaOrig="8275" w:dyaOrig="4420">
                <v:shape id="_x0000_i1025" type="#_x0000_t75" style="width:414pt;height:220.5pt" o:ole="">
                  <v:imagedata r:id="rId23" o:title=""/>
                </v:shape>
                <o:OLEObject Type="Embed" ProgID="Visio.Drawing.11" ShapeID="_x0000_i1025" DrawAspect="Content" ObjectID="_1749537997" r:id="rId24"/>
              </w:object>
            </w:r>
          </w:p>
          <w:p w:rsidR="00473838" w:rsidRDefault="00473838" w:rsidP="00473838">
            <w:pPr>
              <w:jc w:val="center"/>
            </w:pPr>
            <w:r>
              <w:rPr>
                <w:rFonts w:hint="eastAsia"/>
              </w:rPr>
              <w:t>图</w:t>
            </w:r>
            <w:r>
              <w:rPr>
                <w:rFonts w:hint="eastAsia"/>
              </w:rPr>
              <w:t xml:space="preserve">2 </w:t>
            </w:r>
            <w:r>
              <w:rPr>
                <w:rFonts w:hint="eastAsia"/>
              </w:rPr>
              <w:t>终端处理器模块结构图</w:t>
            </w:r>
          </w:p>
          <w:p w:rsidR="00DD3C4A" w:rsidRDefault="00DD3C4A" w:rsidP="00DD3C4A">
            <w:pPr>
              <w:pStyle w:val="30"/>
              <w:ind w:left="0"/>
            </w:pPr>
          </w:p>
          <w:p w:rsidR="00DD3C4A" w:rsidRDefault="00DD3C4A" w:rsidP="005427CA">
            <w:pPr>
              <w:pStyle w:val="30"/>
              <w:ind w:left="0"/>
            </w:pPr>
            <w:r>
              <w:rPr>
                <w:rFonts w:hint="eastAsia"/>
              </w:rPr>
              <w:t xml:space="preserve">1.3  </w:t>
            </w:r>
            <w:r w:rsidR="005A7205">
              <w:rPr>
                <w:rFonts w:asciiTheme="minorEastAsia" w:eastAsiaTheme="minorEastAsia" w:hAnsiTheme="minorEastAsia" w:hint="eastAsia"/>
              </w:rPr>
              <w:t>4G(5G)</w:t>
            </w:r>
            <w:r>
              <w:rPr>
                <w:rFonts w:hint="eastAsia"/>
              </w:rPr>
              <w:t>模块</w:t>
            </w:r>
          </w:p>
          <w:p w:rsidR="008A0673" w:rsidRDefault="005A7205" w:rsidP="005427CA">
            <w:pPr>
              <w:pStyle w:val="2"/>
              <w:ind w:leftChars="100" w:left="210" w:rightChars="100" w:right="210"/>
              <w:rPr>
                <w:rFonts w:asciiTheme="minorEastAsia" w:eastAsiaTheme="minorEastAsia" w:hAnsiTheme="minorEastAsia"/>
              </w:rPr>
            </w:pPr>
            <w:r>
              <w:rPr>
                <w:rFonts w:asciiTheme="minorEastAsia" w:eastAsiaTheme="minorEastAsia" w:hAnsiTheme="minorEastAsia" w:hint="eastAsia"/>
              </w:rPr>
              <w:t>4G(5G)</w:t>
            </w:r>
            <w:r w:rsidR="00027316" w:rsidRPr="00B64192">
              <w:rPr>
                <w:rFonts w:asciiTheme="minorEastAsia" w:eastAsiaTheme="minorEastAsia" w:hAnsiTheme="minorEastAsia" w:hint="eastAsia"/>
              </w:rPr>
              <w:t>模块通过</w:t>
            </w:r>
            <w:r w:rsidR="008A0673">
              <w:rPr>
                <w:rFonts w:asciiTheme="minorEastAsia" w:eastAsiaTheme="minorEastAsia" w:hAnsiTheme="minorEastAsia" w:hint="eastAsia"/>
              </w:rPr>
              <w:t>无线基站</w:t>
            </w:r>
            <w:r w:rsidR="00027316" w:rsidRPr="00B64192">
              <w:rPr>
                <w:rFonts w:asciiTheme="minorEastAsia" w:eastAsiaTheme="minorEastAsia" w:hAnsiTheme="minorEastAsia" w:hint="eastAsia"/>
              </w:rPr>
              <w:t>收发</w:t>
            </w:r>
            <w:r>
              <w:rPr>
                <w:rFonts w:asciiTheme="minorEastAsia" w:eastAsiaTheme="minorEastAsia" w:hAnsiTheme="minorEastAsia" w:hint="eastAsia"/>
              </w:rPr>
              <w:t>IPFS</w:t>
            </w:r>
            <w:r w:rsidR="00027316" w:rsidRPr="00B64192">
              <w:rPr>
                <w:rFonts w:asciiTheme="minorEastAsia" w:eastAsiaTheme="minorEastAsia" w:hAnsiTheme="minorEastAsia" w:hint="eastAsia"/>
              </w:rPr>
              <w:t>信息，并将信息通过串口与数</w:t>
            </w:r>
            <w:r w:rsidR="00027316" w:rsidRPr="00B64192">
              <w:rPr>
                <w:rFonts w:asciiTheme="minorEastAsia" w:eastAsiaTheme="minorEastAsia" w:hAnsiTheme="minorEastAsia" w:hint="eastAsia"/>
              </w:rPr>
              <w:lastRenderedPageBreak/>
              <w:t>据处理模块通信</w:t>
            </w:r>
            <w:r w:rsidR="00027316">
              <w:rPr>
                <w:rFonts w:asciiTheme="minorEastAsia" w:eastAsiaTheme="minorEastAsia" w:hAnsiTheme="minorEastAsia" w:hint="eastAsia"/>
              </w:rPr>
              <w:t>。</w:t>
            </w:r>
            <w:r w:rsidR="00065D9B" w:rsidRPr="00065D9B">
              <w:rPr>
                <w:rFonts w:asciiTheme="minorEastAsia" w:eastAsiaTheme="minorEastAsia" w:hAnsiTheme="minorEastAsia" w:hint="eastAsia"/>
              </w:rPr>
              <w:t>支持上电自动</w:t>
            </w:r>
            <w:r w:rsidR="008A0673">
              <w:rPr>
                <w:rFonts w:asciiTheme="minorEastAsia" w:eastAsiaTheme="minorEastAsia" w:hAnsiTheme="minorEastAsia" w:hint="eastAsia"/>
              </w:rPr>
              <w:t>寻</w:t>
            </w:r>
            <w:r w:rsidR="00065D9B" w:rsidRPr="00065D9B">
              <w:rPr>
                <w:rFonts w:asciiTheme="minorEastAsia" w:eastAsiaTheme="minorEastAsia" w:hAnsiTheme="minorEastAsia" w:hint="eastAsia"/>
              </w:rPr>
              <w:t>网</w:t>
            </w:r>
            <w:r w:rsidR="00065D9B">
              <w:rPr>
                <w:rFonts w:asciiTheme="minorEastAsia" w:eastAsiaTheme="minorEastAsia" w:hAnsiTheme="minorEastAsia" w:hint="eastAsia"/>
              </w:rPr>
              <w:t>。</w:t>
            </w:r>
          </w:p>
          <w:p w:rsidR="00065D9B" w:rsidRDefault="00065D9B" w:rsidP="008A0673">
            <w:pPr>
              <w:pStyle w:val="2"/>
              <w:ind w:left="280" w:firstLineChars="0" w:firstLine="0"/>
              <w:rPr>
                <w:rFonts w:asciiTheme="minorEastAsia" w:eastAsiaTheme="minorEastAsia" w:hAnsiTheme="minorEastAsia"/>
              </w:rPr>
            </w:pPr>
          </w:p>
          <w:p w:rsidR="00496556" w:rsidRDefault="00496556" w:rsidP="005427CA">
            <w:pPr>
              <w:pStyle w:val="30"/>
              <w:ind w:left="0"/>
            </w:pPr>
            <w:r>
              <w:rPr>
                <w:rFonts w:hint="eastAsia"/>
              </w:rPr>
              <w:t>1.4  处理模块</w:t>
            </w:r>
          </w:p>
          <w:p w:rsidR="00496556" w:rsidRDefault="00496556" w:rsidP="005427CA">
            <w:pPr>
              <w:pStyle w:val="2"/>
              <w:ind w:left="0"/>
              <w:rPr>
                <w:rFonts w:asciiTheme="minorEastAsia" w:eastAsiaTheme="minorEastAsia" w:hAnsiTheme="minorEastAsia"/>
              </w:rPr>
            </w:pPr>
            <w:r w:rsidRPr="00B64192">
              <w:rPr>
                <w:rFonts w:asciiTheme="minorEastAsia" w:eastAsiaTheme="minorEastAsia" w:hAnsiTheme="minorEastAsia" w:hint="eastAsia"/>
              </w:rPr>
              <w:t>数据处理模块包括</w:t>
            </w:r>
            <w:r w:rsidR="008A0673">
              <w:rPr>
                <w:rFonts w:asciiTheme="minorEastAsia" w:eastAsiaTheme="minorEastAsia" w:hAnsiTheme="minorEastAsia" w:hint="eastAsia"/>
              </w:rPr>
              <w:t>树莓派</w:t>
            </w:r>
            <w:r w:rsidRPr="00B64192">
              <w:rPr>
                <w:rFonts w:asciiTheme="minorEastAsia" w:eastAsiaTheme="minorEastAsia" w:hAnsiTheme="minorEastAsia" w:hint="eastAsia"/>
              </w:rPr>
              <w:t>、存储器等，负责控制整个终端处理器的操作，存储并处理</w:t>
            </w:r>
            <w:r w:rsidR="005A7205">
              <w:rPr>
                <w:rFonts w:asciiTheme="minorEastAsia" w:eastAsiaTheme="minorEastAsia" w:hAnsiTheme="minorEastAsia" w:hint="eastAsia"/>
              </w:rPr>
              <w:t>4G(5G)</w:t>
            </w:r>
            <w:r w:rsidRPr="00B64192">
              <w:rPr>
                <w:rFonts w:asciiTheme="minorEastAsia" w:eastAsiaTheme="minorEastAsia" w:hAnsiTheme="minorEastAsia" w:hint="eastAsia"/>
              </w:rPr>
              <w:t>节点本身采集的数据及蓝牙子网节点（手机和</w:t>
            </w:r>
            <w:r w:rsidR="008A0673">
              <w:rPr>
                <w:rFonts w:asciiTheme="minorEastAsia" w:eastAsiaTheme="minorEastAsia" w:hAnsiTheme="minorEastAsia" w:hint="eastAsia"/>
              </w:rPr>
              <w:t>服务器</w:t>
            </w:r>
            <w:r w:rsidRPr="00B64192">
              <w:rPr>
                <w:rFonts w:asciiTheme="minorEastAsia" w:eastAsiaTheme="minorEastAsia" w:hAnsiTheme="minorEastAsia" w:hint="eastAsia"/>
              </w:rPr>
              <w:t>）产生的数据</w:t>
            </w:r>
            <w:r>
              <w:rPr>
                <w:rFonts w:asciiTheme="minorEastAsia" w:eastAsiaTheme="minorEastAsia" w:hAnsiTheme="minorEastAsia" w:hint="eastAsia"/>
              </w:rPr>
              <w:t>。</w:t>
            </w:r>
          </w:p>
          <w:p w:rsidR="00060098" w:rsidRPr="008A0673" w:rsidRDefault="00060098" w:rsidP="005427CA">
            <w:pPr>
              <w:pStyle w:val="30"/>
              <w:ind w:left="0"/>
            </w:pPr>
            <w:r w:rsidRPr="008A0673">
              <w:rPr>
                <w:rFonts w:hint="eastAsia"/>
              </w:rPr>
              <w:t>1.5  蓝牙模块</w:t>
            </w:r>
          </w:p>
          <w:p w:rsidR="00060098" w:rsidRDefault="00060098" w:rsidP="005427CA">
            <w:pPr>
              <w:pStyle w:val="2"/>
              <w:ind w:left="0"/>
              <w:rPr>
                <w:rFonts w:asciiTheme="minorEastAsia" w:eastAsiaTheme="minorEastAsia" w:hAnsiTheme="minorEastAsia" w:hint="eastAsia"/>
              </w:rPr>
            </w:pPr>
            <w:r w:rsidRPr="008A0673">
              <w:rPr>
                <w:rFonts w:asciiTheme="minorEastAsia" w:eastAsiaTheme="minorEastAsia" w:hAnsiTheme="minorEastAsia" w:hint="eastAsia"/>
              </w:rPr>
              <w:t>蓝牙无线通信模块负责与手机、</w:t>
            </w:r>
            <w:r w:rsidR="008A0673">
              <w:rPr>
                <w:rFonts w:asciiTheme="minorEastAsia" w:eastAsiaTheme="minorEastAsia" w:hAnsiTheme="minorEastAsia" w:hint="eastAsia"/>
              </w:rPr>
              <w:t>服务器</w:t>
            </w:r>
            <w:r w:rsidRPr="008A0673">
              <w:rPr>
                <w:rFonts w:asciiTheme="minorEastAsia" w:eastAsiaTheme="minorEastAsia" w:hAnsiTheme="minorEastAsia" w:hint="eastAsia"/>
              </w:rPr>
              <w:t>进行无线通信，交换控制信息及收发采集数据。</w:t>
            </w:r>
          </w:p>
          <w:p w:rsidR="009B5319" w:rsidRDefault="009B5319" w:rsidP="00060098">
            <w:pPr>
              <w:pStyle w:val="2"/>
              <w:ind w:left="0"/>
              <w:rPr>
                <w:rFonts w:asciiTheme="minorEastAsia" w:eastAsiaTheme="minorEastAsia" w:hAnsiTheme="minorEastAsia"/>
              </w:rPr>
            </w:pPr>
          </w:p>
          <w:p w:rsidR="00DD3C4A" w:rsidRDefault="005A7205" w:rsidP="005427CA">
            <w:pPr>
              <w:pStyle w:val="30"/>
              <w:ind w:left="0"/>
              <w:rPr>
                <w:rFonts w:hint="eastAsia"/>
              </w:rPr>
            </w:pPr>
            <w:r w:rsidRPr="005A7205">
              <w:rPr>
                <w:rFonts w:hint="eastAsia"/>
              </w:rPr>
              <w:t>2、</w:t>
            </w:r>
            <w:r w:rsidR="009B5319">
              <w:rPr>
                <w:rFonts w:hint="eastAsia"/>
              </w:rPr>
              <w:t>网络硬件</w:t>
            </w:r>
            <w:r w:rsidRPr="005A7205">
              <w:rPr>
                <w:rFonts w:hint="eastAsia"/>
              </w:rPr>
              <w:t>系统可采用的文件格式</w:t>
            </w:r>
          </w:p>
          <w:p w:rsidR="009B5319" w:rsidRPr="005427CA" w:rsidRDefault="00FC6AFF" w:rsidP="005427CA">
            <w:pPr>
              <w:pStyle w:val="2"/>
              <w:ind w:left="0"/>
              <w:rPr>
                <w:rFonts w:asciiTheme="minorEastAsia" w:eastAsiaTheme="minorEastAsia" w:hAnsiTheme="minorEastAsia"/>
              </w:rPr>
            </w:pPr>
            <w:r w:rsidRPr="005427CA">
              <w:rPr>
                <w:rFonts w:asciiTheme="minorEastAsia" w:eastAsiaTheme="minorEastAsia" w:hAnsiTheme="minorEastAsia" w:hint="eastAsia"/>
              </w:rPr>
              <w:t>本</w:t>
            </w:r>
            <w:r w:rsidR="009B5319" w:rsidRPr="005427CA">
              <w:rPr>
                <w:rFonts w:asciiTheme="minorEastAsia" w:eastAsiaTheme="minorEastAsia" w:hAnsiTheme="minorEastAsia" w:hint="eastAsia"/>
              </w:rPr>
              <w:t>IPFS</w:t>
            </w:r>
            <w:r w:rsidR="009B5319" w:rsidRPr="005427CA">
              <w:rPr>
                <w:rFonts w:asciiTheme="minorEastAsia" w:eastAsiaTheme="minorEastAsia" w:hAnsiTheme="minorEastAsia"/>
              </w:rPr>
              <w:t>移动硬件系统支持的主流的分布式文件系统有：GFS、HDFS、Ceph、Lustre、MogileFS、MooseFS、FastDFS、TFS、GridFS等。</w:t>
            </w:r>
          </w:p>
          <w:p w:rsidR="009B5319" w:rsidRPr="009B5319" w:rsidRDefault="009B5319" w:rsidP="000F0E1A">
            <w:pPr>
              <w:spacing w:line="360" w:lineRule="auto"/>
              <w:rPr>
                <w:sz w:val="24"/>
                <w:szCs w:val="24"/>
              </w:rPr>
            </w:pPr>
            <w:r w:rsidRPr="009B5319">
              <w:rPr>
                <w:rFonts w:hint="eastAsia"/>
                <w:sz w:val="24"/>
                <w:szCs w:val="24"/>
              </w:rPr>
              <w:t>2.1</w:t>
            </w:r>
            <w:r w:rsidR="005427CA">
              <w:rPr>
                <w:rFonts w:hint="eastAsia"/>
                <w:sz w:val="24"/>
                <w:szCs w:val="24"/>
              </w:rPr>
              <w:t xml:space="preserve"> </w:t>
            </w:r>
            <w:r w:rsidRPr="009B5319">
              <w:rPr>
                <w:rFonts w:hint="eastAsia"/>
                <w:sz w:val="24"/>
                <w:szCs w:val="24"/>
              </w:rPr>
              <w:t xml:space="preserve"> </w:t>
            </w:r>
            <w:r w:rsidRPr="009B5319">
              <w:rPr>
                <w:sz w:val="24"/>
                <w:szCs w:val="24"/>
              </w:rPr>
              <w:t>GFS</w:t>
            </w:r>
          </w:p>
          <w:p w:rsidR="009B5319" w:rsidRPr="009B5319" w:rsidRDefault="009B5319" w:rsidP="005427CA">
            <w:pPr>
              <w:spacing w:line="360" w:lineRule="auto"/>
              <w:ind w:firstLineChars="200" w:firstLine="480"/>
              <w:rPr>
                <w:sz w:val="24"/>
                <w:szCs w:val="24"/>
              </w:rPr>
            </w:pPr>
            <w:r w:rsidRPr="009B5319">
              <w:rPr>
                <w:sz w:val="24"/>
                <w:szCs w:val="24"/>
              </w:rPr>
              <w:t xml:space="preserve">​ </w:t>
            </w:r>
            <w:r w:rsidRPr="005427CA">
              <w:rPr>
                <w:rFonts w:asciiTheme="minorEastAsia" w:eastAsiaTheme="minorEastAsia" w:hAnsiTheme="minorEastAsia"/>
                <w:color w:val="000000"/>
                <w:kern w:val="4"/>
                <w:sz w:val="28"/>
              </w:rPr>
              <w:t>Google公司为了满足本公司需求而开发的基于Linux的专有分布式文件系统。尽管Google公布了该系统的一些技术细节，但Google并没有将该系统的软件部分作为开源软件发布。</w:t>
            </w:r>
          </w:p>
          <w:p w:rsidR="009B5319" w:rsidRPr="009B5319" w:rsidRDefault="009B5319" w:rsidP="000F0E1A">
            <w:pPr>
              <w:spacing w:line="360" w:lineRule="auto"/>
              <w:rPr>
                <w:sz w:val="24"/>
                <w:szCs w:val="24"/>
              </w:rPr>
            </w:pPr>
            <w:r w:rsidRPr="009B5319">
              <w:rPr>
                <w:rFonts w:hint="eastAsia"/>
                <w:sz w:val="24"/>
                <w:szCs w:val="24"/>
              </w:rPr>
              <w:t xml:space="preserve">2.2 </w:t>
            </w:r>
            <w:r w:rsidR="005427CA">
              <w:rPr>
                <w:rFonts w:hint="eastAsia"/>
                <w:sz w:val="24"/>
                <w:szCs w:val="24"/>
              </w:rPr>
              <w:t xml:space="preserve"> </w:t>
            </w:r>
            <w:r w:rsidRPr="009B5319">
              <w:rPr>
                <w:sz w:val="24"/>
                <w:szCs w:val="24"/>
              </w:rPr>
              <w:t>HDFS</w:t>
            </w:r>
          </w:p>
          <w:p w:rsidR="009B5319" w:rsidRPr="009B5319" w:rsidRDefault="009B5319" w:rsidP="005427CA">
            <w:pPr>
              <w:spacing w:line="360" w:lineRule="auto"/>
              <w:ind w:firstLineChars="200" w:firstLine="480"/>
              <w:rPr>
                <w:sz w:val="24"/>
                <w:szCs w:val="24"/>
              </w:rPr>
            </w:pPr>
            <w:r w:rsidRPr="009B5319">
              <w:rPr>
                <w:sz w:val="24"/>
                <w:szCs w:val="24"/>
              </w:rPr>
              <w:t>​ HDFS</w:t>
            </w:r>
            <w:r w:rsidRPr="009B5319">
              <w:rPr>
                <w:sz w:val="24"/>
                <w:szCs w:val="24"/>
              </w:rPr>
              <w:t>（</w:t>
            </w:r>
            <w:r w:rsidRPr="009B5319">
              <w:rPr>
                <w:sz w:val="24"/>
                <w:szCs w:val="24"/>
              </w:rPr>
              <w:t>Hadoop Distributed File System</w:t>
            </w:r>
            <w:r w:rsidRPr="009B5319">
              <w:rPr>
                <w:sz w:val="24"/>
                <w:szCs w:val="24"/>
              </w:rPr>
              <w:t>）是</w:t>
            </w:r>
            <w:r w:rsidRPr="009B5319">
              <w:rPr>
                <w:sz w:val="24"/>
                <w:szCs w:val="24"/>
              </w:rPr>
              <w:t xml:space="preserve"> Hadoop </w:t>
            </w:r>
            <w:r w:rsidRPr="009B5319">
              <w:rPr>
                <w:sz w:val="24"/>
                <w:szCs w:val="24"/>
              </w:rPr>
              <w:t>项目的一个子项目。是</w:t>
            </w:r>
            <w:r w:rsidRPr="009B5319">
              <w:rPr>
                <w:sz w:val="24"/>
                <w:szCs w:val="24"/>
              </w:rPr>
              <w:t xml:space="preserve"> Hadoop </w:t>
            </w:r>
            <w:r w:rsidRPr="009B5319">
              <w:rPr>
                <w:sz w:val="24"/>
                <w:szCs w:val="24"/>
              </w:rPr>
              <w:t>的核心组件之一，</w:t>
            </w:r>
            <w:r w:rsidRPr="009B5319">
              <w:rPr>
                <w:sz w:val="24"/>
                <w:szCs w:val="24"/>
              </w:rPr>
              <w:t xml:space="preserve"> Hadoop </w:t>
            </w:r>
            <w:r w:rsidRPr="009B5319">
              <w:rPr>
                <w:sz w:val="24"/>
                <w:szCs w:val="24"/>
              </w:rPr>
              <w:t>非常适于存储大型数据</w:t>
            </w:r>
            <w:r w:rsidRPr="009B5319">
              <w:rPr>
                <w:sz w:val="24"/>
                <w:szCs w:val="24"/>
              </w:rPr>
              <w:t xml:space="preserve"> (</w:t>
            </w:r>
            <w:r w:rsidRPr="009B5319">
              <w:rPr>
                <w:sz w:val="24"/>
                <w:szCs w:val="24"/>
              </w:rPr>
              <w:t>比如</w:t>
            </w:r>
            <w:r w:rsidRPr="009B5319">
              <w:rPr>
                <w:sz w:val="24"/>
                <w:szCs w:val="24"/>
              </w:rPr>
              <w:t xml:space="preserve"> TB </w:t>
            </w:r>
            <w:r w:rsidRPr="009B5319">
              <w:rPr>
                <w:sz w:val="24"/>
                <w:szCs w:val="24"/>
              </w:rPr>
              <w:t>和</w:t>
            </w:r>
            <w:r w:rsidRPr="009B5319">
              <w:rPr>
                <w:sz w:val="24"/>
                <w:szCs w:val="24"/>
              </w:rPr>
              <w:t xml:space="preserve"> PB)</w:t>
            </w:r>
            <w:r w:rsidRPr="009B5319">
              <w:rPr>
                <w:sz w:val="24"/>
                <w:szCs w:val="24"/>
              </w:rPr>
              <w:t>，其就是使用</w:t>
            </w:r>
            <w:r w:rsidRPr="009B5319">
              <w:rPr>
                <w:sz w:val="24"/>
                <w:szCs w:val="24"/>
              </w:rPr>
              <w:t xml:space="preserve"> HDFS </w:t>
            </w:r>
            <w:r w:rsidRPr="009B5319">
              <w:rPr>
                <w:sz w:val="24"/>
                <w:szCs w:val="24"/>
              </w:rPr>
              <w:t>作为存储系统</w:t>
            </w:r>
            <w:r w:rsidRPr="009B5319">
              <w:rPr>
                <w:sz w:val="24"/>
                <w:szCs w:val="24"/>
              </w:rPr>
              <w:t xml:space="preserve">. HDFS </w:t>
            </w:r>
            <w:r w:rsidRPr="009B5319">
              <w:rPr>
                <w:sz w:val="24"/>
                <w:szCs w:val="24"/>
              </w:rPr>
              <w:t>使用多台计算机存储文件，并且提供统一的访问接口，像是访问一个普通文件系统一样使用分布式文件系统。</w:t>
            </w:r>
          </w:p>
          <w:p w:rsidR="009B5319" w:rsidRPr="009B5319" w:rsidRDefault="009B5319" w:rsidP="005427CA">
            <w:pPr>
              <w:spacing w:line="360" w:lineRule="auto"/>
              <w:ind w:firstLineChars="200" w:firstLine="480"/>
              <w:jc w:val="center"/>
              <w:rPr>
                <w:sz w:val="24"/>
                <w:szCs w:val="24"/>
              </w:rPr>
            </w:pPr>
            <w:r w:rsidRPr="009B5319">
              <w:rPr>
                <w:sz w:val="24"/>
                <w:szCs w:val="24"/>
              </w:rPr>
              <w:lastRenderedPageBreak/>
              <w:drawing>
                <wp:inline distT="0" distB="0" distL="0" distR="0">
                  <wp:extent cx="3856914" cy="3010794"/>
                  <wp:effectExtent l="19050" t="0" r="0" b="0"/>
                  <wp:docPr id="18" name="图片 18" descr="HDFS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DFS架构"/>
                          <pic:cNvPicPr>
                            <a:picLocks noChangeAspect="1" noChangeArrowheads="1"/>
                          </pic:cNvPicPr>
                        </pic:nvPicPr>
                        <pic:blipFill>
                          <a:blip r:embed="rId25"/>
                          <a:srcRect/>
                          <a:stretch>
                            <a:fillRect/>
                          </a:stretch>
                        </pic:blipFill>
                        <pic:spPr bwMode="auto">
                          <a:xfrm>
                            <a:off x="0" y="0"/>
                            <a:ext cx="3857498" cy="3011250"/>
                          </a:xfrm>
                          <a:prstGeom prst="rect">
                            <a:avLst/>
                          </a:prstGeom>
                          <a:noFill/>
                          <a:ln w="9525">
                            <a:noFill/>
                            <a:miter lim="800000"/>
                            <a:headEnd/>
                            <a:tailEnd/>
                          </a:ln>
                        </pic:spPr>
                      </pic:pic>
                    </a:graphicData>
                  </a:graphic>
                </wp:inline>
              </w:drawing>
            </w:r>
          </w:p>
          <w:p w:rsidR="009B5319" w:rsidRPr="009B5319" w:rsidRDefault="009B5319" w:rsidP="000F0E1A">
            <w:pPr>
              <w:spacing w:line="360" w:lineRule="auto"/>
              <w:rPr>
                <w:sz w:val="24"/>
                <w:szCs w:val="24"/>
              </w:rPr>
            </w:pPr>
            <w:r w:rsidRPr="009B5319">
              <w:rPr>
                <w:rFonts w:hint="eastAsia"/>
                <w:sz w:val="24"/>
                <w:szCs w:val="24"/>
              </w:rPr>
              <w:t xml:space="preserve">2.3 </w:t>
            </w:r>
            <w:r w:rsidRPr="009B5319">
              <w:rPr>
                <w:sz w:val="24"/>
                <w:szCs w:val="24"/>
              </w:rPr>
              <w:t>TFS</w:t>
            </w:r>
          </w:p>
          <w:p w:rsidR="009B5319" w:rsidRPr="009B5319" w:rsidRDefault="009B5319" w:rsidP="005427CA">
            <w:pPr>
              <w:spacing w:line="360" w:lineRule="auto"/>
              <w:ind w:firstLineChars="200" w:firstLine="480"/>
              <w:rPr>
                <w:sz w:val="24"/>
                <w:szCs w:val="24"/>
              </w:rPr>
            </w:pPr>
            <w:r w:rsidRPr="009B5319">
              <w:rPr>
                <w:sz w:val="24"/>
                <w:szCs w:val="24"/>
              </w:rPr>
              <w:t>​ TFS</w:t>
            </w:r>
            <w:r w:rsidRPr="009B5319">
              <w:rPr>
                <w:sz w:val="24"/>
                <w:szCs w:val="24"/>
              </w:rPr>
              <w:t>是一个高可扩展、高可用、高性能、面向互联网服务的分布式文件系统，主要针对海量的非结构化数据，它构筑在普通的</w:t>
            </w:r>
            <w:r w:rsidRPr="009B5319">
              <w:rPr>
                <w:sz w:val="24"/>
                <w:szCs w:val="24"/>
              </w:rPr>
              <w:t>Linux</w:t>
            </w:r>
            <w:r w:rsidRPr="009B5319">
              <w:rPr>
                <w:sz w:val="24"/>
                <w:szCs w:val="24"/>
              </w:rPr>
              <w:t>机器</w:t>
            </w:r>
            <w:r w:rsidRPr="009B5319">
              <w:rPr>
                <w:sz w:val="24"/>
                <w:szCs w:val="24"/>
              </w:rPr>
              <w:t xml:space="preserve"> </w:t>
            </w:r>
            <w:r w:rsidRPr="009B5319">
              <w:rPr>
                <w:sz w:val="24"/>
                <w:szCs w:val="24"/>
              </w:rPr>
              <w:t>集群上，可为外部提供高可靠和高并发的存储访问。</w:t>
            </w:r>
            <w:r w:rsidRPr="009B5319">
              <w:rPr>
                <w:sz w:val="24"/>
                <w:szCs w:val="24"/>
              </w:rPr>
              <w:t>TFS</w:t>
            </w:r>
            <w:r w:rsidRPr="009B5319">
              <w:rPr>
                <w:sz w:val="24"/>
                <w:szCs w:val="24"/>
              </w:rPr>
              <w:t>为淘宝提供海量小文件存储，通常文件大小不超过</w:t>
            </w:r>
            <w:r w:rsidRPr="009B5319">
              <w:rPr>
                <w:sz w:val="24"/>
                <w:szCs w:val="24"/>
              </w:rPr>
              <w:t>1M</w:t>
            </w:r>
            <w:r w:rsidRPr="009B5319">
              <w:rPr>
                <w:sz w:val="24"/>
                <w:szCs w:val="24"/>
              </w:rPr>
              <w:t>，满足了淘宝对小文件存储的需求，被广泛地应用在淘宝各项应用中。它采用了</w:t>
            </w:r>
            <w:r w:rsidRPr="009B5319">
              <w:rPr>
                <w:sz w:val="24"/>
                <w:szCs w:val="24"/>
              </w:rPr>
              <w:t>HA</w:t>
            </w:r>
            <w:r w:rsidRPr="009B5319">
              <w:rPr>
                <w:sz w:val="24"/>
                <w:szCs w:val="24"/>
              </w:rPr>
              <w:t>架构和平滑扩容，保证了整个文件系统的可用性和扩展性。同时扁平化的数据组织结构，可将文件名映射到文件的物理地址，简化</w:t>
            </w:r>
            <w:r w:rsidRPr="009B5319">
              <w:rPr>
                <w:sz w:val="24"/>
                <w:szCs w:val="24"/>
              </w:rPr>
              <w:t xml:space="preserve"> </w:t>
            </w:r>
            <w:r w:rsidRPr="009B5319">
              <w:rPr>
                <w:sz w:val="24"/>
                <w:szCs w:val="24"/>
              </w:rPr>
              <w:t>了文件的访问流程，一定程度上为</w:t>
            </w:r>
            <w:r w:rsidRPr="009B5319">
              <w:rPr>
                <w:sz w:val="24"/>
                <w:szCs w:val="24"/>
              </w:rPr>
              <w:t>TFS</w:t>
            </w:r>
            <w:r w:rsidRPr="009B5319">
              <w:rPr>
                <w:sz w:val="24"/>
                <w:szCs w:val="24"/>
              </w:rPr>
              <w:t>提供了良好的读写性能。</w:t>
            </w:r>
          </w:p>
          <w:p w:rsidR="009B5319" w:rsidRPr="009B5319" w:rsidRDefault="009B5319" w:rsidP="000F0E1A">
            <w:pPr>
              <w:spacing w:line="360" w:lineRule="auto"/>
              <w:rPr>
                <w:sz w:val="24"/>
                <w:szCs w:val="24"/>
              </w:rPr>
            </w:pPr>
            <w:r w:rsidRPr="009B5319">
              <w:rPr>
                <w:rFonts w:hint="eastAsia"/>
                <w:sz w:val="24"/>
                <w:szCs w:val="24"/>
              </w:rPr>
              <w:t>2.4</w:t>
            </w:r>
            <w:r w:rsidR="00205739">
              <w:rPr>
                <w:rFonts w:hint="eastAsia"/>
                <w:sz w:val="24"/>
                <w:szCs w:val="24"/>
              </w:rPr>
              <w:t xml:space="preserve"> </w:t>
            </w:r>
            <w:r w:rsidR="005427CA">
              <w:rPr>
                <w:rFonts w:hint="eastAsia"/>
                <w:sz w:val="24"/>
                <w:szCs w:val="24"/>
              </w:rPr>
              <w:t xml:space="preserve"> </w:t>
            </w:r>
            <w:r w:rsidRPr="009B5319">
              <w:rPr>
                <w:sz w:val="24"/>
                <w:szCs w:val="24"/>
              </w:rPr>
              <w:t>Lustre</w:t>
            </w:r>
          </w:p>
          <w:p w:rsidR="009B5319" w:rsidRPr="009B5319" w:rsidRDefault="009B5319" w:rsidP="005427CA">
            <w:pPr>
              <w:spacing w:line="360" w:lineRule="auto"/>
              <w:ind w:firstLineChars="200" w:firstLine="480"/>
              <w:rPr>
                <w:sz w:val="24"/>
                <w:szCs w:val="24"/>
              </w:rPr>
            </w:pPr>
            <w:r w:rsidRPr="009B5319">
              <w:rPr>
                <w:sz w:val="24"/>
                <w:szCs w:val="24"/>
              </w:rPr>
              <w:t>Lustre</w:t>
            </w:r>
            <w:r w:rsidRPr="009B5319">
              <w:rPr>
                <w:sz w:val="24"/>
                <w:szCs w:val="24"/>
              </w:rPr>
              <w:t>是一个大规模的、安全可靠的，具备高可用性的集群文件系统，它是由</w:t>
            </w:r>
            <w:r w:rsidRPr="009B5319">
              <w:rPr>
                <w:sz w:val="24"/>
                <w:szCs w:val="24"/>
              </w:rPr>
              <w:t>SUN</w:t>
            </w:r>
            <w:r w:rsidRPr="009B5319">
              <w:rPr>
                <w:sz w:val="24"/>
                <w:szCs w:val="24"/>
              </w:rPr>
              <w:t>公司开发和维护的。该项目主要的目的就是开发下一代的集群文件系统，可以支持超过</w:t>
            </w:r>
            <w:r w:rsidRPr="009B5319">
              <w:rPr>
                <w:sz w:val="24"/>
                <w:szCs w:val="24"/>
              </w:rPr>
              <w:t>10000</w:t>
            </w:r>
            <w:r w:rsidRPr="009B5319">
              <w:rPr>
                <w:sz w:val="24"/>
                <w:szCs w:val="24"/>
              </w:rPr>
              <w:t>个节点，数以</w:t>
            </w:r>
            <w:r w:rsidRPr="009B5319">
              <w:rPr>
                <w:sz w:val="24"/>
                <w:szCs w:val="24"/>
              </w:rPr>
              <w:t>PB</w:t>
            </w:r>
            <w:r w:rsidRPr="009B5319">
              <w:rPr>
                <w:sz w:val="24"/>
                <w:szCs w:val="24"/>
              </w:rPr>
              <w:t>的数据量存储系统。目前</w:t>
            </w:r>
            <w:r w:rsidRPr="009B5319">
              <w:rPr>
                <w:sz w:val="24"/>
                <w:szCs w:val="24"/>
              </w:rPr>
              <w:t>Lustre</w:t>
            </w:r>
            <w:r w:rsidRPr="009B5319">
              <w:rPr>
                <w:sz w:val="24"/>
                <w:szCs w:val="24"/>
              </w:rPr>
              <w:t>已经运用在一些领域，例如</w:t>
            </w:r>
            <w:r w:rsidRPr="009B5319">
              <w:rPr>
                <w:sz w:val="24"/>
                <w:szCs w:val="24"/>
              </w:rPr>
              <w:t>HP SFS</w:t>
            </w:r>
            <w:r w:rsidRPr="009B5319">
              <w:rPr>
                <w:sz w:val="24"/>
                <w:szCs w:val="24"/>
              </w:rPr>
              <w:t>产品等。</w:t>
            </w:r>
          </w:p>
          <w:p w:rsidR="009B5319" w:rsidRPr="009B5319" w:rsidRDefault="009B5319" w:rsidP="000F0E1A">
            <w:pPr>
              <w:spacing w:line="360" w:lineRule="auto"/>
              <w:rPr>
                <w:sz w:val="24"/>
                <w:szCs w:val="24"/>
              </w:rPr>
            </w:pPr>
            <w:r w:rsidRPr="009B5319">
              <w:rPr>
                <w:rFonts w:hint="eastAsia"/>
                <w:sz w:val="24"/>
                <w:szCs w:val="24"/>
              </w:rPr>
              <w:t xml:space="preserve">2.5 </w:t>
            </w:r>
            <w:r w:rsidR="00205739">
              <w:rPr>
                <w:rFonts w:hint="eastAsia"/>
                <w:sz w:val="24"/>
                <w:szCs w:val="24"/>
              </w:rPr>
              <w:t xml:space="preserve"> </w:t>
            </w:r>
            <w:r w:rsidRPr="009B5319">
              <w:rPr>
                <w:sz w:val="24"/>
                <w:szCs w:val="24"/>
              </w:rPr>
              <w:t>MooseFS</w:t>
            </w:r>
          </w:p>
          <w:p w:rsidR="009B5319" w:rsidRPr="009B5319" w:rsidRDefault="009B5319" w:rsidP="005427CA">
            <w:pPr>
              <w:spacing w:line="360" w:lineRule="auto"/>
              <w:ind w:firstLineChars="200" w:firstLine="480"/>
              <w:rPr>
                <w:sz w:val="24"/>
                <w:szCs w:val="24"/>
              </w:rPr>
            </w:pPr>
            <w:r w:rsidRPr="009B5319">
              <w:rPr>
                <w:sz w:val="24"/>
                <w:szCs w:val="24"/>
              </w:rPr>
              <w:t>MooseFS</w:t>
            </w:r>
            <w:r w:rsidRPr="009B5319">
              <w:rPr>
                <w:sz w:val="24"/>
                <w:szCs w:val="24"/>
              </w:rPr>
              <w:t>是一款相对小众的分布式文件系统，不需要修改上层应用接口即可直接使用，支持</w:t>
            </w:r>
            <w:r w:rsidRPr="009B5319">
              <w:rPr>
                <w:sz w:val="24"/>
                <w:szCs w:val="24"/>
              </w:rPr>
              <w:t>FUSE</w:t>
            </w:r>
            <w:r w:rsidRPr="009B5319">
              <w:rPr>
                <w:sz w:val="24"/>
                <w:szCs w:val="24"/>
              </w:rPr>
              <w:t>的操作方式，部署简单并提供</w:t>
            </w:r>
            <w:r w:rsidRPr="009B5319">
              <w:rPr>
                <w:sz w:val="24"/>
                <w:szCs w:val="24"/>
              </w:rPr>
              <w:t>Web</w:t>
            </w:r>
            <w:r w:rsidRPr="009B5319">
              <w:rPr>
                <w:sz w:val="24"/>
                <w:szCs w:val="24"/>
              </w:rPr>
              <w:t>界面的方式进行管理与监控，同其他分布式操作系统一样，支持在线扩容，并进行横向扩展。</w:t>
            </w:r>
            <w:r w:rsidRPr="009B5319">
              <w:rPr>
                <w:sz w:val="24"/>
                <w:szCs w:val="24"/>
              </w:rPr>
              <w:t>MooseFS</w:t>
            </w:r>
            <w:r w:rsidRPr="009B5319">
              <w:rPr>
                <w:sz w:val="24"/>
                <w:szCs w:val="24"/>
              </w:rPr>
              <w:t>还具有可找回误操作删除的文件，相当于一个回收站，方便业务进行定制；同时</w:t>
            </w:r>
            <w:r w:rsidRPr="009B5319">
              <w:rPr>
                <w:sz w:val="24"/>
                <w:szCs w:val="24"/>
              </w:rPr>
              <w:t>MooseFS</w:t>
            </w:r>
            <w:r w:rsidRPr="009B5319">
              <w:rPr>
                <w:sz w:val="24"/>
                <w:szCs w:val="24"/>
              </w:rPr>
              <w:t>对于海量小文件的读写要比大文件读写的效率高的多。</w:t>
            </w:r>
          </w:p>
          <w:p w:rsidR="009B5319" w:rsidRPr="009B5319" w:rsidRDefault="009B5319" w:rsidP="005427CA">
            <w:pPr>
              <w:spacing w:line="360" w:lineRule="auto"/>
              <w:ind w:firstLineChars="200" w:firstLine="480"/>
              <w:rPr>
                <w:sz w:val="24"/>
                <w:szCs w:val="24"/>
              </w:rPr>
            </w:pPr>
            <w:r w:rsidRPr="009B5319">
              <w:rPr>
                <w:sz w:val="24"/>
                <w:szCs w:val="24"/>
              </w:rPr>
              <w:t>但</w:t>
            </w:r>
            <w:r w:rsidRPr="009B5319">
              <w:rPr>
                <w:sz w:val="24"/>
                <w:szCs w:val="24"/>
              </w:rPr>
              <w:t>MooseFS</w:t>
            </w:r>
            <w:r w:rsidRPr="009B5319">
              <w:rPr>
                <w:sz w:val="24"/>
                <w:szCs w:val="24"/>
              </w:rPr>
              <w:t>的缺点同样明显，</w:t>
            </w:r>
            <w:r w:rsidRPr="009B5319">
              <w:rPr>
                <w:sz w:val="24"/>
                <w:szCs w:val="24"/>
              </w:rPr>
              <w:t>MFS</w:t>
            </w:r>
            <w:r w:rsidRPr="009B5319">
              <w:rPr>
                <w:sz w:val="24"/>
                <w:szCs w:val="24"/>
              </w:rPr>
              <w:t>的主备架构情况类似于</w:t>
            </w:r>
            <w:r w:rsidRPr="009B5319">
              <w:rPr>
                <w:sz w:val="24"/>
                <w:szCs w:val="24"/>
              </w:rPr>
              <w:t>MySQL</w:t>
            </w:r>
            <w:r w:rsidRPr="009B5319">
              <w:rPr>
                <w:sz w:val="24"/>
                <w:szCs w:val="24"/>
              </w:rPr>
              <w:t>的主从复制，</w:t>
            </w:r>
            <w:r w:rsidRPr="009B5319">
              <w:rPr>
                <w:sz w:val="24"/>
                <w:szCs w:val="24"/>
              </w:rPr>
              <w:lastRenderedPageBreak/>
              <w:t>从可以扩展，主却不容易扩展。短期的对策就是按照业务来做切分，随着</w:t>
            </w:r>
            <w:r w:rsidRPr="009B5319">
              <w:rPr>
                <w:sz w:val="24"/>
                <w:szCs w:val="24"/>
              </w:rPr>
              <w:t>MFS</w:t>
            </w:r>
            <w:r w:rsidRPr="009B5319">
              <w:rPr>
                <w:sz w:val="24"/>
                <w:szCs w:val="24"/>
              </w:rPr>
              <w:t>体系架构中存储文件的总数上升，</w:t>
            </w:r>
            <w:r w:rsidRPr="009B5319">
              <w:rPr>
                <w:sz w:val="24"/>
                <w:szCs w:val="24"/>
              </w:rPr>
              <w:t>Master Server</w:t>
            </w:r>
            <w:r w:rsidRPr="009B5319">
              <w:rPr>
                <w:sz w:val="24"/>
                <w:szCs w:val="24"/>
              </w:rPr>
              <w:t>对内存的需求量会不断增大。并且对于其单点问题官方自带的是把数据信息从</w:t>
            </w:r>
            <w:r w:rsidRPr="009B5319">
              <w:rPr>
                <w:sz w:val="24"/>
                <w:szCs w:val="24"/>
              </w:rPr>
              <w:t>Master Server</w:t>
            </w:r>
            <w:r w:rsidRPr="009B5319">
              <w:rPr>
                <w:sz w:val="24"/>
                <w:szCs w:val="24"/>
              </w:rPr>
              <w:t>同步到</w:t>
            </w:r>
            <w:r w:rsidRPr="009B5319">
              <w:rPr>
                <w:sz w:val="24"/>
                <w:szCs w:val="24"/>
              </w:rPr>
              <w:t>Metalogger Server</w:t>
            </w:r>
            <w:r w:rsidRPr="009B5319">
              <w:rPr>
                <w:sz w:val="24"/>
                <w:szCs w:val="24"/>
              </w:rPr>
              <w:t>上，</w:t>
            </w:r>
            <w:r w:rsidRPr="009B5319">
              <w:rPr>
                <w:sz w:val="24"/>
                <w:szCs w:val="24"/>
              </w:rPr>
              <w:t>Master Server</w:t>
            </w:r>
            <w:r w:rsidRPr="009B5319">
              <w:rPr>
                <w:sz w:val="24"/>
                <w:szCs w:val="24"/>
              </w:rPr>
              <w:t>一旦出问题</w:t>
            </w:r>
            <w:r w:rsidRPr="009B5319">
              <w:rPr>
                <w:sz w:val="24"/>
                <w:szCs w:val="24"/>
              </w:rPr>
              <w:t>Metalogger Server</w:t>
            </w:r>
            <w:r w:rsidRPr="009B5319">
              <w:rPr>
                <w:sz w:val="24"/>
                <w:szCs w:val="24"/>
              </w:rPr>
              <w:t>可以恢复升级为</w:t>
            </w:r>
            <w:r w:rsidRPr="009B5319">
              <w:rPr>
                <w:sz w:val="24"/>
                <w:szCs w:val="24"/>
              </w:rPr>
              <w:t>Master Server</w:t>
            </w:r>
            <w:r w:rsidRPr="009B5319">
              <w:rPr>
                <w:sz w:val="24"/>
                <w:szCs w:val="24"/>
              </w:rPr>
              <w:t>，但是需要恢复时间。目前，也可以通过第三方的高可用方案（</w:t>
            </w:r>
            <w:r w:rsidRPr="009B5319">
              <w:rPr>
                <w:sz w:val="24"/>
                <w:szCs w:val="24"/>
              </w:rPr>
              <w:t>heartbeat+drbd+moosefs</w:t>
            </w:r>
            <w:r w:rsidRPr="009B5319">
              <w:rPr>
                <w:sz w:val="24"/>
                <w:szCs w:val="24"/>
              </w:rPr>
              <w:t>）来解决</w:t>
            </w:r>
            <w:r w:rsidRPr="009B5319">
              <w:rPr>
                <w:sz w:val="24"/>
                <w:szCs w:val="24"/>
              </w:rPr>
              <w:t xml:space="preserve"> Master Server </w:t>
            </w:r>
            <w:r w:rsidRPr="009B5319">
              <w:rPr>
                <w:sz w:val="24"/>
                <w:szCs w:val="24"/>
              </w:rPr>
              <w:t>的单点问题。</w:t>
            </w:r>
          </w:p>
          <w:p w:rsidR="009B5319" w:rsidRPr="009B5319" w:rsidRDefault="009B5319" w:rsidP="000F0E1A">
            <w:pPr>
              <w:spacing w:line="360" w:lineRule="auto"/>
              <w:rPr>
                <w:sz w:val="24"/>
                <w:szCs w:val="24"/>
              </w:rPr>
            </w:pPr>
            <w:r w:rsidRPr="009B5319">
              <w:rPr>
                <w:rFonts w:hint="eastAsia"/>
                <w:sz w:val="24"/>
                <w:szCs w:val="24"/>
              </w:rPr>
              <w:t xml:space="preserve">2.6 </w:t>
            </w:r>
            <w:r w:rsidR="00215214">
              <w:rPr>
                <w:rFonts w:hint="eastAsia"/>
                <w:sz w:val="24"/>
                <w:szCs w:val="24"/>
              </w:rPr>
              <w:t xml:space="preserve"> </w:t>
            </w:r>
            <w:r w:rsidRPr="009B5319">
              <w:rPr>
                <w:sz w:val="24"/>
                <w:szCs w:val="24"/>
              </w:rPr>
              <w:t>MogileFS</w:t>
            </w:r>
          </w:p>
          <w:p w:rsidR="009B5319" w:rsidRPr="009B5319" w:rsidRDefault="009B5319" w:rsidP="005427CA">
            <w:pPr>
              <w:spacing w:line="360" w:lineRule="auto"/>
              <w:ind w:firstLineChars="200" w:firstLine="480"/>
              <w:rPr>
                <w:sz w:val="24"/>
                <w:szCs w:val="24"/>
              </w:rPr>
            </w:pPr>
            <w:r w:rsidRPr="009B5319">
              <w:rPr>
                <w:sz w:val="24"/>
                <w:szCs w:val="24"/>
              </w:rPr>
              <w:t>由</w:t>
            </w:r>
            <w:r w:rsidRPr="009B5319">
              <w:rPr>
                <w:sz w:val="24"/>
                <w:szCs w:val="24"/>
              </w:rPr>
              <w:t>memcahed</w:t>
            </w:r>
            <w:r w:rsidRPr="009B5319">
              <w:rPr>
                <w:sz w:val="24"/>
                <w:szCs w:val="24"/>
              </w:rPr>
              <w:t>的开发公司</w:t>
            </w:r>
            <w:r w:rsidRPr="009B5319">
              <w:rPr>
                <w:sz w:val="24"/>
                <w:szCs w:val="24"/>
              </w:rPr>
              <w:t>danga</w:t>
            </w:r>
            <w:r w:rsidRPr="009B5319">
              <w:rPr>
                <w:sz w:val="24"/>
                <w:szCs w:val="24"/>
              </w:rPr>
              <w:t>一款</w:t>
            </w:r>
            <w:r w:rsidRPr="009B5319">
              <w:rPr>
                <w:sz w:val="24"/>
                <w:szCs w:val="24"/>
              </w:rPr>
              <w:t>perl</w:t>
            </w:r>
            <w:r w:rsidRPr="009B5319">
              <w:rPr>
                <w:sz w:val="24"/>
                <w:szCs w:val="24"/>
              </w:rPr>
              <w:t>开发的产品，目前国内使用</w:t>
            </w:r>
            <w:r w:rsidRPr="009B5319">
              <w:rPr>
                <w:sz w:val="24"/>
                <w:szCs w:val="24"/>
              </w:rPr>
              <w:t>mogielFS</w:t>
            </w:r>
            <w:r w:rsidRPr="009B5319">
              <w:rPr>
                <w:sz w:val="24"/>
                <w:szCs w:val="24"/>
              </w:rPr>
              <w:t>的有图片托管网站</w:t>
            </w:r>
            <w:r w:rsidRPr="009B5319">
              <w:rPr>
                <w:sz w:val="24"/>
                <w:szCs w:val="24"/>
              </w:rPr>
              <w:t>yupoo</w:t>
            </w:r>
            <w:r w:rsidRPr="009B5319">
              <w:rPr>
                <w:sz w:val="24"/>
                <w:szCs w:val="24"/>
              </w:rPr>
              <w:t>等。</w:t>
            </w:r>
            <w:r w:rsidRPr="009B5319">
              <w:rPr>
                <w:sz w:val="24"/>
                <w:szCs w:val="24"/>
              </w:rPr>
              <w:t>MogileFS</w:t>
            </w:r>
            <w:r w:rsidRPr="009B5319">
              <w:rPr>
                <w:sz w:val="24"/>
                <w:szCs w:val="24"/>
              </w:rPr>
              <w:t>是一套高效的文件自动备份组件，由</w:t>
            </w:r>
            <w:r w:rsidRPr="009B5319">
              <w:rPr>
                <w:sz w:val="24"/>
                <w:szCs w:val="24"/>
              </w:rPr>
              <w:t>Six Apart</w:t>
            </w:r>
            <w:r w:rsidRPr="009B5319">
              <w:rPr>
                <w:sz w:val="24"/>
                <w:szCs w:val="24"/>
              </w:rPr>
              <w:t>开发，广泛应用在包括</w:t>
            </w:r>
            <w:r w:rsidRPr="009B5319">
              <w:rPr>
                <w:sz w:val="24"/>
                <w:szCs w:val="24"/>
              </w:rPr>
              <w:t>LiveJournal</w:t>
            </w:r>
            <w:r w:rsidRPr="009B5319">
              <w:rPr>
                <w:sz w:val="24"/>
                <w:szCs w:val="24"/>
              </w:rPr>
              <w:t>等</w:t>
            </w:r>
            <w:r w:rsidRPr="009B5319">
              <w:rPr>
                <w:sz w:val="24"/>
                <w:szCs w:val="24"/>
              </w:rPr>
              <w:t>web2.0</w:t>
            </w:r>
            <w:r w:rsidRPr="009B5319">
              <w:rPr>
                <w:sz w:val="24"/>
                <w:szCs w:val="24"/>
              </w:rPr>
              <w:t>站点上。</w:t>
            </w:r>
          </w:p>
          <w:p w:rsidR="009B5319" w:rsidRPr="009B5319" w:rsidRDefault="009B5319" w:rsidP="000F0E1A">
            <w:pPr>
              <w:spacing w:line="360" w:lineRule="auto"/>
              <w:rPr>
                <w:sz w:val="24"/>
                <w:szCs w:val="24"/>
              </w:rPr>
            </w:pPr>
            <w:r w:rsidRPr="009B5319">
              <w:rPr>
                <w:rFonts w:hint="eastAsia"/>
                <w:sz w:val="24"/>
                <w:szCs w:val="24"/>
              </w:rPr>
              <w:t xml:space="preserve">2.7 </w:t>
            </w:r>
            <w:r w:rsidR="00215214">
              <w:rPr>
                <w:rFonts w:hint="eastAsia"/>
                <w:sz w:val="24"/>
                <w:szCs w:val="24"/>
              </w:rPr>
              <w:t xml:space="preserve"> </w:t>
            </w:r>
            <w:r w:rsidRPr="009B5319">
              <w:rPr>
                <w:sz w:val="24"/>
                <w:szCs w:val="24"/>
              </w:rPr>
              <w:t>FastDFS</w:t>
            </w:r>
          </w:p>
          <w:p w:rsidR="009B5319" w:rsidRPr="009B5319" w:rsidRDefault="009B5319" w:rsidP="005427CA">
            <w:pPr>
              <w:spacing w:line="360" w:lineRule="auto"/>
              <w:ind w:firstLineChars="200" w:firstLine="480"/>
              <w:rPr>
                <w:sz w:val="24"/>
                <w:szCs w:val="24"/>
              </w:rPr>
            </w:pPr>
            <w:r w:rsidRPr="009B5319">
              <w:rPr>
                <w:sz w:val="24"/>
                <w:szCs w:val="24"/>
              </w:rPr>
              <w:t>是一款类似</w:t>
            </w:r>
            <w:r w:rsidRPr="009B5319">
              <w:rPr>
                <w:sz w:val="24"/>
                <w:szCs w:val="24"/>
              </w:rPr>
              <w:t>Google FS</w:t>
            </w:r>
            <w:r w:rsidRPr="009B5319">
              <w:rPr>
                <w:sz w:val="24"/>
                <w:szCs w:val="24"/>
              </w:rPr>
              <w:t>的开源分布式文件系统，是纯</w:t>
            </w:r>
            <w:r w:rsidRPr="009B5319">
              <w:rPr>
                <w:sz w:val="24"/>
                <w:szCs w:val="24"/>
              </w:rPr>
              <w:t>C</w:t>
            </w:r>
            <w:r w:rsidRPr="009B5319">
              <w:rPr>
                <w:sz w:val="24"/>
                <w:szCs w:val="24"/>
              </w:rPr>
              <w:t>语言开发的。</w:t>
            </w:r>
            <w:r w:rsidRPr="009B5319">
              <w:rPr>
                <w:sz w:val="24"/>
                <w:szCs w:val="24"/>
              </w:rPr>
              <w:t>FastDFS</w:t>
            </w:r>
            <w:r w:rsidRPr="009B5319">
              <w:rPr>
                <w:sz w:val="24"/>
                <w:szCs w:val="24"/>
              </w:rPr>
              <w:t>是一个开源的轻量级分布式文件系统，它对文件进行管理，功能包括：文件存储、文件同步、文件访问（文件上传、文件下载）等，解决了大容量存储和负载均衡的问题。特别适合以文件为载体的在线服务，如相册网站、视频网站等等。</w:t>
            </w:r>
          </w:p>
          <w:p w:rsidR="009B5319" w:rsidRPr="009B5319" w:rsidRDefault="009B5319" w:rsidP="000F0E1A">
            <w:pPr>
              <w:spacing w:line="360" w:lineRule="auto"/>
              <w:rPr>
                <w:sz w:val="24"/>
                <w:szCs w:val="24"/>
              </w:rPr>
            </w:pPr>
            <w:r w:rsidRPr="009B5319">
              <w:rPr>
                <w:rFonts w:hint="eastAsia"/>
                <w:sz w:val="24"/>
                <w:szCs w:val="24"/>
              </w:rPr>
              <w:t>2.8</w:t>
            </w:r>
            <w:r w:rsidR="00215214">
              <w:rPr>
                <w:rFonts w:hint="eastAsia"/>
                <w:sz w:val="24"/>
                <w:szCs w:val="24"/>
              </w:rPr>
              <w:t xml:space="preserve"> </w:t>
            </w:r>
            <w:r w:rsidRPr="009B5319">
              <w:rPr>
                <w:rFonts w:hint="eastAsia"/>
                <w:sz w:val="24"/>
                <w:szCs w:val="24"/>
              </w:rPr>
              <w:t xml:space="preserve"> </w:t>
            </w:r>
            <w:r w:rsidRPr="009B5319">
              <w:rPr>
                <w:sz w:val="24"/>
                <w:szCs w:val="24"/>
              </w:rPr>
              <w:t>GlusterFS</w:t>
            </w:r>
          </w:p>
          <w:p w:rsidR="009B5319" w:rsidRPr="009B5319" w:rsidRDefault="009B5319" w:rsidP="005427CA">
            <w:pPr>
              <w:spacing w:line="360" w:lineRule="auto"/>
              <w:ind w:firstLineChars="200" w:firstLine="480"/>
              <w:rPr>
                <w:sz w:val="24"/>
                <w:szCs w:val="24"/>
              </w:rPr>
            </w:pPr>
            <w:r w:rsidRPr="009B5319">
              <w:rPr>
                <w:sz w:val="24"/>
                <w:szCs w:val="24"/>
              </w:rPr>
              <w:t>开源分布式横向扩展文件系统，可以根据存储需求快速调配存储，内含丰富的自动故障转移功能，且摈弃集中元数据服务器的思想。适用于数据密集型任务的可扩展网络文件系统，具有可扩展性、高性能、高可用性等特点。</w:t>
            </w:r>
            <w:r w:rsidRPr="009B5319">
              <w:rPr>
                <w:sz w:val="24"/>
                <w:szCs w:val="24"/>
              </w:rPr>
              <w:t>gluster</w:t>
            </w:r>
            <w:r w:rsidRPr="009B5319">
              <w:rPr>
                <w:sz w:val="24"/>
                <w:szCs w:val="24"/>
              </w:rPr>
              <w:t>于</w:t>
            </w:r>
            <w:r w:rsidRPr="009B5319">
              <w:rPr>
                <w:sz w:val="24"/>
                <w:szCs w:val="24"/>
              </w:rPr>
              <w:t>2011</w:t>
            </w:r>
            <w:r w:rsidRPr="009B5319">
              <w:rPr>
                <w:sz w:val="24"/>
                <w:szCs w:val="24"/>
              </w:rPr>
              <w:t>年</w:t>
            </w:r>
            <w:r w:rsidRPr="009B5319">
              <w:rPr>
                <w:sz w:val="24"/>
                <w:szCs w:val="24"/>
              </w:rPr>
              <w:t>10</w:t>
            </w:r>
            <w:r w:rsidRPr="009B5319">
              <w:rPr>
                <w:sz w:val="24"/>
                <w:szCs w:val="24"/>
              </w:rPr>
              <w:t>月</w:t>
            </w:r>
            <w:r w:rsidRPr="009B5319">
              <w:rPr>
                <w:sz w:val="24"/>
                <w:szCs w:val="24"/>
              </w:rPr>
              <w:t>7</w:t>
            </w:r>
            <w:r w:rsidRPr="009B5319">
              <w:rPr>
                <w:sz w:val="24"/>
                <w:szCs w:val="24"/>
              </w:rPr>
              <w:t>日被</w:t>
            </w:r>
            <w:r w:rsidRPr="009B5319">
              <w:rPr>
                <w:sz w:val="24"/>
                <w:szCs w:val="24"/>
              </w:rPr>
              <w:t>Red Hat</w:t>
            </w:r>
            <w:r w:rsidRPr="009B5319">
              <w:rPr>
                <w:sz w:val="24"/>
                <w:szCs w:val="24"/>
              </w:rPr>
              <w:t>收购。</w:t>
            </w:r>
          </w:p>
          <w:p w:rsidR="009B5319" w:rsidRPr="009B5319" w:rsidRDefault="009B5319" w:rsidP="000F0E1A">
            <w:pPr>
              <w:spacing w:line="360" w:lineRule="auto"/>
              <w:rPr>
                <w:sz w:val="24"/>
                <w:szCs w:val="24"/>
              </w:rPr>
            </w:pPr>
            <w:r w:rsidRPr="009B5319">
              <w:rPr>
                <w:rFonts w:hint="eastAsia"/>
                <w:sz w:val="24"/>
                <w:szCs w:val="24"/>
              </w:rPr>
              <w:t>2.9</w:t>
            </w:r>
            <w:r w:rsidR="00215214">
              <w:rPr>
                <w:rFonts w:hint="eastAsia"/>
                <w:sz w:val="24"/>
                <w:szCs w:val="24"/>
              </w:rPr>
              <w:t xml:space="preserve"> </w:t>
            </w:r>
            <w:r w:rsidRPr="009B5319">
              <w:rPr>
                <w:rFonts w:hint="eastAsia"/>
                <w:sz w:val="24"/>
                <w:szCs w:val="24"/>
              </w:rPr>
              <w:t xml:space="preserve"> </w:t>
            </w:r>
            <w:r w:rsidRPr="009B5319">
              <w:rPr>
                <w:sz w:val="24"/>
                <w:szCs w:val="24"/>
              </w:rPr>
              <w:t>GridFS</w:t>
            </w:r>
          </w:p>
          <w:p w:rsidR="009B5319" w:rsidRPr="009B5319" w:rsidRDefault="009B5319" w:rsidP="005427CA">
            <w:pPr>
              <w:spacing w:line="360" w:lineRule="auto"/>
              <w:ind w:firstLineChars="200" w:firstLine="480"/>
              <w:rPr>
                <w:sz w:val="24"/>
                <w:szCs w:val="24"/>
              </w:rPr>
            </w:pPr>
            <w:r w:rsidRPr="009B5319">
              <w:rPr>
                <w:sz w:val="24"/>
                <w:szCs w:val="24"/>
              </w:rPr>
              <w:t>MongoDB</w:t>
            </w:r>
            <w:r w:rsidRPr="009B5319">
              <w:rPr>
                <w:sz w:val="24"/>
                <w:szCs w:val="24"/>
              </w:rPr>
              <w:t>是知名的</w:t>
            </w:r>
            <w:r w:rsidRPr="009B5319">
              <w:rPr>
                <w:sz w:val="24"/>
                <w:szCs w:val="24"/>
              </w:rPr>
              <w:t>NoSQL</w:t>
            </w:r>
            <w:r w:rsidRPr="009B5319">
              <w:rPr>
                <w:sz w:val="24"/>
                <w:szCs w:val="24"/>
              </w:rPr>
              <w:t>数据库，</w:t>
            </w:r>
            <w:r w:rsidRPr="009B5319">
              <w:rPr>
                <w:sz w:val="24"/>
                <w:szCs w:val="24"/>
              </w:rPr>
              <w:t>GridFS</w:t>
            </w:r>
            <w:r w:rsidRPr="009B5319">
              <w:rPr>
                <w:sz w:val="24"/>
                <w:szCs w:val="24"/>
              </w:rPr>
              <w:t>是</w:t>
            </w:r>
            <w:r w:rsidRPr="009B5319">
              <w:rPr>
                <w:sz w:val="24"/>
                <w:szCs w:val="24"/>
              </w:rPr>
              <w:t>MongoDB</w:t>
            </w:r>
            <w:r w:rsidRPr="009B5319">
              <w:rPr>
                <w:sz w:val="24"/>
                <w:szCs w:val="24"/>
              </w:rPr>
              <w:t>的一个内置功能，它提供一组文件操作的</w:t>
            </w:r>
            <w:r w:rsidRPr="009B5319">
              <w:rPr>
                <w:sz w:val="24"/>
                <w:szCs w:val="24"/>
              </w:rPr>
              <w:t>API</w:t>
            </w:r>
            <w:r w:rsidRPr="009B5319">
              <w:rPr>
                <w:sz w:val="24"/>
                <w:szCs w:val="24"/>
              </w:rPr>
              <w:t>以利用</w:t>
            </w:r>
            <w:r w:rsidRPr="009B5319">
              <w:rPr>
                <w:sz w:val="24"/>
                <w:szCs w:val="24"/>
              </w:rPr>
              <w:t>MongoDB</w:t>
            </w:r>
            <w:r w:rsidRPr="009B5319">
              <w:rPr>
                <w:sz w:val="24"/>
                <w:szCs w:val="24"/>
              </w:rPr>
              <w:t>存储文件，</w:t>
            </w:r>
            <w:r w:rsidRPr="009B5319">
              <w:rPr>
                <w:sz w:val="24"/>
                <w:szCs w:val="24"/>
              </w:rPr>
              <w:t>GridFS</w:t>
            </w:r>
            <w:r w:rsidRPr="009B5319">
              <w:rPr>
                <w:sz w:val="24"/>
                <w:szCs w:val="24"/>
              </w:rPr>
              <w:t>的基本原理是将文件保存在两个</w:t>
            </w:r>
            <w:r w:rsidRPr="009B5319">
              <w:rPr>
                <w:sz w:val="24"/>
                <w:szCs w:val="24"/>
              </w:rPr>
              <w:t>Collection</w:t>
            </w:r>
            <w:r w:rsidRPr="009B5319">
              <w:rPr>
                <w:sz w:val="24"/>
                <w:szCs w:val="24"/>
              </w:rPr>
              <w:t>中，一个保存文件索引，一个保存文件内容，文件内容按一定大小分成若干块，每一块存在一个</w:t>
            </w:r>
            <w:r w:rsidRPr="009B5319">
              <w:rPr>
                <w:sz w:val="24"/>
                <w:szCs w:val="24"/>
              </w:rPr>
              <w:t>Document</w:t>
            </w:r>
            <w:r w:rsidRPr="009B5319">
              <w:rPr>
                <w:sz w:val="24"/>
                <w:szCs w:val="24"/>
              </w:rPr>
              <w:t>中，这种方法不仅提供了文件存储，还提供了对文件相关的一些附加属性（比如</w:t>
            </w:r>
            <w:r w:rsidRPr="009B5319">
              <w:rPr>
                <w:sz w:val="24"/>
                <w:szCs w:val="24"/>
              </w:rPr>
              <w:t>MD5</w:t>
            </w:r>
            <w:r w:rsidRPr="009B5319">
              <w:rPr>
                <w:sz w:val="24"/>
                <w:szCs w:val="24"/>
              </w:rPr>
              <w:t>值，文件名等等）的存储。文件在</w:t>
            </w:r>
            <w:r w:rsidRPr="009B5319">
              <w:rPr>
                <w:sz w:val="24"/>
                <w:szCs w:val="24"/>
              </w:rPr>
              <w:t>GridFS</w:t>
            </w:r>
            <w:r w:rsidRPr="009B5319">
              <w:rPr>
                <w:sz w:val="24"/>
                <w:szCs w:val="24"/>
              </w:rPr>
              <w:t>中会按</w:t>
            </w:r>
            <w:r w:rsidRPr="009B5319">
              <w:rPr>
                <w:sz w:val="24"/>
                <w:szCs w:val="24"/>
              </w:rPr>
              <w:t>4MB</w:t>
            </w:r>
            <w:r w:rsidRPr="009B5319">
              <w:rPr>
                <w:sz w:val="24"/>
                <w:szCs w:val="24"/>
              </w:rPr>
              <w:t>为单位进行分块存储。</w:t>
            </w:r>
          </w:p>
          <w:p w:rsidR="009B5319" w:rsidRPr="009B5319" w:rsidRDefault="009B5319" w:rsidP="009B5319">
            <w:pPr>
              <w:pStyle w:val="30"/>
              <w:ind w:left="0" w:firstLine="643"/>
              <w:rPr>
                <w:sz w:val="32"/>
                <w:szCs w:val="32"/>
              </w:rPr>
            </w:pPr>
          </w:p>
        </w:tc>
      </w:tr>
    </w:tbl>
    <w:p w:rsidR="00060098" w:rsidRDefault="00060098" w:rsidP="00060098">
      <w:pPr>
        <w:rPr>
          <w:rFonts w:ascii="仿宋" w:eastAsia="仿宋" w:hAnsi="仿宋"/>
          <w:b/>
          <w:color w:val="000000"/>
          <w:sz w:val="32"/>
          <w:szCs w:val="32"/>
        </w:rPr>
      </w:pPr>
    </w:p>
    <w:sectPr w:rsidR="00060098" w:rsidSect="00204DAA">
      <w:footerReference w:type="even" r:id="rId26"/>
      <w:footerReference w:type="default" r:id="rId27"/>
      <w:pgSz w:w="11906" w:h="16838"/>
      <w:pgMar w:top="1247" w:right="1418" w:bottom="1191" w:left="1418" w:header="851" w:footer="851" w:gutter="0"/>
      <w:cols w:space="720"/>
      <w:titlePg/>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6E34" w:rsidRDefault="00BD6E34">
      <w:r>
        <w:separator/>
      </w:r>
    </w:p>
  </w:endnote>
  <w:endnote w:type="continuationSeparator" w:id="1">
    <w:p w:rsidR="00BD6E34" w:rsidRDefault="00BD6E3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FZSSK--GBK1-0">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华文宋体">
    <w:altName w:val="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6A" w:rsidRDefault="00204DAA">
    <w:pPr>
      <w:pStyle w:val="a5"/>
      <w:rPr>
        <w:rFonts w:asciiTheme="minorEastAsia" w:eastAsiaTheme="minorEastAsia" w:hAnsiTheme="minorEastAsia"/>
        <w:sz w:val="21"/>
        <w:szCs w:val="21"/>
      </w:rPr>
    </w:pPr>
    <w:r w:rsidRPr="00204DAA">
      <w:rPr>
        <w:noProof/>
        <w:sz w:val="21"/>
      </w:rPr>
      <w:pict>
        <v:shapetype id="_x0000_t202" coordsize="21600,21600" o:spt="202" path="m,l,21600r21600,l21600,xe">
          <v:stroke joinstyle="miter"/>
          <v:path gradientshapeok="t" o:connecttype="rect"/>
        </v:shapetype>
        <v:shape id="文本框 5" o:spid="_x0000_s2052" type="#_x0000_t202" style="position:absolute;margin-left:0;margin-top:0;width:4.55pt;height:10.35pt;z-index:251660288;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" filled="f" stroked="f" strokeweight=".5pt">
          <v:textbox style="mso-fit-shape-to-text:t" inset="0,0,0,0">
            <w:txbxContent>
              <w:p w:rsidR="00AC5E6A" w:rsidRDefault="00204DAA">
                <w:pPr>
                  <w:pStyle w:val="a5"/>
                </w:pPr>
                <w:r>
                  <w:rPr>
                    <w:rFonts w:hint="eastAsia"/>
                  </w:rPr>
                  <w:fldChar w:fldCharType="begin"/>
                </w:r>
                <w:r w:rsidR="0081054B">
                  <w:rPr>
                    <w:rFonts w:hint="eastAsia"/>
                  </w:rPr>
                  <w:instrText xml:space="preserve"> PAGE  \* MERGEFORMAT </w:instrText>
                </w:r>
                <w:r>
                  <w:rPr>
                    <w:rFonts w:hint="eastAsia"/>
                  </w:rPr>
                  <w:fldChar w:fldCharType="separate"/>
                </w:r>
                <w:r w:rsidR="000B10BE">
                  <w:rPr>
                    <w:noProof/>
                  </w:rPr>
                  <w:t>14</w:t>
                </w:r>
                <w:r>
                  <w:rPr>
                    <w:rFonts w:hint="eastAsia"/>
                  </w:rP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6A" w:rsidRDefault="00204DAA">
    <w:pPr>
      <w:pStyle w:val="a5"/>
      <w:tabs>
        <w:tab w:val="clear" w:pos="4153"/>
        <w:tab w:val="clear" w:pos="8306"/>
        <w:tab w:val="left" w:pos="6273"/>
      </w:tabs>
      <w:jc w:val="center"/>
    </w:pPr>
    <w:r>
      <w:rPr>
        <w:noProof/>
      </w:rPr>
      <w:pict>
        <v:shapetype id="_x0000_t202" coordsize="21600,21600" o:spt="202" path="m,l,21600r21600,l21600,xe">
          <v:stroke joinstyle="miter"/>
          <v:path gradientshapeok="t" o:connecttype="rect"/>
        </v:shapetype>
        <v:shape id="文本框 6" o:spid="_x0000_s2051" type="#_x0000_t202" style="position:absolute;left:0;text-align:left;margin-left:0;margin-top:0;width:4.55pt;height:10.35pt;z-index:251661312;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" filled="f" stroked="f" strokeweight=".5pt">
          <v:textbox style="mso-fit-shape-to-text:t" inset="0,0,0,0">
            <w:txbxContent>
              <w:p w:rsidR="00AC5E6A" w:rsidRDefault="00204DAA">
                <w:pPr>
                  <w:pStyle w:val="a5"/>
                </w:pPr>
                <w:r>
                  <w:rPr>
                    <w:rFonts w:hint="eastAsia"/>
                  </w:rPr>
                  <w:fldChar w:fldCharType="begin"/>
                </w:r>
                <w:r w:rsidR="0081054B">
                  <w:rPr>
                    <w:rFonts w:hint="eastAsia"/>
                  </w:rPr>
                  <w:instrText xml:space="preserve"> PAGE  \* MERGEFORMAT </w:instrText>
                </w:r>
                <w:r>
                  <w:rPr>
                    <w:rFonts w:hint="eastAsia"/>
                  </w:rPr>
                  <w:fldChar w:fldCharType="separate"/>
                </w:r>
                <w:r w:rsidR="000B10BE">
                  <w:rPr>
                    <w:noProof/>
                  </w:rPr>
                  <w:t>1</w:t>
                </w:r>
                <w:r>
                  <w:rPr>
                    <w:rFonts w:hint="eastAsia"/>
                  </w:rP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6A" w:rsidRDefault="00204DAA">
    <w:pPr>
      <w:pStyle w:val="a5"/>
      <w:tabs>
        <w:tab w:val="clear" w:pos="4153"/>
        <w:tab w:val="left" w:pos="351"/>
      </w:tabs>
      <w:rPr>
        <w:rStyle w:val="a9"/>
        <w:rFonts w:asciiTheme="minorEastAsia" w:eastAsiaTheme="minorEastAsia" w:hAnsiTheme="minorEastAsia"/>
        <w:sz w:val="21"/>
        <w:szCs w:val="21"/>
      </w:rPr>
    </w:pPr>
    <w:r w:rsidRPr="00204DAA">
      <w:rPr>
        <w:noProof/>
        <w:sz w:val="21"/>
      </w:rPr>
      <w:pict>
        <v:shapetype id="_x0000_t202" coordsize="21600,21600" o:spt="202" path="m,l,21600r21600,l21600,xe">
          <v:stroke joinstyle="miter"/>
          <v:path gradientshapeok="t" o:connecttype="rect"/>
        </v:shapetype>
        <v:shape id="文本框 7" o:spid="_x0000_s2050" type="#_x0000_t202" style="position:absolute;margin-left:0;margin-top:0;width:4.55pt;height:10.35pt;z-index:251662336;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" filled="f" stroked="f" strokeweight=".5pt">
          <v:textbox style="mso-fit-shape-to-text:t" inset="0,0,0,0">
            <w:txbxContent>
              <w:p w:rsidR="00AC5E6A" w:rsidRDefault="00204DAA">
                <w:pPr>
                  <w:pStyle w:val="a5"/>
                </w:pPr>
                <w:r>
                  <w:rPr>
                    <w:rFonts w:hint="eastAsia"/>
                  </w:rPr>
                  <w:fldChar w:fldCharType="begin"/>
                </w:r>
                <w:r w:rsidR="0081054B">
                  <w:rPr>
                    <w:rFonts w:hint="eastAsia"/>
                  </w:rPr>
                  <w:instrText xml:space="preserve"> PAGE  \* MERGEFORMAT </w:instrText>
                </w:r>
                <w:r>
                  <w:rPr>
                    <w:rFonts w:hint="eastAsia"/>
                  </w:rPr>
                  <w:fldChar w:fldCharType="separate"/>
                </w:r>
                <w:r w:rsidR="000B10BE">
                  <w:rPr>
                    <w:noProof/>
                  </w:rPr>
                  <w:t>15</w:t>
                </w:r>
                <w:r>
                  <w:rPr>
                    <w:rFonts w:hint="eastAsia"/>
                  </w:rPr>
                  <w:fldChar w:fldCharType="end"/>
                </w:r>
              </w:p>
            </w:txbxContent>
          </v:textbox>
          <w10:wrap anchorx="margin"/>
        </v:shape>
      </w:pict>
    </w:r>
  </w:p>
  <w:p w:rsidR="00AC5E6A" w:rsidRDefault="00AC5E6A">
    <w:pPr>
      <w:pStyle w:val="a5"/>
      <w:tabs>
        <w:tab w:val="clear" w:pos="4153"/>
        <w:tab w:val="clear" w:pos="8306"/>
        <w:tab w:val="left" w:pos="6273"/>
      </w:tabs>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6A" w:rsidRDefault="00204DAA">
    <w:pPr>
      <w:pStyle w:val="a5"/>
      <w:framePr w:wrap="around" w:vAnchor="text" w:hAnchor="margin" w:xAlign="center" w:y="1"/>
      <w:rPr>
        <w:rStyle w:val="a9"/>
      </w:rPr>
    </w:pPr>
    <w:r>
      <w:fldChar w:fldCharType="begin"/>
    </w:r>
    <w:r w:rsidR="0081054B">
      <w:rPr>
        <w:rStyle w:val="a9"/>
      </w:rPr>
      <w:instrText xml:space="preserve">PAGE  </w:instrText>
    </w:r>
    <w:r>
      <w:fldChar w:fldCharType="separate"/>
    </w:r>
    <w:r w:rsidR="0081054B">
      <w:rPr>
        <w:rStyle w:val="a9"/>
      </w:rPr>
      <w:t>6</w:t>
    </w:r>
    <w:r>
      <w:fldChar w:fldCharType="end"/>
    </w:r>
  </w:p>
  <w:p w:rsidR="00AC5E6A" w:rsidRDefault="00AC5E6A">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6A" w:rsidRDefault="00204DAA">
    <w:pPr>
      <w:pStyle w:val="a5"/>
    </w:pPr>
    <w:r>
      <w:rPr>
        <w:noProof/>
      </w:rPr>
      <w:pict>
        <v:shapetype id="_x0000_t202" coordsize="21600,21600" o:spt="202" path="m,l,21600r21600,l21600,xe">
          <v:stroke joinstyle="miter"/>
          <v:path gradientshapeok="t" o:connecttype="rect"/>
        </v:shapetype>
        <v:shape id="文本框 4" o:spid="_x0000_s2049" type="#_x0000_t202" style="position:absolute;margin-left:0;margin-top:0;width:9.05pt;height:20.7pt;z-index:25165926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" filled="f" stroked="f" strokeweight=".5pt">
          <v:textbox style="mso-fit-shape-to-text:t" inset="0,0,0,0">
            <w:txbxContent>
              <w:p w:rsidR="00AC5E6A" w:rsidRDefault="00204DAA">
                <w:pPr>
                  <w:pStyle w:val="a5"/>
                  <w:jc w:val="center"/>
                  <w:rPr>
                    <w:rStyle w:val="a9"/>
                  </w:rPr>
                </w:pPr>
                <w:r>
                  <w:rPr>
                    <w:rStyle w:val="a9"/>
                  </w:rPr>
                  <w:fldChar w:fldCharType="begin"/>
                </w:r>
                <w:r w:rsidR="0081054B">
                  <w:rPr>
                    <w:rStyle w:val="a9"/>
                  </w:rPr>
                  <w:instrText xml:space="preserve">PAGE  </w:instrText>
                </w:r>
                <w:r>
                  <w:rPr>
                    <w:rStyle w:val="a9"/>
                  </w:rPr>
                  <w:fldChar w:fldCharType="separate"/>
                </w:r>
                <w:r w:rsidR="000B10BE">
                  <w:rPr>
                    <w:rStyle w:val="a9"/>
                    <w:noProof/>
                  </w:rPr>
                  <w:t>18</w:t>
                </w:r>
                <w:r>
                  <w:rPr>
                    <w:rStyle w:val="a9"/>
                  </w:rPr>
                  <w:fldChar w:fldCharType="end"/>
                </w:r>
              </w:p>
              <w:p w:rsidR="00AC5E6A" w:rsidRDefault="00AC5E6A">
                <w:pPr>
                  <w:pStyle w:val="a5"/>
                  <w:rPr>
                    <w:rStyle w:val="a9"/>
                  </w:rPr>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6E34" w:rsidRDefault="00BD6E34">
      <w:r>
        <w:separator/>
      </w:r>
    </w:p>
  </w:footnote>
  <w:footnote w:type="continuationSeparator" w:id="1">
    <w:p w:rsidR="00BD6E34" w:rsidRDefault="00BD6E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FA4E06C2"/>
    <w:lvl w:ilvl="0">
      <w:start w:val="1"/>
      <w:numFmt w:val="decimal"/>
      <w:lvlText w:val="%1."/>
      <w:lvlJc w:val="left"/>
      <w:pPr>
        <w:tabs>
          <w:tab w:val="num" w:pos="360"/>
        </w:tabs>
        <w:ind w:left="360" w:hangingChars="200" w:hanging="360"/>
      </w:pPr>
    </w:lvl>
  </w:abstractNum>
  <w:abstractNum w:abstractNumId="1">
    <w:nsid w:val="39E53596"/>
    <w:multiLevelType w:val="hybridMultilevel"/>
    <w:tmpl w:val="1EAABAEC"/>
    <w:lvl w:ilvl="0" w:tplc="B00A1FC4">
      <w:start w:val="1"/>
      <w:numFmt w:val="lowerLetter"/>
      <w:lvlText w:val="%1)"/>
      <w:lvlJc w:val="left"/>
      <w:pPr>
        <w:ind w:left="640" w:hanging="36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
    <w:nsid w:val="3F820CF2"/>
    <w:multiLevelType w:val="hybridMultilevel"/>
    <w:tmpl w:val="1EAABAEC"/>
    <w:lvl w:ilvl="0" w:tplc="B00A1FC4">
      <w:start w:val="1"/>
      <w:numFmt w:val="lowerLetter"/>
      <w:lvlText w:val="%1)"/>
      <w:lvlJc w:val="left"/>
      <w:pPr>
        <w:ind w:left="640" w:hanging="36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3">
    <w:nsid w:val="5A121EDD"/>
    <w:multiLevelType w:val="hybridMultilevel"/>
    <w:tmpl w:val="A85EAD8E"/>
    <w:lvl w:ilvl="0" w:tplc="C360D952">
      <w:start w:val="1"/>
      <w:numFmt w:val="lowerLetter"/>
      <w:lvlText w:val="%1）"/>
      <w:lvlJc w:val="left"/>
      <w:pPr>
        <w:ind w:left="1490" w:hanging="720"/>
      </w:pPr>
      <w:rPr>
        <w:rFonts w:hint="default"/>
      </w:rPr>
    </w:lvl>
    <w:lvl w:ilvl="1" w:tplc="04090019" w:tentative="1">
      <w:start w:val="1"/>
      <w:numFmt w:val="lowerLetter"/>
      <w:lvlText w:val="%2)"/>
      <w:lvlJc w:val="left"/>
      <w:pPr>
        <w:ind w:left="1610" w:hanging="420"/>
      </w:pPr>
    </w:lvl>
    <w:lvl w:ilvl="2" w:tplc="0409001B" w:tentative="1">
      <w:start w:val="1"/>
      <w:numFmt w:val="lowerRoman"/>
      <w:lvlText w:val="%3."/>
      <w:lvlJc w:val="right"/>
      <w:pPr>
        <w:ind w:left="2030" w:hanging="420"/>
      </w:pPr>
    </w:lvl>
    <w:lvl w:ilvl="3" w:tplc="0409000F" w:tentative="1">
      <w:start w:val="1"/>
      <w:numFmt w:val="decimal"/>
      <w:lvlText w:val="%4."/>
      <w:lvlJc w:val="left"/>
      <w:pPr>
        <w:ind w:left="2450" w:hanging="420"/>
      </w:pPr>
    </w:lvl>
    <w:lvl w:ilvl="4" w:tplc="04090019" w:tentative="1">
      <w:start w:val="1"/>
      <w:numFmt w:val="lowerLetter"/>
      <w:lvlText w:val="%5)"/>
      <w:lvlJc w:val="left"/>
      <w:pPr>
        <w:ind w:left="2870" w:hanging="420"/>
      </w:pPr>
    </w:lvl>
    <w:lvl w:ilvl="5" w:tplc="0409001B" w:tentative="1">
      <w:start w:val="1"/>
      <w:numFmt w:val="lowerRoman"/>
      <w:lvlText w:val="%6."/>
      <w:lvlJc w:val="right"/>
      <w:pPr>
        <w:ind w:left="3290" w:hanging="420"/>
      </w:pPr>
    </w:lvl>
    <w:lvl w:ilvl="6" w:tplc="0409000F" w:tentative="1">
      <w:start w:val="1"/>
      <w:numFmt w:val="decimal"/>
      <w:lvlText w:val="%7."/>
      <w:lvlJc w:val="left"/>
      <w:pPr>
        <w:ind w:left="3710" w:hanging="420"/>
      </w:pPr>
    </w:lvl>
    <w:lvl w:ilvl="7" w:tplc="04090019" w:tentative="1">
      <w:start w:val="1"/>
      <w:numFmt w:val="lowerLetter"/>
      <w:lvlText w:val="%8)"/>
      <w:lvlJc w:val="left"/>
      <w:pPr>
        <w:ind w:left="4130" w:hanging="420"/>
      </w:pPr>
    </w:lvl>
    <w:lvl w:ilvl="8" w:tplc="0409001B" w:tentative="1">
      <w:start w:val="1"/>
      <w:numFmt w:val="lowerRoman"/>
      <w:lvlText w:val="%9."/>
      <w:lvlJc w:val="right"/>
      <w:pPr>
        <w:ind w:left="4550" w:hanging="420"/>
      </w:pPr>
    </w:lvl>
  </w:abstractNum>
  <w:abstractNum w:abstractNumId="4">
    <w:nsid w:val="5B4C3558"/>
    <w:multiLevelType w:val="multilevel"/>
    <w:tmpl w:val="5B4C3558"/>
    <w:lvl w:ilvl="0">
      <w:start w:val="1"/>
      <w:numFmt w:val="decimal"/>
      <w:lvlText w:val="%1、"/>
      <w:lvlJc w:val="left"/>
      <w:pPr>
        <w:ind w:left="1293" w:hanging="720"/>
      </w:pPr>
      <w:rPr>
        <w:rFonts w:hint="default"/>
      </w:rPr>
    </w:lvl>
    <w:lvl w:ilvl="1">
      <w:start w:val="1"/>
      <w:numFmt w:val="lowerLetter"/>
      <w:lvlText w:val="%2)"/>
      <w:lvlJc w:val="left"/>
      <w:pPr>
        <w:ind w:left="1453" w:hanging="440"/>
      </w:pPr>
    </w:lvl>
    <w:lvl w:ilvl="2">
      <w:start w:val="1"/>
      <w:numFmt w:val="lowerRoman"/>
      <w:lvlText w:val="%3."/>
      <w:lvlJc w:val="right"/>
      <w:pPr>
        <w:ind w:left="1893" w:hanging="440"/>
      </w:pPr>
    </w:lvl>
    <w:lvl w:ilvl="3">
      <w:start w:val="1"/>
      <w:numFmt w:val="decimal"/>
      <w:lvlText w:val="%4."/>
      <w:lvlJc w:val="left"/>
      <w:pPr>
        <w:ind w:left="2333" w:hanging="440"/>
      </w:pPr>
    </w:lvl>
    <w:lvl w:ilvl="4">
      <w:start w:val="1"/>
      <w:numFmt w:val="lowerLetter"/>
      <w:lvlText w:val="%5)"/>
      <w:lvlJc w:val="left"/>
      <w:pPr>
        <w:ind w:left="2773" w:hanging="440"/>
      </w:pPr>
    </w:lvl>
    <w:lvl w:ilvl="5">
      <w:start w:val="1"/>
      <w:numFmt w:val="lowerRoman"/>
      <w:lvlText w:val="%6."/>
      <w:lvlJc w:val="right"/>
      <w:pPr>
        <w:ind w:left="3213" w:hanging="440"/>
      </w:pPr>
    </w:lvl>
    <w:lvl w:ilvl="6">
      <w:start w:val="1"/>
      <w:numFmt w:val="decimal"/>
      <w:lvlText w:val="%7."/>
      <w:lvlJc w:val="left"/>
      <w:pPr>
        <w:ind w:left="3653" w:hanging="440"/>
      </w:pPr>
    </w:lvl>
    <w:lvl w:ilvl="7">
      <w:start w:val="1"/>
      <w:numFmt w:val="lowerLetter"/>
      <w:lvlText w:val="%8)"/>
      <w:lvlJc w:val="left"/>
      <w:pPr>
        <w:ind w:left="4093" w:hanging="440"/>
      </w:pPr>
    </w:lvl>
    <w:lvl w:ilvl="8">
      <w:start w:val="1"/>
      <w:numFmt w:val="lowerRoman"/>
      <w:lvlText w:val="%9."/>
      <w:lvlJc w:val="right"/>
      <w:pPr>
        <w:ind w:left="4533" w:hanging="440"/>
      </w:pPr>
    </w:lvl>
  </w:abstractNum>
  <w:abstractNum w:abstractNumId="5">
    <w:nsid w:val="6D2029FB"/>
    <w:multiLevelType w:val="hybridMultilevel"/>
    <w:tmpl w:val="A85EAD8E"/>
    <w:lvl w:ilvl="0" w:tplc="C360D952">
      <w:start w:val="1"/>
      <w:numFmt w:val="lowerLetter"/>
      <w:lvlText w:val="%1）"/>
      <w:lvlJc w:val="left"/>
      <w:pPr>
        <w:ind w:left="1490" w:hanging="720"/>
      </w:pPr>
      <w:rPr>
        <w:rFonts w:hint="default"/>
      </w:rPr>
    </w:lvl>
    <w:lvl w:ilvl="1" w:tplc="04090019" w:tentative="1">
      <w:start w:val="1"/>
      <w:numFmt w:val="lowerLetter"/>
      <w:lvlText w:val="%2)"/>
      <w:lvlJc w:val="left"/>
      <w:pPr>
        <w:ind w:left="1610" w:hanging="420"/>
      </w:pPr>
    </w:lvl>
    <w:lvl w:ilvl="2" w:tplc="0409001B" w:tentative="1">
      <w:start w:val="1"/>
      <w:numFmt w:val="lowerRoman"/>
      <w:lvlText w:val="%3."/>
      <w:lvlJc w:val="right"/>
      <w:pPr>
        <w:ind w:left="2030" w:hanging="420"/>
      </w:pPr>
    </w:lvl>
    <w:lvl w:ilvl="3" w:tplc="0409000F" w:tentative="1">
      <w:start w:val="1"/>
      <w:numFmt w:val="decimal"/>
      <w:lvlText w:val="%4."/>
      <w:lvlJc w:val="left"/>
      <w:pPr>
        <w:ind w:left="2450" w:hanging="420"/>
      </w:pPr>
    </w:lvl>
    <w:lvl w:ilvl="4" w:tplc="04090019" w:tentative="1">
      <w:start w:val="1"/>
      <w:numFmt w:val="lowerLetter"/>
      <w:lvlText w:val="%5)"/>
      <w:lvlJc w:val="left"/>
      <w:pPr>
        <w:ind w:left="2870" w:hanging="420"/>
      </w:pPr>
    </w:lvl>
    <w:lvl w:ilvl="5" w:tplc="0409001B" w:tentative="1">
      <w:start w:val="1"/>
      <w:numFmt w:val="lowerRoman"/>
      <w:lvlText w:val="%6."/>
      <w:lvlJc w:val="right"/>
      <w:pPr>
        <w:ind w:left="3290" w:hanging="420"/>
      </w:pPr>
    </w:lvl>
    <w:lvl w:ilvl="6" w:tplc="0409000F" w:tentative="1">
      <w:start w:val="1"/>
      <w:numFmt w:val="decimal"/>
      <w:lvlText w:val="%7."/>
      <w:lvlJc w:val="left"/>
      <w:pPr>
        <w:ind w:left="3710" w:hanging="420"/>
      </w:pPr>
    </w:lvl>
    <w:lvl w:ilvl="7" w:tplc="04090019" w:tentative="1">
      <w:start w:val="1"/>
      <w:numFmt w:val="lowerLetter"/>
      <w:lvlText w:val="%8)"/>
      <w:lvlJc w:val="left"/>
      <w:pPr>
        <w:ind w:left="4130" w:hanging="420"/>
      </w:pPr>
    </w:lvl>
    <w:lvl w:ilvl="8" w:tplc="0409001B" w:tentative="1">
      <w:start w:val="1"/>
      <w:numFmt w:val="lowerRoman"/>
      <w:lvlText w:val="%9."/>
      <w:lvlJc w:val="right"/>
      <w:pPr>
        <w:ind w:left="4550" w:hanging="420"/>
      </w:pPr>
    </w:lvl>
  </w:abstractNum>
  <w:abstractNum w:abstractNumId="6">
    <w:nsid w:val="7BF95B4D"/>
    <w:multiLevelType w:val="multilevel"/>
    <w:tmpl w:val="7BF95B4D"/>
    <w:lvl w:ilvl="0">
      <w:start w:val="1"/>
      <w:numFmt w:val="decimal"/>
      <w:lvlText w:val="%1、"/>
      <w:lvlJc w:val="left"/>
      <w:pPr>
        <w:ind w:left="1290" w:hanging="720"/>
      </w:pPr>
      <w:rPr>
        <w:rFonts w:hint="default"/>
      </w:rPr>
    </w:lvl>
    <w:lvl w:ilvl="1">
      <w:start w:val="1"/>
      <w:numFmt w:val="lowerLetter"/>
      <w:lvlText w:val="%2)"/>
      <w:lvlJc w:val="left"/>
      <w:pPr>
        <w:ind w:left="1450" w:hanging="440"/>
      </w:pPr>
    </w:lvl>
    <w:lvl w:ilvl="2">
      <w:start w:val="1"/>
      <w:numFmt w:val="lowerRoman"/>
      <w:lvlText w:val="%3."/>
      <w:lvlJc w:val="right"/>
      <w:pPr>
        <w:ind w:left="1890" w:hanging="440"/>
      </w:pPr>
    </w:lvl>
    <w:lvl w:ilvl="3">
      <w:start w:val="1"/>
      <w:numFmt w:val="decimal"/>
      <w:lvlText w:val="%4."/>
      <w:lvlJc w:val="left"/>
      <w:pPr>
        <w:ind w:left="2330" w:hanging="440"/>
      </w:pPr>
    </w:lvl>
    <w:lvl w:ilvl="4">
      <w:start w:val="1"/>
      <w:numFmt w:val="lowerLetter"/>
      <w:lvlText w:val="%5)"/>
      <w:lvlJc w:val="left"/>
      <w:pPr>
        <w:ind w:left="2770" w:hanging="440"/>
      </w:pPr>
    </w:lvl>
    <w:lvl w:ilvl="5">
      <w:start w:val="1"/>
      <w:numFmt w:val="lowerRoman"/>
      <w:lvlText w:val="%6."/>
      <w:lvlJc w:val="right"/>
      <w:pPr>
        <w:ind w:left="3210" w:hanging="440"/>
      </w:pPr>
    </w:lvl>
    <w:lvl w:ilvl="6">
      <w:start w:val="1"/>
      <w:numFmt w:val="decimal"/>
      <w:lvlText w:val="%7."/>
      <w:lvlJc w:val="left"/>
      <w:pPr>
        <w:ind w:left="3650" w:hanging="440"/>
      </w:pPr>
    </w:lvl>
    <w:lvl w:ilvl="7">
      <w:start w:val="1"/>
      <w:numFmt w:val="lowerLetter"/>
      <w:lvlText w:val="%8)"/>
      <w:lvlJc w:val="left"/>
      <w:pPr>
        <w:ind w:left="4090" w:hanging="440"/>
      </w:pPr>
    </w:lvl>
    <w:lvl w:ilvl="8">
      <w:start w:val="1"/>
      <w:numFmt w:val="lowerRoman"/>
      <w:lvlText w:val="%9."/>
      <w:lvlJc w:val="right"/>
      <w:pPr>
        <w:ind w:left="4530" w:hanging="440"/>
      </w:pPr>
    </w:lvl>
  </w:abstractNum>
  <w:abstractNum w:abstractNumId="7">
    <w:nsid w:val="7ECC21BE"/>
    <w:multiLevelType w:val="hybridMultilevel"/>
    <w:tmpl w:val="1EAABAEC"/>
    <w:lvl w:ilvl="0" w:tplc="B00A1FC4">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7F1E6792"/>
    <w:multiLevelType w:val="hybridMultilevel"/>
    <w:tmpl w:val="7C8A2E2E"/>
    <w:lvl w:ilvl="0" w:tplc="17B258D0">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8"/>
  </w:num>
  <w:num w:numId="4">
    <w:abstractNumId w:val="3"/>
  </w:num>
  <w:num w:numId="5">
    <w:abstractNumId w:val="5"/>
  </w:num>
  <w:num w:numId="6">
    <w:abstractNumId w:val="2"/>
  </w:num>
  <w:num w:numId="7">
    <w:abstractNumId w:val="1"/>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3074"/>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commondata" w:val="eyJoZGlkIjoiMGY0ODE4Njg1YTE5N2IwYjhhYmYwNjM1NzM3YmExZDgifQ=="/>
  </w:docVars>
  <w:rsids>
    <w:rsidRoot w:val="00172A27"/>
    <w:rsid w:val="00001226"/>
    <w:rsid w:val="000035BC"/>
    <w:rsid w:val="00007824"/>
    <w:rsid w:val="00007CB2"/>
    <w:rsid w:val="00010A63"/>
    <w:rsid w:val="0001144D"/>
    <w:rsid w:val="00011BAF"/>
    <w:rsid w:val="000121E2"/>
    <w:rsid w:val="00012AE4"/>
    <w:rsid w:val="0001410A"/>
    <w:rsid w:val="0001565A"/>
    <w:rsid w:val="00017689"/>
    <w:rsid w:val="000205FA"/>
    <w:rsid w:val="00020B50"/>
    <w:rsid w:val="00024931"/>
    <w:rsid w:val="00024CA9"/>
    <w:rsid w:val="00027316"/>
    <w:rsid w:val="000277E3"/>
    <w:rsid w:val="00031835"/>
    <w:rsid w:val="00031D2A"/>
    <w:rsid w:val="00031E80"/>
    <w:rsid w:val="00037E48"/>
    <w:rsid w:val="000424E9"/>
    <w:rsid w:val="00042DDC"/>
    <w:rsid w:val="00046F14"/>
    <w:rsid w:val="00050E32"/>
    <w:rsid w:val="000521C9"/>
    <w:rsid w:val="00055061"/>
    <w:rsid w:val="00055BDD"/>
    <w:rsid w:val="000578D7"/>
    <w:rsid w:val="00057E5C"/>
    <w:rsid w:val="00060098"/>
    <w:rsid w:val="00063ACE"/>
    <w:rsid w:val="000653EC"/>
    <w:rsid w:val="00065D9B"/>
    <w:rsid w:val="000702A0"/>
    <w:rsid w:val="0007036C"/>
    <w:rsid w:val="000728C8"/>
    <w:rsid w:val="000829E0"/>
    <w:rsid w:val="000835E7"/>
    <w:rsid w:val="000846B7"/>
    <w:rsid w:val="00085DD0"/>
    <w:rsid w:val="00085DE8"/>
    <w:rsid w:val="0008672E"/>
    <w:rsid w:val="00092C2D"/>
    <w:rsid w:val="000A155D"/>
    <w:rsid w:val="000B10BE"/>
    <w:rsid w:val="000B358D"/>
    <w:rsid w:val="000B393C"/>
    <w:rsid w:val="000B5EFC"/>
    <w:rsid w:val="000B614F"/>
    <w:rsid w:val="000B75DF"/>
    <w:rsid w:val="000C04B7"/>
    <w:rsid w:val="000C2084"/>
    <w:rsid w:val="000C47D2"/>
    <w:rsid w:val="000D3848"/>
    <w:rsid w:val="000D451C"/>
    <w:rsid w:val="000E0DEC"/>
    <w:rsid w:val="000E145B"/>
    <w:rsid w:val="000E25DD"/>
    <w:rsid w:val="000E2694"/>
    <w:rsid w:val="000E3803"/>
    <w:rsid w:val="000F0E1A"/>
    <w:rsid w:val="000F18B7"/>
    <w:rsid w:val="000F3CAA"/>
    <w:rsid w:val="000F5733"/>
    <w:rsid w:val="000F7B86"/>
    <w:rsid w:val="00104AE0"/>
    <w:rsid w:val="00104E33"/>
    <w:rsid w:val="00106EEA"/>
    <w:rsid w:val="00115B4D"/>
    <w:rsid w:val="0012098C"/>
    <w:rsid w:val="00121156"/>
    <w:rsid w:val="0012301A"/>
    <w:rsid w:val="00123CDC"/>
    <w:rsid w:val="00124894"/>
    <w:rsid w:val="00132F94"/>
    <w:rsid w:val="00133B86"/>
    <w:rsid w:val="00137601"/>
    <w:rsid w:val="00147180"/>
    <w:rsid w:val="00147CB8"/>
    <w:rsid w:val="00151E7E"/>
    <w:rsid w:val="001561CB"/>
    <w:rsid w:val="0015736F"/>
    <w:rsid w:val="00161770"/>
    <w:rsid w:val="00172023"/>
    <w:rsid w:val="00172A27"/>
    <w:rsid w:val="00180489"/>
    <w:rsid w:val="0018305E"/>
    <w:rsid w:val="00184AE9"/>
    <w:rsid w:val="00185FEB"/>
    <w:rsid w:val="00194996"/>
    <w:rsid w:val="00195FE5"/>
    <w:rsid w:val="001A4993"/>
    <w:rsid w:val="001A49B3"/>
    <w:rsid w:val="001A559C"/>
    <w:rsid w:val="001A65A7"/>
    <w:rsid w:val="001B0B96"/>
    <w:rsid w:val="001B0DE0"/>
    <w:rsid w:val="001B15F2"/>
    <w:rsid w:val="001B3A19"/>
    <w:rsid w:val="001B5C4E"/>
    <w:rsid w:val="001B6CCA"/>
    <w:rsid w:val="001C03FA"/>
    <w:rsid w:val="001C0EFB"/>
    <w:rsid w:val="001D0B7A"/>
    <w:rsid w:val="001D733C"/>
    <w:rsid w:val="001E1BC3"/>
    <w:rsid w:val="001E45E6"/>
    <w:rsid w:val="001F0611"/>
    <w:rsid w:val="001F76C2"/>
    <w:rsid w:val="001F7ECA"/>
    <w:rsid w:val="00200B15"/>
    <w:rsid w:val="00202092"/>
    <w:rsid w:val="002030A3"/>
    <w:rsid w:val="0020388C"/>
    <w:rsid w:val="00204DAA"/>
    <w:rsid w:val="00205739"/>
    <w:rsid w:val="00211944"/>
    <w:rsid w:val="002119B9"/>
    <w:rsid w:val="00211D66"/>
    <w:rsid w:val="00215214"/>
    <w:rsid w:val="00215757"/>
    <w:rsid w:val="00216A4B"/>
    <w:rsid w:val="002177F0"/>
    <w:rsid w:val="00225D60"/>
    <w:rsid w:val="00231143"/>
    <w:rsid w:val="0023371A"/>
    <w:rsid w:val="00233CD2"/>
    <w:rsid w:val="00240355"/>
    <w:rsid w:val="002432C0"/>
    <w:rsid w:val="002451B5"/>
    <w:rsid w:val="0024524D"/>
    <w:rsid w:val="0024542B"/>
    <w:rsid w:val="002467E2"/>
    <w:rsid w:val="0025692B"/>
    <w:rsid w:val="002601A3"/>
    <w:rsid w:val="0026021B"/>
    <w:rsid w:val="00260E90"/>
    <w:rsid w:val="00261EA8"/>
    <w:rsid w:val="00265A77"/>
    <w:rsid w:val="0026636F"/>
    <w:rsid w:val="00270E6D"/>
    <w:rsid w:val="00270EC4"/>
    <w:rsid w:val="0027352D"/>
    <w:rsid w:val="002755DF"/>
    <w:rsid w:val="00282F30"/>
    <w:rsid w:val="0028383B"/>
    <w:rsid w:val="0028385F"/>
    <w:rsid w:val="00284350"/>
    <w:rsid w:val="0028583F"/>
    <w:rsid w:val="002866E4"/>
    <w:rsid w:val="0028686F"/>
    <w:rsid w:val="00292748"/>
    <w:rsid w:val="0029310C"/>
    <w:rsid w:val="00293115"/>
    <w:rsid w:val="002A6D07"/>
    <w:rsid w:val="002B1CC3"/>
    <w:rsid w:val="002B394D"/>
    <w:rsid w:val="002B7BAA"/>
    <w:rsid w:val="002C162F"/>
    <w:rsid w:val="002D1232"/>
    <w:rsid w:val="002D1C85"/>
    <w:rsid w:val="002D1ED9"/>
    <w:rsid w:val="002D3B9B"/>
    <w:rsid w:val="002D5AC6"/>
    <w:rsid w:val="002E1A14"/>
    <w:rsid w:val="002E43BF"/>
    <w:rsid w:val="002F0B48"/>
    <w:rsid w:val="002F6F6D"/>
    <w:rsid w:val="00300246"/>
    <w:rsid w:val="00300512"/>
    <w:rsid w:val="00301715"/>
    <w:rsid w:val="00303B50"/>
    <w:rsid w:val="00305EB1"/>
    <w:rsid w:val="00317E6C"/>
    <w:rsid w:val="00326065"/>
    <w:rsid w:val="003261D5"/>
    <w:rsid w:val="0032775B"/>
    <w:rsid w:val="00340AEA"/>
    <w:rsid w:val="00341E84"/>
    <w:rsid w:val="003431A9"/>
    <w:rsid w:val="00343D28"/>
    <w:rsid w:val="00352B67"/>
    <w:rsid w:val="00356A6C"/>
    <w:rsid w:val="00364227"/>
    <w:rsid w:val="00365873"/>
    <w:rsid w:val="00367B60"/>
    <w:rsid w:val="00370E7B"/>
    <w:rsid w:val="00373480"/>
    <w:rsid w:val="003741F1"/>
    <w:rsid w:val="00375671"/>
    <w:rsid w:val="00376C17"/>
    <w:rsid w:val="0037774A"/>
    <w:rsid w:val="00381A88"/>
    <w:rsid w:val="00382696"/>
    <w:rsid w:val="00383836"/>
    <w:rsid w:val="003848A0"/>
    <w:rsid w:val="0038696D"/>
    <w:rsid w:val="00387C89"/>
    <w:rsid w:val="00391811"/>
    <w:rsid w:val="003A3234"/>
    <w:rsid w:val="003B6AFB"/>
    <w:rsid w:val="003C2B14"/>
    <w:rsid w:val="003C46F4"/>
    <w:rsid w:val="003D1353"/>
    <w:rsid w:val="003D67D5"/>
    <w:rsid w:val="003E034A"/>
    <w:rsid w:val="003E1F99"/>
    <w:rsid w:val="003E2607"/>
    <w:rsid w:val="003E4CE2"/>
    <w:rsid w:val="003F0386"/>
    <w:rsid w:val="003F7474"/>
    <w:rsid w:val="00403119"/>
    <w:rsid w:val="00404780"/>
    <w:rsid w:val="004065AE"/>
    <w:rsid w:val="004145DC"/>
    <w:rsid w:val="00424A95"/>
    <w:rsid w:val="00424C06"/>
    <w:rsid w:val="00431250"/>
    <w:rsid w:val="00441849"/>
    <w:rsid w:val="004429A6"/>
    <w:rsid w:val="004471AE"/>
    <w:rsid w:val="004552C3"/>
    <w:rsid w:val="00456109"/>
    <w:rsid w:val="004562AC"/>
    <w:rsid w:val="004575C6"/>
    <w:rsid w:val="004621AA"/>
    <w:rsid w:val="00462BD6"/>
    <w:rsid w:val="00464A10"/>
    <w:rsid w:val="00465494"/>
    <w:rsid w:val="00467EEA"/>
    <w:rsid w:val="004710DA"/>
    <w:rsid w:val="00472E9B"/>
    <w:rsid w:val="00473838"/>
    <w:rsid w:val="00476FF3"/>
    <w:rsid w:val="00482C3B"/>
    <w:rsid w:val="004872A3"/>
    <w:rsid w:val="004918CF"/>
    <w:rsid w:val="00492CD5"/>
    <w:rsid w:val="004964A6"/>
    <w:rsid w:val="00496556"/>
    <w:rsid w:val="004971EF"/>
    <w:rsid w:val="004A3E4F"/>
    <w:rsid w:val="004A49F5"/>
    <w:rsid w:val="004A5AD6"/>
    <w:rsid w:val="004A7653"/>
    <w:rsid w:val="004B08A4"/>
    <w:rsid w:val="004B4D0B"/>
    <w:rsid w:val="004B6F5C"/>
    <w:rsid w:val="004B70B5"/>
    <w:rsid w:val="004B77D1"/>
    <w:rsid w:val="004D0745"/>
    <w:rsid w:val="004D4355"/>
    <w:rsid w:val="004E260E"/>
    <w:rsid w:val="004E5557"/>
    <w:rsid w:val="004F2C9B"/>
    <w:rsid w:val="004F4392"/>
    <w:rsid w:val="00500B1D"/>
    <w:rsid w:val="005011BD"/>
    <w:rsid w:val="00502048"/>
    <w:rsid w:val="00503DC9"/>
    <w:rsid w:val="0050506B"/>
    <w:rsid w:val="00506341"/>
    <w:rsid w:val="0050719F"/>
    <w:rsid w:val="005104AA"/>
    <w:rsid w:val="0051214C"/>
    <w:rsid w:val="005129FF"/>
    <w:rsid w:val="00520D9F"/>
    <w:rsid w:val="005225B4"/>
    <w:rsid w:val="00523A0F"/>
    <w:rsid w:val="005316C8"/>
    <w:rsid w:val="0053265D"/>
    <w:rsid w:val="00535ADF"/>
    <w:rsid w:val="005427CA"/>
    <w:rsid w:val="005436CA"/>
    <w:rsid w:val="005436E8"/>
    <w:rsid w:val="00547686"/>
    <w:rsid w:val="005536E2"/>
    <w:rsid w:val="00554729"/>
    <w:rsid w:val="00555B2E"/>
    <w:rsid w:val="00565253"/>
    <w:rsid w:val="00565716"/>
    <w:rsid w:val="005716D2"/>
    <w:rsid w:val="00572153"/>
    <w:rsid w:val="0057662F"/>
    <w:rsid w:val="0058053C"/>
    <w:rsid w:val="00582C10"/>
    <w:rsid w:val="00586984"/>
    <w:rsid w:val="00587A0C"/>
    <w:rsid w:val="00592CB5"/>
    <w:rsid w:val="00596880"/>
    <w:rsid w:val="00596A1D"/>
    <w:rsid w:val="005A08AF"/>
    <w:rsid w:val="005A08CC"/>
    <w:rsid w:val="005A1A59"/>
    <w:rsid w:val="005A449B"/>
    <w:rsid w:val="005A7205"/>
    <w:rsid w:val="005B147E"/>
    <w:rsid w:val="005B3D94"/>
    <w:rsid w:val="005B3F12"/>
    <w:rsid w:val="005B687F"/>
    <w:rsid w:val="005C3C15"/>
    <w:rsid w:val="005C4ADA"/>
    <w:rsid w:val="005C648A"/>
    <w:rsid w:val="005C68A7"/>
    <w:rsid w:val="005D5C2C"/>
    <w:rsid w:val="005E1635"/>
    <w:rsid w:val="005E5DF2"/>
    <w:rsid w:val="005E6686"/>
    <w:rsid w:val="005F3399"/>
    <w:rsid w:val="005F4081"/>
    <w:rsid w:val="005F454B"/>
    <w:rsid w:val="005F6617"/>
    <w:rsid w:val="00600D94"/>
    <w:rsid w:val="00601BDF"/>
    <w:rsid w:val="006103FB"/>
    <w:rsid w:val="00610F41"/>
    <w:rsid w:val="00611974"/>
    <w:rsid w:val="00611BB3"/>
    <w:rsid w:val="00622204"/>
    <w:rsid w:val="006253C0"/>
    <w:rsid w:val="00631D2C"/>
    <w:rsid w:val="006336D0"/>
    <w:rsid w:val="006340E5"/>
    <w:rsid w:val="00634BC9"/>
    <w:rsid w:val="00634CC7"/>
    <w:rsid w:val="00636C14"/>
    <w:rsid w:val="00644CC2"/>
    <w:rsid w:val="00646234"/>
    <w:rsid w:val="00646C0B"/>
    <w:rsid w:val="00646D50"/>
    <w:rsid w:val="006472F8"/>
    <w:rsid w:val="00652D2C"/>
    <w:rsid w:val="00657A38"/>
    <w:rsid w:val="00671BEF"/>
    <w:rsid w:val="006727DF"/>
    <w:rsid w:val="00673489"/>
    <w:rsid w:val="00676107"/>
    <w:rsid w:val="00677745"/>
    <w:rsid w:val="0068657A"/>
    <w:rsid w:val="0068708D"/>
    <w:rsid w:val="00687C53"/>
    <w:rsid w:val="00691ED0"/>
    <w:rsid w:val="006939F6"/>
    <w:rsid w:val="006A3057"/>
    <w:rsid w:val="006A564E"/>
    <w:rsid w:val="006B33FB"/>
    <w:rsid w:val="006C0A73"/>
    <w:rsid w:val="006C1C5E"/>
    <w:rsid w:val="006C24F4"/>
    <w:rsid w:val="006C2A04"/>
    <w:rsid w:val="006C4DEE"/>
    <w:rsid w:val="006C513E"/>
    <w:rsid w:val="006C581B"/>
    <w:rsid w:val="006C6C28"/>
    <w:rsid w:val="006C7BAB"/>
    <w:rsid w:val="006D2F0E"/>
    <w:rsid w:val="006D7590"/>
    <w:rsid w:val="006E1A22"/>
    <w:rsid w:val="006E50CE"/>
    <w:rsid w:val="006F0EFE"/>
    <w:rsid w:val="006F1645"/>
    <w:rsid w:val="006F3D0D"/>
    <w:rsid w:val="006F5EF6"/>
    <w:rsid w:val="006F7119"/>
    <w:rsid w:val="0070234E"/>
    <w:rsid w:val="0070699F"/>
    <w:rsid w:val="007078DF"/>
    <w:rsid w:val="007100D5"/>
    <w:rsid w:val="00715BA3"/>
    <w:rsid w:val="00717469"/>
    <w:rsid w:val="0073130B"/>
    <w:rsid w:val="00732B37"/>
    <w:rsid w:val="0073522F"/>
    <w:rsid w:val="00736279"/>
    <w:rsid w:val="00740003"/>
    <w:rsid w:val="00740DB3"/>
    <w:rsid w:val="00743555"/>
    <w:rsid w:val="00743BC0"/>
    <w:rsid w:val="007452D8"/>
    <w:rsid w:val="00750201"/>
    <w:rsid w:val="00755E37"/>
    <w:rsid w:val="00760701"/>
    <w:rsid w:val="00760F7E"/>
    <w:rsid w:val="007645EE"/>
    <w:rsid w:val="007669E5"/>
    <w:rsid w:val="00771E97"/>
    <w:rsid w:val="00772A2B"/>
    <w:rsid w:val="00772AB0"/>
    <w:rsid w:val="00773E96"/>
    <w:rsid w:val="0077672C"/>
    <w:rsid w:val="00776B42"/>
    <w:rsid w:val="00782233"/>
    <w:rsid w:val="00786CDB"/>
    <w:rsid w:val="007A050F"/>
    <w:rsid w:val="007A1843"/>
    <w:rsid w:val="007A6180"/>
    <w:rsid w:val="007A6F3E"/>
    <w:rsid w:val="007B48F3"/>
    <w:rsid w:val="007C0E7B"/>
    <w:rsid w:val="007C43E6"/>
    <w:rsid w:val="007C4515"/>
    <w:rsid w:val="007D1E7B"/>
    <w:rsid w:val="007D2881"/>
    <w:rsid w:val="007D375F"/>
    <w:rsid w:val="007D4201"/>
    <w:rsid w:val="007E0612"/>
    <w:rsid w:val="007E09EF"/>
    <w:rsid w:val="007E2F1D"/>
    <w:rsid w:val="007E4AEF"/>
    <w:rsid w:val="007E509E"/>
    <w:rsid w:val="007E79CF"/>
    <w:rsid w:val="007F0B43"/>
    <w:rsid w:val="007F314A"/>
    <w:rsid w:val="007F5301"/>
    <w:rsid w:val="007F55BC"/>
    <w:rsid w:val="00800AD7"/>
    <w:rsid w:val="00800F8B"/>
    <w:rsid w:val="00804C75"/>
    <w:rsid w:val="008058DA"/>
    <w:rsid w:val="00807958"/>
    <w:rsid w:val="0081054B"/>
    <w:rsid w:val="008113FF"/>
    <w:rsid w:val="00812357"/>
    <w:rsid w:val="0081259F"/>
    <w:rsid w:val="0081346A"/>
    <w:rsid w:val="0081350F"/>
    <w:rsid w:val="00813B45"/>
    <w:rsid w:val="00814502"/>
    <w:rsid w:val="00816E76"/>
    <w:rsid w:val="0083062E"/>
    <w:rsid w:val="0083664F"/>
    <w:rsid w:val="008377EB"/>
    <w:rsid w:val="00841F0C"/>
    <w:rsid w:val="00842C28"/>
    <w:rsid w:val="0084357B"/>
    <w:rsid w:val="00843E40"/>
    <w:rsid w:val="00847221"/>
    <w:rsid w:val="00847558"/>
    <w:rsid w:val="00850934"/>
    <w:rsid w:val="008522E8"/>
    <w:rsid w:val="00853731"/>
    <w:rsid w:val="008557CA"/>
    <w:rsid w:val="00855D7D"/>
    <w:rsid w:val="0085632D"/>
    <w:rsid w:val="008648E4"/>
    <w:rsid w:val="00866722"/>
    <w:rsid w:val="0087461E"/>
    <w:rsid w:val="00876D60"/>
    <w:rsid w:val="00877208"/>
    <w:rsid w:val="008778AA"/>
    <w:rsid w:val="008804A9"/>
    <w:rsid w:val="008868E9"/>
    <w:rsid w:val="00890665"/>
    <w:rsid w:val="008911D5"/>
    <w:rsid w:val="0089548D"/>
    <w:rsid w:val="008A0673"/>
    <w:rsid w:val="008A09AD"/>
    <w:rsid w:val="008A3914"/>
    <w:rsid w:val="008B2CB6"/>
    <w:rsid w:val="008D47FC"/>
    <w:rsid w:val="008D6085"/>
    <w:rsid w:val="008E0015"/>
    <w:rsid w:val="008E3C5E"/>
    <w:rsid w:val="008E4343"/>
    <w:rsid w:val="008F31D8"/>
    <w:rsid w:val="008F3AF0"/>
    <w:rsid w:val="008F71B1"/>
    <w:rsid w:val="008F76E6"/>
    <w:rsid w:val="00900A1D"/>
    <w:rsid w:val="00902A65"/>
    <w:rsid w:val="009068B1"/>
    <w:rsid w:val="00910213"/>
    <w:rsid w:val="00913F6D"/>
    <w:rsid w:val="00915E37"/>
    <w:rsid w:val="0091671D"/>
    <w:rsid w:val="0091695F"/>
    <w:rsid w:val="009215F0"/>
    <w:rsid w:val="00927DD7"/>
    <w:rsid w:val="009307C0"/>
    <w:rsid w:val="00930ED8"/>
    <w:rsid w:val="00934623"/>
    <w:rsid w:val="00944F04"/>
    <w:rsid w:val="0094505D"/>
    <w:rsid w:val="009458FC"/>
    <w:rsid w:val="00946AFE"/>
    <w:rsid w:val="0094737C"/>
    <w:rsid w:val="009535D8"/>
    <w:rsid w:val="00957027"/>
    <w:rsid w:val="00960C42"/>
    <w:rsid w:val="00960CED"/>
    <w:rsid w:val="00963750"/>
    <w:rsid w:val="009656A3"/>
    <w:rsid w:val="00967EC1"/>
    <w:rsid w:val="009718F2"/>
    <w:rsid w:val="009759D2"/>
    <w:rsid w:val="00975F46"/>
    <w:rsid w:val="009828A2"/>
    <w:rsid w:val="00985359"/>
    <w:rsid w:val="0098545A"/>
    <w:rsid w:val="00990070"/>
    <w:rsid w:val="0099112A"/>
    <w:rsid w:val="00996892"/>
    <w:rsid w:val="009A3A50"/>
    <w:rsid w:val="009A40C7"/>
    <w:rsid w:val="009A795D"/>
    <w:rsid w:val="009B247F"/>
    <w:rsid w:val="009B5319"/>
    <w:rsid w:val="009B5CCF"/>
    <w:rsid w:val="009C76EC"/>
    <w:rsid w:val="009C7FA3"/>
    <w:rsid w:val="009D33F0"/>
    <w:rsid w:val="009E0027"/>
    <w:rsid w:val="009E6211"/>
    <w:rsid w:val="009E663F"/>
    <w:rsid w:val="00A02956"/>
    <w:rsid w:val="00A07F34"/>
    <w:rsid w:val="00A1483B"/>
    <w:rsid w:val="00A17D99"/>
    <w:rsid w:val="00A20147"/>
    <w:rsid w:val="00A20167"/>
    <w:rsid w:val="00A236A3"/>
    <w:rsid w:val="00A23D41"/>
    <w:rsid w:val="00A3158F"/>
    <w:rsid w:val="00A3177A"/>
    <w:rsid w:val="00A349AF"/>
    <w:rsid w:val="00A37E03"/>
    <w:rsid w:val="00A44D55"/>
    <w:rsid w:val="00A46514"/>
    <w:rsid w:val="00A50371"/>
    <w:rsid w:val="00A50E42"/>
    <w:rsid w:val="00A57AE9"/>
    <w:rsid w:val="00A618CA"/>
    <w:rsid w:val="00A62380"/>
    <w:rsid w:val="00A77887"/>
    <w:rsid w:val="00A826A1"/>
    <w:rsid w:val="00A8491F"/>
    <w:rsid w:val="00A865EF"/>
    <w:rsid w:val="00A917DB"/>
    <w:rsid w:val="00A940EC"/>
    <w:rsid w:val="00A97A5C"/>
    <w:rsid w:val="00AA0EFC"/>
    <w:rsid w:val="00AA2436"/>
    <w:rsid w:val="00AA2A82"/>
    <w:rsid w:val="00AA2BD4"/>
    <w:rsid w:val="00AA7A8B"/>
    <w:rsid w:val="00AA7CE2"/>
    <w:rsid w:val="00AA7DF2"/>
    <w:rsid w:val="00AB0E67"/>
    <w:rsid w:val="00AB1789"/>
    <w:rsid w:val="00AC5270"/>
    <w:rsid w:val="00AC5E6A"/>
    <w:rsid w:val="00AD3052"/>
    <w:rsid w:val="00AD4432"/>
    <w:rsid w:val="00AD5445"/>
    <w:rsid w:val="00AD5F9E"/>
    <w:rsid w:val="00AE5BDD"/>
    <w:rsid w:val="00AF0161"/>
    <w:rsid w:val="00AF2A66"/>
    <w:rsid w:val="00AF44C0"/>
    <w:rsid w:val="00B0349D"/>
    <w:rsid w:val="00B0414F"/>
    <w:rsid w:val="00B072A7"/>
    <w:rsid w:val="00B10A46"/>
    <w:rsid w:val="00B16425"/>
    <w:rsid w:val="00B21242"/>
    <w:rsid w:val="00B21CAE"/>
    <w:rsid w:val="00B2269A"/>
    <w:rsid w:val="00B253D5"/>
    <w:rsid w:val="00B267E5"/>
    <w:rsid w:val="00B27DEC"/>
    <w:rsid w:val="00B36579"/>
    <w:rsid w:val="00B51F25"/>
    <w:rsid w:val="00B54270"/>
    <w:rsid w:val="00B54CB7"/>
    <w:rsid w:val="00B57C4F"/>
    <w:rsid w:val="00B63923"/>
    <w:rsid w:val="00B6409D"/>
    <w:rsid w:val="00B64192"/>
    <w:rsid w:val="00B652CA"/>
    <w:rsid w:val="00B65445"/>
    <w:rsid w:val="00B71015"/>
    <w:rsid w:val="00B73A82"/>
    <w:rsid w:val="00B7470F"/>
    <w:rsid w:val="00B84365"/>
    <w:rsid w:val="00B873DF"/>
    <w:rsid w:val="00B953B4"/>
    <w:rsid w:val="00B95A15"/>
    <w:rsid w:val="00B95ED5"/>
    <w:rsid w:val="00B9729E"/>
    <w:rsid w:val="00BA133B"/>
    <w:rsid w:val="00BA5A24"/>
    <w:rsid w:val="00BB1077"/>
    <w:rsid w:val="00BB19DA"/>
    <w:rsid w:val="00BB1BA3"/>
    <w:rsid w:val="00BB339B"/>
    <w:rsid w:val="00BB64EB"/>
    <w:rsid w:val="00BB7E53"/>
    <w:rsid w:val="00BC0FDF"/>
    <w:rsid w:val="00BC63C0"/>
    <w:rsid w:val="00BC68BA"/>
    <w:rsid w:val="00BD1345"/>
    <w:rsid w:val="00BD2001"/>
    <w:rsid w:val="00BD23D1"/>
    <w:rsid w:val="00BD4943"/>
    <w:rsid w:val="00BD6E34"/>
    <w:rsid w:val="00BD7FBC"/>
    <w:rsid w:val="00BE0357"/>
    <w:rsid w:val="00BE295D"/>
    <w:rsid w:val="00BF1435"/>
    <w:rsid w:val="00BF3F16"/>
    <w:rsid w:val="00C005CA"/>
    <w:rsid w:val="00C10ADE"/>
    <w:rsid w:val="00C16C6E"/>
    <w:rsid w:val="00C3111D"/>
    <w:rsid w:val="00C34F9C"/>
    <w:rsid w:val="00C3533A"/>
    <w:rsid w:val="00C35758"/>
    <w:rsid w:val="00C45DE2"/>
    <w:rsid w:val="00C468AA"/>
    <w:rsid w:val="00C47173"/>
    <w:rsid w:val="00C5051F"/>
    <w:rsid w:val="00C52AD3"/>
    <w:rsid w:val="00C5372E"/>
    <w:rsid w:val="00C555A5"/>
    <w:rsid w:val="00C57C12"/>
    <w:rsid w:val="00C62910"/>
    <w:rsid w:val="00C65004"/>
    <w:rsid w:val="00C705E4"/>
    <w:rsid w:val="00C71084"/>
    <w:rsid w:val="00C77365"/>
    <w:rsid w:val="00C80F3D"/>
    <w:rsid w:val="00C82415"/>
    <w:rsid w:val="00C8399F"/>
    <w:rsid w:val="00C876EE"/>
    <w:rsid w:val="00C91374"/>
    <w:rsid w:val="00C919D4"/>
    <w:rsid w:val="00C97598"/>
    <w:rsid w:val="00CA05D6"/>
    <w:rsid w:val="00CA2D70"/>
    <w:rsid w:val="00CB15FC"/>
    <w:rsid w:val="00CB2316"/>
    <w:rsid w:val="00CB2E8E"/>
    <w:rsid w:val="00CB31A2"/>
    <w:rsid w:val="00CC3372"/>
    <w:rsid w:val="00CC5D7F"/>
    <w:rsid w:val="00CD1F8D"/>
    <w:rsid w:val="00CD44DC"/>
    <w:rsid w:val="00CD5880"/>
    <w:rsid w:val="00CD6B81"/>
    <w:rsid w:val="00CD6F92"/>
    <w:rsid w:val="00CE0539"/>
    <w:rsid w:val="00CF2924"/>
    <w:rsid w:val="00CF2EC5"/>
    <w:rsid w:val="00CF5C71"/>
    <w:rsid w:val="00CF636D"/>
    <w:rsid w:val="00CF7D8F"/>
    <w:rsid w:val="00D024BC"/>
    <w:rsid w:val="00D05A6F"/>
    <w:rsid w:val="00D06AAA"/>
    <w:rsid w:val="00D06F8B"/>
    <w:rsid w:val="00D07A3F"/>
    <w:rsid w:val="00D11D5C"/>
    <w:rsid w:val="00D124B7"/>
    <w:rsid w:val="00D17BF3"/>
    <w:rsid w:val="00D17D9A"/>
    <w:rsid w:val="00D17F3E"/>
    <w:rsid w:val="00D235CB"/>
    <w:rsid w:val="00D30695"/>
    <w:rsid w:val="00D324F6"/>
    <w:rsid w:val="00D33301"/>
    <w:rsid w:val="00D35257"/>
    <w:rsid w:val="00D35F98"/>
    <w:rsid w:val="00D430EE"/>
    <w:rsid w:val="00D43DC8"/>
    <w:rsid w:val="00D44052"/>
    <w:rsid w:val="00D44DA2"/>
    <w:rsid w:val="00D50E09"/>
    <w:rsid w:val="00D53FC6"/>
    <w:rsid w:val="00D5473B"/>
    <w:rsid w:val="00D552EC"/>
    <w:rsid w:val="00D56A33"/>
    <w:rsid w:val="00D60196"/>
    <w:rsid w:val="00D618A2"/>
    <w:rsid w:val="00D62AA4"/>
    <w:rsid w:val="00D71705"/>
    <w:rsid w:val="00D73892"/>
    <w:rsid w:val="00D73ADC"/>
    <w:rsid w:val="00D74965"/>
    <w:rsid w:val="00D76DB9"/>
    <w:rsid w:val="00D77CCB"/>
    <w:rsid w:val="00D80EFB"/>
    <w:rsid w:val="00D81D6C"/>
    <w:rsid w:val="00D82AD5"/>
    <w:rsid w:val="00D878FB"/>
    <w:rsid w:val="00D97DD5"/>
    <w:rsid w:val="00DA099C"/>
    <w:rsid w:val="00DA195E"/>
    <w:rsid w:val="00DA297A"/>
    <w:rsid w:val="00DA304C"/>
    <w:rsid w:val="00DB57D9"/>
    <w:rsid w:val="00DC297A"/>
    <w:rsid w:val="00DD175F"/>
    <w:rsid w:val="00DD3ADA"/>
    <w:rsid w:val="00DD3C4A"/>
    <w:rsid w:val="00DE08D6"/>
    <w:rsid w:val="00DE4606"/>
    <w:rsid w:val="00DE65C3"/>
    <w:rsid w:val="00DF080A"/>
    <w:rsid w:val="00DF33D2"/>
    <w:rsid w:val="00DF43ED"/>
    <w:rsid w:val="00DF5F06"/>
    <w:rsid w:val="00DF6483"/>
    <w:rsid w:val="00E04906"/>
    <w:rsid w:val="00E05956"/>
    <w:rsid w:val="00E072C0"/>
    <w:rsid w:val="00E10A5C"/>
    <w:rsid w:val="00E10F9F"/>
    <w:rsid w:val="00E114E2"/>
    <w:rsid w:val="00E11AAC"/>
    <w:rsid w:val="00E1218D"/>
    <w:rsid w:val="00E1303E"/>
    <w:rsid w:val="00E13C8E"/>
    <w:rsid w:val="00E140AC"/>
    <w:rsid w:val="00E15A09"/>
    <w:rsid w:val="00E16542"/>
    <w:rsid w:val="00E16D6E"/>
    <w:rsid w:val="00E2142F"/>
    <w:rsid w:val="00E21EED"/>
    <w:rsid w:val="00E24A79"/>
    <w:rsid w:val="00E41C4F"/>
    <w:rsid w:val="00E42542"/>
    <w:rsid w:val="00E42D0F"/>
    <w:rsid w:val="00E446E5"/>
    <w:rsid w:val="00E44BCE"/>
    <w:rsid w:val="00E45ABC"/>
    <w:rsid w:val="00E51792"/>
    <w:rsid w:val="00E5219D"/>
    <w:rsid w:val="00E53569"/>
    <w:rsid w:val="00E53D8C"/>
    <w:rsid w:val="00E57E66"/>
    <w:rsid w:val="00E61C27"/>
    <w:rsid w:val="00E61D56"/>
    <w:rsid w:val="00E632B7"/>
    <w:rsid w:val="00E73082"/>
    <w:rsid w:val="00E7789E"/>
    <w:rsid w:val="00E83C38"/>
    <w:rsid w:val="00E92D30"/>
    <w:rsid w:val="00E93468"/>
    <w:rsid w:val="00E96674"/>
    <w:rsid w:val="00EA439C"/>
    <w:rsid w:val="00EA43DD"/>
    <w:rsid w:val="00EB0FB9"/>
    <w:rsid w:val="00EB37ED"/>
    <w:rsid w:val="00EB6F4D"/>
    <w:rsid w:val="00EB7724"/>
    <w:rsid w:val="00EC0F54"/>
    <w:rsid w:val="00ED2141"/>
    <w:rsid w:val="00ED412F"/>
    <w:rsid w:val="00ED5022"/>
    <w:rsid w:val="00ED53DB"/>
    <w:rsid w:val="00EE5034"/>
    <w:rsid w:val="00EE5041"/>
    <w:rsid w:val="00EE57BB"/>
    <w:rsid w:val="00EF1E07"/>
    <w:rsid w:val="00EF6957"/>
    <w:rsid w:val="00F031B2"/>
    <w:rsid w:val="00F04E86"/>
    <w:rsid w:val="00F12667"/>
    <w:rsid w:val="00F126B4"/>
    <w:rsid w:val="00F14E8E"/>
    <w:rsid w:val="00F15445"/>
    <w:rsid w:val="00F25C7E"/>
    <w:rsid w:val="00F2672B"/>
    <w:rsid w:val="00F27901"/>
    <w:rsid w:val="00F319B9"/>
    <w:rsid w:val="00F35EA5"/>
    <w:rsid w:val="00F36D7D"/>
    <w:rsid w:val="00F40426"/>
    <w:rsid w:val="00F40D19"/>
    <w:rsid w:val="00F42940"/>
    <w:rsid w:val="00F562A8"/>
    <w:rsid w:val="00F609D9"/>
    <w:rsid w:val="00F61923"/>
    <w:rsid w:val="00F67857"/>
    <w:rsid w:val="00F72B1F"/>
    <w:rsid w:val="00F73925"/>
    <w:rsid w:val="00F7527C"/>
    <w:rsid w:val="00F7799F"/>
    <w:rsid w:val="00F81B96"/>
    <w:rsid w:val="00F8433F"/>
    <w:rsid w:val="00F8683A"/>
    <w:rsid w:val="00F9575A"/>
    <w:rsid w:val="00FA1E09"/>
    <w:rsid w:val="00FB09B8"/>
    <w:rsid w:val="00FB4834"/>
    <w:rsid w:val="00FB4D59"/>
    <w:rsid w:val="00FB6A2B"/>
    <w:rsid w:val="00FC04DF"/>
    <w:rsid w:val="00FC06DD"/>
    <w:rsid w:val="00FC3918"/>
    <w:rsid w:val="00FC418F"/>
    <w:rsid w:val="00FC6AFF"/>
    <w:rsid w:val="00FD2200"/>
    <w:rsid w:val="00FD27E3"/>
    <w:rsid w:val="00FD3D25"/>
    <w:rsid w:val="00FD4DF0"/>
    <w:rsid w:val="00FD5728"/>
    <w:rsid w:val="00FE1428"/>
    <w:rsid w:val="00FE2C32"/>
    <w:rsid w:val="00FE2CB4"/>
    <w:rsid w:val="00FE2CE4"/>
    <w:rsid w:val="00FE6432"/>
    <w:rsid w:val="00FE6905"/>
    <w:rsid w:val="00FE7134"/>
    <w:rsid w:val="00FE7D34"/>
    <w:rsid w:val="00FF1E8B"/>
    <w:rsid w:val="00FF260F"/>
    <w:rsid w:val="00FF62D6"/>
    <w:rsid w:val="19437514"/>
    <w:rsid w:val="1BA93E2B"/>
    <w:rsid w:val="4A295537"/>
    <w:rsid w:val="6A4E043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semiHidden="0" w:unhideWhenUsed="0"/>
    <w:lsdException w:name="footer" w:semiHidden="0" w:uiPriority="99" w:unhideWhenUsed="0"/>
    <w:lsdException w:name="caption" w:qFormat="1"/>
    <w:lsdException w:name="page number" w:semiHidden="0" w:unhideWhenUsed="0"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nhideWhenUsed="0"/>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4DAA"/>
    <w:pPr>
      <w:widowControl w:val="0"/>
      <w:jc w:val="both"/>
    </w:pPr>
    <w:rPr>
      <w:kern w:val="2"/>
      <w:sz w:val="21"/>
    </w:rPr>
  </w:style>
  <w:style w:type="paragraph" w:styleId="1">
    <w:name w:val="heading 1"/>
    <w:basedOn w:val="a"/>
    <w:next w:val="a"/>
    <w:link w:val="1Char"/>
    <w:uiPriority w:val="9"/>
    <w:qFormat/>
    <w:rsid w:val="00204DAA"/>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3"/>
    <w:basedOn w:val="a"/>
    <w:next w:val="a"/>
    <w:link w:val="3Char"/>
    <w:semiHidden/>
    <w:unhideWhenUsed/>
    <w:qFormat/>
    <w:rsid w:val="009B531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semiHidden/>
    <w:unhideWhenUsed/>
    <w:rsid w:val="00204DAA"/>
    <w:pPr>
      <w:jc w:val="left"/>
    </w:pPr>
  </w:style>
  <w:style w:type="paragraph" w:styleId="a4">
    <w:name w:val="Balloon Text"/>
    <w:basedOn w:val="a"/>
    <w:semiHidden/>
    <w:rsid w:val="00204DAA"/>
    <w:rPr>
      <w:sz w:val="18"/>
      <w:szCs w:val="18"/>
    </w:rPr>
  </w:style>
  <w:style w:type="paragraph" w:styleId="a5">
    <w:name w:val="footer"/>
    <w:basedOn w:val="a"/>
    <w:link w:val="Char0"/>
    <w:uiPriority w:val="99"/>
    <w:rsid w:val="00204DAA"/>
    <w:pPr>
      <w:tabs>
        <w:tab w:val="center" w:pos="4153"/>
        <w:tab w:val="right" w:pos="8306"/>
      </w:tabs>
      <w:snapToGrid w:val="0"/>
      <w:jc w:val="left"/>
    </w:pPr>
    <w:rPr>
      <w:sz w:val="18"/>
    </w:rPr>
  </w:style>
  <w:style w:type="paragraph" w:styleId="a6">
    <w:name w:val="header"/>
    <w:basedOn w:val="a"/>
    <w:rsid w:val="00204DAA"/>
    <w:pPr>
      <w:pBdr>
        <w:bottom w:val="single" w:sz="6" w:space="1" w:color="auto"/>
      </w:pBdr>
      <w:tabs>
        <w:tab w:val="center" w:pos="4153"/>
        <w:tab w:val="right" w:pos="8306"/>
      </w:tabs>
      <w:snapToGrid w:val="0"/>
      <w:jc w:val="center"/>
    </w:pPr>
    <w:rPr>
      <w:sz w:val="18"/>
    </w:rPr>
  </w:style>
  <w:style w:type="paragraph" w:styleId="a7">
    <w:name w:val="annotation subject"/>
    <w:basedOn w:val="a3"/>
    <w:next w:val="a3"/>
    <w:link w:val="Char1"/>
    <w:semiHidden/>
    <w:unhideWhenUsed/>
    <w:rsid w:val="00204DAA"/>
    <w:rPr>
      <w:b/>
      <w:bCs/>
    </w:rPr>
  </w:style>
  <w:style w:type="table" w:styleId="a8">
    <w:name w:val="Table Grid"/>
    <w:basedOn w:val="a1"/>
    <w:rsid w:val="00204D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age number"/>
    <w:basedOn w:val="a0"/>
    <w:qFormat/>
    <w:rsid w:val="00204DAA"/>
  </w:style>
  <w:style w:type="character" w:styleId="aa">
    <w:name w:val="Hyperlink"/>
    <w:basedOn w:val="a0"/>
    <w:uiPriority w:val="99"/>
    <w:unhideWhenUsed/>
    <w:rsid w:val="00204DAA"/>
    <w:rPr>
      <w:color w:val="0000FF"/>
      <w:u w:val="single"/>
    </w:rPr>
  </w:style>
  <w:style w:type="character" w:styleId="ab">
    <w:name w:val="annotation reference"/>
    <w:basedOn w:val="a0"/>
    <w:semiHidden/>
    <w:unhideWhenUsed/>
    <w:rsid w:val="00204DAA"/>
    <w:rPr>
      <w:sz w:val="21"/>
      <w:szCs w:val="21"/>
    </w:rPr>
  </w:style>
  <w:style w:type="paragraph" w:customStyle="1" w:styleId="ac">
    <w:name w:val="段"/>
    <w:qFormat/>
    <w:rsid w:val="00204DAA"/>
    <w:pPr>
      <w:autoSpaceDE w:val="0"/>
      <w:autoSpaceDN w:val="0"/>
      <w:ind w:firstLineChars="200" w:firstLine="200"/>
      <w:jc w:val="both"/>
    </w:pPr>
    <w:rPr>
      <w:rFonts w:ascii="宋体"/>
      <w:sz w:val="21"/>
    </w:rPr>
  </w:style>
  <w:style w:type="paragraph" w:customStyle="1" w:styleId="TableParagraph">
    <w:name w:val="Table Paragraph"/>
    <w:basedOn w:val="a"/>
    <w:uiPriority w:val="1"/>
    <w:qFormat/>
    <w:rsid w:val="00204DAA"/>
    <w:pPr>
      <w:autoSpaceDE w:val="0"/>
      <w:autoSpaceDN w:val="0"/>
      <w:jc w:val="left"/>
    </w:pPr>
    <w:rPr>
      <w:rFonts w:ascii="宋体" w:hAnsi="宋体" w:cs="宋体"/>
      <w:kern w:val="0"/>
      <w:sz w:val="22"/>
      <w:szCs w:val="22"/>
      <w:lang w:val="zh-CN" w:bidi="zh-CN"/>
    </w:rPr>
  </w:style>
  <w:style w:type="character" w:customStyle="1" w:styleId="Char0">
    <w:name w:val="页脚 Char"/>
    <w:basedOn w:val="a0"/>
    <w:link w:val="a5"/>
    <w:uiPriority w:val="99"/>
    <w:qFormat/>
    <w:rsid w:val="00204DAA"/>
    <w:rPr>
      <w:kern w:val="2"/>
      <w:sz w:val="18"/>
    </w:rPr>
  </w:style>
  <w:style w:type="paragraph" w:customStyle="1" w:styleId="10">
    <w:name w:val="列出段落1"/>
    <w:basedOn w:val="a"/>
    <w:uiPriority w:val="34"/>
    <w:qFormat/>
    <w:rsid w:val="00204DAA"/>
    <w:pPr>
      <w:ind w:firstLineChars="200" w:firstLine="420"/>
    </w:pPr>
  </w:style>
  <w:style w:type="paragraph" w:customStyle="1" w:styleId="msolistparagraph0">
    <w:name w:val="msolistparagraph"/>
    <w:basedOn w:val="a"/>
    <w:qFormat/>
    <w:rsid w:val="00204DAA"/>
    <w:pPr>
      <w:ind w:firstLineChars="200" w:firstLine="420"/>
    </w:pPr>
    <w:rPr>
      <w:rFonts w:ascii="Calibri" w:hAnsi="Calibri"/>
      <w:szCs w:val="22"/>
    </w:rPr>
  </w:style>
  <w:style w:type="paragraph" w:styleId="ad">
    <w:name w:val="List Paragraph"/>
    <w:basedOn w:val="a"/>
    <w:link w:val="Char2"/>
    <w:uiPriority w:val="34"/>
    <w:qFormat/>
    <w:rsid w:val="00204DAA"/>
    <w:pPr>
      <w:ind w:firstLineChars="200" w:firstLine="420"/>
    </w:pPr>
  </w:style>
  <w:style w:type="character" w:customStyle="1" w:styleId="1Char">
    <w:name w:val="标题 1 Char"/>
    <w:basedOn w:val="a0"/>
    <w:link w:val="1"/>
    <w:uiPriority w:val="9"/>
    <w:rsid w:val="00204DAA"/>
    <w:rPr>
      <w:rFonts w:ascii="宋体" w:hAnsi="宋体" w:cs="宋体"/>
      <w:b/>
      <w:bCs/>
      <w:kern w:val="36"/>
      <w:sz w:val="48"/>
      <w:szCs w:val="48"/>
    </w:rPr>
  </w:style>
  <w:style w:type="paragraph" w:customStyle="1" w:styleId="CharCharChar">
    <w:name w:val="Char Char Char"/>
    <w:basedOn w:val="a"/>
    <w:rsid w:val="00204DAA"/>
    <w:rPr>
      <w:rFonts w:ascii="Tahoma" w:hAnsi="Tahoma"/>
      <w:sz w:val="24"/>
    </w:rPr>
  </w:style>
  <w:style w:type="paragraph" w:customStyle="1" w:styleId="11">
    <w:name w:val="修订1"/>
    <w:hidden/>
    <w:uiPriority w:val="99"/>
    <w:semiHidden/>
    <w:qFormat/>
    <w:rsid w:val="00204DAA"/>
    <w:rPr>
      <w:kern w:val="2"/>
      <w:sz w:val="21"/>
    </w:rPr>
  </w:style>
  <w:style w:type="character" w:customStyle="1" w:styleId="Char">
    <w:name w:val="批注文字 Char"/>
    <w:basedOn w:val="a0"/>
    <w:link w:val="a3"/>
    <w:semiHidden/>
    <w:rsid w:val="00204DAA"/>
    <w:rPr>
      <w:kern w:val="2"/>
      <w:sz w:val="21"/>
    </w:rPr>
  </w:style>
  <w:style w:type="character" w:customStyle="1" w:styleId="Char1">
    <w:name w:val="批注主题 Char"/>
    <w:basedOn w:val="Char"/>
    <w:link w:val="a7"/>
    <w:semiHidden/>
    <w:rsid w:val="00204DAA"/>
    <w:rPr>
      <w:b/>
      <w:bCs/>
      <w:kern w:val="2"/>
      <w:sz w:val="21"/>
    </w:rPr>
  </w:style>
  <w:style w:type="character" w:customStyle="1" w:styleId="ae">
    <w:name w:val="三级标题 字符"/>
    <w:link w:val="af"/>
    <w:qFormat/>
    <w:rsid w:val="00204DAA"/>
    <w:rPr>
      <w:rFonts w:eastAsia="楷体_GB2312" w:cs="楷体"/>
      <w:b/>
      <w:bCs/>
      <w:color w:val="000000"/>
      <w:kern w:val="2"/>
      <w:sz w:val="24"/>
      <w:szCs w:val="24"/>
    </w:rPr>
  </w:style>
  <w:style w:type="paragraph" w:customStyle="1" w:styleId="af">
    <w:name w:val="三级标题"/>
    <w:basedOn w:val="a"/>
    <w:link w:val="ae"/>
    <w:qFormat/>
    <w:rsid w:val="00204DAA"/>
    <w:pPr>
      <w:spacing w:line="440" w:lineRule="exact"/>
      <w:ind w:firstLineChars="200" w:firstLine="482"/>
    </w:pPr>
    <w:rPr>
      <w:rFonts w:eastAsia="楷体_GB2312" w:cs="楷体"/>
      <w:b/>
      <w:bCs/>
      <w:color w:val="000000"/>
      <w:sz w:val="24"/>
      <w:szCs w:val="24"/>
    </w:rPr>
  </w:style>
  <w:style w:type="paragraph" w:customStyle="1" w:styleId="12">
    <w:name w:val="1"/>
    <w:basedOn w:val="ad"/>
    <w:link w:val="13"/>
    <w:rsid w:val="00204DAA"/>
    <w:pPr>
      <w:snapToGrid w:val="0"/>
      <w:spacing w:line="360" w:lineRule="auto"/>
      <w:ind w:left="1290" w:firstLine="560"/>
    </w:pPr>
    <w:rPr>
      <w:rFonts w:ascii="仿宋" w:eastAsia="仿宋" w:hAnsi="仿宋"/>
      <w:color w:val="000000"/>
      <w:kern w:val="4"/>
      <w:sz w:val="28"/>
    </w:rPr>
  </w:style>
  <w:style w:type="paragraph" w:customStyle="1" w:styleId="2">
    <w:name w:val="2"/>
    <w:basedOn w:val="ad"/>
    <w:link w:val="20"/>
    <w:qFormat/>
    <w:rsid w:val="00204DAA"/>
    <w:pPr>
      <w:snapToGrid w:val="0"/>
      <w:spacing w:line="360" w:lineRule="auto"/>
      <w:ind w:left="1290" w:firstLine="560"/>
    </w:pPr>
    <w:rPr>
      <w:rFonts w:ascii="仿宋" w:eastAsia="仿宋" w:hAnsi="仿宋"/>
      <w:color w:val="000000"/>
      <w:kern w:val="4"/>
      <w:sz w:val="28"/>
    </w:rPr>
  </w:style>
  <w:style w:type="character" w:customStyle="1" w:styleId="Char2">
    <w:name w:val="列出段落 Char"/>
    <w:basedOn w:val="a0"/>
    <w:link w:val="ad"/>
    <w:uiPriority w:val="34"/>
    <w:rsid w:val="00204DAA"/>
    <w:rPr>
      <w:kern w:val="2"/>
      <w:sz w:val="21"/>
    </w:rPr>
  </w:style>
  <w:style w:type="character" w:customStyle="1" w:styleId="13">
    <w:name w:val="1 字符"/>
    <w:basedOn w:val="Char2"/>
    <w:link w:val="12"/>
    <w:rsid w:val="00204DAA"/>
    <w:rPr>
      <w:rFonts w:ascii="仿宋" w:eastAsia="仿宋" w:hAnsi="仿宋"/>
      <w:color w:val="000000"/>
      <w:kern w:val="4"/>
      <w:sz w:val="28"/>
    </w:rPr>
  </w:style>
  <w:style w:type="paragraph" w:customStyle="1" w:styleId="30">
    <w:name w:val="3"/>
    <w:basedOn w:val="12"/>
    <w:link w:val="31"/>
    <w:qFormat/>
    <w:rsid w:val="00204DAA"/>
    <w:pPr>
      <w:ind w:firstLine="562"/>
    </w:pPr>
    <w:rPr>
      <w:b/>
      <w:bCs/>
    </w:rPr>
  </w:style>
  <w:style w:type="character" w:customStyle="1" w:styleId="20">
    <w:name w:val="2 字符"/>
    <w:basedOn w:val="Char2"/>
    <w:link w:val="2"/>
    <w:rsid w:val="00204DAA"/>
    <w:rPr>
      <w:rFonts w:ascii="仿宋" w:eastAsia="仿宋" w:hAnsi="仿宋"/>
      <w:color w:val="000000"/>
      <w:kern w:val="4"/>
      <w:sz w:val="28"/>
    </w:rPr>
  </w:style>
  <w:style w:type="character" w:customStyle="1" w:styleId="31">
    <w:name w:val="3 字符"/>
    <w:basedOn w:val="13"/>
    <w:link w:val="30"/>
    <w:rsid w:val="00204DAA"/>
    <w:rPr>
      <w:rFonts w:ascii="仿宋" w:eastAsia="仿宋" w:hAnsi="仿宋"/>
      <w:b/>
      <w:bCs/>
      <w:color w:val="000000"/>
      <w:kern w:val="4"/>
      <w:sz w:val="28"/>
    </w:rPr>
  </w:style>
  <w:style w:type="character" w:customStyle="1" w:styleId="fontstyle01">
    <w:name w:val="fontstyle01"/>
    <w:basedOn w:val="a0"/>
    <w:rsid w:val="000B393C"/>
    <w:rPr>
      <w:rFonts w:ascii="FZSSK--GBK1-0" w:hAnsi="FZSSK--GBK1-0" w:hint="default"/>
      <w:b w:val="0"/>
      <w:bCs w:val="0"/>
      <w:i w:val="0"/>
      <w:iCs w:val="0"/>
      <w:color w:val="000000"/>
      <w:sz w:val="22"/>
      <w:szCs w:val="22"/>
    </w:rPr>
  </w:style>
  <w:style w:type="paragraph" w:styleId="af0">
    <w:name w:val="Normal (Web)"/>
    <w:basedOn w:val="a"/>
    <w:uiPriority w:val="99"/>
    <w:unhideWhenUsed/>
    <w:rsid w:val="00FC06DD"/>
    <w:pPr>
      <w:widowControl/>
      <w:spacing w:before="100" w:beforeAutospacing="1" w:after="100" w:afterAutospacing="1"/>
      <w:jc w:val="left"/>
    </w:pPr>
    <w:rPr>
      <w:rFonts w:ascii="宋体" w:hAnsi="宋体" w:cs="宋体"/>
      <w:kern w:val="0"/>
      <w:sz w:val="24"/>
      <w:szCs w:val="24"/>
    </w:rPr>
  </w:style>
  <w:style w:type="character" w:styleId="af1">
    <w:name w:val="Strong"/>
    <w:basedOn w:val="a0"/>
    <w:uiPriority w:val="22"/>
    <w:qFormat/>
    <w:rsid w:val="0081259F"/>
    <w:rPr>
      <w:b/>
      <w:bCs/>
    </w:rPr>
  </w:style>
  <w:style w:type="character" w:customStyle="1" w:styleId="3Char">
    <w:name w:val="标题 3 Char"/>
    <w:basedOn w:val="a0"/>
    <w:link w:val="3"/>
    <w:semiHidden/>
    <w:rsid w:val="009B5319"/>
    <w:rPr>
      <w:b/>
      <w:bCs/>
      <w:kern w:val="2"/>
      <w:sz w:val="32"/>
      <w:szCs w:val="32"/>
    </w:rPr>
  </w:style>
  <w:style w:type="paragraph" w:customStyle="1" w:styleId="ztext-empty-paragraph">
    <w:name w:val="ztext-empty-paragraph"/>
    <w:basedOn w:val="a"/>
    <w:rsid w:val="00EA43DD"/>
    <w:pPr>
      <w:widowControl/>
      <w:spacing w:before="100" w:beforeAutospacing="1" w:after="100" w:afterAutospacing="1"/>
      <w:jc w:val="left"/>
    </w:pPr>
    <w:rPr>
      <w:rFonts w:ascii="宋体" w:hAnsi="宋体" w:cs="宋体"/>
      <w:kern w:val="0"/>
      <w:sz w:val="24"/>
      <w:szCs w:val="24"/>
    </w:rPr>
  </w:style>
  <w:style w:type="paragraph" w:styleId="af2">
    <w:name w:val="Document Map"/>
    <w:basedOn w:val="a"/>
    <w:link w:val="Char3"/>
    <w:semiHidden/>
    <w:unhideWhenUsed/>
    <w:rsid w:val="00523A0F"/>
    <w:rPr>
      <w:rFonts w:ascii="宋体"/>
      <w:sz w:val="18"/>
      <w:szCs w:val="18"/>
    </w:rPr>
  </w:style>
  <w:style w:type="character" w:customStyle="1" w:styleId="Char3">
    <w:name w:val="文档结构图 Char"/>
    <w:basedOn w:val="a0"/>
    <w:link w:val="af2"/>
    <w:semiHidden/>
    <w:rsid w:val="00523A0F"/>
    <w:rPr>
      <w:rFonts w:ascii="宋体"/>
      <w:kern w:val="2"/>
      <w:sz w:val="18"/>
      <w:szCs w:val="18"/>
    </w:rPr>
  </w:style>
  <w:style w:type="paragraph" w:styleId="af3">
    <w:name w:val="Title"/>
    <w:basedOn w:val="a"/>
    <w:next w:val="a"/>
    <w:link w:val="Char4"/>
    <w:qFormat/>
    <w:rsid w:val="00523A0F"/>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f3"/>
    <w:rsid w:val="00523A0F"/>
    <w:rPr>
      <w:rFonts w:asciiTheme="majorHAnsi"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semiHidden="0" w:unhideWhenUsed="0"/>
    <w:lsdException w:name="footer" w:semiHidden="0" w:uiPriority="99" w:unhideWhenUsed="0"/>
    <w:lsdException w:name="caption" w:qFormat="1"/>
    <w:lsdException w:name="page number" w:semiHidden="0" w:unhideWhenUsed="0"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nhideWhenUsed="0"/>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semiHidden/>
    <w:unhideWhenUsed/>
    <w:pPr>
      <w:jc w:val="left"/>
    </w:pPr>
  </w:style>
  <w:style w:type="paragraph" w:styleId="a4">
    <w:name w:val="Balloon Text"/>
    <w:basedOn w:val="a"/>
    <w:semiHidden/>
    <w:rPr>
      <w:sz w:val="18"/>
      <w:szCs w:val="18"/>
    </w:rPr>
  </w:style>
  <w:style w:type="paragraph" w:styleId="a5">
    <w:name w:val="footer"/>
    <w:basedOn w:val="a"/>
    <w:link w:val="Char0"/>
    <w:uiPriority w:val="99"/>
    <w:pPr>
      <w:tabs>
        <w:tab w:val="center" w:pos="4153"/>
        <w:tab w:val="right" w:pos="8306"/>
      </w:tabs>
      <w:snapToGrid w:val="0"/>
      <w:jc w:val="left"/>
    </w:pPr>
    <w:rPr>
      <w:sz w:val="18"/>
    </w:rPr>
  </w:style>
  <w:style w:type="paragraph" w:styleId="a6">
    <w:name w:val="header"/>
    <w:basedOn w:val="a"/>
    <w:pPr>
      <w:pBdr>
        <w:bottom w:val="single" w:sz="6" w:space="1" w:color="auto"/>
      </w:pBdr>
      <w:tabs>
        <w:tab w:val="center" w:pos="4153"/>
        <w:tab w:val="right" w:pos="8306"/>
      </w:tabs>
      <w:snapToGrid w:val="0"/>
      <w:jc w:val="center"/>
    </w:pPr>
    <w:rPr>
      <w:sz w:val="18"/>
    </w:rPr>
  </w:style>
  <w:style w:type="paragraph" w:styleId="a7">
    <w:name w:val="annotation subject"/>
    <w:basedOn w:val="a3"/>
    <w:next w:val="a3"/>
    <w:link w:val="Char1"/>
    <w:semiHidden/>
    <w:unhideWhenUsed/>
    <w:rPr>
      <w:b/>
      <w:bCs/>
    </w:rPr>
  </w:style>
  <w:style w:type="table" w:styleId="a8">
    <w:name w:val="Table Grid"/>
    <w:basedOn w:val="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age number"/>
    <w:basedOn w:val="a0"/>
    <w:qFormat/>
  </w:style>
  <w:style w:type="character" w:styleId="aa">
    <w:name w:val="Hyperlink"/>
    <w:basedOn w:val="a0"/>
    <w:uiPriority w:val="99"/>
    <w:semiHidden/>
    <w:unhideWhenUsed/>
    <w:rPr>
      <w:color w:val="0000FF"/>
      <w:u w:val="single"/>
    </w:rPr>
  </w:style>
  <w:style w:type="character" w:styleId="ab">
    <w:name w:val="annotation reference"/>
    <w:basedOn w:val="a0"/>
    <w:semiHidden/>
    <w:unhideWhenUsed/>
    <w:rPr>
      <w:sz w:val="21"/>
      <w:szCs w:val="21"/>
    </w:rPr>
  </w:style>
  <w:style w:type="paragraph" w:customStyle="1" w:styleId="ac">
    <w:name w:val="段"/>
    <w:qFormat/>
    <w:pPr>
      <w:autoSpaceDE w:val="0"/>
      <w:autoSpaceDN w:val="0"/>
      <w:ind w:firstLineChars="200" w:firstLine="200"/>
      <w:jc w:val="both"/>
    </w:pPr>
    <w:rPr>
      <w:rFonts w:ascii="宋体"/>
      <w:sz w:val="21"/>
    </w:rPr>
  </w:style>
  <w:style w:type="paragraph" w:customStyle="1" w:styleId="TableParagraph">
    <w:name w:val="Table Paragraph"/>
    <w:basedOn w:val="a"/>
    <w:uiPriority w:val="1"/>
    <w:qFormat/>
    <w:pPr>
      <w:autoSpaceDE w:val="0"/>
      <w:autoSpaceDN w:val="0"/>
      <w:jc w:val="left"/>
    </w:pPr>
    <w:rPr>
      <w:rFonts w:ascii="宋体" w:hAnsi="宋体" w:cs="宋体"/>
      <w:kern w:val="0"/>
      <w:sz w:val="22"/>
      <w:szCs w:val="22"/>
      <w:lang w:val="zh-CN" w:bidi="zh-CN"/>
    </w:rPr>
  </w:style>
  <w:style w:type="character" w:customStyle="1" w:styleId="Char0">
    <w:name w:val="页脚 Char"/>
    <w:basedOn w:val="a0"/>
    <w:link w:val="a5"/>
    <w:uiPriority w:val="99"/>
    <w:qFormat/>
    <w:rPr>
      <w:kern w:val="2"/>
      <w:sz w:val="18"/>
    </w:rPr>
  </w:style>
  <w:style w:type="paragraph" w:customStyle="1" w:styleId="10">
    <w:name w:val="列出段落1"/>
    <w:basedOn w:val="a"/>
    <w:uiPriority w:val="34"/>
    <w:qFormat/>
    <w:pPr>
      <w:ind w:firstLineChars="200" w:firstLine="420"/>
    </w:pPr>
  </w:style>
  <w:style w:type="paragraph" w:customStyle="1" w:styleId="msolistparagraph0">
    <w:name w:val="msolistparagraph"/>
    <w:basedOn w:val="a"/>
    <w:qFormat/>
    <w:pPr>
      <w:ind w:firstLineChars="200" w:firstLine="420"/>
    </w:pPr>
    <w:rPr>
      <w:rFonts w:ascii="Calibri" w:hAnsi="Calibri"/>
      <w:szCs w:val="22"/>
    </w:rPr>
  </w:style>
  <w:style w:type="paragraph" w:styleId="ad">
    <w:name w:val="List Paragraph"/>
    <w:basedOn w:val="a"/>
    <w:link w:val="Char2"/>
    <w:uiPriority w:val="34"/>
    <w:qFormat/>
    <w:pPr>
      <w:ind w:firstLineChars="200" w:firstLine="420"/>
    </w:pPr>
  </w:style>
  <w:style w:type="character" w:customStyle="1" w:styleId="1Char">
    <w:name w:val="标题 1 Char"/>
    <w:basedOn w:val="a0"/>
    <w:link w:val="1"/>
    <w:uiPriority w:val="9"/>
    <w:rPr>
      <w:rFonts w:ascii="宋体" w:hAnsi="宋体" w:cs="宋体"/>
      <w:b/>
      <w:bCs/>
      <w:kern w:val="36"/>
      <w:sz w:val="48"/>
      <w:szCs w:val="48"/>
    </w:rPr>
  </w:style>
  <w:style w:type="paragraph" w:customStyle="1" w:styleId="CharCharChar">
    <w:name w:val="Char Char Char"/>
    <w:basedOn w:val="a"/>
    <w:rPr>
      <w:rFonts w:ascii="Tahoma" w:hAnsi="Tahoma"/>
      <w:sz w:val="24"/>
    </w:rPr>
  </w:style>
  <w:style w:type="paragraph" w:customStyle="1" w:styleId="11">
    <w:name w:val="修订1"/>
    <w:hidden/>
    <w:uiPriority w:val="99"/>
    <w:semiHidden/>
    <w:qFormat/>
    <w:rPr>
      <w:kern w:val="2"/>
      <w:sz w:val="21"/>
    </w:rPr>
  </w:style>
  <w:style w:type="character" w:customStyle="1" w:styleId="Char">
    <w:name w:val="批注文字 Char"/>
    <w:basedOn w:val="a0"/>
    <w:link w:val="a3"/>
    <w:semiHidden/>
    <w:rPr>
      <w:kern w:val="2"/>
      <w:sz w:val="21"/>
    </w:rPr>
  </w:style>
  <w:style w:type="character" w:customStyle="1" w:styleId="Char1">
    <w:name w:val="批注主题 Char"/>
    <w:basedOn w:val="Char"/>
    <w:link w:val="a7"/>
    <w:semiHidden/>
    <w:rPr>
      <w:b/>
      <w:bCs/>
      <w:kern w:val="2"/>
      <w:sz w:val="21"/>
    </w:rPr>
  </w:style>
  <w:style w:type="character" w:customStyle="1" w:styleId="ae">
    <w:name w:val="三级标题 字符"/>
    <w:link w:val="af"/>
    <w:qFormat/>
    <w:rPr>
      <w:rFonts w:eastAsia="楷体_GB2312" w:cs="楷体"/>
      <w:b/>
      <w:bCs/>
      <w:color w:val="000000"/>
      <w:kern w:val="2"/>
      <w:sz w:val="24"/>
      <w:szCs w:val="24"/>
    </w:rPr>
  </w:style>
  <w:style w:type="paragraph" w:customStyle="1" w:styleId="af">
    <w:name w:val="三级标题"/>
    <w:basedOn w:val="a"/>
    <w:link w:val="ae"/>
    <w:qFormat/>
    <w:pPr>
      <w:spacing w:line="440" w:lineRule="exact"/>
      <w:ind w:firstLineChars="200" w:firstLine="482"/>
    </w:pPr>
    <w:rPr>
      <w:rFonts w:eastAsia="楷体_GB2312" w:cs="楷体"/>
      <w:b/>
      <w:bCs/>
      <w:color w:val="000000"/>
      <w:sz w:val="24"/>
      <w:szCs w:val="24"/>
    </w:rPr>
  </w:style>
  <w:style w:type="paragraph" w:customStyle="1" w:styleId="12">
    <w:name w:val="1"/>
    <w:basedOn w:val="ad"/>
    <w:link w:val="13"/>
    <w:pPr>
      <w:snapToGrid w:val="0"/>
      <w:spacing w:line="360" w:lineRule="auto"/>
      <w:ind w:left="1290" w:firstLine="560"/>
    </w:pPr>
    <w:rPr>
      <w:rFonts w:ascii="仿宋" w:eastAsia="仿宋" w:hAnsi="仿宋"/>
      <w:color w:val="000000"/>
      <w:kern w:val="4"/>
      <w:sz w:val="28"/>
    </w:rPr>
  </w:style>
  <w:style w:type="paragraph" w:customStyle="1" w:styleId="2">
    <w:name w:val="2"/>
    <w:basedOn w:val="ad"/>
    <w:link w:val="20"/>
    <w:qFormat/>
    <w:pPr>
      <w:snapToGrid w:val="0"/>
      <w:spacing w:line="360" w:lineRule="auto"/>
      <w:ind w:left="1290" w:firstLine="560"/>
    </w:pPr>
    <w:rPr>
      <w:rFonts w:ascii="仿宋" w:eastAsia="仿宋" w:hAnsi="仿宋"/>
      <w:color w:val="000000"/>
      <w:kern w:val="4"/>
      <w:sz w:val="28"/>
    </w:rPr>
  </w:style>
  <w:style w:type="character" w:customStyle="1" w:styleId="Char2">
    <w:name w:val="列出段落 Char"/>
    <w:basedOn w:val="a0"/>
    <w:link w:val="ad"/>
    <w:uiPriority w:val="34"/>
    <w:rPr>
      <w:kern w:val="2"/>
      <w:sz w:val="21"/>
    </w:rPr>
  </w:style>
  <w:style w:type="character" w:customStyle="1" w:styleId="13">
    <w:name w:val="1 字符"/>
    <w:basedOn w:val="Char2"/>
    <w:link w:val="12"/>
    <w:rPr>
      <w:rFonts w:ascii="仿宋" w:eastAsia="仿宋" w:hAnsi="仿宋"/>
      <w:color w:val="000000"/>
      <w:kern w:val="4"/>
      <w:sz w:val="28"/>
    </w:rPr>
  </w:style>
  <w:style w:type="paragraph" w:customStyle="1" w:styleId="3">
    <w:name w:val="3"/>
    <w:basedOn w:val="12"/>
    <w:link w:val="30"/>
    <w:qFormat/>
    <w:pPr>
      <w:ind w:firstLine="562"/>
    </w:pPr>
    <w:rPr>
      <w:b/>
      <w:bCs/>
    </w:rPr>
  </w:style>
  <w:style w:type="character" w:customStyle="1" w:styleId="20">
    <w:name w:val="2 字符"/>
    <w:basedOn w:val="Char2"/>
    <w:link w:val="2"/>
    <w:rPr>
      <w:rFonts w:ascii="仿宋" w:eastAsia="仿宋" w:hAnsi="仿宋"/>
      <w:color w:val="000000"/>
      <w:kern w:val="4"/>
      <w:sz w:val="28"/>
    </w:rPr>
  </w:style>
  <w:style w:type="character" w:customStyle="1" w:styleId="30">
    <w:name w:val="3 字符"/>
    <w:basedOn w:val="13"/>
    <w:link w:val="3"/>
    <w:rPr>
      <w:rFonts w:ascii="仿宋" w:eastAsia="仿宋" w:hAnsi="仿宋"/>
      <w:b/>
      <w:bCs/>
      <w:color w:val="000000"/>
      <w:kern w:val="4"/>
      <w:sz w:val="28"/>
    </w:rPr>
  </w:style>
  <w:style w:type="character" w:customStyle="1" w:styleId="fontstyle01">
    <w:name w:val="fontstyle01"/>
    <w:basedOn w:val="a0"/>
    <w:rsid w:val="000B393C"/>
    <w:rPr>
      <w:rFonts w:ascii="FZSSK--GBK1-0" w:hAnsi="FZSSK--GBK1-0" w:hint="default"/>
      <w:b w:val="0"/>
      <w:bCs w:val="0"/>
      <w:i w:val="0"/>
      <w:iCs w:val="0"/>
      <w:color w:val="000000"/>
      <w:sz w:val="22"/>
      <w:szCs w:val="22"/>
    </w:rPr>
  </w:style>
  <w:style w:type="paragraph" w:styleId="af0">
    <w:name w:val="Normal (Web)"/>
    <w:basedOn w:val="a"/>
    <w:uiPriority w:val="99"/>
    <w:semiHidden/>
    <w:unhideWhenUsed/>
    <w:rsid w:val="00FC06DD"/>
    <w:pPr>
      <w:widowControl/>
      <w:spacing w:before="100" w:beforeAutospacing="1" w:after="100" w:afterAutospacing="1"/>
      <w:jc w:val="left"/>
    </w:pPr>
    <w:rPr>
      <w:rFonts w:ascii="宋体" w:hAnsi="宋体" w:cs="宋体"/>
      <w:kern w:val="0"/>
      <w:sz w:val="24"/>
      <w:szCs w:val="24"/>
    </w:rPr>
  </w:style>
  <w:style w:type="character" w:styleId="af1">
    <w:name w:val="Strong"/>
    <w:basedOn w:val="a0"/>
    <w:uiPriority w:val="22"/>
    <w:qFormat/>
    <w:rsid w:val="0081259F"/>
    <w:rPr>
      <w:b/>
      <w:bCs/>
    </w:rPr>
  </w:style>
</w:styles>
</file>

<file path=word/webSettings.xml><?xml version="1.0" encoding="utf-8"?>
<w:webSettings xmlns:r="http://schemas.openxmlformats.org/officeDocument/2006/relationships" xmlns:w="http://schemas.openxmlformats.org/wordprocessingml/2006/main">
  <w:divs>
    <w:div w:id="175315277">
      <w:bodyDiv w:val="1"/>
      <w:marLeft w:val="0"/>
      <w:marRight w:val="0"/>
      <w:marTop w:val="0"/>
      <w:marBottom w:val="0"/>
      <w:divBdr>
        <w:top w:val="none" w:sz="0" w:space="0" w:color="auto"/>
        <w:left w:val="none" w:sz="0" w:space="0" w:color="auto"/>
        <w:bottom w:val="none" w:sz="0" w:space="0" w:color="auto"/>
        <w:right w:val="none" w:sz="0" w:space="0" w:color="auto"/>
      </w:divBdr>
    </w:div>
    <w:div w:id="309671968">
      <w:bodyDiv w:val="1"/>
      <w:marLeft w:val="0"/>
      <w:marRight w:val="0"/>
      <w:marTop w:val="0"/>
      <w:marBottom w:val="0"/>
      <w:divBdr>
        <w:top w:val="none" w:sz="0" w:space="0" w:color="auto"/>
        <w:left w:val="none" w:sz="0" w:space="0" w:color="auto"/>
        <w:bottom w:val="none" w:sz="0" w:space="0" w:color="auto"/>
        <w:right w:val="none" w:sz="0" w:space="0" w:color="auto"/>
      </w:divBdr>
    </w:div>
    <w:div w:id="597955797">
      <w:bodyDiv w:val="1"/>
      <w:marLeft w:val="0"/>
      <w:marRight w:val="0"/>
      <w:marTop w:val="0"/>
      <w:marBottom w:val="0"/>
      <w:divBdr>
        <w:top w:val="none" w:sz="0" w:space="0" w:color="auto"/>
        <w:left w:val="none" w:sz="0" w:space="0" w:color="auto"/>
        <w:bottom w:val="none" w:sz="0" w:space="0" w:color="auto"/>
        <w:right w:val="none" w:sz="0" w:space="0" w:color="auto"/>
      </w:divBdr>
    </w:div>
    <w:div w:id="640236539">
      <w:bodyDiv w:val="1"/>
      <w:marLeft w:val="0"/>
      <w:marRight w:val="0"/>
      <w:marTop w:val="0"/>
      <w:marBottom w:val="0"/>
      <w:divBdr>
        <w:top w:val="none" w:sz="0" w:space="0" w:color="auto"/>
        <w:left w:val="none" w:sz="0" w:space="0" w:color="auto"/>
        <w:bottom w:val="none" w:sz="0" w:space="0" w:color="auto"/>
        <w:right w:val="none" w:sz="0" w:space="0" w:color="auto"/>
      </w:divBdr>
    </w:div>
    <w:div w:id="773092241">
      <w:bodyDiv w:val="1"/>
      <w:marLeft w:val="0"/>
      <w:marRight w:val="0"/>
      <w:marTop w:val="0"/>
      <w:marBottom w:val="0"/>
      <w:divBdr>
        <w:top w:val="none" w:sz="0" w:space="0" w:color="auto"/>
        <w:left w:val="none" w:sz="0" w:space="0" w:color="auto"/>
        <w:bottom w:val="none" w:sz="0" w:space="0" w:color="auto"/>
        <w:right w:val="none" w:sz="0" w:space="0" w:color="auto"/>
      </w:divBdr>
    </w:div>
    <w:div w:id="793673487">
      <w:bodyDiv w:val="1"/>
      <w:marLeft w:val="0"/>
      <w:marRight w:val="0"/>
      <w:marTop w:val="0"/>
      <w:marBottom w:val="0"/>
      <w:divBdr>
        <w:top w:val="none" w:sz="0" w:space="0" w:color="auto"/>
        <w:left w:val="none" w:sz="0" w:space="0" w:color="auto"/>
        <w:bottom w:val="none" w:sz="0" w:space="0" w:color="auto"/>
        <w:right w:val="none" w:sz="0" w:space="0" w:color="auto"/>
      </w:divBdr>
      <w:divsChild>
        <w:div w:id="901451609">
          <w:marLeft w:val="0"/>
          <w:marRight w:val="0"/>
          <w:marTop w:val="360"/>
          <w:marBottom w:val="0"/>
          <w:divBdr>
            <w:top w:val="none" w:sz="0" w:space="0" w:color="auto"/>
            <w:left w:val="none" w:sz="0" w:space="0" w:color="auto"/>
            <w:bottom w:val="none" w:sz="0" w:space="0" w:color="auto"/>
            <w:right w:val="none" w:sz="0" w:space="0" w:color="auto"/>
          </w:divBdr>
        </w:div>
        <w:div w:id="1419015843">
          <w:marLeft w:val="0"/>
          <w:marRight w:val="0"/>
          <w:marTop w:val="360"/>
          <w:marBottom w:val="0"/>
          <w:divBdr>
            <w:top w:val="none" w:sz="0" w:space="0" w:color="auto"/>
            <w:left w:val="none" w:sz="0" w:space="0" w:color="auto"/>
            <w:bottom w:val="none" w:sz="0" w:space="0" w:color="auto"/>
            <w:right w:val="none" w:sz="0" w:space="0" w:color="auto"/>
          </w:divBdr>
        </w:div>
        <w:div w:id="2026712969">
          <w:marLeft w:val="0"/>
          <w:marRight w:val="0"/>
          <w:marTop w:val="360"/>
          <w:marBottom w:val="0"/>
          <w:divBdr>
            <w:top w:val="none" w:sz="0" w:space="0" w:color="auto"/>
            <w:left w:val="none" w:sz="0" w:space="0" w:color="auto"/>
            <w:bottom w:val="none" w:sz="0" w:space="0" w:color="auto"/>
            <w:right w:val="none" w:sz="0" w:space="0" w:color="auto"/>
          </w:divBdr>
        </w:div>
      </w:divsChild>
    </w:div>
    <w:div w:id="953907096">
      <w:bodyDiv w:val="1"/>
      <w:marLeft w:val="0"/>
      <w:marRight w:val="0"/>
      <w:marTop w:val="0"/>
      <w:marBottom w:val="0"/>
      <w:divBdr>
        <w:top w:val="none" w:sz="0" w:space="0" w:color="auto"/>
        <w:left w:val="none" w:sz="0" w:space="0" w:color="auto"/>
        <w:bottom w:val="none" w:sz="0" w:space="0" w:color="auto"/>
        <w:right w:val="none" w:sz="0" w:space="0" w:color="auto"/>
      </w:divBdr>
      <w:divsChild>
        <w:div w:id="976380613">
          <w:marLeft w:val="0"/>
          <w:marRight w:val="0"/>
          <w:marTop w:val="0"/>
          <w:marBottom w:val="0"/>
          <w:divBdr>
            <w:top w:val="none" w:sz="0" w:space="0" w:color="auto"/>
            <w:left w:val="none" w:sz="0" w:space="0" w:color="auto"/>
            <w:bottom w:val="none" w:sz="0" w:space="0" w:color="auto"/>
            <w:right w:val="none" w:sz="0" w:space="0" w:color="auto"/>
          </w:divBdr>
        </w:div>
        <w:div w:id="1027371612">
          <w:marLeft w:val="0"/>
          <w:marRight w:val="0"/>
          <w:marTop w:val="0"/>
          <w:marBottom w:val="0"/>
          <w:divBdr>
            <w:top w:val="none" w:sz="0" w:space="0" w:color="auto"/>
            <w:left w:val="none" w:sz="0" w:space="0" w:color="auto"/>
            <w:bottom w:val="none" w:sz="0" w:space="0" w:color="auto"/>
            <w:right w:val="none" w:sz="0" w:space="0" w:color="auto"/>
          </w:divBdr>
        </w:div>
        <w:div w:id="1325161980">
          <w:marLeft w:val="0"/>
          <w:marRight w:val="0"/>
          <w:marTop w:val="0"/>
          <w:marBottom w:val="0"/>
          <w:divBdr>
            <w:top w:val="none" w:sz="0" w:space="0" w:color="auto"/>
            <w:left w:val="none" w:sz="0" w:space="0" w:color="auto"/>
            <w:bottom w:val="none" w:sz="0" w:space="0" w:color="auto"/>
            <w:right w:val="none" w:sz="0" w:space="0" w:color="auto"/>
          </w:divBdr>
        </w:div>
        <w:div w:id="918951245">
          <w:marLeft w:val="0"/>
          <w:marRight w:val="0"/>
          <w:marTop w:val="0"/>
          <w:marBottom w:val="0"/>
          <w:divBdr>
            <w:top w:val="none" w:sz="0" w:space="0" w:color="auto"/>
            <w:left w:val="none" w:sz="0" w:space="0" w:color="auto"/>
            <w:bottom w:val="none" w:sz="0" w:space="0" w:color="auto"/>
            <w:right w:val="none" w:sz="0" w:space="0" w:color="auto"/>
          </w:divBdr>
        </w:div>
        <w:div w:id="1060253774">
          <w:marLeft w:val="0"/>
          <w:marRight w:val="0"/>
          <w:marTop w:val="0"/>
          <w:marBottom w:val="0"/>
          <w:divBdr>
            <w:top w:val="none" w:sz="0" w:space="0" w:color="auto"/>
            <w:left w:val="none" w:sz="0" w:space="0" w:color="auto"/>
            <w:bottom w:val="none" w:sz="0" w:space="0" w:color="auto"/>
            <w:right w:val="none" w:sz="0" w:space="0" w:color="auto"/>
          </w:divBdr>
        </w:div>
      </w:divsChild>
    </w:div>
    <w:div w:id="1126654908">
      <w:bodyDiv w:val="1"/>
      <w:marLeft w:val="0"/>
      <w:marRight w:val="0"/>
      <w:marTop w:val="0"/>
      <w:marBottom w:val="0"/>
      <w:divBdr>
        <w:top w:val="none" w:sz="0" w:space="0" w:color="auto"/>
        <w:left w:val="none" w:sz="0" w:space="0" w:color="auto"/>
        <w:bottom w:val="none" w:sz="0" w:space="0" w:color="auto"/>
        <w:right w:val="none" w:sz="0" w:space="0" w:color="auto"/>
      </w:divBdr>
      <w:divsChild>
        <w:div w:id="820803840">
          <w:marLeft w:val="0"/>
          <w:marRight w:val="0"/>
          <w:marTop w:val="0"/>
          <w:marBottom w:val="0"/>
          <w:divBdr>
            <w:top w:val="none" w:sz="0" w:space="0" w:color="auto"/>
            <w:left w:val="none" w:sz="0" w:space="0" w:color="auto"/>
            <w:bottom w:val="none" w:sz="0" w:space="0" w:color="auto"/>
            <w:right w:val="none" w:sz="0" w:space="0" w:color="auto"/>
          </w:divBdr>
        </w:div>
        <w:div w:id="609748010">
          <w:marLeft w:val="0"/>
          <w:marRight w:val="0"/>
          <w:marTop w:val="0"/>
          <w:marBottom w:val="0"/>
          <w:divBdr>
            <w:top w:val="none" w:sz="0" w:space="0" w:color="auto"/>
            <w:left w:val="none" w:sz="0" w:space="0" w:color="auto"/>
            <w:bottom w:val="none" w:sz="0" w:space="0" w:color="auto"/>
            <w:right w:val="none" w:sz="0" w:space="0" w:color="auto"/>
          </w:divBdr>
        </w:div>
      </w:divsChild>
    </w:div>
    <w:div w:id="1296181807">
      <w:bodyDiv w:val="1"/>
      <w:marLeft w:val="0"/>
      <w:marRight w:val="0"/>
      <w:marTop w:val="0"/>
      <w:marBottom w:val="0"/>
      <w:divBdr>
        <w:top w:val="none" w:sz="0" w:space="0" w:color="auto"/>
        <w:left w:val="none" w:sz="0" w:space="0" w:color="auto"/>
        <w:bottom w:val="none" w:sz="0" w:space="0" w:color="auto"/>
        <w:right w:val="none" w:sz="0" w:space="0" w:color="auto"/>
      </w:divBdr>
    </w:div>
    <w:div w:id="1830319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footer" Target="footer3.xml"/><Relationship Id="rId27" Type="http://schemas.openxmlformats.org/officeDocument/2006/relationships/footer" Target="footer5.xml"/><Relationship Id="rId30"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81787F7-D451-42FF-803C-96562E91111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Pages>
  <Words>1264</Words>
  <Characters>7210</Characters>
  <Application>Microsoft Office Word</Application>
  <DocSecurity>0</DocSecurity>
  <Lines>60</Lines>
  <Paragraphs>16</Paragraphs>
  <ScaleCrop>false</ScaleCrop>
  <Company>ccri</Company>
  <LinksUpToDate>false</LinksUpToDate>
  <CharactersWithSpaces>8458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creator>azhu</dc:creator>
  <cp:lastModifiedBy>Windows User</cp:lastModifiedBy>
  <cp:revision>441</cp:revision>
  <cp:lastPrinted>2023-03-23T03:18:00Z</cp:lastPrinted>
  <dcterms:created xsi:type="dcterms:W3CDTF">2022-11-27T14:00:00Z</dcterms:created>
  <dcterms:modified xsi:type="dcterms:W3CDTF">2023-06-29T01:58:00Z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08B71F77EACF4E14B1A7302A135CFB72_12</vt:lpwstr>
  </property>
</Properties>
</file>