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C7C0" w14:textId="77777777" w:rsidR="00241BCB" w:rsidRDefault="00000000">
      <w:pPr>
        <w:spacing w:before="33"/>
        <w:ind w:right="420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Phase-</w:t>
      </w:r>
      <w:r>
        <w:rPr>
          <w:b/>
          <w:spacing w:val="-5"/>
          <w:sz w:val="24"/>
        </w:rPr>
        <w:t>II</w:t>
      </w:r>
    </w:p>
    <w:p w14:paraId="3D13D08D" w14:textId="77777777" w:rsidR="00241BCB" w:rsidRDefault="00000000">
      <w:pPr>
        <w:spacing w:before="21"/>
        <w:ind w:right="421"/>
        <w:jc w:val="center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(Functional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Non-</w:t>
      </w:r>
      <w:r>
        <w:rPr>
          <w:b/>
          <w:spacing w:val="-2"/>
          <w:sz w:val="24"/>
        </w:rPr>
        <w:t>functional)</w:t>
      </w:r>
    </w:p>
    <w:p w14:paraId="3C349178" w14:textId="77777777" w:rsidR="00241BCB" w:rsidRDefault="00241BCB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241BCB" w14:paraId="7F287131" w14:textId="77777777">
        <w:trPr>
          <w:trHeight w:val="268"/>
        </w:trPr>
        <w:tc>
          <w:tcPr>
            <w:tcW w:w="4508" w:type="dxa"/>
          </w:tcPr>
          <w:p w14:paraId="47BD7B77" w14:textId="77777777" w:rsidR="00241BCB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4B365A06" w14:textId="6F18C18A" w:rsidR="00241BCB" w:rsidRDefault="00990DBC">
            <w:pPr>
              <w:pStyle w:val="TableParagraph"/>
              <w:spacing w:line="248" w:lineRule="exact"/>
              <w:ind w:left="107"/>
            </w:pPr>
            <w:r>
              <w:t>02 February 2026</w:t>
            </w:r>
          </w:p>
        </w:tc>
      </w:tr>
      <w:tr w:rsidR="00241BCB" w14:paraId="7CE5CB56" w14:textId="77777777">
        <w:trPr>
          <w:trHeight w:val="268"/>
        </w:trPr>
        <w:tc>
          <w:tcPr>
            <w:tcW w:w="4508" w:type="dxa"/>
          </w:tcPr>
          <w:p w14:paraId="4D8B5CE9" w14:textId="77777777" w:rsidR="00241BCB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4" w:type="dxa"/>
          </w:tcPr>
          <w:p w14:paraId="76783713" w14:textId="563F07DB" w:rsidR="00241BCB" w:rsidRDefault="00990DBC">
            <w:pPr>
              <w:pStyle w:val="TableParagraph"/>
              <w:spacing w:line="248" w:lineRule="exact"/>
              <w:ind w:left="107"/>
            </w:pPr>
            <w:r w:rsidRPr="00990DBC">
              <w:rPr>
                <w:spacing w:val="-2"/>
              </w:rPr>
              <w:t>LTVIP2026TMIDS55759</w:t>
            </w:r>
          </w:p>
        </w:tc>
      </w:tr>
      <w:tr w:rsidR="00241BCB" w14:paraId="1689F204" w14:textId="77777777">
        <w:trPr>
          <w:trHeight w:val="537"/>
        </w:trPr>
        <w:tc>
          <w:tcPr>
            <w:tcW w:w="4508" w:type="dxa"/>
          </w:tcPr>
          <w:p w14:paraId="16B690C4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74DC5FAE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t>Strategic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Placement</w:t>
            </w:r>
            <w:r>
              <w:rPr>
                <w:spacing w:val="-5"/>
              </w:rPr>
              <w:t xml:space="preserve"> </w:t>
            </w:r>
            <w:r>
              <w:t>Analysis: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Unveiling</w:t>
            </w:r>
          </w:p>
          <w:p w14:paraId="454F840E" w14:textId="77777777" w:rsidR="00241BCB" w:rsidRDefault="00000000">
            <w:pPr>
              <w:pStyle w:val="TableParagraph"/>
              <w:spacing w:line="249" w:lineRule="exact"/>
              <w:ind w:left="107"/>
            </w:pPr>
            <w:r>
              <w:t>Sales</w:t>
            </w:r>
            <w:r>
              <w:rPr>
                <w:spacing w:val="-5"/>
              </w:rPr>
              <w:t xml:space="preserve"> </w:t>
            </w:r>
            <w:r>
              <w:t>Impact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Tableau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241BCB" w14:paraId="5CBD443D" w14:textId="77777777">
        <w:trPr>
          <w:trHeight w:val="268"/>
        </w:trPr>
        <w:tc>
          <w:tcPr>
            <w:tcW w:w="4508" w:type="dxa"/>
          </w:tcPr>
          <w:p w14:paraId="451650A1" w14:textId="77777777" w:rsidR="00241BCB" w:rsidRDefault="00000000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04200DC7" w14:textId="5F796F3F" w:rsidR="00241BCB" w:rsidRDefault="00BD72BD">
            <w:pPr>
              <w:pStyle w:val="TableParagraph"/>
              <w:spacing w:line="248" w:lineRule="exact"/>
              <w:ind w:left="107"/>
            </w:pPr>
            <w:r>
              <w:t xml:space="preserve">2 </w:t>
            </w:r>
            <w:r w:rsidR="00000000">
              <w:rPr>
                <w:spacing w:val="-2"/>
              </w:rPr>
              <w:t>Marks</w:t>
            </w:r>
          </w:p>
        </w:tc>
      </w:tr>
    </w:tbl>
    <w:p w14:paraId="63EFB3CC" w14:textId="77777777" w:rsidR="00241BCB" w:rsidRDefault="00241BCB">
      <w:pPr>
        <w:pStyle w:val="BodyText"/>
        <w:spacing w:before="159"/>
        <w:rPr>
          <w:b/>
          <w:sz w:val="24"/>
        </w:rPr>
      </w:pPr>
    </w:p>
    <w:p w14:paraId="7DD17891" w14:textId="77777777" w:rsidR="00241BCB" w:rsidRDefault="00000000">
      <w:pPr>
        <w:pStyle w:val="Heading1"/>
      </w:pP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14:paraId="680B3C3F" w14:textId="77777777" w:rsidR="00241BCB" w:rsidRDefault="00000000">
      <w:pPr>
        <w:pStyle w:val="BodyText"/>
        <w:spacing w:before="185"/>
        <w:ind w:left="23"/>
      </w:pPr>
      <w:r>
        <w:t>Following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12133A8B" w14:textId="77777777" w:rsidR="00241BCB" w:rsidRDefault="00241BCB">
      <w:pPr>
        <w:pStyle w:val="BodyText"/>
        <w:spacing w:before="10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149"/>
        <w:gridCol w:w="5249"/>
      </w:tblGrid>
      <w:tr w:rsidR="00241BCB" w14:paraId="14A0D4EF" w14:textId="77777777">
        <w:trPr>
          <w:trHeight w:val="333"/>
        </w:trPr>
        <w:tc>
          <w:tcPr>
            <w:tcW w:w="926" w:type="dxa"/>
          </w:tcPr>
          <w:p w14:paraId="06B9B16E" w14:textId="77777777" w:rsidR="00241BCB" w:rsidRDefault="00000000">
            <w:pPr>
              <w:pStyle w:val="TableParagraph"/>
              <w:spacing w:before="32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49" w:type="dxa"/>
          </w:tcPr>
          <w:p w14:paraId="1CD86EA7" w14:textId="77777777" w:rsidR="00241BCB" w:rsidRDefault="00000000">
            <w:pPr>
              <w:pStyle w:val="TableParagraph"/>
              <w:spacing w:before="32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49" w:type="dxa"/>
          </w:tcPr>
          <w:p w14:paraId="3619BE28" w14:textId="77777777" w:rsidR="00241BCB" w:rsidRDefault="00000000">
            <w:pPr>
              <w:pStyle w:val="TableParagraph"/>
              <w:spacing w:before="32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 w:rsidR="00241BCB" w14:paraId="291B12A2" w14:textId="77777777">
        <w:trPr>
          <w:trHeight w:val="537"/>
        </w:trPr>
        <w:tc>
          <w:tcPr>
            <w:tcW w:w="926" w:type="dxa"/>
          </w:tcPr>
          <w:p w14:paraId="7915847A" w14:textId="77777777" w:rsidR="00241BCB" w:rsidRDefault="00000000">
            <w:pPr>
              <w:pStyle w:val="TableParagraph"/>
              <w:spacing w:before="134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49" w:type="dxa"/>
          </w:tcPr>
          <w:p w14:paraId="49882A3D" w14:textId="77777777" w:rsidR="00241BCB" w:rsidRDefault="00000000">
            <w:pPr>
              <w:pStyle w:val="TableParagraph"/>
              <w:spacing w:before="134"/>
            </w:pPr>
            <w:r>
              <w:t>Data</w:t>
            </w:r>
            <w:r>
              <w:rPr>
                <w:spacing w:val="-2"/>
              </w:rPr>
              <w:t xml:space="preserve"> Gathering</w:t>
            </w:r>
          </w:p>
        </w:tc>
        <w:tc>
          <w:tcPr>
            <w:tcW w:w="5249" w:type="dxa"/>
          </w:tcPr>
          <w:p w14:paraId="07C951FC" w14:textId="77777777" w:rsidR="00241BCB" w:rsidRDefault="00000000">
            <w:pPr>
              <w:pStyle w:val="TableParagraph"/>
              <w:spacing w:line="268" w:lineRule="exact"/>
            </w:pPr>
            <w:r>
              <w:t>Collect</w:t>
            </w:r>
            <w:r>
              <w:rPr>
                <w:spacing w:val="-5"/>
              </w:rPr>
              <w:t xml:space="preserve"> </w:t>
            </w:r>
            <w:r>
              <w:t>sales,</w:t>
            </w:r>
            <w:r>
              <w:rPr>
                <w:spacing w:val="-5"/>
              </w:rPr>
              <w:t xml:space="preserve"> </w:t>
            </w:r>
            <w:r>
              <w:t>price,</w:t>
            </w:r>
            <w:r>
              <w:rPr>
                <w:spacing w:val="-5"/>
              </w:rPr>
              <w:t xml:space="preserve"> </w:t>
            </w:r>
            <w:r>
              <w:t>promotion,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product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placement</w:t>
            </w:r>
          </w:p>
          <w:p w14:paraId="515AF2A2" w14:textId="77777777" w:rsidR="00241BCB" w:rsidRDefault="00000000">
            <w:pPr>
              <w:pStyle w:val="TableParagraph"/>
              <w:spacing w:before="1" w:line="249" w:lineRule="exact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retail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databases.</w:t>
            </w:r>
          </w:p>
        </w:tc>
      </w:tr>
      <w:tr w:rsidR="00241BCB" w14:paraId="76E48AF3" w14:textId="77777777">
        <w:trPr>
          <w:trHeight w:val="537"/>
        </w:trPr>
        <w:tc>
          <w:tcPr>
            <w:tcW w:w="926" w:type="dxa"/>
          </w:tcPr>
          <w:p w14:paraId="0EA6AC44" w14:textId="77777777" w:rsidR="00241BCB" w:rsidRDefault="00000000">
            <w:pPr>
              <w:pStyle w:val="TableParagraph"/>
              <w:spacing w:before="133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49" w:type="dxa"/>
          </w:tcPr>
          <w:p w14:paraId="2B2B7742" w14:textId="77777777" w:rsidR="00241BCB" w:rsidRDefault="00000000">
            <w:pPr>
              <w:pStyle w:val="TableParagraph"/>
              <w:spacing w:before="133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Cleaning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Preparation</w:t>
            </w:r>
          </w:p>
        </w:tc>
        <w:tc>
          <w:tcPr>
            <w:tcW w:w="5249" w:type="dxa"/>
          </w:tcPr>
          <w:p w14:paraId="3D8AEE8D" w14:textId="77777777" w:rsidR="00241BCB" w:rsidRDefault="00000000">
            <w:pPr>
              <w:pStyle w:val="TableParagraph"/>
              <w:spacing w:line="268" w:lineRule="exact"/>
            </w:pPr>
            <w:r>
              <w:t>Remove</w:t>
            </w:r>
            <w:r>
              <w:rPr>
                <w:spacing w:val="-5"/>
              </w:rPr>
              <w:t xml:space="preserve"> </w:t>
            </w:r>
            <w:r>
              <w:t>duplicates,</w:t>
            </w:r>
            <w:r>
              <w:rPr>
                <w:spacing w:val="-4"/>
              </w:rPr>
              <w:t xml:space="preserve"> </w:t>
            </w:r>
            <w:r>
              <w:t>handle</w:t>
            </w:r>
            <w:r>
              <w:rPr>
                <w:spacing w:val="-7"/>
              </w:rPr>
              <w:t xml:space="preserve"> </w:t>
            </w:r>
            <w:r>
              <w:t>missing</w:t>
            </w:r>
            <w:r>
              <w:rPr>
                <w:spacing w:val="-7"/>
              </w:rPr>
              <w:t xml:space="preserve"> </w:t>
            </w:r>
            <w:r>
              <w:t>values,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15EE6D51" w14:textId="77777777" w:rsidR="00241BCB" w:rsidRDefault="00000000">
            <w:pPr>
              <w:pStyle w:val="TableParagraph"/>
              <w:spacing w:line="249" w:lineRule="exact"/>
            </w:pPr>
            <w:r>
              <w:t>normalize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consistency.</w:t>
            </w:r>
          </w:p>
        </w:tc>
      </w:tr>
      <w:tr w:rsidR="00241BCB" w14:paraId="1232E4F2" w14:textId="77777777">
        <w:trPr>
          <w:trHeight w:val="2121"/>
        </w:trPr>
        <w:tc>
          <w:tcPr>
            <w:tcW w:w="926" w:type="dxa"/>
          </w:tcPr>
          <w:p w14:paraId="38B373E7" w14:textId="77777777" w:rsidR="00241BCB" w:rsidRDefault="00241BCB">
            <w:pPr>
              <w:pStyle w:val="TableParagraph"/>
              <w:ind w:left="0"/>
            </w:pPr>
          </w:p>
          <w:p w14:paraId="577246D9" w14:textId="77777777" w:rsidR="00241BCB" w:rsidRDefault="00241BCB">
            <w:pPr>
              <w:pStyle w:val="TableParagraph"/>
              <w:ind w:left="0"/>
            </w:pPr>
          </w:p>
          <w:p w14:paraId="5614DC2E" w14:textId="77777777" w:rsidR="00241BCB" w:rsidRDefault="00241BCB">
            <w:pPr>
              <w:pStyle w:val="TableParagraph"/>
              <w:spacing w:before="119"/>
              <w:ind w:left="0"/>
            </w:pPr>
          </w:p>
          <w:p w14:paraId="794FB962" w14:textId="77777777" w:rsidR="00241BCB" w:rsidRDefault="0000000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49" w:type="dxa"/>
          </w:tcPr>
          <w:p w14:paraId="0287DB4B" w14:textId="77777777" w:rsidR="00241BCB" w:rsidRDefault="00241BCB">
            <w:pPr>
              <w:pStyle w:val="TableParagraph"/>
              <w:ind w:left="0"/>
            </w:pPr>
          </w:p>
          <w:p w14:paraId="30F474EF" w14:textId="77777777" w:rsidR="00241BCB" w:rsidRDefault="00241BCB">
            <w:pPr>
              <w:pStyle w:val="TableParagraph"/>
              <w:ind w:left="0"/>
            </w:pPr>
          </w:p>
          <w:p w14:paraId="2D36C081" w14:textId="77777777" w:rsidR="00241BCB" w:rsidRDefault="00241BCB">
            <w:pPr>
              <w:pStyle w:val="TableParagraph"/>
              <w:spacing w:before="119"/>
              <w:ind w:left="0"/>
            </w:pPr>
          </w:p>
          <w:p w14:paraId="2883F0E1" w14:textId="77777777" w:rsidR="00241BCB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Visualizations</w:t>
            </w:r>
          </w:p>
        </w:tc>
        <w:tc>
          <w:tcPr>
            <w:tcW w:w="5249" w:type="dxa"/>
          </w:tcPr>
          <w:p w14:paraId="68BC9D4F" w14:textId="77777777" w:rsidR="00241BCB" w:rsidRDefault="00000000">
            <w:pPr>
              <w:pStyle w:val="TableParagraph"/>
              <w:spacing w:line="268" w:lineRule="exact"/>
            </w:pPr>
            <w:r>
              <w:t>Create</w:t>
            </w:r>
            <w:r>
              <w:rPr>
                <w:spacing w:val="-5"/>
              </w:rPr>
              <w:t xml:space="preserve"> </w:t>
            </w:r>
            <w:r>
              <w:t>Unique</w:t>
            </w:r>
            <w:r>
              <w:rPr>
                <w:spacing w:val="-3"/>
              </w:rPr>
              <w:t xml:space="preserve"> </w:t>
            </w:r>
            <w:r>
              <w:t>Visualizations</w:t>
            </w:r>
            <w:r>
              <w:rPr>
                <w:spacing w:val="-4"/>
              </w:rPr>
              <w:t xml:space="preserve"> 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example:</w:t>
            </w:r>
          </w:p>
          <w:p w14:paraId="26EBDB08" w14:textId="77777777" w:rsidR="00241B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64"/>
              </w:tabs>
              <w:spacing w:before="91"/>
            </w:pPr>
            <w:r>
              <w:t>Avg</w:t>
            </w:r>
            <w:r>
              <w:rPr>
                <w:spacing w:val="-3"/>
              </w:rPr>
              <w:t xml:space="preserve"> </w:t>
            </w:r>
            <w:r>
              <w:t>Sales</w:t>
            </w:r>
            <w:r>
              <w:rPr>
                <w:spacing w:val="-2"/>
              </w:rPr>
              <w:t xml:space="preserve"> </w:t>
            </w:r>
            <w:r>
              <w:t>Volume</w:t>
            </w:r>
            <w:r>
              <w:rPr>
                <w:spacing w:val="-4"/>
              </w:rPr>
              <w:t xml:space="preserve"> </w:t>
            </w:r>
            <w:r>
              <w:t>vs</w:t>
            </w:r>
            <w:r>
              <w:rPr>
                <w:spacing w:val="-5"/>
              </w:rPr>
              <w:t xml:space="preserve"> </w:t>
            </w:r>
            <w:r>
              <w:t>Product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Category</w:t>
            </w:r>
          </w:p>
          <w:p w14:paraId="413E9AFF" w14:textId="77777777" w:rsidR="00241B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35"/>
              </w:tabs>
              <w:spacing w:before="44"/>
              <w:ind w:left="1035" w:hanging="361"/>
            </w:pPr>
            <w:r>
              <w:t>Create</w:t>
            </w:r>
            <w:r>
              <w:rPr>
                <w:spacing w:val="-4"/>
              </w:rPr>
              <w:t xml:space="preserve"> </w:t>
            </w:r>
            <w:r>
              <w:t>Competitor</w:t>
            </w:r>
            <w:r>
              <w:rPr>
                <w:spacing w:val="-3"/>
              </w:rPr>
              <w:t xml:space="preserve"> </w:t>
            </w:r>
            <w:r>
              <w:t>Price</w:t>
            </w:r>
            <w:r>
              <w:rPr>
                <w:spacing w:val="-3"/>
              </w:rPr>
              <w:t xml:space="preserve"> </w:t>
            </w:r>
            <w:r>
              <w:t>vs</w:t>
            </w:r>
            <w:r>
              <w:rPr>
                <w:spacing w:val="-3"/>
              </w:rPr>
              <w:t xml:space="preserve"> </w:t>
            </w:r>
            <w:r>
              <w:t>Price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comparison</w:t>
            </w:r>
          </w:p>
          <w:p w14:paraId="19CD015B" w14:textId="77777777" w:rsidR="00241B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85"/>
              </w:tabs>
              <w:spacing w:before="90"/>
              <w:ind w:left="1085" w:hanging="411"/>
            </w:pPr>
            <w:r>
              <w:t>Avg</w:t>
            </w:r>
            <w:r>
              <w:rPr>
                <w:spacing w:val="-3"/>
              </w:rPr>
              <w:t xml:space="preserve"> </w:t>
            </w:r>
            <w:r>
              <w:t>Sales</w:t>
            </w:r>
            <w:r>
              <w:rPr>
                <w:spacing w:val="-5"/>
              </w:rPr>
              <w:t xml:space="preserve"> </w:t>
            </w:r>
            <w:r>
              <w:t>Volume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Product</w:t>
            </w:r>
            <w:r>
              <w:rPr>
                <w:spacing w:val="-2"/>
              </w:rPr>
              <w:t xml:space="preserve"> </w:t>
            </w:r>
            <w:r>
              <w:t>Category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Posi</w:t>
            </w:r>
          </w:p>
          <w:p w14:paraId="68B9B5EE" w14:textId="77777777" w:rsidR="00241B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85"/>
              </w:tabs>
              <w:spacing w:before="91"/>
              <w:ind w:left="1085" w:hanging="411"/>
            </w:pPr>
            <w:r>
              <w:t>Consumer</w:t>
            </w:r>
            <w:r>
              <w:rPr>
                <w:spacing w:val="-8"/>
              </w:rPr>
              <w:t xml:space="preserve"> </w:t>
            </w:r>
            <w:r>
              <w:t>Demographics</w:t>
            </w:r>
            <w:r>
              <w:rPr>
                <w:spacing w:val="-8"/>
              </w:rPr>
              <w:t xml:space="preserve"> </w:t>
            </w:r>
            <w:r>
              <w:t>vs</w:t>
            </w:r>
            <w:r>
              <w:rPr>
                <w:spacing w:val="-6"/>
              </w:rPr>
              <w:t xml:space="preserve"> </w:t>
            </w:r>
            <w:r>
              <w:t>Sales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Volume</w:t>
            </w:r>
          </w:p>
          <w:p w14:paraId="37855C4E" w14:textId="77777777" w:rsidR="00241B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35"/>
              </w:tabs>
              <w:spacing w:before="90"/>
              <w:ind w:left="1035" w:hanging="361"/>
            </w:pPr>
            <w:r>
              <w:t>Develop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4"/>
              </w:rPr>
              <w:t xml:space="preserve"> </w:t>
            </w:r>
            <w:r>
              <w:t>Category</w:t>
            </w:r>
            <w:r>
              <w:rPr>
                <w:spacing w:val="-6"/>
              </w:rPr>
              <w:t xml:space="preserve"> </w:t>
            </w:r>
            <w:r>
              <w:t>vs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Price</w:t>
            </w:r>
          </w:p>
        </w:tc>
      </w:tr>
      <w:tr w:rsidR="00241BCB" w14:paraId="1C99E592" w14:textId="77777777">
        <w:trPr>
          <w:trHeight w:val="489"/>
        </w:trPr>
        <w:tc>
          <w:tcPr>
            <w:tcW w:w="926" w:type="dxa"/>
          </w:tcPr>
          <w:p w14:paraId="4585CBC4" w14:textId="77777777" w:rsidR="00241BCB" w:rsidRDefault="00000000">
            <w:pPr>
              <w:pStyle w:val="TableParagraph"/>
              <w:spacing w:before="109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49" w:type="dxa"/>
          </w:tcPr>
          <w:p w14:paraId="38E6EC5B" w14:textId="77777777" w:rsidR="00241BCB" w:rsidRDefault="00000000">
            <w:pPr>
              <w:pStyle w:val="TableParagraph"/>
              <w:spacing w:before="109"/>
            </w:pP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5249" w:type="dxa"/>
          </w:tcPr>
          <w:p w14:paraId="0E0623D9" w14:textId="77777777" w:rsidR="00241BCB" w:rsidRDefault="00000000">
            <w:pPr>
              <w:pStyle w:val="TableParagraph"/>
              <w:spacing w:before="109"/>
            </w:pPr>
            <w:r>
              <w:t>Create</w:t>
            </w:r>
            <w:r>
              <w:rPr>
                <w:spacing w:val="-8"/>
              </w:rPr>
              <w:t xml:space="preserve"> </w:t>
            </w:r>
            <w:r>
              <w:t>interactive</w:t>
            </w:r>
            <w:r>
              <w:rPr>
                <w:spacing w:val="-4"/>
              </w:rPr>
              <w:t xml:space="preserve"> </w:t>
            </w:r>
            <w:r>
              <w:t>dashboards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Tableau.</w:t>
            </w:r>
          </w:p>
        </w:tc>
      </w:tr>
    </w:tbl>
    <w:p w14:paraId="5708CC2F" w14:textId="77777777" w:rsidR="00241BCB" w:rsidRDefault="00241BCB">
      <w:pPr>
        <w:pStyle w:val="BodyText"/>
        <w:spacing w:before="181"/>
      </w:pPr>
    </w:p>
    <w:p w14:paraId="078DFF1E" w14:textId="77777777" w:rsidR="00241BCB" w:rsidRDefault="00000000">
      <w:pPr>
        <w:pStyle w:val="Heading1"/>
      </w:pPr>
      <w:r>
        <w:t>Non-functional</w:t>
      </w:r>
      <w:r>
        <w:rPr>
          <w:spacing w:val="-9"/>
        </w:rPr>
        <w:t xml:space="preserve"> </w:t>
      </w:r>
      <w:r>
        <w:rPr>
          <w:spacing w:val="-2"/>
        </w:rPr>
        <w:t>Requirements:</w:t>
      </w:r>
    </w:p>
    <w:p w14:paraId="6D80E5C8" w14:textId="77777777" w:rsidR="00241BCB" w:rsidRDefault="00000000">
      <w:pPr>
        <w:pStyle w:val="BodyText"/>
        <w:spacing w:before="186"/>
        <w:ind w:left="23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04FC193A" w14:textId="77777777" w:rsidR="00241BCB" w:rsidRDefault="00241BCB">
      <w:pPr>
        <w:pStyle w:val="BodyText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463"/>
        <w:gridCol w:w="4935"/>
      </w:tblGrid>
      <w:tr w:rsidR="00241BCB" w14:paraId="345B8B98" w14:textId="77777777">
        <w:trPr>
          <w:trHeight w:val="333"/>
        </w:trPr>
        <w:tc>
          <w:tcPr>
            <w:tcW w:w="926" w:type="dxa"/>
          </w:tcPr>
          <w:p w14:paraId="56608B61" w14:textId="77777777" w:rsidR="00241BCB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3" w:type="dxa"/>
          </w:tcPr>
          <w:p w14:paraId="50CFE2C0" w14:textId="77777777" w:rsidR="00241BCB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5" w:type="dxa"/>
          </w:tcPr>
          <w:p w14:paraId="523AC9C6" w14:textId="77777777" w:rsidR="00241BCB" w:rsidRDefault="00000000">
            <w:pPr>
              <w:pStyle w:val="TableParagraph"/>
              <w:spacing w:line="268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241BCB" w14:paraId="2FEF1D97" w14:textId="77777777">
        <w:trPr>
          <w:trHeight w:val="623"/>
        </w:trPr>
        <w:tc>
          <w:tcPr>
            <w:tcW w:w="926" w:type="dxa"/>
          </w:tcPr>
          <w:p w14:paraId="370717D1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3" w:type="dxa"/>
          </w:tcPr>
          <w:p w14:paraId="26297F59" w14:textId="77777777" w:rsidR="00241BCB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35" w:type="dxa"/>
          </w:tcPr>
          <w:p w14:paraId="21074BAE" w14:textId="77777777" w:rsidR="00241BCB" w:rsidRDefault="00000000">
            <w:pPr>
              <w:pStyle w:val="TableParagraph"/>
              <w:ind w:right="180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user-friendly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intuitive navigation, filters, and clear visualizations.</w:t>
            </w:r>
          </w:p>
        </w:tc>
      </w:tr>
      <w:tr w:rsidR="00241BCB" w14:paraId="3E2E3917" w14:textId="77777777">
        <w:trPr>
          <w:trHeight w:val="925"/>
        </w:trPr>
        <w:tc>
          <w:tcPr>
            <w:tcW w:w="926" w:type="dxa"/>
          </w:tcPr>
          <w:p w14:paraId="034EF95C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3" w:type="dxa"/>
          </w:tcPr>
          <w:p w14:paraId="07C0E730" w14:textId="77777777" w:rsidR="00241BCB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35" w:type="dxa"/>
          </w:tcPr>
          <w:p w14:paraId="0E71C8BA" w14:textId="77777777" w:rsidR="00241BCB" w:rsidRDefault="00000000">
            <w:pPr>
              <w:pStyle w:val="TableParagraph"/>
              <w:spacing w:before="133"/>
              <w:ind w:left="204" w:right="955" w:hanging="51"/>
            </w:pPr>
            <w:r>
              <w:t>Ensure</w:t>
            </w:r>
            <w:r>
              <w:rPr>
                <w:spacing w:val="-9"/>
              </w:rPr>
              <w:t xml:space="preserve"> </w:t>
            </w:r>
            <w:r>
              <w:t>role-based</w:t>
            </w:r>
            <w:r>
              <w:rPr>
                <w:spacing w:val="-9"/>
              </w:rPr>
              <w:t xml:space="preserve"> </w:t>
            </w:r>
            <w:r>
              <w:t>access,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encryption, and secure connections (SSL/HTTPS).</w:t>
            </w:r>
          </w:p>
        </w:tc>
      </w:tr>
      <w:tr w:rsidR="00241BCB" w14:paraId="7FB71BF2" w14:textId="77777777">
        <w:trPr>
          <w:trHeight w:val="758"/>
        </w:trPr>
        <w:tc>
          <w:tcPr>
            <w:tcW w:w="926" w:type="dxa"/>
          </w:tcPr>
          <w:p w14:paraId="0E50F46C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3" w:type="dxa"/>
          </w:tcPr>
          <w:p w14:paraId="52BD92EC" w14:textId="77777777" w:rsidR="00241BCB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35" w:type="dxa"/>
          </w:tcPr>
          <w:p w14:paraId="4DBA50B5" w14:textId="77777777" w:rsidR="00241BCB" w:rsidRDefault="00000000">
            <w:pPr>
              <w:pStyle w:val="TableParagraph"/>
              <w:ind w:right="180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solution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consistently</w:t>
            </w:r>
            <w:r>
              <w:rPr>
                <w:spacing w:val="-6"/>
              </w:rPr>
              <w:t xml:space="preserve"> </w:t>
            </w:r>
            <w:r>
              <w:t>deliver</w:t>
            </w:r>
            <w:r>
              <w:rPr>
                <w:spacing w:val="-8"/>
              </w:rPr>
              <w:t xml:space="preserve"> </w:t>
            </w:r>
            <w:r>
              <w:t>accurate and updated insights without failure.</w:t>
            </w:r>
          </w:p>
        </w:tc>
      </w:tr>
      <w:tr w:rsidR="00241BCB" w14:paraId="0ED3D317" w14:textId="77777777">
        <w:trPr>
          <w:trHeight w:val="698"/>
        </w:trPr>
        <w:tc>
          <w:tcPr>
            <w:tcW w:w="926" w:type="dxa"/>
          </w:tcPr>
          <w:p w14:paraId="2EB81E35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3" w:type="dxa"/>
          </w:tcPr>
          <w:p w14:paraId="686BA481" w14:textId="77777777" w:rsidR="00241BCB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35" w:type="dxa"/>
          </w:tcPr>
          <w:p w14:paraId="0492CD1F" w14:textId="77777777" w:rsidR="00241BCB" w:rsidRDefault="00000000">
            <w:pPr>
              <w:pStyle w:val="TableParagraph"/>
            </w:pPr>
            <w:r>
              <w:t>Dashboards</w:t>
            </w:r>
            <w:r>
              <w:rPr>
                <w:spacing w:val="-7"/>
              </w:rPr>
              <w:t xml:space="preserve"> </w:t>
            </w:r>
            <w:r>
              <w:t>must</w:t>
            </w:r>
            <w:r>
              <w:rPr>
                <w:spacing w:val="-4"/>
              </w:rPr>
              <w:t xml:space="preserve"> </w:t>
            </w:r>
            <w:r>
              <w:t>load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6"/>
              </w:rPr>
              <w:t xml:space="preserve"> </w:t>
            </w:r>
            <w:r>
              <w:t>5</w:t>
            </w:r>
            <w:r>
              <w:rPr>
                <w:spacing w:val="-3"/>
              </w:rPr>
              <w:t xml:space="preserve"> </w:t>
            </w:r>
            <w:r>
              <w:t>seconds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support quick interactions with filters.</w:t>
            </w:r>
          </w:p>
        </w:tc>
      </w:tr>
      <w:tr w:rsidR="00241BCB" w14:paraId="3A179983" w14:textId="77777777">
        <w:trPr>
          <w:trHeight w:val="753"/>
        </w:trPr>
        <w:tc>
          <w:tcPr>
            <w:tcW w:w="926" w:type="dxa"/>
          </w:tcPr>
          <w:p w14:paraId="6F55CF00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3" w:type="dxa"/>
          </w:tcPr>
          <w:p w14:paraId="49F3354D" w14:textId="77777777" w:rsidR="00241BCB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35" w:type="dxa"/>
          </w:tcPr>
          <w:p w14:paraId="1250A005" w14:textId="77777777" w:rsidR="00241BCB" w:rsidRDefault="00000000">
            <w:pPr>
              <w:pStyle w:val="TableParagraph"/>
              <w:ind w:right="180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dashboard</w:t>
            </w:r>
            <w:r>
              <w:rPr>
                <w:spacing w:val="-8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available</w:t>
            </w:r>
            <w:r>
              <w:rPr>
                <w:spacing w:val="-6"/>
              </w:rPr>
              <w:t xml:space="preserve"> </w:t>
            </w:r>
            <w:r>
              <w:t>24/7</w:t>
            </w:r>
            <w:r>
              <w:rPr>
                <w:spacing w:val="-6"/>
              </w:rPr>
              <w:t xml:space="preserve"> </w:t>
            </w:r>
            <w:r>
              <w:t>with minimal downtime (&lt;1% monthly).</w:t>
            </w:r>
          </w:p>
        </w:tc>
      </w:tr>
      <w:tr w:rsidR="00241BCB" w14:paraId="46DC8FA1" w14:textId="77777777">
        <w:trPr>
          <w:trHeight w:val="789"/>
        </w:trPr>
        <w:tc>
          <w:tcPr>
            <w:tcW w:w="926" w:type="dxa"/>
          </w:tcPr>
          <w:p w14:paraId="36690B2F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3" w:type="dxa"/>
          </w:tcPr>
          <w:p w14:paraId="76DEE6AF" w14:textId="77777777" w:rsidR="00241BCB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35" w:type="dxa"/>
          </w:tcPr>
          <w:p w14:paraId="6044B4E5" w14:textId="77777777" w:rsidR="00241BCB" w:rsidRDefault="00000000">
            <w:pPr>
              <w:pStyle w:val="TableParagraph"/>
              <w:spacing w:before="133"/>
              <w:ind w:left="154" w:right="180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handle</w:t>
            </w:r>
            <w:r>
              <w:rPr>
                <w:spacing w:val="-5"/>
              </w:rPr>
              <w:t xml:space="preserve"> </w:t>
            </w:r>
            <w:r>
              <w:t>growing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volumes</w:t>
            </w:r>
            <w:r>
              <w:rPr>
                <w:spacing w:val="-4"/>
              </w:rPr>
              <w:t xml:space="preserve"> </w:t>
            </w:r>
            <w:r>
              <w:t>and users without degrading performance.</w:t>
            </w:r>
          </w:p>
        </w:tc>
      </w:tr>
    </w:tbl>
    <w:p w14:paraId="167EF68C" w14:textId="77777777" w:rsidR="00015351" w:rsidRDefault="00015351"/>
    <w:sectPr w:rsidR="00015351">
      <w:type w:val="continuous"/>
      <w:pgSz w:w="11910" w:h="16840"/>
      <w:pgMar w:top="80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A0094"/>
    <w:multiLevelType w:val="hybridMultilevel"/>
    <w:tmpl w:val="D4428B64"/>
    <w:lvl w:ilvl="0" w:tplc="EA402F78">
      <w:numFmt w:val="bullet"/>
      <w:lvlText w:val=""/>
      <w:lvlJc w:val="left"/>
      <w:pPr>
        <w:ind w:left="10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0A02C8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2" w:tplc="0F7662E4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3" w:tplc="24145612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ar-SA"/>
      </w:rPr>
    </w:lvl>
    <w:lvl w:ilvl="4" w:tplc="8C121536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031A5162">
      <w:numFmt w:val="bullet"/>
      <w:lvlText w:val="•"/>
      <w:lvlJc w:val="left"/>
      <w:pPr>
        <w:ind w:left="3149" w:hanging="360"/>
      </w:pPr>
      <w:rPr>
        <w:rFonts w:hint="default"/>
        <w:lang w:val="en-US" w:eastAsia="en-US" w:bidi="ar-SA"/>
      </w:rPr>
    </w:lvl>
    <w:lvl w:ilvl="6" w:tplc="8648F70E"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7" w:tplc="86C6E076">
      <w:numFmt w:val="bullet"/>
      <w:lvlText w:val="•"/>
      <w:lvlJc w:val="left"/>
      <w:pPr>
        <w:ind w:left="3985" w:hanging="360"/>
      </w:pPr>
      <w:rPr>
        <w:rFonts w:hint="default"/>
        <w:lang w:val="en-US" w:eastAsia="en-US" w:bidi="ar-SA"/>
      </w:rPr>
    </w:lvl>
    <w:lvl w:ilvl="8" w:tplc="A36AB86E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ar-SA"/>
      </w:rPr>
    </w:lvl>
  </w:abstractNum>
  <w:num w:numId="1" w16cid:durableId="195763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1BCB"/>
    <w:rsid w:val="00015351"/>
    <w:rsid w:val="00241BCB"/>
    <w:rsid w:val="00927D3C"/>
    <w:rsid w:val="00990DBC"/>
    <w:rsid w:val="00A150EF"/>
    <w:rsid w:val="00BD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56A9"/>
  <w15:docId w15:val="{7BCC1FC7-D3AC-44CA-B3D5-BA0FC78E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vedapriya.n1@outlook.com</cp:lastModifiedBy>
  <cp:revision>3</cp:revision>
  <dcterms:created xsi:type="dcterms:W3CDTF">2026-02-02T10:22:00Z</dcterms:created>
  <dcterms:modified xsi:type="dcterms:W3CDTF">2026-02-14T09:51:00Z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2021</vt:lpwstr>
  </property>
</Properties>
</file>