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90" w:rsidRDefault="0031309C"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BF1090" w:rsidP="00BF1090">
      <w:pPr>
        <w:pStyle w:val="Normalsininterlineado"/>
        <w:rPr>
          <w:ins w:id="38" w:author="veloz" w:date="2011-04-07T11:42:00Z"/>
          <w:sz w:val="28"/>
          <w:szCs w:val="28"/>
        </w:rPr>
      </w:pPr>
      <w:proofErr w:type="spellStart"/>
      <w:ins w:id="39" w:author="veloz" w:date="2011-04-07T11:42:00Z">
        <w:r>
          <w:rPr>
            <w:sz w:val="28"/>
            <w:szCs w:val="28"/>
          </w:rPr>
          <w:t>Nicolas</w:t>
        </w:r>
        <w:proofErr w:type="spellEnd"/>
        <w:r>
          <w:rPr>
            <w:sz w:val="28"/>
            <w:szCs w:val="28"/>
          </w:rPr>
          <w:t xml:space="preserve"> Veloz </w:t>
        </w:r>
        <w:proofErr w:type="spellStart"/>
        <w:r>
          <w:rPr>
            <w:sz w:val="28"/>
            <w:szCs w:val="28"/>
          </w:rPr>
          <w:t>Savino</w:t>
        </w:r>
        <w:proofErr w:type="spellEnd"/>
      </w:ins>
    </w:p>
    <w:p w:rsidR="00BF1090" w:rsidRPr="00C47D36" w:rsidRDefault="00BF1090" w:rsidP="00BF1090">
      <w:pPr>
        <w:pStyle w:val="Normalsininterlineado"/>
        <w:rPr>
          <w:ins w:id="40" w:author="veloz" w:date="2011-04-07T11:42:00Z"/>
        </w:rPr>
      </w:pPr>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Pr="00C47D36"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2478AB" w:rsidRDefault="00BF1090" w:rsidP="00BF1090">
      <w:pPr>
        <w:pStyle w:val="Normalsininterlineado"/>
        <w:rPr>
          <w:ins w:id="48" w:author="veloz" w:date="2011-04-07T11:42:00Z"/>
          <w:sz w:val="28"/>
          <w:szCs w:val="28"/>
        </w:rPr>
      </w:pPr>
      <w:ins w:id="49" w:author="veloz" w:date="2011-04-07T11:43:00Z">
        <w:r>
          <w:rPr>
            <w:sz w:val="28"/>
            <w:szCs w:val="28"/>
          </w:rPr>
          <w:t>Julio</w:t>
        </w:r>
      </w:ins>
      <w:ins w:id="50" w:author="veloz" w:date="2011-04-07T11:42:00Z">
        <w:r>
          <w:rPr>
            <w:sz w:val="28"/>
            <w:szCs w:val="28"/>
          </w:rPr>
          <w:t xml:space="preserve"> 201</w:t>
        </w:r>
      </w:ins>
      <w:ins w:id="51" w:author="veloz" w:date="2011-04-07T11:43:00Z">
        <w:r>
          <w:rPr>
            <w:sz w:val="28"/>
            <w:szCs w:val="28"/>
          </w:rPr>
          <w:t>1</w:t>
        </w:r>
      </w:ins>
    </w:p>
    <w:p w:rsidR="00BF1090" w:rsidRPr="002478AB" w:rsidRDefault="00BF1090" w:rsidP="00BF1090">
      <w:pPr>
        <w:pStyle w:val="Normalsininterlineado"/>
        <w:rPr>
          <w:ins w:id="52" w:author="veloz" w:date="2011-04-07T11:42:00Z"/>
          <w:sz w:val="28"/>
          <w:szCs w:val="28"/>
        </w:rPr>
        <w:sectPr w:rsidR="00BF1090" w:rsidRPr="002478AB" w:rsidSect="00BF1090">
          <w:headerReference w:type="default" r:id="rId8"/>
          <w:footerReference w:type="even" r:id="rId9"/>
          <w:footerReference w:type="default" r:id="rId10"/>
          <w:pgSz w:w="12240" w:h="15840" w:code="1"/>
          <w:pgMar w:top="964" w:right="1701" w:bottom="1588" w:left="1701" w:header="709" w:footer="709" w:gutter="0"/>
          <w:cols w:space="708"/>
          <w:docGrid w:linePitch="360"/>
        </w:sectPr>
      </w:pPr>
    </w:p>
    <w:p w:rsidR="00BF1090" w:rsidRDefault="0031309C" w:rsidP="00BF1090">
      <w:pPr>
        <w:pStyle w:val="Normalsininterlineado"/>
        <w:rPr>
          <w:ins w:id="53" w:author="veloz" w:date="2011-04-07T11:42:00Z"/>
        </w:rPr>
      </w:pPr>
      <w:ins w:id="54"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5" w:author="veloz" w:date="2011-04-07T11:42:00Z"/>
        </w:rPr>
      </w:pPr>
    </w:p>
    <w:p w:rsidR="00BF1090" w:rsidRPr="00051699" w:rsidRDefault="00BF1090" w:rsidP="00BF1090">
      <w:pPr>
        <w:pStyle w:val="Normalsininterlineado"/>
        <w:rPr>
          <w:ins w:id="56" w:author="veloz" w:date="2011-04-07T11:42:00Z"/>
          <w:b/>
        </w:rPr>
      </w:pPr>
      <w:ins w:id="57" w:author="veloz" w:date="2011-04-07T11:42:00Z">
        <w:r w:rsidRPr="00051699">
          <w:rPr>
            <w:b/>
          </w:rPr>
          <w:t>UNIVERSIDAD SIMÓN BOLÍVAR</w:t>
        </w:r>
      </w:ins>
    </w:p>
    <w:p w:rsidR="00BF1090" w:rsidRPr="00051699" w:rsidRDefault="00BF1090" w:rsidP="00BF1090">
      <w:pPr>
        <w:pStyle w:val="Normalsininterlineado"/>
        <w:rPr>
          <w:ins w:id="58" w:author="veloz" w:date="2011-04-07T11:42:00Z"/>
        </w:rPr>
      </w:pPr>
      <w:ins w:id="59" w:author="veloz" w:date="2011-04-07T11:42:00Z">
        <w:r w:rsidRPr="00051699">
          <w:t>DECANATO DE ESTUDIOS DE POSTGRADO</w:t>
        </w:r>
      </w:ins>
    </w:p>
    <w:p w:rsidR="00BF1090" w:rsidRPr="00051699" w:rsidRDefault="00BF1090" w:rsidP="00BF1090">
      <w:pPr>
        <w:pStyle w:val="Normalsininterlineado"/>
        <w:rPr>
          <w:ins w:id="60" w:author="veloz" w:date="2011-04-07T11:42:00Z"/>
        </w:rPr>
      </w:pPr>
      <w:ins w:id="61" w:author="veloz" w:date="2011-04-07T11:42:00Z">
        <w:r w:rsidRPr="00051699">
          <w:t xml:space="preserve">COORDINACIÓN DE POSTGRADO EN </w:t>
        </w:r>
      </w:ins>
      <w:ins w:id="62" w:author="veloz" w:date="2011-04-07T11:43:00Z">
        <w:r>
          <w:t>FÍSICA</w:t>
        </w:r>
      </w:ins>
    </w:p>
    <w:p w:rsidR="00BF1090" w:rsidRPr="00051699" w:rsidRDefault="00BF1090" w:rsidP="00BF1090">
      <w:pPr>
        <w:pStyle w:val="Normalsininterlineado"/>
        <w:rPr>
          <w:ins w:id="63" w:author="veloz" w:date="2011-04-07T11:42:00Z"/>
        </w:rPr>
      </w:pPr>
      <w:ins w:id="64" w:author="veloz" w:date="2011-04-07T11:42:00Z">
        <w:r w:rsidRPr="00051699">
          <w:t xml:space="preserve">MAESTRÍA EN </w:t>
        </w:r>
      </w:ins>
      <w:ins w:id="65" w:author="veloz" w:date="2011-04-07T11:43:00Z">
        <w:r>
          <w:t>FÍSICA</w:t>
        </w:r>
      </w:ins>
    </w:p>
    <w:p w:rsidR="00BF1090" w:rsidRPr="00051699" w:rsidRDefault="00BF1090" w:rsidP="00BF1090">
      <w:pPr>
        <w:pStyle w:val="Normalsininterlineado"/>
        <w:rPr>
          <w:ins w:id="66" w:author="veloz" w:date="2011-04-07T11:42:00Z"/>
        </w:rPr>
      </w:pPr>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b/>
          <w:caps/>
          <w:sz w:val="28"/>
          <w:szCs w:val="28"/>
        </w:rPr>
      </w:pPr>
      <w:ins w:id="70"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1" w:author="veloz" w:date="2011-04-07T11:42:00Z"/>
        </w:rPr>
      </w:pPr>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ins w:id="76" w:author="veloz" w:date="2011-04-07T11:42:00Z">
        <w:r w:rsidRPr="00051699">
          <w:t>Trabajo de Grado presentado a la Universidad Simón Bolívar por</w:t>
        </w:r>
      </w:ins>
    </w:p>
    <w:p w:rsidR="00BF1090" w:rsidRPr="00051699" w:rsidRDefault="00BF1090" w:rsidP="00BF1090">
      <w:pPr>
        <w:pStyle w:val="Normalsininterlineado"/>
        <w:rPr>
          <w:ins w:id="77" w:author="veloz" w:date="2011-04-07T11:42:00Z"/>
        </w:rPr>
      </w:pPr>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91587C" w:rsidP="00BF1090">
      <w:pPr>
        <w:pStyle w:val="Normalsininterlineado"/>
        <w:rPr>
          <w:ins w:id="80" w:author="veloz" w:date="2011-04-07T11:42:00Z"/>
          <w:b/>
        </w:rPr>
      </w:pPr>
      <w:proofErr w:type="spellStart"/>
      <w:ins w:id="81" w:author="veloz" w:date="2011-04-07T11:47:00Z">
        <w:r>
          <w:rPr>
            <w:b/>
          </w:rPr>
          <w:t>Nicolas</w:t>
        </w:r>
        <w:proofErr w:type="spellEnd"/>
        <w:r>
          <w:rPr>
            <w:b/>
          </w:rPr>
          <w:t xml:space="preserve"> Veloz </w:t>
        </w:r>
        <w:proofErr w:type="spellStart"/>
        <w:r>
          <w:rPr>
            <w:b/>
          </w:rPr>
          <w:t>Savino</w:t>
        </w:r>
      </w:ins>
      <w:proofErr w:type="spellEnd"/>
    </w:p>
    <w:p w:rsidR="00BF1090" w:rsidRPr="00051699" w:rsidRDefault="00BF1090" w:rsidP="00BF1090">
      <w:pPr>
        <w:pStyle w:val="Normalsininterlineado"/>
        <w:rPr>
          <w:ins w:id="82" w:author="veloz" w:date="2011-04-07T11:42:00Z"/>
        </w:rPr>
      </w:pPr>
    </w:p>
    <w:p w:rsidR="00BF1090" w:rsidRPr="00051699" w:rsidRDefault="00BF1090" w:rsidP="00BF1090">
      <w:pPr>
        <w:pStyle w:val="Normalsininterlineado"/>
        <w:rPr>
          <w:ins w:id="83" w:author="veloz" w:date="2011-04-07T11:42:00Z"/>
        </w:rPr>
      </w:pPr>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roofErr w:type="gramStart"/>
      <w:ins w:id="86" w:author="veloz" w:date="2011-04-07T11:42:00Z">
        <w:r>
          <w:t>c</w:t>
        </w:r>
        <w:r w:rsidRPr="00051699">
          <w:t>omo</w:t>
        </w:r>
        <w:proofErr w:type="gramEnd"/>
        <w:r w:rsidRPr="00051699">
          <w:t xml:space="preserve"> requisito parcial para optar al grado académico de</w:t>
        </w:r>
      </w:ins>
    </w:p>
    <w:p w:rsidR="00BF1090" w:rsidRPr="00051699" w:rsidRDefault="00BF1090" w:rsidP="00BF1090">
      <w:pPr>
        <w:pStyle w:val="Normalsininterlineado"/>
        <w:rPr>
          <w:ins w:id="87" w:author="veloz" w:date="2011-04-07T11:42:00Z"/>
        </w:rPr>
      </w:pPr>
    </w:p>
    <w:p w:rsidR="00BF1090" w:rsidRPr="00051699" w:rsidRDefault="00BF1090" w:rsidP="00BF1090">
      <w:pPr>
        <w:pStyle w:val="Normalsininterlineado"/>
        <w:rPr>
          <w:ins w:id="88" w:author="veloz" w:date="2011-04-07T11:42:00Z"/>
        </w:rPr>
      </w:pPr>
    </w:p>
    <w:p w:rsidR="00BF1090" w:rsidRPr="00051699" w:rsidRDefault="00BF1090" w:rsidP="00BF1090">
      <w:pPr>
        <w:pStyle w:val="Normalsininterlineado"/>
        <w:rPr>
          <w:ins w:id="89" w:author="veloz" w:date="2011-04-07T11:42:00Z"/>
        </w:rPr>
      </w:pPr>
    </w:p>
    <w:p w:rsidR="00BF1090" w:rsidRPr="00051699" w:rsidRDefault="00BF1090" w:rsidP="00BF1090">
      <w:pPr>
        <w:pStyle w:val="Normalsininterlineado"/>
        <w:rPr>
          <w:ins w:id="90" w:author="veloz" w:date="2011-04-07T11:42:00Z"/>
          <w:b/>
        </w:rPr>
      </w:pPr>
      <w:ins w:id="91" w:author="veloz" w:date="2011-04-07T11:42:00Z">
        <w:r w:rsidRPr="00051699">
          <w:rPr>
            <w:b/>
          </w:rPr>
          <w:t xml:space="preserve">Magister en </w:t>
        </w:r>
      </w:ins>
      <w:ins w:id="92" w:author="veloz" w:date="2011-04-07T11:47:00Z">
        <w:r w:rsidR="0091587C">
          <w:rPr>
            <w:b/>
          </w:rPr>
          <w:t>Física</w:t>
        </w:r>
      </w:ins>
    </w:p>
    <w:p w:rsidR="00BF1090" w:rsidRPr="00051699" w:rsidRDefault="00BF1090" w:rsidP="00BF1090">
      <w:pPr>
        <w:pStyle w:val="Normalsininterlineado"/>
        <w:rPr>
          <w:ins w:id="93" w:author="veloz" w:date="2011-04-07T11:42:00Z"/>
        </w:rPr>
      </w:pPr>
    </w:p>
    <w:p w:rsidR="00BF1090" w:rsidRDefault="00BF1090" w:rsidP="00BF1090">
      <w:pPr>
        <w:pStyle w:val="Normalsininterlineado"/>
        <w:rPr>
          <w:ins w:id="94" w:author="veloz" w:date="2011-04-07T11:42:00Z"/>
        </w:rPr>
      </w:pPr>
    </w:p>
    <w:p w:rsidR="00BF1090" w:rsidRPr="00051699" w:rsidRDefault="00BF1090" w:rsidP="00BF1090">
      <w:pPr>
        <w:pStyle w:val="Normalsininterlineado"/>
        <w:rPr>
          <w:ins w:id="95" w:author="veloz" w:date="2011-04-07T11:42:00Z"/>
        </w:rPr>
      </w:pPr>
    </w:p>
    <w:p w:rsidR="00BF1090" w:rsidRPr="00051699" w:rsidRDefault="00BF1090" w:rsidP="00BF1090">
      <w:pPr>
        <w:pStyle w:val="Normalsininterlineado"/>
        <w:rPr>
          <w:ins w:id="96" w:author="veloz" w:date="2011-04-07T11:42:00Z"/>
        </w:rPr>
      </w:pPr>
    </w:p>
    <w:p w:rsidR="00BF1090" w:rsidRPr="00051699" w:rsidRDefault="00BF1090" w:rsidP="00BF1090">
      <w:pPr>
        <w:pStyle w:val="Normalsininterlineado"/>
        <w:rPr>
          <w:ins w:id="97" w:author="veloz" w:date="2011-04-07T11:42:00Z"/>
        </w:rPr>
      </w:pPr>
      <w:ins w:id="98" w:author="veloz" w:date="2011-04-07T11:42:00Z">
        <w:r w:rsidRPr="00051699">
          <w:t>Con la asesoría de</w:t>
        </w:r>
      </w:ins>
      <w:ins w:id="99" w:author="veloz" w:date="2011-04-07T11:47:00Z">
        <w:r w:rsidR="0091587C">
          <w:t>l</w:t>
        </w:r>
      </w:ins>
      <w:ins w:id="100" w:author="veloz" w:date="2011-04-07T11:42:00Z">
        <w:r w:rsidRPr="00051699">
          <w:t xml:space="preserve"> profesor</w:t>
        </w:r>
      </w:ins>
    </w:p>
    <w:p w:rsidR="00BF1090" w:rsidRDefault="00BF1090" w:rsidP="00BF1090">
      <w:pPr>
        <w:pStyle w:val="Normalsininterlineado"/>
        <w:rPr>
          <w:ins w:id="101" w:author="veloz" w:date="2011-04-07T11:42:00Z"/>
        </w:rPr>
      </w:pPr>
    </w:p>
    <w:p w:rsidR="00BF1090" w:rsidRPr="00051699" w:rsidRDefault="00BF1090" w:rsidP="00BF1090">
      <w:pPr>
        <w:pStyle w:val="Normalsininterlineado"/>
        <w:rPr>
          <w:ins w:id="102" w:author="veloz" w:date="2011-04-07T11:42:00Z"/>
        </w:rPr>
      </w:pPr>
    </w:p>
    <w:p w:rsidR="00BF1090" w:rsidRPr="00051699" w:rsidRDefault="00BF1090" w:rsidP="00BF1090">
      <w:pPr>
        <w:pStyle w:val="Normalsininterlineado"/>
        <w:rPr>
          <w:ins w:id="103" w:author="veloz" w:date="2011-04-07T11:42:00Z"/>
        </w:rPr>
      </w:pPr>
    </w:p>
    <w:p w:rsidR="00BF1090" w:rsidRPr="00051699" w:rsidRDefault="0091587C" w:rsidP="00BF1090">
      <w:pPr>
        <w:pStyle w:val="Normalsininterlineado"/>
        <w:rPr>
          <w:ins w:id="104" w:author="veloz" w:date="2011-04-07T11:42:00Z"/>
        </w:rPr>
      </w:pPr>
      <w:ins w:id="105" w:author="veloz" w:date="2011-04-07T11:47:00Z">
        <w:r>
          <w:t>Rafael</w:t>
        </w:r>
      </w:ins>
      <w:ins w:id="106" w:author="veloz" w:date="2011-04-07T11:42:00Z">
        <w:r w:rsidR="00BF1090" w:rsidRPr="00051699">
          <w:t xml:space="preserve"> </w:t>
        </w:r>
      </w:ins>
      <w:ins w:id="107" w:author="veloz" w:date="2011-04-07T11:48:00Z">
        <w:r>
          <w:t>Escalona</w:t>
        </w:r>
      </w:ins>
    </w:p>
    <w:p w:rsidR="00BF1090" w:rsidRDefault="00BF1090" w:rsidP="00BF1090">
      <w:pPr>
        <w:pStyle w:val="Normalsininterlineado"/>
        <w:rPr>
          <w:ins w:id="108" w:author="veloz" w:date="2011-04-07T11:42:00Z"/>
        </w:rPr>
      </w:pPr>
    </w:p>
    <w:p w:rsidR="00BF1090" w:rsidRPr="00051699" w:rsidRDefault="00BF1090" w:rsidP="00BF1090">
      <w:pPr>
        <w:pStyle w:val="Normalsininterlineado"/>
        <w:rPr>
          <w:ins w:id="109" w:author="veloz" w:date="2011-04-07T11:42:00Z"/>
        </w:rPr>
      </w:pPr>
    </w:p>
    <w:p w:rsidR="00BF1090" w:rsidRPr="00051699" w:rsidRDefault="00BF1090" w:rsidP="00BF1090">
      <w:pPr>
        <w:pStyle w:val="Normalsininterlineado"/>
        <w:rPr>
          <w:ins w:id="110" w:author="veloz" w:date="2011-04-07T11:42:00Z"/>
        </w:rPr>
      </w:pPr>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91587C" w:rsidP="00BF1090">
      <w:pPr>
        <w:pStyle w:val="Normalsininterlineado"/>
        <w:rPr>
          <w:ins w:id="113" w:author="veloz" w:date="2011-04-07T11:42:00Z"/>
        </w:rPr>
      </w:pPr>
      <w:ins w:id="114" w:author="veloz" w:date="2011-04-07T11:48:00Z">
        <w:r>
          <w:t>Julio</w:t>
        </w:r>
      </w:ins>
      <w:ins w:id="115" w:author="veloz" w:date="2011-04-07T11:42:00Z">
        <w:r>
          <w:t xml:space="preserve"> 201</w:t>
        </w:r>
      </w:ins>
      <w:ins w:id="116" w:author="veloz" w:date="2011-04-07T11:48:00Z">
        <w:r>
          <w:t>1</w:t>
        </w:r>
      </w:ins>
      <w:ins w:id="117" w:author="veloz" w:date="2011-04-07T11:42:00Z">
        <w:r w:rsidR="00BF1090" w:rsidRPr="00051699">
          <w:br w:type="page"/>
        </w:r>
      </w:ins>
    </w:p>
    <w:p w:rsidR="00BF1090" w:rsidRDefault="0031309C" w:rsidP="00BF1090">
      <w:pPr>
        <w:pStyle w:val="Normalsininterlineado"/>
        <w:rPr>
          <w:ins w:id="118" w:author="veloz" w:date="2011-04-07T11:42:00Z"/>
        </w:rPr>
      </w:pPr>
      <w:ins w:id="119"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0" w:author="veloz" w:date="2011-04-07T11:42:00Z"/>
        </w:rPr>
      </w:pPr>
    </w:p>
    <w:p w:rsidR="00BF1090" w:rsidRPr="00051699" w:rsidRDefault="00BF1090" w:rsidP="00BF1090">
      <w:pPr>
        <w:pStyle w:val="Normalsininterlineado"/>
        <w:rPr>
          <w:ins w:id="121" w:author="veloz" w:date="2011-04-07T11:42:00Z"/>
          <w:b/>
        </w:rPr>
      </w:pPr>
      <w:ins w:id="122" w:author="veloz" w:date="2011-04-07T11:42:00Z">
        <w:r w:rsidRPr="00051699">
          <w:rPr>
            <w:b/>
          </w:rPr>
          <w:t>UNIVERSIDAD SIMÓN BOLÍVAR</w:t>
        </w:r>
      </w:ins>
    </w:p>
    <w:p w:rsidR="00BF1090" w:rsidRPr="00051699" w:rsidRDefault="00BF1090" w:rsidP="00BF1090">
      <w:pPr>
        <w:pStyle w:val="Normalsininterlineado"/>
        <w:rPr>
          <w:ins w:id="123" w:author="veloz" w:date="2011-04-07T11:42:00Z"/>
        </w:rPr>
      </w:pPr>
      <w:ins w:id="124" w:author="veloz" w:date="2011-04-07T11:42:00Z">
        <w:r w:rsidRPr="00051699">
          <w:t>DECANATO DE ESTUDIOS DE POSTGRADO</w:t>
        </w:r>
      </w:ins>
    </w:p>
    <w:p w:rsidR="00BF1090" w:rsidRPr="00051699" w:rsidRDefault="00BF1090" w:rsidP="00BF1090">
      <w:pPr>
        <w:pStyle w:val="Normalsininterlineado"/>
        <w:rPr>
          <w:ins w:id="125" w:author="veloz" w:date="2011-04-07T11:42:00Z"/>
        </w:rPr>
      </w:pPr>
      <w:ins w:id="126" w:author="veloz" w:date="2011-04-07T11:42:00Z">
        <w:r w:rsidRPr="00051699">
          <w:t xml:space="preserve">COORDINACIÓN DE POSTGRADO EN </w:t>
        </w:r>
      </w:ins>
      <w:ins w:id="127" w:author="veloz" w:date="2011-04-07T11:48:00Z">
        <w:r w:rsidR="0091587C">
          <w:t>FÍSICA</w:t>
        </w:r>
      </w:ins>
    </w:p>
    <w:p w:rsidR="00BF1090" w:rsidRPr="00051699" w:rsidRDefault="00BF1090" w:rsidP="00BF1090">
      <w:pPr>
        <w:pStyle w:val="Normalsininterlineado"/>
        <w:rPr>
          <w:ins w:id="128" w:author="veloz" w:date="2011-04-07T11:42:00Z"/>
        </w:rPr>
      </w:pPr>
      <w:ins w:id="129" w:author="veloz" w:date="2011-04-07T11:42:00Z">
        <w:r w:rsidRPr="00051699">
          <w:t xml:space="preserve">MAESTRÍA EN </w:t>
        </w:r>
      </w:ins>
      <w:ins w:id="130" w:author="veloz" w:date="2011-04-07T11:48:00Z">
        <w:r w:rsidR="0091587C">
          <w:t>FÍSICA</w:t>
        </w:r>
      </w:ins>
    </w:p>
    <w:p w:rsidR="00BF1090" w:rsidRPr="003622A8" w:rsidRDefault="00BF1090" w:rsidP="00BF1090">
      <w:pPr>
        <w:pStyle w:val="Ttulo1"/>
        <w:numPr>
          <w:ilvl w:val="0"/>
          <w:numId w:val="0"/>
        </w:numPr>
        <w:rPr>
          <w:ins w:id="131" w:author="veloz" w:date="2011-04-07T11:42:00Z"/>
          <w:color w:val="FFFFFF" w:themeColor="background1"/>
        </w:rPr>
      </w:pPr>
      <w:bookmarkStart w:id="132" w:name="_Toc289948764"/>
      <w:ins w:id="133" w:author="veloz" w:date="2011-04-07T11:42:00Z">
        <w:r w:rsidRPr="003622A8">
          <w:rPr>
            <w:color w:val="FFFFFF" w:themeColor="background1"/>
          </w:rPr>
          <w:t>APROBACIÓN DEL JURADO</w:t>
        </w:r>
        <w:bookmarkEnd w:id="132"/>
      </w:ins>
    </w:p>
    <w:p w:rsidR="00BF1090" w:rsidRPr="00051699" w:rsidRDefault="0091587C" w:rsidP="00BF1090">
      <w:pPr>
        <w:pStyle w:val="Normalsininterlineado"/>
        <w:rPr>
          <w:ins w:id="134" w:author="veloz" w:date="2011-04-07T11:42:00Z"/>
          <w:b/>
          <w:caps/>
          <w:sz w:val="28"/>
          <w:szCs w:val="28"/>
        </w:rPr>
      </w:pPr>
      <w:ins w:id="135"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6" w:author="veloz" w:date="2011-04-07T11:42:00Z"/>
        </w:rPr>
      </w:pPr>
    </w:p>
    <w:p w:rsidR="00BF1090" w:rsidRPr="00051699" w:rsidRDefault="00BF1090" w:rsidP="00BF1090">
      <w:pPr>
        <w:pStyle w:val="Normalsininterlineado"/>
        <w:rPr>
          <w:ins w:id="137" w:author="veloz" w:date="2011-04-07T11:42:00Z"/>
        </w:rPr>
      </w:pPr>
    </w:p>
    <w:p w:rsidR="00BF1090" w:rsidRPr="00051699" w:rsidRDefault="00BF1090" w:rsidP="00BF1090">
      <w:pPr>
        <w:pStyle w:val="Normalsininterlineado"/>
        <w:jc w:val="right"/>
        <w:rPr>
          <w:ins w:id="138" w:author="veloz" w:date="2011-04-07T11:42:00Z"/>
        </w:rPr>
      </w:pPr>
      <w:ins w:id="139" w:author="veloz" w:date="2011-04-07T11:42:00Z">
        <w:r w:rsidRPr="00051699">
          <w:t xml:space="preserve">Por: </w:t>
        </w:r>
      </w:ins>
      <w:ins w:id="140" w:author="veloz" w:date="2011-04-07T11:48:00Z">
        <w:r w:rsidR="0091587C">
          <w:t xml:space="preserve">Veloz </w:t>
        </w:r>
        <w:proofErr w:type="spellStart"/>
        <w:r w:rsidR="0091587C">
          <w:t>Savino</w:t>
        </w:r>
      </w:ins>
      <w:proofErr w:type="spellEnd"/>
      <w:ins w:id="141" w:author="veloz" w:date="2011-04-07T11:42:00Z">
        <w:r w:rsidRPr="00051699">
          <w:t xml:space="preserve">, </w:t>
        </w:r>
      </w:ins>
      <w:ins w:id="142" w:author="veloz" w:date="2011-04-07T11:48:00Z">
        <w:r w:rsidR="0091587C">
          <w:t>Nicolás</w:t>
        </w:r>
      </w:ins>
    </w:p>
    <w:p w:rsidR="00BF1090" w:rsidRPr="00051699" w:rsidRDefault="0091587C" w:rsidP="00BF1090">
      <w:pPr>
        <w:pStyle w:val="Normalsininterlineado"/>
        <w:jc w:val="right"/>
        <w:rPr>
          <w:ins w:id="143" w:author="veloz" w:date="2011-04-07T11:42:00Z"/>
        </w:rPr>
      </w:pPr>
      <w:ins w:id="144" w:author="veloz" w:date="2011-04-07T11:42:00Z">
        <w:r>
          <w:t>Carnet No.: 07-8614</w:t>
        </w:r>
      </w:ins>
      <w:ins w:id="145" w:author="veloz" w:date="2011-04-07T11:48:00Z">
        <w:r>
          <w:t>3</w:t>
        </w:r>
      </w:ins>
    </w:p>
    <w:p w:rsidR="00BF1090" w:rsidRDefault="00BF1090" w:rsidP="00BF1090">
      <w:pPr>
        <w:pStyle w:val="Normalsininterlineado"/>
        <w:rPr>
          <w:ins w:id="146" w:author="veloz" w:date="2011-04-07T11:42:00Z"/>
        </w:rPr>
      </w:pPr>
    </w:p>
    <w:p w:rsidR="00BF1090" w:rsidRDefault="00BF1090" w:rsidP="00BF1090">
      <w:pPr>
        <w:pStyle w:val="Normalsininterlineado"/>
        <w:rPr>
          <w:ins w:id="147" w:author="veloz" w:date="2011-04-07T11:42:00Z"/>
        </w:rPr>
      </w:pPr>
    </w:p>
    <w:p w:rsidR="00BF1090" w:rsidRPr="00051699" w:rsidRDefault="00BF1090" w:rsidP="00BF1090">
      <w:pPr>
        <w:pStyle w:val="Normalsininterlineado"/>
        <w:ind w:firstLine="426"/>
        <w:jc w:val="both"/>
        <w:rPr>
          <w:ins w:id="148" w:author="veloz" w:date="2011-04-07T11:42:00Z"/>
        </w:rPr>
      </w:pPr>
      <w:ins w:id="149"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0" w:author="veloz" w:date="2011-04-07T11:42:00Z"/>
        </w:rPr>
      </w:pPr>
    </w:p>
    <w:p w:rsidR="00BF1090" w:rsidRPr="00051699" w:rsidRDefault="00BF1090" w:rsidP="00BF1090">
      <w:pPr>
        <w:pStyle w:val="Normalsininterlineado"/>
        <w:jc w:val="both"/>
        <w:rPr>
          <w:ins w:id="151" w:author="veloz" w:date="2011-04-07T11:42:00Z"/>
        </w:rPr>
      </w:pPr>
    </w:p>
    <w:p w:rsidR="00BF1090" w:rsidRPr="00051699" w:rsidRDefault="00BF1090" w:rsidP="00BF1090">
      <w:pPr>
        <w:pStyle w:val="Normalsininterlineado"/>
        <w:rPr>
          <w:ins w:id="152" w:author="veloz" w:date="2011-04-07T11:42:00Z"/>
        </w:rPr>
      </w:pPr>
    </w:p>
    <w:p w:rsidR="00BF1090" w:rsidRPr="00051699" w:rsidRDefault="00BF1090" w:rsidP="00BF1090">
      <w:pPr>
        <w:pStyle w:val="Normalsininterlineado"/>
        <w:rPr>
          <w:ins w:id="153" w:author="veloz" w:date="2011-04-07T11:42:00Z"/>
        </w:rPr>
      </w:pPr>
    </w:p>
    <w:p w:rsidR="00BF1090" w:rsidRPr="00051699" w:rsidRDefault="00BF1090" w:rsidP="00BF1090">
      <w:pPr>
        <w:pStyle w:val="Normalsininterlineado"/>
        <w:rPr>
          <w:ins w:id="154" w:author="veloz" w:date="2011-04-07T11:42:00Z"/>
        </w:rPr>
      </w:pPr>
      <w:ins w:id="155" w:author="veloz" w:date="2011-04-07T11:42:00Z">
        <w:r w:rsidRPr="00051699">
          <w:t>______________________</w:t>
        </w:r>
      </w:ins>
    </w:p>
    <w:p w:rsidR="00BF1090" w:rsidRPr="00051699" w:rsidRDefault="00BF1090" w:rsidP="00BF1090">
      <w:pPr>
        <w:pStyle w:val="Normalsininterlineado"/>
        <w:rPr>
          <w:ins w:id="156" w:author="veloz" w:date="2011-04-07T11:42:00Z"/>
        </w:rPr>
      </w:pPr>
      <w:ins w:id="157" w:author="veloz" w:date="2011-04-07T11:42:00Z">
        <w:r w:rsidRPr="00051699">
          <w:t>Presidente</w:t>
        </w:r>
      </w:ins>
    </w:p>
    <w:p w:rsidR="00BF1090" w:rsidRPr="00051699" w:rsidRDefault="00BF1090" w:rsidP="00BF1090">
      <w:pPr>
        <w:pStyle w:val="Normalsininterlineado"/>
        <w:rPr>
          <w:ins w:id="158" w:author="veloz" w:date="2011-04-07T11:42:00Z"/>
        </w:rPr>
      </w:pPr>
      <w:ins w:id="159" w:author="veloz" w:date="2011-04-07T11:42:00Z">
        <w:r w:rsidRPr="00051699">
          <w:t>Prof.</w:t>
        </w:r>
        <w:r>
          <w:t xml:space="preserve"> </w:t>
        </w:r>
      </w:ins>
    </w:p>
    <w:p w:rsidR="00BF1090" w:rsidRDefault="00BF1090" w:rsidP="00BF1090">
      <w:pPr>
        <w:pStyle w:val="Normalsininterlineado"/>
        <w:rPr>
          <w:ins w:id="160" w:author="veloz" w:date="2011-04-07T11:42:00Z"/>
        </w:rPr>
      </w:pPr>
    </w:p>
    <w:p w:rsidR="00BF1090" w:rsidRPr="00051699" w:rsidRDefault="00BF1090" w:rsidP="00BF1090">
      <w:pPr>
        <w:pStyle w:val="Normalsininterlineado"/>
        <w:rPr>
          <w:ins w:id="161" w:author="veloz" w:date="2011-04-07T11:42:00Z"/>
        </w:rPr>
      </w:pPr>
    </w:p>
    <w:p w:rsidR="00BF1090" w:rsidRPr="00051699" w:rsidRDefault="00413BAF" w:rsidP="00BF1090">
      <w:pPr>
        <w:pStyle w:val="Normalsininterlineado"/>
        <w:rPr>
          <w:ins w:id="162" w:author="veloz" w:date="2011-04-07T11:42:00Z"/>
        </w:rPr>
      </w:pPr>
      <w:ins w:id="163"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4" w:author="veloz" w:date="2011-04-07T11:42:00Z"/>
        </w:rPr>
      </w:pPr>
    </w:p>
    <w:p w:rsidR="00BF1090" w:rsidRPr="00051699" w:rsidRDefault="00BF1090" w:rsidP="00BF1090">
      <w:pPr>
        <w:pStyle w:val="Normalsininterlineado"/>
        <w:rPr>
          <w:ins w:id="165" w:author="veloz" w:date="2011-04-07T11:42:00Z"/>
        </w:rPr>
      </w:pPr>
      <w:ins w:id="166" w:author="veloz" w:date="2011-04-07T11:42:00Z">
        <w:r w:rsidRPr="00051699">
          <w:t>______________________</w:t>
        </w:r>
      </w:ins>
    </w:p>
    <w:p w:rsidR="00BF1090" w:rsidRPr="00051699" w:rsidRDefault="00BF1090" w:rsidP="00BF1090">
      <w:pPr>
        <w:pStyle w:val="Normalsininterlineado"/>
        <w:rPr>
          <w:ins w:id="167" w:author="veloz" w:date="2011-04-07T11:42:00Z"/>
        </w:rPr>
      </w:pPr>
      <w:ins w:id="168" w:author="veloz" w:date="2011-04-07T11:42:00Z">
        <w:r w:rsidRPr="00051699">
          <w:t>Miembro Principal</w:t>
        </w:r>
      </w:ins>
    </w:p>
    <w:p w:rsidR="00BF1090" w:rsidRPr="00051699" w:rsidRDefault="00BF1090" w:rsidP="00BF1090">
      <w:pPr>
        <w:pStyle w:val="Normalsininterlineado"/>
        <w:rPr>
          <w:ins w:id="169" w:author="veloz" w:date="2011-04-07T11:42:00Z"/>
        </w:rPr>
      </w:pPr>
      <w:ins w:id="170" w:author="veloz" w:date="2011-04-07T11:42:00Z">
        <w:r w:rsidRPr="00051699">
          <w:t>Prof.</w:t>
        </w:r>
        <w:r>
          <w:t xml:space="preserve"> </w:t>
        </w:r>
      </w:ins>
    </w:p>
    <w:p w:rsidR="00BF1090" w:rsidRDefault="00BF1090" w:rsidP="00BF1090">
      <w:pPr>
        <w:pStyle w:val="Normalsininterlineado"/>
        <w:rPr>
          <w:ins w:id="171" w:author="veloz" w:date="2011-04-07T11:42:00Z"/>
        </w:rPr>
      </w:pPr>
    </w:p>
    <w:p w:rsidR="00BF1090" w:rsidRPr="00051699" w:rsidRDefault="00BF1090" w:rsidP="00BF1090">
      <w:pPr>
        <w:pStyle w:val="Normalsininterlineado"/>
        <w:rPr>
          <w:ins w:id="172" w:author="veloz" w:date="2011-04-07T11:42:00Z"/>
        </w:rPr>
      </w:pPr>
    </w:p>
    <w:p w:rsidR="00BF1090" w:rsidRPr="00051699" w:rsidRDefault="00BF1090" w:rsidP="00BF1090">
      <w:pPr>
        <w:pStyle w:val="Normalsininterlineado"/>
        <w:rPr>
          <w:ins w:id="173" w:author="veloz" w:date="2011-04-07T11:42:00Z"/>
        </w:rPr>
      </w:pPr>
    </w:p>
    <w:p w:rsidR="00BF1090" w:rsidRPr="00051699"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ins w:id="176" w:author="veloz" w:date="2011-04-07T11:42:00Z">
        <w:r w:rsidRPr="00051699">
          <w:t>______________________</w:t>
        </w:r>
      </w:ins>
    </w:p>
    <w:p w:rsidR="00BF1090" w:rsidRPr="00051699" w:rsidRDefault="00BF1090" w:rsidP="00BF1090">
      <w:pPr>
        <w:pStyle w:val="Normalsininterlineado"/>
        <w:rPr>
          <w:ins w:id="177" w:author="veloz" w:date="2011-04-07T11:42:00Z"/>
        </w:rPr>
      </w:pPr>
      <w:ins w:id="178" w:author="veloz" w:date="2011-04-07T11:42:00Z">
        <w:r w:rsidRPr="00051699">
          <w:t>Miembro Principal - Tutor</w:t>
        </w:r>
      </w:ins>
    </w:p>
    <w:p w:rsidR="00BF1090" w:rsidRPr="00051699" w:rsidRDefault="00BF1090" w:rsidP="00BF1090">
      <w:pPr>
        <w:pStyle w:val="Normalsininterlineado"/>
        <w:rPr>
          <w:ins w:id="179" w:author="veloz" w:date="2011-04-07T11:42:00Z"/>
        </w:rPr>
      </w:pPr>
      <w:ins w:id="180" w:author="veloz" w:date="2011-04-07T11:42:00Z">
        <w:r w:rsidRPr="00051699">
          <w:t xml:space="preserve">Prof. </w:t>
        </w:r>
      </w:ins>
      <w:ins w:id="181" w:author="veloz" w:date="2011-04-07T11:49:00Z">
        <w:r w:rsidR="0091587C">
          <w:t>Rafael Escalona</w:t>
        </w:r>
      </w:ins>
    </w:p>
    <w:p w:rsidR="00BF1090" w:rsidRPr="00051699" w:rsidRDefault="00BF1090" w:rsidP="00BF1090">
      <w:pPr>
        <w:pStyle w:val="Normalsininterlineado"/>
        <w:rPr>
          <w:ins w:id="182" w:author="veloz" w:date="2011-04-07T11:42:00Z"/>
        </w:rPr>
      </w:pPr>
    </w:p>
    <w:p w:rsidR="00BF1090" w:rsidRDefault="00BF1090" w:rsidP="00BF1090">
      <w:pPr>
        <w:pStyle w:val="Normalsininterlineado"/>
        <w:rPr>
          <w:ins w:id="183" w:author="veloz" w:date="2011-04-07T11:42:00Z"/>
        </w:rPr>
      </w:pPr>
    </w:p>
    <w:p w:rsidR="00BF1090" w:rsidRDefault="0091587C" w:rsidP="00BF1090">
      <w:pPr>
        <w:pStyle w:val="Normalsininterlineado"/>
        <w:rPr>
          <w:ins w:id="184" w:author="veloz" w:date="2011-04-07T11:42:00Z"/>
        </w:rPr>
      </w:pPr>
      <w:ins w:id="185" w:author="veloz" w:date="2011-04-07T11:49:00Z">
        <w:r>
          <w:t>XX</w:t>
        </w:r>
      </w:ins>
      <w:ins w:id="186" w:author="veloz" w:date="2011-04-07T11:42:00Z">
        <w:r w:rsidR="00BF1090">
          <w:t xml:space="preserve"> de </w:t>
        </w:r>
      </w:ins>
      <w:proofErr w:type="spellStart"/>
      <w:ins w:id="187" w:author="veloz" w:date="2011-04-07T11:49:00Z">
        <w:r>
          <w:t>xxxxxx</w:t>
        </w:r>
      </w:ins>
      <w:proofErr w:type="spellEnd"/>
      <w:ins w:id="188" w:author="veloz" w:date="2011-04-07T11:42:00Z">
        <w:r w:rsidR="00BF1090" w:rsidRPr="00051699">
          <w:t xml:space="preserve"> </w:t>
        </w:r>
        <w:r w:rsidR="00BF1090">
          <w:t xml:space="preserve">de </w:t>
        </w:r>
        <w:r w:rsidR="00BF1090" w:rsidRPr="00051699">
          <w:t>201</w:t>
        </w:r>
      </w:ins>
      <w:ins w:id="189" w:author="veloz" w:date="2011-04-07T11:49:00Z">
        <w:r>
          <w:t>1</w:t>
        </w:r>
      </w:ins>
      <w:ins w:id="190" w:author="veloz" w:date="2011-04-07T11:42:00Z">
        <w:r w:rsidR="00BF1090" w:rsidRPr="00051699">
          <w:br w:type="page"/>
        </w:r>
      </w:ins>
    </w:p>
    <w:p w:rsidR="00BF1090" w:rsidRDefault="00BF1090" w:rsidP="00BF1090">
      <w:pPr>
        <w:pStyle w:val="Normalsininterlineado"/>
        <w:rPr>
          <w:ins w:id="191" w:author="veloz" w:date="2011-04-07T11:42:00Z"/>
        </w:rPr>
      </w:pPr>
    </w:p>
    <w:p w:rsidR="00BF1090" w:rsidRDefault="00BF1090" w:rsidP="00BF1090">
      <w:pPr>
        <w:pStyle w:val="Normalsininterlineado"/>
        <w:rPr>
          <w:ins w:id="192" w:author="veloz" w:date="2011-04-07T11:42:00Z"/>
        </w:rPr>
      </w:pPr>
    </w:p>
    <w:p w:rsidR="00BF1090" w:rsidRDefault="00BF1090" w:rsidP="00BF1090">
      <w:pPr>
        <w:pStyle w:val="Normalsininterlineado"/>
        <w:rPr>
          <w:ins w:id="193" w:author="veloz" w:date="2011-04-07T11:42:00Z"/>
        </w:rPr>
      </w:pPr>
    </w:p>
    <w:p w:rsidR="00BF1090" w:rsidRDefault="00BF1090" w:rsidP="00BF1090">
      <w:pPr>
        <w:pStyle w:val="Normalsininterlineado"/>
        <w:rPr>
          <w:ins w:id="194" w:author="veloz" w:date="2011-04-07T11:42:00Z"/>
        </w:rPr>
      </w:pPr>
    </w:p>
    <w:p w:rsidR="00BF1090" w:rsidRPr="00051699" w:rsidRDefault="00BF1090" w:rsidP="00BF1090">
      <w:pPr>
        <w:ind w:firstLine="0"/>
        <w:jc w:val="right"/>
        <w:rPr>
          <w:ins w:id="195" w:author="veloz" w:date="2011-04-07T11:42:00Z"/>
        </w:rPr>
      </w:pPr>
      <w:ins w:id="196" w:author="veloz" w:date="2011-04-07T11:42:00Z">
        <w:r w:rsidRPr="00051699">
          <w:t>“Para ella, querer había sido siempre un poco agradecer y otro poco provocar la gratitud”.</w:t>
        </w:r>
      </w:ins>
    </w:p>
    <w:p w:rsidR="00BF1090" w:rsidRPr="00051699" w:rsidRDefault="00BF1090" w:rsidP="00BF1090">
      <w:pPr>
        <w:jc w:val="right"/>
        <w:rPr>
          <w:ins w:id="197" w:author="veloz" w:date="2011-04-07T11:42:00Z"/>
        </w:rPr>
      </w:pPr>
      <w:ins w:id="198" w:author="veloz" w:date="2011-04-07T11:42:00Z">
        <w:r w:rsidRPr="00051699">
          <w:t>Mario Benedetti, Los Pocillos.</w:t>
        </w:r>
      </w:ins>
    </w:p>
    <w:p w:rsidR="00BF1090" w:rsidRPr="00051699" w:rsidRDefault="00BF1090" w:rsidP="00BF1090">
      <w:pPr>
        <w:rPr>
          <w:ins w:id="199" w:author="veloz" w:date="2011-04-07T11:42:00Z"/>
        </w:rPr>
      </w:pPr>
    </w:p>
    <w:p w:rsidR="00BF1090" w:rsidRDefault="00BF1090" w:rsidP="00BF1090">
      <w:pPr>
        <w:pStyle w:val="Normalsininterlineado"/>
        <w:rPr>
          <w:ins w:id="200" w:author="veloz" w:date="2011-04-07T11:42:00Z"/>
        </w:rPr>
      </w:pPr>
    </w:p>
    <w:p w:rsidR="00BF1090" w:rsidRDefault="00BF1090" w:rsidP="00BF1090">
      <w:pPr>
        <w:spacing w:before="0" w:after="200" w:line="276" w:lineRule="auto"/>
        <w:ind w:firstLine="0"/>
        <w:jc w:val="left"/>
        <w:rPr>
          <w:ins w:id="201" w:author="veloz" w:date="2011-04-07T11:42:00Z"/>
        </w:rPr>
      </w:pPr>
      <w:ins w:id="202" w:author="veloz" w:date="2011-04-07T11:42:00Z">
        <w:r>
          <w:br w:type="page"/>
        </w:r>
      </w:ins>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Normalsininterlineado"/>
        <w:rPr>
          <w:ins w:id="206" w:author="veloz" w:date="2011-04-07T11:42:00Z"/>
        </w:rPr>
      </w:pPr>
    </w:p>
    <w:p w:rsidR="00BF1090" w:rsidRDefault="00BF1090" w:rsidP="00BF1090">
      <w:pPr>
        <w:pStyle w:val="Ttulo1"/>
        <w:numPr>
          <w:ilvl w:val="0"/>
          <w:numId w:val="0"/>
        </w:numPr>
        <w:rPr>
          <w:ins w:id="207" w:author="veloz" w:date="2011-04-07T11:42:00Z"/>
        </w:rPr>
      </w:pPr>
      <w:bookmarkStart w:id="208" w:name="_Toc289948765"/>
      <w:ins w:id="209" w:author="veloz" w:date="2011-04-07T11:42:00Z">
        <w:r w:rsidRPr="00051699">
          <w:t>A</w:t>
        </w:r>
        <w:r>
          <w:t>GRADECIMIENTOS</w:t>
        </w:r>
        <w:bookmarkEnd w:id="208"/>
      </w:ins>
    </w:p>
    <w:p w:rsidR="00BF1090" w:rsidRPr="002D104C" w:rsidRDefault="00BF1090" w:rsidP="00BF1090">
      <w:pPr>
        <w:rPr>
          <w:ins w:id="210" w:author="veloz" w:date="2011-04-07T11:42:00Z"/>
        </w:rPr>
      </w:pPr>
    </w:p>
    <w:p w:rsidR="00BF1090" w:rsidRPr="00051699" w:rsidRDefault="00BF1090" w:rsidP="00BF1090">
      <w:pPr>
        <w:spacing w:before="0" w:after="200" w:line="276" w:lineRule="auto"/>
        <w:ind w:firstLine="0"/>
        <w:jc w:val="left"/>
        <w:rPr>
          <w:ins w:id="211" w:author="veloz" w:date="2011-04-07T11:42:00Z"/>
        </w:rPr>
      </w:pPr>
      <w:ins w:id="212" w:author="veloz" w:date="2011-04-07T11:42:00Z">
        <w:r w:rsidRPr="00051699">
          <w:br w:type="page"/>
        </w:r>
      </w:ins>
    </w:p>
    <w:p w:rsidR="00BF1090" w:rsidRPr="00051699" w:rsidRDefault="0031309C" w:rsidP="00BF1090">
      <w:pPr>
        <w:pStyle w:val="Normalsininterlineado"/>
        <w:rPr>
          <w:ins w:id="213" w:author="veloz" w:date="2011-04-07T11:42:00Z"/>
        </w:rPr>
      </w:pPr>
      <w:ins w:id="214" w:author="veloz" w:date="2011-04-07T11:42:00Z">
        <w:r>
          <w:rPr>
            <w:noProof/>
            <w:lang w:eastAsia="es-VE"/>
          </w:rPr>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5" w:author="veloz" w:date="2011-04-07T11:42:00Z"/>
          <w:b/>
          <w:szCs w:val="24"/>
        </w:rPr>
      </w:pPr>
      <w:ins w:id="216" w:author="veloz" w:date="2011-04-07T11:42:00Z">
        <w:r w:rsidRPr="00051699">
          <w:rPr>
            <w:b/>
            <w:szCs w:val="24"/>
          </w:rPr>
          <w:t>UNIVERSIDAD SIMÓN BOLÍVAR</w:t>
        </w:r>
      </w:ins>
    </w:p>
    <w:p w:rsidR="00BF1090" w:rsidRPr="00051699" w:rsidRDefault="00BF1090" w:rsidP="00BF1090">
      <w:pPr>
        <w:pStyle w:val="Normalsininterlineado"/>
        <w:rPr>
          <w:ins w:id="217" w:author="veloz" w:date="2011-04-07T11:42:00Z"/>
        </w:rPr>
      </w:pPr>
      <w:ins w:id="218" w:author="veloz" w:date="2011-04-07T11:42:00Z">
        <w:r w:rsidRPr="00051699">
          <w:t>DECANATO DE ESTUDIOS DE POSTGRADO</w:t>
        </w:r>
      </w:ins>
    </w:p>
    <w:p w:rsidR="00BF1090" w:rsidRPr="00051699" w:rsidRDefault="00BF1090" w:rsidP="00BF1090">
      <w:pPr>
        <w:pStyle w:val="Normalsininterlineado"/>
        <w:rPr>
          <w:ins w:id="219" w:author="veloz" w:date="2011-04-07T11:42:00Z"/>
        </w:rPr>
      </w:pPr>
      <w:ins w:id="220" w:author="veloz" w:date="2011-04-07T11:42:00Z">
        <w:r w:rsidRPr="00051699">
          <w:t>COORDINACIÓN DE POSTGRADO EN INGENIERÍA ELECTRÓNICA</w:t>
        </w:r>
      </w:ins>
    </w:p>
    <w:p w:rsidR="00BF1090" w:rsidRPr="00051699" w:rsidRDefault="00BF1090" w:rsidP="00BF1090">
      <w:pPr>
        <w:pStyle w:val="Normalsininterlineado"/>
        <w:rPr>
          <w:ins w:id="221" w:author="veloz" w:date="2011-04-07T11:42:00Z"/>
        </w:rPr>
      </w:pPr>
      <w:ins w:id="222" w:author="veloz" w:date="2011-04-07T11:42:00Z">
        <w:r w:rsidRPr="00051699">
          <w:t>MAESTRÍA EN INGENIERÍA BIOMÉDICA</w:t>
        </w:r>
      </w:ins>
    </w:p>
    <w:p w:rsidR="00BF1090" w:rsidRPr="00051699" w:rsidRDefault="00BF1090" w:rsidP="00BF1090">
      <w:pPr>
        <w:pStyle w:val="Normalsininterlineado"/>
        <w:rPr>
          <w:ins w:id="223" w:author="veloz" w:date="2011-04-07T11:42:00Z"/>
        </w:rPr>
      </w:pPr>
    </w:p>
    <w:p w:rsidR="00BF1090" w:rsidRPr="00051699" w:rsidRDefault="0091587C" w:rsidP="00BF1090">
      <w:pPr>
        <w:pStyle w:val="Normalsininterlineado"/>
        <w:rPr>
          <w:ins w:id="224" w:author="veloz" w:date="2011-04-07T11:42:00Z"/>
          <w:b/>
          <w:caps/>
        </w:rPr>
      </w:pPr>
      <w:ins w:id="225"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6" w:author="veloz" w:date="2011-04-07T11:42:00Z"/>
          <w:b/>
          <w:caps/>
        </w:rPr>
      </w:pPr>
    </w:p>
    <w:p w:rsidR="00BF1090" w:rsidRPr="00051699" w:rsidRDefault="00BF1090" w:rsidP="00BF1090">
      <w:pPr>
        <w:pStyle w:val="Normalsininterlineado"/>
        <w:ind w:left="5245"/>
        <w:jc w:val="left"/>
        <w:rPr>
          <w:ins w:id="227" w:author="veloz" w:date="2011-04-07T11:42:00Z"/>
        </w:rPr>
      </w:pPr>
      <w:ins w:id="228" w:author="veloz" w:date="2011-04-07T11:42:00Z">
        <w:r w:rsidRPr="00051699">
          <w:t xml:space="preserve">Por: </w:t>
        </w:r>
      </w:ins>
      <w:ins w:id="229" w:author="veloz" w:date="2011-04-07T11:50:00Z">
        <w:r w:rsidR="0091587C">
          <w:t xml:space="preserve">Veloz </w:t>
        </w:r>
        <w:proofErr w:type="spellStart"/>
        <w:r w:rsidR="0091587C">
          <w:t>Savino</w:t>
        </w:r>
        <w:proofErr w:type="spellEnd"/>
        <w:r w:rsidR="0091587C">
          <w:t>, Nicolás</w:t>
        </w:r>
      </w:ins>
    </w:p>
    <w:p w:rsidR="00BF1090" w:rsidRPr="00051699" w:rsidRDefault="00BF1090" w:rsidP="00BF1090">
      <w:pPr>
        <w:pStyle w:val="Normalsininterlineado"/>
        <w:ind w:left="5245"/>
        <w:jc w:val="left"/>
        <w:rPr>
          <w:ins w:id="230" w:author="veloz" w:date="2011-04-07T11:42:00Z"/>
        </w:rPr>
      </w:pPr>
      <w:ins w:id="231" w:author="veloz" w:date="2011-04-07T11:42:00Z">
        <w:r w:rsidRPr="00051699">
          <w:t>Carnet No.: 07-8614</w:t>
        </w:r>
      </w:ins>
      <w:ins w:id="232" w:author="veloz" w:date="2011-04-07T11:50:00Z">
        <w:r w:rsidR="0091587C">
          <w:t>3</w:t>
        </w:r>
      </w:ins>
    </w:p>
    <w:p w:rsidR="00BF1090" w:rsidRPr="004A60E6" w:rsidRDefault="00BF1090" w:rsidP="00BF1090">
      <w:pPr>
        <w:pStyle w:val="Normalsininterlineado"/>
        <w:ind w:left="5245"/>
        <w:jc w:val="left"/>
        <w:rPr>
          <w:ins w:id="233" w:author="veloz" w:date="2011-04-07T11:42:00Z"/>
        </w:rPr>
      </w:pPr>
      <w:ins w:id="234" w:author="veloz" w:date="2011-04-07T11:42:00Z">
        <w:r w:rsidRPr="004A60E6">
          <w:t xml:space="preserve">Tutor: Prof. </w:t>
        </w:r>
      </w:ins>
      <w:ins w:id="235" w:author="veloz" w:date="2011-04-07T11:50:00Z">
        <w:r w:rsidR="0091587C">
          <w:t>Rafael Escalona</w:t>
        </w:r>
      </w:ins>
    </w:p>
    <w:p w:rsidR="00BF1090" w:rsidRPr="004A60E6" w:rsidRDefault="0091587C" w:rsidP="00BF1090">
      <w:pPr>
        <w:pStyle w:val="Normalsininterlineado"/>
        <w:ind w:left="5245"/>
        <w:jc w:val="left"/>
        <w:rPr>
          <w:ins w:id="236" w:author="veloz" w:date="2011-04-07T11:42:00Z"/>
          <w:szCs w:val="24"/>
        </w:rPr>
      </w:pPr>
      <w:ins w:id="237" w:author="veloz" w:date="2011-04-07T11:50:00Z">
        <w:r>
          <w:t>Julio</w:t>
        </w:r>
      </w:ins>
      <w:ins w:id="238" w:author="veloz" w:date="2011-04-07T11:42:00Z">
        <w:r w:rsidR="00BF1090">
          <w:t xml:space="preserve">, </w:t>
        </w:r>
        <w:r>
          <w:t>201</w:t>
        </w:r>
      </w:ins>
      <w:ins w:id="239" w:author="veloz" w:date="2011-04-07T11:50:00Z">
        <w:r>
          <w:t>1</w:t>
        </w:r>
      </w:ins>
    </w:p>
    <w:p w:rsidR="00BF1090" w:rsidRPr="00051699" w:rsidRDefault="00BF1090" w:rsidP="00BF1090">
      <w:pPr>
        <w:pStyle w:val="Ttulo1"/>
        <w:numPr>
          <w:ilvl w:val="0"/>
          <w:numId w:val="0"/>
        </w:numPr>
        <w:rPr>
          <w:ins w:id="240" w:author="veloz" w:date="2011-04-07T11:42:00Z"/>
        </w:rPr>
      </w:pPr>
      <w:bookmarkStart w:id="241" w:name="_Toc289948766"/>
      <w:ins w:id="242" w:author="veloz" w:date="2011-04-07T11:42:00Z">
        <w:r w:rsidRPr="00051699">
          <w:t>R</w:t>
        </w:r>
        <w:r>
          <w:t>ESUMEN</w:t>
        </w:r>
        <w:bookmarkEnd w:id="241"/>
      </w:ins>
    </w:p>
    <w:p w:rsidR="0031309C" w:rsidRDefault="00BF1090">
      <w:pPr>
        <w:pStyle w:val="Sinespaciado"/>
        <w:ind w:firstLine="0"/>
        <w:rPr>
          <w:ins w:id="243" w:author="veloz" w:date="2011-04-07T11:42:00Z"/>
          <w:sz w:val="22"/>
        </w:rPr>
      </w:pPr>
      <w:ins w:id="244" w:author="veloz" w:date="2011-04-07T11:42:00Z">
        <w:r w:rsidRPr="00051699">
          <w:rPr>
            <w:sz w:val="22"/>
          </w:rPr>
          <w:t xml:space="preserve">El presente </w:t>
        </w:r>
        <w:proofErr w:type="gramStart"/>
        <w:r w:rsidRPr="00051699">
          <w:rPr>
            <w:sz w:val="22"/>
          </w:rPr>
          <w:t xml:space="preserve">trabajo </w:t>
        </w:r>
      </w:ins>
      <w:ins w:id="245" w:author="veloz" w:date="2011-04-07T11:50:00Z">
        <w:r w:rsidR="0091587C">
          <w:rPr>
            <w:sz w:val="22"/>
          </w:rPr>
          <w:t>…</w:t>
        </w:r>
      </w:ins>
      <w:proofErr w:type="gramEnd"/>
    </w:p>
    <w:p w:rsidR="00BF1090" w:rsidRPr="00051699" w:rsidRDefault="00BF1090" w:rsidP="00BF1090">
      <w:pPr>
        <w:pStyle w:val="Sinespaciado"/>
        <w:rPr>
          <w:ins w:id="246" w:author="veloz" w:date="2011-04-07T11:42:00Z"/>
        </w:rPr>
      </w:pPr>
    </w:p>
    <w:p w:rsidR="00BF1090" w:rsidRPr="00051699" w:rsidRDefault="00BF1090" w:rsidP="00BF1090">
      <w:pPr>
        <w:tabs>
          <w:tab w:val="left" w:pos="6390"/>
        </w:tabs>
        <w:ind w:firstLine="0"/>
        <w:rPr>
          <w:ins w:id="247" w:author="veloz" w:date="2011-04-07T11:42:00Z"/>
        </w:rPr>
      </w:pPr>
      <w:ins w:id="248" w:author="veloz" w:date="2011-04-07T11:42:00Z">
        <w:r w:rsidRPr="00051699">
          <w:t xml:space="preserve">Palabras claves: </w:t>
        </w:r>
      </w:ins>
    </w:p>
    <w:p w:rsidR="00BF1090" w:rsidRPr="00051699" w:rsidRDefault="00BF1090" w:rsidP="00BF1090">
      <w:pPr>
        <w:rPr>
          <w:ins w:id="249" w:author="veloz" w:date="2011-04-07T11:42:00Z"/>
        </w:rPr>
      </w:pPr>
      <w:ins w:id="250" w:author="veloz" w:date="2011-04-07T11:42:00Z">
        <w:r w:rsidRPr="00051699">
          <w:br w:type="page"/>
        </w:r>
      </w:ins>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Normalsininterlineado"/>
        <w:rPr>
          <w:ins w:id="254" w:author="veloz" w:date="2011-04-07T11:42:00Z"/>
        </w:rPr>
      </w:pPr>
    </w:p>
    <w:p w:rsidR="00BF1090" w:rsidRDefault="00BF1090" w:rsidP="00BF1090">
      <w:pPr>
        <w:pStyle w:val="Ttulo1"/>
        <w:numPr>
          <w:ilvl w:val="0"/>
          <w:numId w:val="0"/>
        </w:numPr>
        <w:rPr>
          <w:ins w:id="255" w:author="veloz" w:date="2011-04-07T11:42:00Z"/>
        </w:rPr>
      </w:pPr>
      <w:bookmarkStart w:id="256" w:name="_Toc289948767"/>
      <w:ins w:id="257" w:author="veloz" w:date="2011-04-07T11:42:00Z">
        <w:r>
          <w:t>ÍNDICE</w:t>
        </w:r>
        <w:r w:rsidRPr="00051699">
          <w:t xml:space="preserve"> G</w:t>
        </w:r>
        <w:r>
          <w:t>ENERAL</w:t>
        </w:r>
        <w:bookmarkEnd w:id="256"/>
      </w:ins>
    </w:p>
    <w:p w:rsidR="00BF1090" w:rsidRPr="00B1178C" w:rsidRDefault="00BF1090" w:rsidP="00BF1090">
      <w:pPr>
        <w:rPr>
          <w:ins w:id="258" w:author="veloz" w:date="2011-04-07T11:42:00Z"/>
        </w:rPr>
      </w:pPr>
    </w:p>
    <w:p w:rsidR="00BF1090" w:rsidRPr="0090321A" w:rsidRDefault="00BF1090" w:rsidP="00BF1090">
      <w:pPr>
        <w:jc w:val="right"/>
        <w:rPr>
          <w:ins w:id="259" w:author="veloz" w:date="2011-04-07T11:42:00Z"/>
        </w:rPr>
      </w:pPr>
      <w:proofErr w:type="spellStart"/>
      <w:ins w:id="260" w:author="veloz" w:date="2011-04-07T11:42:00Z">
        <w:r>
          <w:t>Pag</w:t>
        </w:r>
        <w:proofErr w:type="spellEnd"/>
        <w:r>
          <w:t>.</w:t>
        </w:r>
      </w:ins>
    </w:p>
    <w:customXmlInsRangeStart w:id="261"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1"/>
        <w:p w:rsidR="0031309C" w:rsidRDefault="00413BAF">
          <w:pPr>
            <w:pStyle w:val="TDC1"/>
            <w:rPr>
              <w:ins w:id="262" w:author="veloz" w:date="2011-04-07T14:10:00Z"/>
              <w:rFonts w:asciiTheme="minorHAnsi" w:eastAsiaTheme="minorEastAsia" w:hAnsiTheme="minorHAnsi" w:cstheme="minorBidi"/>
              <w:b w:val="0"/>
              <w:bCs w:val="0"/>
              <w:caps w:val="0"/>
              <w:lang w:val="es-VE" w:eastAsia="es-VE"/>
            </w:rPr>
          </w:pPr>
          <w:ins w:id="263" w:author="veloz" w:date="2011-04-07T11:42:00Z">
            <w:r w:rsidRPr="00413BAF">
              <w:rPr>
                <w:noProof w:val="0"/>
                <w:lang w:val="es-VE"/>
              </w:rPr>
              <w:fldChar w:fldCharType="begin"/>
            </w:r>
            <w:r w:rsidR="00BF1090" w:rsidRPr="00051699">
              <w:rPr>
                <w:noProof w:val="0"/>
                <w:lang w:val="es-VE"/>
              </w:rPr>
              <w:instrText xml:space="preserve"> TOC \o "1-3" \h \z \u </w:instrText>
            </w:r>
            <w:r w:rsidRPr="00413BAF">
              <w:rPr>
                <w:noProof w:val="0"/>
                <w:lang w:val="es-VE"/>
              </w:rPr>
              <w:fldChar w:fldCharType="separate"/>
            </w:r>
          </w:ins>
          <w:ins w:id="264" w:author="veloz" w:date="2011-04-07T14:10:00Z">
            <w:r w:rsidR="0031309C" w:rsidRPr="00F2188E">
              <w:rPr>
                <w:rStyle w:val="Hipervnculo"/>
                <w:rFonts w:eastAsiaTheme="majorEastAsia"/>
              </w:rPr>
              <w:fldChar w:fldCharType="begin"/>
            </w:r>
            <w:r w:rsidR="0031309C" w:rsidRPr="00F2188E">
              <w:rPr>
                <w:rStyle w:val="Hipervnculo"/>
                <w:rFonts w:eastAsiaTheme="majorEastAsia"/>
              </w:rPr>
              <w:instrText xml:space="preserve"> </w:instrText>
            </w:r>
            <w:r w:rsidR="0031309C">
              <w:instrText>HYPERLINK \l "_Toc289948764"</w:instrText>
            </w:r>
            <w:r w:rsidR="0031309C" w:rsidRPr="00F2188E">
              <w:rPr>
                <w:rStyle w:val="Hipervnculo"/>
                <w:rFonts w:eastAsiaTheme="majorEastAsia"/>
              </w:rPr>
              <w:instrText xml:space="preserve"> </w:instrText>
            </w:r>
            <w:r w:rsidR="0031309C" w:rsidRPr="00F2188E">
              <w:rPr>
                <w:rStyle w:val="Hipervnculo"/>
                <w:rFonts w:eastAsiaTheme="majorEastAsia"/>
              </w:rPr>
            </w:r>
            <w:r w:rsidR="0031309C" w:rsidRPr="00F2188E">
              <w:rPr>
                <w:rStyle w:val="Hipervnculo"/>
                <w:rFonts w:eastAsiaTheme="majorEastAsia"/>
              </w:rPr>
              <w:fldChar w:fldCharType="separate"/>
            </w:r>
            <w:r w:rsidR="0031309C" w:rsidRPr="00F2188E">
              <w:rPr>
                <w:rStyle w:val="Hipervnculo"/>
                <w:rFonts w:eastAsiaTheme="majorEastAsia"/>
              </w:rPr>
              <w:t>APROBACIÓN DEL JURADO</w:t>
            </w:r>
            <w:r w:rsidR="0031309C">
              <w:rPr>
                <w:webHidden/>
              </w:rPr>
              <w:tab/>
            </w:r>
            <w:r w:rsidR="0031309C">
              <w:rPr>
                <w:webHidden/>
              </w:rPr>
              <w:fldChar w:fldCharType="begin"/>
            </w:r>
            <w:r w:rsidR="0031309C">
              <w:rPr>
                <w:webHidden/>
              </w:rPr>
              <w:instrText xml:space="preserve"> PAGEREF _Toc289948764 \h </w:instrText>
            </w:r>
            <w:r w:rsidR="0031309C">
              <w:rPr>
                <w:webHidden/>
              </w:rPr>
            </w:r>
          </w:ins>
          <w:r w:rsidR="0031309C">
            <w:rPr>
              <w:webHidden/>
            </w:rPr>
            <w:fldChar w:fldCharType="separate"/>
          </w:r>
          <w:ins w:id="265" w:author="veloz" w:date="2011-04-07T14:10:00Z">
            <w:r w:rsidR="0031309C">
              <w:rPr>
                <w:webHidden/>
              </w:rPr>
              <w:t>ii</w:t>
            </w:r>
            <w:r w:rsidR="0031309C">
              <w:rPr>
                <w:webHidden/>
              </w:rPr>
              <w:fldChar w:fldCharType="end"/>
            </w:r>
            <w:r w:rsidR="0031309C" w:rsidRPr="00F2188E">
              <w:rPr>
                <w:rStyle w:val="Hipervnculo"/>
                <w:rFonts w:eastAsiaTheme="majorEastAsia"/>
              </w:rPr>
              <w:fldChar w:fldCharType="end"/>
            </w:r>
          </w:ins>
        </w:p>
        <w:p w:rsidR="0031309C" w:rsidRDefault="0031309C">
          <w:pPr>
            <w:pStyle w:val="TDC1"/>
            <w:rPr>
              <w:ins w:id="266" w:author="veloz" w:date="2011-04-07T14:10:00Z"/>
              <w:rFonts w:asciiTheme="minorHAnsi" w:eastAsiaTheme="minorEastAsia" w:hAnsiTheme="minorHAnsi" w:cstheme="minorBidi"/>
              <w:b w:val="0"/>
              <w:bCs w:val="0"/>
              <w:caps w:val="0"/>
              <w:lang w:val="es-VE" w:eastAsia="es-VE"/>
            </w:rPr>
          </w:pPr>
          <w:ins w:id="267"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"_Toc289948765"</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AGRADECIMIENTOS</w:t>
            </w:r>
            <w:r>
              <w:rPr>
                <w:webHidden/>
              </w:rPr>
              <w:tab/>
            </w:r>
            <w:r>
              <w:rPr>
                <w:webHidden/>
              </w:rPr>
              <w:fldChar w:fldCharType="begin"/>
            </w:r>
            <w:r>
              <w:rPr>
                <w:webHidden/>
              </w:rPr>
              <w:instrText xml:space="preserve"> PAGEREF _Toc289948765 \h </w:instrText>
            </w:r>
            <w:r>
              <w:rPr>
                <w:webHidden/>
              </w:rPr>
            </w:r>
          </w:ins>
          <w:r>
            <w:rPr>
              <w:webHidden/>
            </w:rPr>
            <w:fldChar w:fldCharType="separate"/>
          </w:r>
          <w:ins w:id="268" w:author="veloz" w:date="2011-04-07T14:10:00Z">
            <w:r>
              <w:rPr>
                <w:webHidden/>
              </w:rPr>
              <w:t>iv</w:t>
            </w:r>
            <w:r>
              <w:rPr>
                <w:webHidden/>
              </w:rPr>
              <w:fldChar w:fldCharType="end"/>
            </w:r>
            <w:r w:rsidRPr="00F2188E">
              <w:rPr>
                <w:rStyle w:val="Hipervnculo"/>
                <w:rFonts w:eastAsiaTheme="majorEastAsia"/>
              </w:rPr>
              <w:fldChar w:fldCharType="end"/>
            </w:r>
          </w:ins>
        </w:p>
        <w:p w:rsidR="0031309C" w:rsidRDefault="0031309C" w:rsidP="0031309C">
          <w:pPr>
            <w:pStyle w:val="TDC1"/>
            <w:tabs>
              <w:tab w:val="clear" w:pos="1276"/>
            </w:tabs>
            <w:rPr>
              <w:ins w:id="269" w:author="veloz" w:date="2011-04-07T14:10:00Z"/>
              <w:rFonts w:asciiTheme="minorHAnsi" w:eastAsiaTheme="minorEastAsia" w:hAnsiTheme="minorHAnsi" w:cstheme="minorBidi"/>
              <w:b w:val="0"/>
              <w:bCs w:val="0"/>
              <w:caps w:val="0"/>
              <w:lang w:val="es-VE" w:eastAsia="es-VE"/>
            </w:rPr>
            <w:pPrChange w:id="270" w:author="veloz" w:date="2011-04-07T14:10:00Z">
              <w:pPr>
                <w:pStyle w:val="TDC1"/>
              </w:pPr>
            </w:pPrChange>
          </w:pPr>
          <w:ins w:id="271"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"_Toc289948766"</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RESUMEN</w:t>
            </w:r>
            <w:r>
              <w:rPr>
                <w:webHidden/>
              </w:rPr>
              <w:tab/>
            </w:r>
            <w:r>
              <w:rPr>
                <w:webHidden/>
              </w:rPr>
              <w:fldChar w:fldCharType="begin"/>
            </w:r>
            <w:r>
              <w:rPr>
                <w:webHidden/>
              </w:rPr>
              <w:instrText xml:space="preserve"> PAGEREF _Toc289948766 \h </w:instrText>
            </w:r>
            <w:r>
              <w:rPr>
                <w:webHidden/>
              </w:rPr>
            </w:r>
          </w:ins>
          <w:r>
            <w:rPr>
              <w:webHidden/>
            </w:rPr>
            <w:fldChar w:fldCharType="separate"/>
          </w:r>
          <w:ins w:id="272" w:author="veloz" w:date="2011-04-07T14:10:00Z">
            <w:r>
              <w:rPr>
                <w:webHidden/>
              </w:rPr>
              <w:t>v</w:t>
            </w:r>
            <w:r>
              <w:rPr>
                <w:webHidden/>
              </w:rPr>
              <w:fldChar w:fldCharType="end"/>
            </w:r>
            <w:r w:rsidRPr="00F2188E">
              <w:rPr>
                <w:rStyle w:val="Hipervnculo"/>
                <w:rFonts w:eastAsiaTheme="majorEastAsia"/>
              </w:rPr>
              <w:fldChar w:fldCharType="end"/>
            </w:r>
          </w:ins>
        </w:p>
        <w:p w:rsidR="0031309C" w:rsidRDefault="0031309C">
          <w:pPr>
            <w:pStyle w:val="TDC1"/>
            <w:rPr>
              <w:ins w:id="273" w:author="veloz" w:date="2011-04-07T14:10:00Z"/>
              <w:rFonts w:asciiTheme="minorHAnsi" w:eastAsiaTheme="minorEastAsia" w:hAnsiTheme="minorHAnsi" w:cstheme="minorBidi"/>
              <w:b w:val="0"/>
              <w:bCs w:val="0"/>
              <w:caps w:val="0"/>
              <w:lang w:val="es-VE" w:eastAsia="es-VE"/>
            </w:rPr>
          </w:pPr>
          <w:ins w:id="274"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"_Toc289948767"</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ÍNDICE GENERAL</w:t>
            </w:r>
            <w:r>
              <w:rPr>
                <w:webHidden/>
              </w:rPr>
              <w:tab/>
            </w:r>
            <w:r>
              <w:rPr>
                <w:webHidden/>
              </w:rPr>
              <w:fldChar w:fldCharType="begin"/>
            </w:r>
            <w:r>
              <w:rPr>
                <w:webHidden/>
              </w:rPr>
              <w:instrText xml:space="preserve"> PAGEREF _Toc289948767 \h </w:instrText>
            </w:r>
            <w:r>
              <w:rPr>
                <w:webHidden/>
              </w:rPr>
            </w:r>
          </w:ins>
          <w:r>
            <w:rPr>
              <w:webHidden/>
            </w:rPr>
            <w:fldChar w:fldCharType="separate"/>
          </w:r>
          <w:ins w:id="275" w:author="veloz" w:date="2011-04-07T14:10:00Z">
            <w:r>
              <w:rPr>
                <w:webHidden/>
              </w:rPr>
              <w:t>vi</w:t>
            </w:r>
            <w:r>
              <w:rPr>
                <w:webHidden/>
              </w:rPr>
              <w:fldChar w:fldCharType="end"/>
            </w:r>
            <w:r w:rsidRPr="00F2188E">
              <w:rPr>
                <w:rStyle w:val="Hipervnculo"/>
                <w:rFonts w:eastAsiaTheme="majorEastAsia"/>
              </w:rPr>
              <w:fldChar w:fldCharType="end"/>
            </w:r>
          </w:ins>
        </w:p>
        <w:p w:rsidR="0031309C" w:rsidRDefault="0031309C">
          <w:pPr>
            <w:pStyle w:val="TDC1"/>
            <w:rPr>
              <w:ins w:id="276" w:author="veloz" w:date="2011-04-07T14:10:00Z"/>
              <w:rFonts w:asciiTheme="minorHAnsi" w:eastAsiaTheme="minorEastAsia" w:hAnsiTheme="minorHAnsi" w:cstheme="minorBidi"/>
              <w:b w:val="0"/>
              <w:bCs w:val="0"/>
              <w:caps w:val="0"/>
              <w:lang w:val="es-VE" w:eastAsia="es-VE"/>
            </w:rPr>
          </w:pPr>
          <w:ins w:id="277"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"_Toc289948768"</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ÍNDICE DE TABLAS</w:t>
            </w:r>
            <w:r>
              <w:rPr>
                <w:webHidden/>
              </w:rPr>
              <w:tab/>
            </w:r>
            <w:r>
              <w:rPr>
                <w:webHidden/>
              </w:rPr>
              <w:fldChar w:fldCharType="begin"/>
            </w:r>
            <w:r>
              <w:rPr>
                <w:webHidden/>
              </w:rPr>
              <w:instrText xml:space="preserve"> PAGEREF _Toc289948768 \h </w:instrText>
            </w:r>
            <w:r>
              <w:rPr>
                <w:webHidden/>
              </w:rPr>
            </w:r>
          </w:ins>
          <w:r>
            <w:rPr>
              <w:webHidden/>
            </w:rPr>
            <w:fldChar w:fldCharType="separate"/>
          </w:r>
          <w:ins w:id="278" w:author="veloz" w:date="2011-04-07T14:10:00Z">
            <w:r>
              <w:rPr>
                <w:webHidden/>
              </w:rPr>
              <w:t>viii</w:t>
            </w:r>
            <w:r>
              <w:rPr>
                <w:webHidden/>
              </w:rPr>
              <w:fldChar w:fldCharType="end"/>
            </w:r>
            <w:r w:rsidRPr="00F2188E">
              <w:rPr>
                <w:rStyle w:val="Hipervnculo"/>
                <w:rFonts w:eastAsiaTheme="majorEastAsia"/>
              </w:rPr>
              <w:fldChar w:fldCharType="end"/>
            </w:r>
          </w:ins>
        </w:p>
        <w:p w:rsidR="0031309C" w:rsidRDefault="0031309C">
          <w:pPr>
            <w:pStyle w:val="TDC1"/>
            <w:rPr>
              <w:ins w:id="279" w:author="veloz" w:date="2011-04-07T14:10:00Z"/>
              <w:rFonts w:asciiTheme="minorHAnsi" w:eastAsiaTheme="minorEastAsia" w:hAnsiTheme="minorHAnsi" w:cstheme="minorBidi"/>
              <w:b w:val="0"/>
              <w:bCs w:val="0"/>
              <w:caps w:val="0"/>
              <w:lang w:val="es-VE" w:eastAsia="es-VE"/>
            </w:rPr>
          </w:pPr>
          <w:ins w:id="280"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"_Toc289948769"</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ÍNDICE DE FIGURAS</w:t>
            </w:r>
            <w:r>
              <w:rPr>
                <w:webHidden/>
              </w:rPr>
              <w:tab/>
            </w:r>
            <w:r>
              <w:rPr>
                <w:webHidden/>
              </w:rPr>
              <w:fldChar w:fldCharType="begin"/>
            </w:r>
            <w:r>
              <w:rPr>
                <w:webHidden/>
              </w:rPr>
              <w:instrText xml:space="preserve"> PAGEREF _Toc289948769 \h </w:instrText>
            </w:r>
            <w:r>
              <w:rPr>
                <w:webHidden/>
              </w:rPr>
            </w:r>
          </w:ins>
          <w:r>
            <w:rPr>
              <w:webHidden/>
            </w:rPr>
            <w:fldChar w:fldCharType="separate"/>
          </w:r>
          <w:ins w:id="281" w:author="veloz" w:date="2011-04-07T14:10:00Z">
            <w:r>
              <w:rPr>
                <w:webHidden/>
              </w:rPr>
              <w:t>ix</w:t>
            </w:r>
            <w:r>
              <w:rPr>
                <w:webHidden/>
              </w:rPr>
              <w:fldChar w:fldCharType="end"/>
            </w:r>
            <w:r w:rsidRPr="00F2188E">
              <w:rPr>
                <w:rStyle w:val="Hipervnculo"/>
                <w:rFonts w:eastAsiaTheme="majorEastAsia"/>
              </w:rPr>
              <w:fldChar w:fldCharType="end"/>
            </w:r>
          </w:ins>
        </w:p>
        <w:p w:rsidR="0031309C" w:rsidRDefault="0031309C">
          <w:pPr>
            <w:pStyle w:val="TDC1"/>
            <w:rPr>
              <w:ins w:id="282" w:author="veloz" w:date="2011-04-07T14:10:00Z"/>
              <w:rFonts w:asciiTheme="minorHAnsi" w:eastAsiaTheme="minorEastAsia" w:hAnsiTheme="minorHAnsi" w:cstheme="minorBidi"/>
              <w:b w:val="0"/>
              <w:bCs w:val="0"/>
              <w:caps w:val="0"/>
              <w:lang w:val="es-VE" w:eastAsia="es-VE"/>
            </w:rPr>
          </w:pPr>
          <w:ins w:id="283"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"_Toc289948770"</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ABREVIATURAS</w:t>
            </w:r>
            <w:r>
              <w:rPr>
                <w:webHidden/>
              </w:rPr>
              <w:tab/>
            </w:r>
            <w:r>
              <w:rPr>
                <w:webHidden/>
              </w:rPr>
              <w:fldChar w:fldCharType="begin"/>
            </w:r>
            <w:r>
              <w:rPr>
                <w:webHidden/>
              </w:rPr>
              <w:instrText xml:space="preserve"> PAGEREF _Toc289948770 \h </w:instrText>
            </w:r>
            <w:r>
              <w:rPr>
                <w:webHidden/>
              </w:rPr>
            </w:r>
          </w:ins>
          <w:r>
            <w:rPr>
              <w:webHidden/>
            </w:rPr>
            <w:fldChar w:fldCharType="separate"/>
          </w:r>
          <w:ins w:id="284" w:author="veloz" w:date="2011-04-07T14:10:00Z">
            <w:r>
              <w:rPr>
                <w:webHidden/>
              </w:rPr>
              <w:t>x</w:t>
            </w:r>
            <w:r>
              <w:rPr>
                <w:webHidden/>
              </w:rPr>
              <w:fldChar w:fldCharType="end"/>
            </w:r>
            <w:r w:rsidRPr="00F2188E">
              <w:rPr>
                <w:rStyle w:val="Hipervnculo"/>
                <w:rFonts w:eastAsiaTheme="majorEastAsia"/>
              </w:rPr>
              <w:fldChar w:fldCharType="end"/>
            </w:r>
          </w:ins>
        </w:p>
        <w:p w:rsidR="0031309C" w:rsidRDefault="0031309C">
          <w:pPr>
            <w:pStyle w:val="TDC1"/>
            <w:rPr>
              <w:ins w:id="285" w:author="veloz" w:date="2011-04-07T14:10:00Z"/>
              <w:rFonts w:asciiTheme="minorHAnsi" w:eastAsiaTheme="minorEastAsia" w:hAnsiTheme="minorHAnsi" w:cstheme="minorBidi"/>
              <w:b w:val="0"/>
              <w:bCs w:val="0"/>
              <w:caps w:val="0"/>
              <w:lang w:val="es-VE" w:eastAsia="es-VE"/>
            </w:rPr>
          </w:pPr>
          <w:ins w:id="286"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"_Toc289948771"</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Introducción</w:t>
            </w:r>
            <w:r>
              <w:rPr>
                <w:webHidden/>
              </w:rPr>
              <w:tab/>
            </w:r>
            <w:r>
              <w:rPr>
                <w:webHidden/>
              </w:rPr>
              <w:fldChar w:fldCharType="begin"/>
            </w:r>
            <w:r>
              <w:rPr>
                <w:webHidden/>
              </w:rPr>
              <w:instrText xml:space="preserve"> PAGEREF _Toc289948771 \h </w:instrText>
            </w:r>
            <w:r>
              <w:rPr>
                <w:webHidden/>
              </w:rPr>
            </w:r>
          </w:ins>
          <w:r>
            <w:rPr>
              <w:webHidden/>
            </w:rPr>
            <w:fldChar w:fldCharType="separate"/>
          </w:r>
          <w:ins w:id="287" w:author="veloz" w:date="2011-04-07T14:10:00Z">
            <w:r>
              <w:rPr>
                <w:webHidden/>
              </w:rPr>
              <w:t>1</w:t>
            </w:r>
            <w:r>
              <w:rPr>
                <w:webHidden/>
              </w:rPr>
              <w:fldChar w:fldCharType="end"/>
            </w:r>
            <w:r w:rsidRPr="00F2188E">
              <w:rPr>
                <w:rStyle w:val="Hipervnculo"/>
                <w:rFonts w:eastAsiaTheme="majorEastAsia"/>
              </w:rPr>
              <w:fldChar w:fldCharType="end"/>
            </w:r>
          </w:ins>
        </w:p>
        <w:p w:rsidR="0031309C" w:rsidRDefault="0031309C">
          <w:pPr>
            <w:pStyle w:val="TDC1"/>
            <w:rPr>
              <w:ins w:id="288" w:author="veloz" w:date="2011-04-07T14:10:00Z"/>
              <w:rFonts w:asciiTheme="minorHAnsi" w:eastAsiaTheme="minorEastAsia" w:hAnsiTheme="minorHAnsi" w:cstheme="minorBidi"/>
              <w:b w:val="0"/>
              <w:bCs w:val="0"/>
              <w:caps w:val="0"/>
              <w:lang w:val="es-VE" w:eastAsia="es-VE"/>
            </w:rPr>
          </w:pPr>
          <w:ins w:id="289"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"_Toc289948772"</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 xml:space="preserve"> CAPITULO I  Marco Teórico</w:t>
            </w:r>
            <w:r>
              <w:rPr>
                <w:webHidden/>
              </w:rPr>
              <w:tab/>
            </w:r>
            <w:r>
              <w:rPr>
                <w:webHidden/>
              </w:rPr>
              <w:fldChar w:fldCharType="begin"/>
            </w:r>
            <w:r>
              <w:rPr>
                <w:webHidden/>
              </w:rPr>
              <w:instrText xml:space="preserve"> PAGEREF _Toc289948772 \h </w:instrText>
            </w:r>
            <w:r>
              <w:rPr>
                <w:webHidden/>
              </w:rPr>
            </w:r>
          </w:ins>
          <w:r>
            <w:rPr>
              <w:webHidden/>
            </w:rPr>
            <w:fldChar w:fldCharType="separate"/>
          </w:r>
          <w:ins w:id="290" w:author="veloz" w:date="2011-04-07T14:10:00Z">
            <w:r>
              <w:rPr>
                <w:webHidden/>
              </w:rPr>
              <w:t>2</w:t>
            </w:r>
            <w:r>
              <w:rPr>
                <w:webHidden/>
              </w:rPr>
              <w:fldChar w:fldCharType="end"/>
            </w:r>
            <w:r w:rsidRPr="00F2188E">
              <w:rPr>
                <w:rStyle w:val="Hipervnculo"/>
                <w:rFonts w:eastAsiaTheme="majorEastAsia"/>
              </w:rPr>
              <w:fldChar w:fldCharType="end"/>
            </w:r>
          </w:ins>
        </w:p>
        <w:p w:rsidR="0031309C" w:rsidRDefault="0031309C">
          <w:pPr>
            <w:pStyle w:val="TDC2"/>
            <w:rPr>
              <w:ins w:id="291" w:author="veloz" w:date="2011-04-07T14:10:00Z"/>
              <w:rFonts w:asciiTheme="minorHAnsi" w:eastAsiaTheme="minorEastAsia" w:hAnsiTheme="minorHAnsi" w:cstheme="minorBidi"/>
              <w:smallCaps w:val="0"/>
              <w:lang w:val="es-VE" w:eastAsia="es-VE"/>
            </w:rPr>
          </w:pPr>
          <w:ins w:id="292"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"_Toc289948773"</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1.1. Interferencia de la Luz</w:t>
            </w:r>
            <w:r>
              <w:rPr>
                <w:webHidden/>
              </w:rPr>
              <w:tab/>
            </w:r>
            <w:r>
              <w:rPr>
                <w:webHidden/>
              </w:rPr>
              <w:fldChar w:fldCharType="begin"/>
            </w:r>
            <w:r>
              <w:rPr>
                <w:webHidden/>
              </w:rPr>
              <w:instrText xml:space="preserve"> PAGEREF _Toc289948773 \h </w:instrText>
            </w:r>
            <w:r>
              <w:rPr>
                <w:webHidden/>
              </w:rPr>
            </w:r>
          </w:ins>
          <w:r>
            <w:rPr>
              <w:webHidden/>
            </w:rPr>
            <w:fldChar w:fldCharType="separate"/>
          </w:r>
          <w:ins w:id="293" w:author="veloz" w:date="2011-04-07T14:10:00Z">
            <w:r>
              <w:rPr>
                <w:webHidden/>
              </w:rPr>
              <w:t>2</w:t>
            </w:r>
            <w:r>
              <w:rPr>
                <w:webHidden/>
              </w:rPr>
              <w:fldChar w:fldCharType="end"/>
            </w:r>
            <w:r w:rsidRPr="00F2188E">
              <w:rPr>
                <w:rStyle w:val="Hipervnculo"/>
                <w:rFonts w:eastAsiaTheme="majorEastAsia"/>
              </w:rPr>
              <w:fldChar w:fldCharType="end"/>
            </w:r>
          </w:ins>
        </w:p>
        <w:p w:rsidR="0031309C" w:rsidRDefault="0031309C">
          <w:pPr>
            <w:pStyle w:val="TDC2"/>
            <w:rPr>
              <w:ins w:id="294" w:author="veloz" w:date="2011-04-07T14:10:00Z"/>
              <w:rFonts w:asciiTheme="minorHAnsi" w:eastAsiaTheme="minorEastAsia" w:hAnsiTheme="minorHAnsi" w:cstheme="minorBidi"/>
              <w:smallCaps w:val="0"/>
              <w:lang w:val="es-VE" w:eastAsia="es-VE"/>
            </w:rPr>
          </w:pPr>
          <w:ins w:id="295"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"_Toc289948774"</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1.2. Interferencia</w:t>
            </w:r>
            <w:r>
              <w:rPr>
                <w:webHidden/>
              </w:rPr>
              <w:tab/>
            </w:r>
            <w:r>
              <w:rPr>
                <w:webHidden/>
              </w:rPr>
              <w:fldChar w:fldCharType="begin"/>
            </w:r>
            <w:r>
              <w:rPr>
                <w:webHidden/>
              </w:rPr>
              <w:instrText xml:space="preserve"> PAGEREF _Toc289948774 \h </w:instrText>
            </w:r>
            <w:r>
              <w:rPr>
                <w:webHidden/>
              </w:rPr>
            </w:r>
          </w:ins>
          <w:r>
            <w:rPr>
              <w:webHidden/>
            </w:rPr>
            <w:fldChar w:fldCharType="separate"/>
          </w:r>
          <w:ins w:id="296" w:author="veloz" w:date="2011-04-07T14:10:00Z">
            <w:r>
              <w:rPr>
                <w:webHidden/>
              </w:rPr>
              <w:t>3</w:t>
            </w:r>
            <w:r>
              <w:rPr>
                <w:webHidden/>
              </w:rPr>
              <w:fldChar w:fldCharType="end"/>
            </w:r>
            <w:r w:rsidRPr="00F2188E">
              <w:rPr>
                <w:rStyle w:val="Hipervnculo"/>
                <w:rFonts w:eastAsiaTheme="majorEastAsia"/>
              </w:rPr>
              <w:fldChar w:fldCharType="end"/>
            </w:r>
          </w:ins>
        </w:p>
        <w:p w:rsidR="0031309C" w:rsidRDefault="0031309C">
          <w:pPr>
            <w:pStyle w:val="TDC2"/>
            <w:rPr>
              <w:ins w:id="297" w:author="veloz" w:date="2011-04-07T14:10:00Z"/>
              <w:rFonts w:asciiTheme="minorHAnsi" w:eastAsiaTheme="minorEastAsia" w:hAnsiTheme="minorHAnsi" w:cstheme="minorBidi"/>
              <w:smallCaps w:val="0"/>
              <w:lang w:val="es-VE" w:eastAsia="es-VE"/>
            </w:rPr>
          </w:pPr>
          <w:ins w:id="298"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"_Toc289948777"</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1.3. Teoría del Color</w:t>
            </w:r>
            <w:r>
              <w:rPr>
                <w:webHidden/>
              </w:rPr>
              <w:tab/>
            </w:r>
            <w:r>
              <w:rPr>
                <w:webHidden/>
              </w:rPr>
              <w:fldChar w:fldCharType="begin"/>
            </w:r>
            <w:r>
              <w:rPr>
                <w:webHidden/>
              </w:rPr>
              <w:instrText xml:space="preserve"> PAGEREF _Toc289948777 \h </w:instrText>
            </w:r>
            <w:r>
              <w:rPr>
                <w:webHidden/>
              </w:rPr>
            </w:r>
          </w:ins>
          <w:r>
            <w:rPr>
              <w:webHidden/>
            </w:rPr>
            <w:fldChar w:fldCharType="separate"/>
          </w:r>
          <w:ins w:id="299" w:author="veloz" w:date="2011-04-07T14:10:00Z">
            <w:r>
              <w:rPr>
                <w:webHidden/>
              </w:rPr>
              <w:t>3</w:t>
            </w:r>
            <w:r>
              <w:rPr>
                <w:webHidden/>
              </w:rPr>
              <w:fldChar w:fldCharType="end"/>
            </w:r>
            <w:r w:rsidRPr="00F2188E">
              <w:rPr>
                <w:rStyle w:val="Hipervnculo"/>
                <w:rFonts w:eastAsiaTheme="majorEastAsia"/>
              </w:rPr>
              <w:fldChar w:fldCharType="end"/>
            </w:r>
          </w:ins>
        </w:p>
        <w:p w:rsidR="0031309C" w:rsidRDefault="0031309C">
          <w:pPr>
            <w:pStyle w:val="TDC2"/>
            <w:rPr>
              <w:ins w:id="300" w:author="veloz" w:date="2011-04-07T14:10:00Z"/>
              <w:rFonts w:asciiTheme="minorHAnsi" w:eastAsiaTheme="minorEastAsia" w:hAnsiTheme="minorHAnsi" w:cstheme="minorBidi"/>
              <w:smallCaps w:val="0"/>
              <w:lang w:val="es-VE" w:eastAsia="es-VE"/>
            </w:rPr>
          </w:pPr>
          <w:ins w:id="301"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"_Toc289948778"</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1.4. Cámaras CCD</w:t>
            </w:r>
            <w:r>
              <w:rPr>
                <w:webHidden/>
              </w:rPr>
              <w:tab/>
            </w:r>
            <w:r>
              <w:rPr>
                <w:webHidden/>
              </w:rPr>
              <w:fldChar w:fldCharType="begin"/>
            </w:r>
            <w:r>
              <w:rPr>
                <w:webHidden/>
              </w:rPr>
              <w:instrText xml:space="preserve"> PAGEREF _Toc289948778 \h </w:instrText>
            </w:r>
            <w:r>
              <w:rPr>
                <w:webHidden/>
              </w:rPr>
            </w:r>
          </w:ins>
          <w:r>
            <w:rPr>
              <w:webHidden/>
            </w:rPr>
            <w:fldChar w:fldCharType="separate"/>
          </w:r>
          <w:ins w:id="302" w:author="veloz" w:date="2011-04-07T14:10:00Z">
            <w:r>
              <w:rPr>
                <w:webHidden/>
              </w:rPr>
              <w:t>3</w:t>
            </w:r>
            <w:r>
              <w:rPr>
                <w:webHidden/>
              </w:rPr>
              <w:fldChar w:fldCharType="end"/>
            </w:r>
            <w:r w:rsidRPr="00F2188E">
              <w:rPr>
                <w:rStyle w:val="Hipervnculo"/>
                <w:rFonts w:eastAsiaTheme="majorEastAsia"/>
              </w:rPr>
              <w:fldChar w:fldCharType="end"/>
            </w:r>
          </w:ins>
        </w:p>
        <w:p w:rsidR="0031309C" w:rsidRDefault="0031309C">
          <w:pPr>
            <w:pStyle w:val="TDC3"/>
            <w:rPr>
              <w:ins w:id="303" w:author="veloz" w:date="2011-04-07T14:10:00Z"/>
              <w:rFonts w:asciiTheme="minorHAnsi" w:eastAsiaTheme="minorEastAsia" w:hAnsiTheme="minorHAnsi" w:cstheme="minorBidi"/>
              <w:smallCaps w:val="0"/>
              <w:lang w:eastAsia="es-VE"/>
            </w:rPr>
          </w:pPr>
          <w:ins w:id="304" w:author="veloz" w:date="2011-04-07T14:10:00Z">
            <w:r w:rsidRPr="00F2188E">
              <w:rPr>
                <w:rStyle w:val="Hipervnculo"/>
              </w:rPr>
              <w:fldChar w:fldCharType="begin"/>
            </w:r>
            <w:r w:rsidRPr="00F2188E">
              <w:rPr>
                <w:rStyle w:val="Hipervnculo"/>
              </w:rPr>
              <w:instrText xml:space="preserve"> </w:instrText>
            </w:r>
            <w:r>
              <w:instrText>HYPERLINK \l "_Toc289948779"</w:instrText>
            </w:r>
            <w:r w:rsidRPr="00F2188E">
              <w:rPr>
                <w:rStyle w:val="Hipervnculo"/>
              </w:rPr>
              <w:instrText xml:space="preserve"> </w:instrText>
            </w:r>
            <w:r w:rsidRPr="00F2188E">
              <w:rPr>
                <w:rStyle w:val="Hipervnculo"/>
              </w:rPr>
            </w:r>
            <w:r w:rsidRPr="00F2188E">
              <w:rPr>
                <w:rStyle w:val="Hipervnculo"/>
              </w:rPr>
              <w:fldChar w:fldCharType="separate"/>
            </w:r>
            <w:r w:rsidRPr="00F2188E">
              <w:rPr>
                <w:rStyle w:val="Hipervnculo"/>
              </w:rPr>
              <w:t>1.4.1. Descripción y funcionamiento de un CCD</w:t>
            </w:r>
            <w:r>
              <w:rPr>
                <w:webHidden/>
              </w:rPr>
              <w:tab/>
            </w:r>
            <w:r>
              <w:rPr>
                <w:webHidden/>
              </w:rPr>
              <w:fldChar w:fldCharType="begin"/>
            </w:r>
            <w:r>
              <w:rPr>
                <w:webHidden/>
              </w:rPr>
              <w:instrText xml:space="preserve"> PAGEREF _Toc289948779 \h </w:instrText>
            </w:r>
            <w:r>
              <w:rPr>
                <w:webHidden/>
              </w:rPr>
            </w:r>
          </w:ins>
          <w:r>
            <w:rPr>
              <w:webHidden/>
            </w:rPr>
            <w:fldChar w:fldCharType="separate"/>
          </w:r>
          <w:ins w:id="305" w:author="veloz" w:date="2011-04-07T14:10:00Z">
            <w:r>
              <w:rPr>
                <w:webHidden/>
              </w:rPr>
              <w:t>3</w:t>
            </w:r>
            <w:r>
              <w:rPr>
                <w:webHidden/>
              </w:rPr>
              <w:fldChar w:fldCharType="end"/>
            </w:r>
            <w:r w:rsidRPr="00F2188E">
              <w:rPr>
                <w:rStyle w:val="Hipervnculo"/>
              </w:rPr>
              <w:fldChar w:fldCharType="end"/>
            </w:r>
          </w:ins>
        </w:p>
        <w:p w:rsidR="0031309C" w:rsidRDefault="0031309C">
          <w:pPr>
            <w:pStyle w:val="TDC3"/>
            <w:rPr>
              <w:ins w:id="306" w:author="veloz" w:date="2011-04-07T14:10:00Z"/>
              <w:rFonts w:asciiTheme="minorHAnsi" w:eastAsiaTheme="minorEastAsia" w:hAnsiTheme="minorHAnsi" w:cstheme="minorBidi"/>
              <w:smallCaps w:val="0"/>
              <w:lang w:eastAsia="es-VE"/>
            </w:rPr>
          </w:pPr>
          <w:ins w:id="307" w:author="veloz" w:date="2011-04-07T14:10:00Z">
            <w:r w:rsidRPr="00F2188E">
              <w:rPr>
                <w:rStyle w:val="Hipervnculo"/>
              </w:rPr>
              <w:fldChar w:fldCharType="begin"/>
            </w:r>
            <w:r w:rsidRPr="00F2188E">
              <w:rPr>
                <w:rStyle w:val="Hipervnculo"/>
              </w:rPr>
              <w:instrText xml:space="preserve"> </w:instrText>
            </w:r>
            <w:r>
              <w:instrText>HYPERLINK \l "_Toc289948780"</w:instrText>
            </w:r>
            <w:r w:rsidRPr="00F2188E">
              <w:rPr>
                <w:rStyle w:val="Hipervnculo"/>
              </w:rPr>
              <w:instrText xml:space="preserve"> </w:instrText>
            </w:r>
            <w:r w:rsidRPr="00F2188E">
              <w:rPr>
                <w:rStyle w:val="Hipervnculo"/>
              </w:rPr>
            </w:r>
            <w:r w:rsidRPr="00F2188E">
              <w:rPr>
                <w:rStyle w:val="Hipervnculo"/>
              </w:rPr>
              <w:fldChar w:fldCharType="separate"/>
            </w:r>
            <w:r w:rsidRPr="00F2188E">
              <w:rPr>
                <w:rStyle w:val="Hipervnculo"/>
              </w:rPr>
              <w:t>1.4.2. Clasificación de las cámaras CCD</w:t>
            </w:r>
            <w:r>
              <w:rPr>
                <w:webHidden/>
              </w:rPr>
              <w:tab/>
            </w:r>
            <w:r>
              <w:rPr>
                <w:webHidden/>
              </w:rPr>
              <w:fldChar w:fldCharType="begin"/>
            </w:r>
            <w:r>
              <w:rPr>
                <w:webHidden/>
              </w:rPr>
              <w:instrText xml:space="preserve"> PAGEREF _Toc289948780 \h </w:instrText>
            </w:r>
            <w:r>
              <w:rPr>
                <w:webHidden/>
              </w:rPr>
            </w:r>
          </w:ins>
          <w:r>
            <w:rPr>
              <w:webHidden/>
            </w:rPr>
            <w:fldChar w:fldCharType="separate"/>
          </w:r>
          <w:ins w:id="308" w:author="veloz" w:date="2011-04-07T14:10:00Z">
            <w:r>
              <w:rPr>
                <w:webHidden/>
              </w:rPr>
              <w:t>4</w:t>
            </w:r>
            <w:r>
              <w:rPr>
                <w:webHidden/>
              </w:rPr>
              <w:fldChar w:fldCharType="end"/>
            </w:r>
            <w:r w:rsidRPr="00F2188E">
              <w:rPr>
                <w:rStyle w:val="Hipervnculo"/>
              </w:rPr>
              <w:fldChar w:fldCharType="end"/>
            </w:r>
          </w:ins>
        </w:p>
        <w:p w:rsidR="0031309C" w:rsidRDefault="0031309C">
          <w:pPr>
            <w:pStyle w:val="TDC2"/>
            <w:rPr>
              <w:ins w:id="309" w:author="veloz" w:date="2011-04-07T14:10:00Z"/>
              <w:rFonts w:asciiTheme="minorHAnsi" w:eastAsiaTheme="minorEastAsia" w:hAnsiTheme="minorHAnsi" w:cstheme="minorBidi"/>
              <w:smallCaps w:val="0"/>
              <w:lang w:val="es-VE" w:eastAsia="es-VE"/>
            </w:rPr>
          </w:pPr>
          <w:ins w:id="310"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"_Toc289948782"</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1.5. Control Adaptativo</w:t>
            </w:r>
            <w:r>
              <w:rPr>
                <w:webHidden/>
              </w:rPr>
              <w:tab/>
            </w:r>
            <w:r>
              <w:rPr>
                <w:webHidden/>
              </w:rPr>
              <w:fldChar w:fldCharType="begin"/>
            </w:r>
            <w:r>
              <w:rPr>
                <w:webHidden/>
              </w:rPr>
              <w:instrText xml:space="preserve"> PAGEREF _Toc289948782 \h </w:instrText>
            </w:r>
            <w:r>
              <w:rPr>
                <w:webHidden/>
              </w:rPr>
            </w:r>
          </w:ins>
          <w:r>
            <w:rPr>
              <w:webHidden/>
            </w:rPr>
            <w:fldChar w:fldCharType="separate"/>
          </w:r>
          <w:ins w:id="311" w:author="veloz" w:date="2011-04-07T14:10:00Z">
            <w:r>
              <w:rPr>
                <w:webHidden/>
              </w:rPr>
              <w:t>6</w:t>
            </w:r>
            <w:r>
              <w:rPr>
                <w:webHidden/>
              </w:rPr>
              <w:fldChar w:fldCharType="end"/>
            </w:r>
            <w:r w:rsidRPr="00F2188E">
              <w:rPr>
                <w:rStyle w:val="Hipervnculo"/>
                <w:rFonts w:eastAsiaTheme="majorEastAsia"/>
              </w:rPr>
              <w:fldChar w:fldCharType="end"/>
            </w:r>
          </w:ins>
        </w:p>
        <w:p w:rsidR="0031309C" w:rsidRDefault="0031309C">
          <w:pPr>
            <w:pStyle w:val="TDC1"/>
            <w:rPr>
              <w:ins w:id="312" w:author="veloz" w:date="2011-04-07T14:10:00Z"/>
              <w:rFonts w:asciiTheme="minorHAnsi" w:eastAsiaTheme="minorEastAsia" w:hAnsiTheme="minorHAnsi" w:cstheme="minorBidi"/>
              <w:b w:val="0"/>
              <w:bCs w:val="0"/>
              <w:caps w:val="0"/>
              <w:lang w:val="es-VE" w:eastAsia="es-VE"/>
            </w:rPr>
          </w:pPr>
          <w:ins w:id="313"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"_Toc289948783"</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_Toc289948783 \h </w:instrText>
            </w:r>
            <w:r>
              <w:rPr>
                <w:webHidden/>
              </w:rPr>
            </w:r>
          </w:ins>
          <w:r>
            <w:rPr>
              <w:webHidden/>
            </w:rPr>
            <w:fldChar w:fldCharType="separate"/>
          </w:r>
          <w:ins w:id="314" w:author="veloz" w:date="2011-04-07T14:10:00Z">
            <w:r>
              <w:rPr>
                <w:webHidden/>
              </w:rPr>
              <w:t>7</w:t>
            </w:r>
            <w:r>
              <w:rPr>
                <w:webHidden/>
              </w:rPr>
              <w:fldChar w:fldCharType="end"/>
            </w:r>
            <w:r w:rsidRPr="00F2188E">
              <w:rPr>
                <w:rStyle w:val="Hipervnculo"/>
                <w:rFonts w:eastAsiaTheme="majorEastAsia"/>
              </w:rPr>
              <w:fldChar w:fldCharType="end"/>
            </w:r>
          </w:ins>
        </w:p>
        <w:p w:rsidR="0031309C" w:rsidRDefault="0031309C">
          <w:pPr>
            <w:pStyle w:val="TDC1"/>
            <w:rPr>
              <w:ins w:id="315" w:author="veloz" w:date="2011-04-07T14:10:00Z"/>
              <w:rFonts w:asciiTheme="minorHAnsi" w:eastAsiaTheme="minorEastAsia" w:hAnsiTheme="minorHAnsi" w:cstheme="minorBidi"/>
              <w:b w:val="0"/>
              <w:bCs w:val="0"/>
              <w:caps w:val="0"/>
              <w:lang w:val="es-VE" w:eastAsia="es-VE"/>
            </w:rPr>
          </w:pPr>
          <w:ins w:id="316"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"_Toc289948784"</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Referencias</w:t>
            </w:r>
            <w:r>
              <w:rPr>
                <w:webHidden/>
              </w:rPr>
              <w:tab/>
            </w:r>
            <w:r>
              <w:rPr>
                <w:webHidden/>
              </w:rPr>
              <w:fldChar w:fldCharType="begin"/>
            </w:r>
            <w:r>
              <w:rPr>
                <w:webHidden/>
              </w:rPr>
              <w:instrText xml:space="preserve"> PAGEREF _Toc289948784 \h </w:instrText>
            </w:r>
            <w:r>
              <w:rPr>
                <w:webHidden/>
              </w:rPr>
            </w:r>
          </w:ins>
          <w:r>
            <w:rPr>
              <w:webHidden/>
            </w:rPr>
            <w:fldChar w:fldCharType="separate"/>
          </w:r>
          <w:ins w:id="317" w:author="veloz" w:date="2011-04-07T14:10:00Z">
            <w:r>
              <w:rPr>
                <w:webHidden/>
              </w:rPr>
              <w:t>8</w:t>
            </w:r>
            <w:r>
              <w:rPr>
                <w:webHidden/>
              </w:rPr>
              <w:fldChar w:fldCharType="end"/>
            </w:r>
            <w:r w:rsidRPr="00F2188E">
              <w:rPr>
                <w:rStyle w:val="Hipervnculo"/>
                <w:rFonts w:eastAsiaTheme="majorEastAsia"/>
              </w:rPr>
              <w:fldChar w:fldCharType="end"/>
            </w:r>
          </w:ins>
        </w:p>
        <w:p w:rsidR="0031309C" w:rsidRDefault="0031309C">
          <w:pPr>
            <w:pStyle w:val="TDC1"/>
            <w:rPr>
              <w:ins w:id="318" w:author="veloz" w:date="2011-04-07T14:10:00Z"/>
              <w:rFonts w:asciiTheme="minorHAnsi" w:eastAsiaTheme="minorEastAsia" w:hAnsiTheme="minorHAnsi" w:cstheme="minorBidi"/>
              <w:b w:val="0"/>
              <w:bCs w:val="0"/>
              <w:caps w:val="0"/>
              <w:lang w:val="es-VE" w:eastAsia="es-VE"/>
            </w:rPr>
          </w:pPr>
          <w:ins w:id="319" w:author="veloz" w:date="2011-04-07T14:10:00Z">
            <w:r w:rsidRPr="00F2188E">
              <w:rPr>
                <w:rStyle w:val="Hipervnculo"/>
                <w:rFonts w:eastAsiaTheme="majorEastAsia"/>
              </w:rPr>
              <w:fldChar w:fldCharType="begin"/>
            </w:r>
            <w:r w:rsidRPr="00F2188E">
              <w:rPr>
                <w:rStyle w:val="Hipervnculo"/>
                <w:rFonts w:eastAsiaTheme="majorEastAsia"/>
              </w:rPr>
              <w:instrText xml:space="preserve"> </w:instrText>
            </w:r>
            <w:r>
              <w:instrText>HYPERLINK \l "_Toc289948785"</w:instrText>
            </w:r>
            <w:r w:rsidRPr="00F2188E">
              <w:rPr>
                <w:rStyle w:val="Hipervnculo"/>
                <w:rFonts w:eastAsiaTheme="majorEastAsia"/>
              </w:rPr>
              <w:instrText xml:space="preserve"> </w:instrText>
            </w:r>
            <w:r w:rsidRPr="00F2188E">
              <w:rPr>
                <w:rStyle w:val="Hipervnculo"/>
                <w:rFonts w:eastAsiaTheme="majorEastAsia"/>
              </w:rPr>
            </w:r>
            <w:r w:rsidRPr="00F2188E">
              <w:rPr>
                <w:rStyle w:val="Hipervnculo"/>
                <w:rFonts w:eastAsiaTheme="majorEastAsia"/>
              </w:rPr>
              <w:fldChar w:fldCharType="separate"/>
            </w:r>
            <w:r w:rsidRPr="00F2188E">
              <w:rPr>
                <w:rStyle w:val="Hipervnculo"/>
                <w:rFonts w:eastAsiaTheme="majorEastAsia"/>
              </w:rPr>
              <w:t>Anexo A</w:t>
            </w:r>
            <w:r>
              <w:rPr>
                <w:rFonts w:asciiTheme="minorHAnsi" w:eastAsiaTheme="minorEastAsia" w:hAnsiTheme="minorHAnsi" w:cstheme="minorBidi"/>
                <w:b w:val="0"/>
                <w:bCs w:val="0"/>
                <w:caps w:val="0"/>
                <w:lang w:val="es-VE" w:eastAsia="es-VE"/>
              </w:rPr>
              <w:tab/>
            </w:r>
            <w:r w:rsidRPr="00F2188E">
              <w:rPr>
                <w:rStyle w:val="Hipervnculo"/>
                <w:rFonts w:eastAsiaTheme="majorEastAsia"/>
              </w:rPr>
              <w:t>Anexo a</w:t>
            </w:r>
            <w:r>
              <w:rPr>
                <w:webHidden/>
              </w:rPr>
              <w:tab/>
            </w:r>
            <w:r>
              <w:rPr>
                <w:webHidden/>
              </w:rPr>
              <w:fldChar w:fldCharType="begin"/>
            </w:r>
            <w:r>
              <w:rPr>
                <w:webHidden/>
              </w:rPr>
              <w:instrText xml:space="preserve"> PAGEREF _Toc289948785 \h </w:instrText>
            </w:r>
            <w:r>
              <w:rPr>
                <w:webHidden/>
              </w:rPr>
            </w:r>
          </w:ins>
          <w:r>
            <w:rPr>
              <w:webHidden/>
            </w:rPr>
            <w:fldChar w:fldCharType="separate"/>
          </w:r>
          <w:ins w:id="320" w:author="veloz" w:date="2011-04-07T14:10:00Z">
            <w:r>
              <w:rPr>
                <w:webHidden/>
              </w:rPr>
              <w:t>9</w:t>
            </w:r>
            <w:r>
              <w:rPr>
                <w:webHidden/>
              </w:rPr>
              <w:fldChar w:fldCharType="end"/>
            </w:r>
            <w:r w:rsidRPr="00F2188E">
              <w:rPr>
                <w:rStyle w:val="Hipervnculo"/>
                <w:rFonts w:eastAsiaTheme="majorEastAsia"/>
              </w:rPr>
              <w:fldChar w:fldCharType="end"/>
            </w:r>
          </w:ins>
        </w:p>
        <w:p w:rsidR="00BF1090" w:rsidRPr="00051699" w:rsidRDefault="00413BAF" w:rsidP="00BF1090">
          <w:pPr>
            <w:tabs>
              <w:tab w:val="right" w:leader="dot" w:pos="9072"/>
            </w:tabs>
            <w:ind w:firstLine="0"/>
            <w:rPr>
              <w:ins w:id="321" w:author="veloz" w:date="2011-04-07T11:42:00Z"/>
            </w:rPr>
          </w:pPr>
          <w:ins w:id="322" w:author="veloz" w:date="2011-04-07T11:42:00Z">
            <w:r w:rsidRPr="00051699">
              <w:fldChar w:fldCharType="end"/>
            </w:r>
          </w:ins>
        </w:p>
      </w:sdtContent>
      <w:customXmlInsRangeStart w:id="323" w:author="veloz" w:date="2011-04-07T11:42:00Z"/>
    </w:sdt>
    <w:customXmlInsRangeEnd w:id="323"/>
    <w:p w:rsidR="00BF1090" w:rsidRPr="00051699" w:rsidRDefault="00BF1090" w:rsidP="00BF1090">
      <w:pPr>
        <w:spacing w:before="0" w:after="200" w:line="276" w:lineRule="auto"/>
        <w:ind w:firstLine="0"/>
        <w:jc w:val="left"/>
        <w:rPr>
          <w:ins w:id="324" w:author="veloz" w:date="2011-04-07T11:42:00Z"/>
          <w:rFonts w:cs="Times New Roman"/>
          <w:sz w:val="22"/>
        </w:rPr>
      </w:pPr>
      <w:ins w:id="325" w:author="veloz" w:date="2011-04-07T11:42:00Z">
        <w:r w:rsidRPr="00051699">
          <w:rPr>
            <w:rFonts w:cs="Times New Roman"/>
            <w:sz w:val="22"/>
          </w:rPr>
          <w:br w:type="page"/>
        </w:r>
      </w:ins>
    </w:p>
    <w:p w:rsidR="00BF1090" w:rsidRDefault="00BF1090" w:rsidP="00BF1090">
      <w:pPr>
        <w:pStyle w:val="Normalsininterlineado"/>
        <w:rPr>
          <w:ins w:id="326" w:author="veloz" w:date="2011-04-07T11:42:00Z"/>
        </w:rPr>
      </w:pPr>
    </w:p>
    <w:p w:rsidR="00BF1090" w:rsidRDefault="00BF1090" w:rsidP="00BF1090">
      <w:pPr>
        <w:pStyle w:val="Normalsininterlineado"/>
        <w:rPr>
          <w:ins w:id="327" w:author="veloz" w:date="2011-04-07T11:42:00Z"/>
        </w:rPr>
      </w:pPr>
    </w:p>
    <w:p w:rsidR="00BF1090" w:rsidRDefault="00BF1090" w:rsidP="00BF1090">
      <w:pPr>
        <w:pStyle w:val="Normalsininterlineado"/>
        <w:rPr>
          <w:ins w:id="328" w:author="veloz" w:date="2011-04-07T11:42:00Z"/>
        </w:rPr>
      </w:pPr>
    </w:p>
    <w:p w:rsidR="00BF1090" w:rsidRDefault="00BF1090" w:rsidP="00BF1090">
      <w:pPr>
        <w:pStyle w:val="Normalsininterlineado"/>
        <w:rPr>
          <w:ins w:id="329" w:author="veloz" w:date="2011-04-07T11:42:00Z"/>
        </w:rPr>
      </w:pPr>
    </w:p>
    <w:p w:rsidR="00BF1090" w:rsidRDefault="00BF1090" w:rsidP="00BF1090">
      <w:pPr>
        <w:pStyle w:val="Ttulo1"/>
        <w:numPr>
          <w:ilvl w:val="0"/>
          <w:numId w:val="0"/>
        </w:numPr>
        <w:rPr>
          <w:ins w:id="330" w:author="veloz" w:date="2011-04-07T11:42:00Z"/>
        </w:rPr>
      </w:pPr>
      <w:bookmarkStart w:id="331" w:name="_Toc289948768"/>
      <w:ins w:id="332" w:author="veloz" w:date="2011-04-07T11:42:00Z">
        <w:r w:rsidRPr="00051699">
          <w:t>ÍNDICE DE TABLAS</w:t>
        </w:r>
        <w:bookmarkEnd w:id="331"/>
      </w:ins>
    </w:p>
    <w:p w:rsidR="00BF1090" w:rsidRPr="00B1178C" w:rsidRDefault="00BF1090" w:rsidP="00BF1090">
      <w:pPr>
        <w:rPr>
          <w:ins w:id="333" w:author="veloz" w:date="2011-04-07T11:42:00Z"/>
        </w:rPr>
      </w:pPr>
    </w:p>
    <w:p w:rsidR="00BF1090" w:rsidRPr="00051699" w:rsidRDefault="00BF1090" w:rsidP="00BF1090">
      <w:pPr>
        <w:pStyle w:val="Normalsininterlineado"/>
        <w:tabs>
          <w:tab w:val="right" w:pos="9129"/>
        </w:tabs>
        <w:spacing w:line="360" w:lineRule="auto"/>
        <w:jc w:val="left"/>
        <w:rPr>
          <w:ins w:id="334" w:author="veloz" w:date="2011-04-07T11:42:00Z"/>
        </w:rPr>
      </w:pPr>
      <w:ins w:id="335" w:author="veloz" w:date="2011-04-07T11:42:00Z">
        <w:r>
          <w:tab/>
        </w:r>
        <w:proofErr w:type="spellStart"/>
        <w:r>
          <w:t>Pag</w:t>
        </w:r>
        <w:proofErr w:type="spellEnd"/>
        <w:r>
          <w:t>.</w:t>
        </w:r>
      </w:ins>
    </w:p>
    <w:p w:rsidR="00BF1090" w:rsidRPr="00051699" w:rsidRDefault="00413BAF" w:rsidP="00BF1090">
      <w:pPr>
        <w:rPr>
          <w:ins w:id="336" w:author="veloz" w:date="2011-04-07T11:42:00Z"/>
        </w:rPr>
      </w:pPr>
      <w:ins w:id="337" w:author="veloz" w:date="2011-04-07T11:42:00Z">
        <w:r w:rsidRPr="00051699">
          <w:fldChar w:fldCharType="begin"/>
        </w:r>
        <w:r w:rsidR="00BF1090" w:rsidRPr="00051699">
          <w:instrText xml:space="preserve"> TOC \h \z \c "Tabla" </w:instrText>
        </w:r>
        <w:r w:rsidRPr="00051699">
          <w:fldChar w:fldCharType="separate"/>
        </w:r>
      </w:ins>
      <w:r w:rsidR="0075049B">
        <w:rPr>
          <w:b/>
          <w:bCs/>
          <w:noProof/>
          <w:lang w:val="es-ES"/>
        </w:rPr>
        <w:t>No se encuentran elementos de tabla de ilustraciones.</w:t>
      </w:r>
      <w:ins w:id="338" w:author="veloz" w:date="2011-04-07T11:42:00Z">
        <w:r w:rsidRPr="00051699">
          <w:fldChar w:fldCharType="end"/>
        </w:r>
      </w:ins>
    </w:p>
    <w:p w:rsidR="00BF1090" w:rsidRPr="00051699" w:rsidRDefault="00BF1090" w:rsidP="00BF1090">
      <w:pPr>
        <w:spacing w:before="0" w:after="200" w:line="276" w:lineRule="auto"/>
        <w:ind w:firstLine="0"/>
        <w:jc w:val="left"/>
        <w:rPr>
          <w:ins w:id="339" w:author="veloz" w:date="2011-04-07T11:42:00Z"/>
        </w:rPr>
      </w:pPr>
      <w:ins w:id="340" w:author="veloz" w:date="2011-04-07T11:42:00Z">
        <w:r w:rsidRPr="00051699">
          <w:br w:type="page"/>
        </w:r>
      </w:ins>
    </w:p>
    <w:p w:rsidR="00BF1090" w:rsidRDefault="00BF1090" w:rsidP="00BF1090">
      <w:pPr>
        <w:pStyle w:val="Normalsininterlineado"/>
        <w:rPr>
          <w:ins w:id="341" w:author="veloz" w:date="2011-04-07T11:42:00Z"/>
        </w:rPr>
      </w:pPr>
    </w:p>
    <w:p w:rsidR="00BF1090" w:rsidRDefault="00BF1090" w:rsidP="00BF1090">
      <w:pPr>
        <w:pStyle w:val="Normalsininterlineado"/>
        <w:rPr>
          <w:ins w:id="342" w:author="veloz" w:date="2011-04-07T11:42:00Z"/>
        </w:rPr>
      </w:pPr>
    </w:p>
    <w:p w:rsidR="00BF1090" w:rsidRDefault="00BF1090" w:rsidP="00BF1090">
      <w:pPr>
        <w:pStyle w:val="Normalsininterlineado"/>
        <w:rPr>
          <w:ins w:id="343" w:author="veloz" w:date="2011-04-07T11:42:00Z"/>
        </w:rPr>
      </w:pPr>
    </w:p>
    <w:p w:rsidR="00BF1090" w:rsidRDefault="00BF1090" w:rsidP="00BF1090">
      <w:pPr>
        <w:pStyle w:val="Normalsininterlineado"/>
        <w:rPr>
          <w:ins w:id="344" w:author="veloz" w:date="2011-04-07T11:42:00Z"/>
        </w:rPr>
      </w:pPr>
    </w:p>
    <w:p w:rsidR="00BF1090" w:rsidRDefault="00BF1090" w:rsidP="00BF1090">
      <w:pPr>
        <w:pStyle w:val="Ttulo1"/>
        <w:numPr>
          <w:ilvl w:val="0"/>
          <w:numId w:val="0"/>
        </w:numPr>
        <w:rPr>
          <w:ins w:id="345" w:author="veloz" w:date="2011-04-07T11:42:00Z"/>
        </w:rPr>
      </w:pPr>
      <w:bookmarkStart w:id="346" w:name="_Toc289948769"/>
      <w:ins w:id="347" w:author="veloz" w:date="2011-04-07T11:42:00Z">
        <w:r w:rsidRPr="00051699">
          <w:t>ÍNDICE DE FIGURAS</w:t>
        </w:r>
        <w:bookmarkEnd w:id="346"/>
      </w:ins>
    </w:p>
    <w:p w:rsidR="00BF1090" w:rsidRPr="00B1178C" w:rsidRDefault="00BF1090" w:rsidP="00BF1090">
      <w:pPr>
        <w:rPr>
          <w:ins w:id="348" w:author="veloz" w:date="2011-04-07T11:42:00Z"/>
        </w:rPr>
      </w:pPr>
    </w:p>
    <w:p w:rsidR="00BF1090" w:rsidRPr="00051699" w:rsidRDefault="00BF1090" w:rsidP="00BF1090">
      <w:pPr>
        <w:pStyle w:val="Normalsininterlineado"/>
        <w:tabs>
          <w:tab w:val="right" w:pos="9129"/>
        </w:tabs>
        <w:spacing w:line="360" w:lineRule="auto"/>
        <w:jc w:val="left"/>
        <w:rPr>
          <w:ins w:id="349" w:author="veloz" w:date="2011-04-07T11:42:00Z"/>
        </w:rPr>
      </w:pPr>
      <w:ins w:id="350" w:author="veloz" w:date="2011-04-07T11:42:00Z">
        <w:r>
          <w:tab/>
        </w:r>
        <w:proofErr w:type="spellStart"/>
        <w:r>
          <w:t>Pag</w:t>
        </w:r>
        <w:proofErr w:type="spellEnd"/>
        <w:r>
          <w:t>.</w:t>
        </w:r>
      </w:ins>
    </w:p>
    <w:p w:rsidR="00BF1090" w:rsidRPr="00051699" w:rsidRDefault="00413BAF" w:rsidP="00BF1090">
      <w:pPr>
        <w:rPr>
          <w:ins w:id="351" w:author="veloz" w:date="2011-04-07T11:42:00Z"/>
        </w:rPr>
      </w:pPr>
      <w:ins w:id="352" w:author="veloz" w:date="2011-04-07T11:42:00Z">
        <w:r w:rsidRPr="00051699">
          <w:fldChar w:fldCharType="begin"/>
        </w:r>
        <w:r w:rsidR="00BF1090" w:rsidRPr="00051699">
          <w:instrText xml:space="preserve"> TOC \h \z \c "Figura" </w:instrText>
        </w:r>
        <w:r w:rsidRPr="00051699">
          <w:fldChar w:fldCharType="separate"/>
        </w:r>
      </w:ins>
      <w:r w:rsidR="0075049B">
        <w:rPr>
          <w:b/>
          <w:bCs/>
          <w:noProof/>
          <w:lang w:val="es-ES"/>
        </w:rPr>
        <w:t>No se encuentran elementos de tabla de ilustraciones.</w:t>
      </w:r>
      <w:ins w:id="353" w:author="veloz" w:date="2011-04-07T11:42:00Z">
        <w:r w:rsidRPr="00051699">
          <w:fldChar w:fldCharType="end"/>
        </w:r>
      </w:ins>
    </w:p>
    <w:p w:rsidR="00BF1090" w:rsidRPr="00051699" w:rsidRDefault="00BF1090" w:rsidP="00BF1090">
      <w:pPr>
        <w:spacing w:before="0" w:after="200" w:line="276" w:lineRule="auto"/>
        <w:ind w:firstLine="0"/>
        <w:jc w:val="left"/>
        <w:rPr>
          <w:ins w:id="354" w:author="veloz" w:date="2011-04-07T11:42:00Z"/>
        </w:rPr>
      </w:pPr>
      <w:ins w:id="355" w:author="veloz" w:date="2011-04-07T11:42:00Z">
        <w:r w:rsidRPr="00051699">
          <w:br w:type="page"/>
        </w:r>
      </w:ins>
    </w:p>
    <w:p w:rsidR="00BF1090" w:rsidRDefault="00BF1090" w:rsidP="00BF1090">
      <w:pPr>
        <w:pStyle w:val="Normalsininterlineado"/>
        <w:rPr>
          <w:ins w:id="356" w:author="veloz" w:date="2011-04-07T11:42:00Z"/>
        </w:rPr>
      </w:pPr>
    </w:p>
    <w:p w:rsidR="00BF1090" w:rsidRDefault="00BF1090" w:rsidP="00BF1090">
      <w:pPr>
        <w:pStyle w:val="Normalsininterlineado"/>
        <w:rPr>
          <w:ins w:id="357" w:author="veloz" w:date="2011-04-07T11:42:00Z"/>
        </w:rPr>
      </w:pPr>
    </w:p>
    <w:p w:rsidR="00BF1090" w:rsidRDefault="00BF1090" w:rsidP="00BF1090">
      <w:pPr>
        <w:pStyle w:val="Normalsininterlineado"/>
        <w:rPr>
          <w:ins w:id="358" w:author="veloz" w:date="2011-04-07T11:42:00Z"/>
        </w:rPr>
      </w:pPr>
    </w:p>
    <w:p w:rsidR="00BF1090" w:rsidRDefault="00BF1090" w:rsidP="00BF1090">
      <w:pPr>
        <w:pStyle w:val="Normalsininterlineado"/>
        <w:rPr>
          <w:ins w:id="359" w:author="veloz" w:date="2011-04-07T11:42:00Z"/>
        </w:rPr>
      </w:pPr>
    </w:p>
    <w:p w:rsidR="00BF1090" w:rsidRDefault="00BF1090" w:rsidP="00BF1090">
      <w:pPr>
        <w:pStyle w:val="Ttulo1"/>
        <w:numPr>
          <w:ilvl w:val="0"/>
          <w:numId w:val="0"/>
        </w:numPr>
        <w:rPr>
          <w:ins w:id="360" w:author="veloz" w:date="2011-04-07T11:42:00Z"/>
        </w:rPr>
      </w:pPr>
      <w:bookmarkStart w:id="361" w:name="_Toc289948770"/>
      <w:ins w:id="362" w:author="veloz" w:date="2011-04-07T11:42:00Z">
        <w:r>
          <w:t>ABREVIATURAS</w:t>
        </w:r>
        <w:bookmarkEnd w:id="361"/>
      </w:ins>
    </w:p>
    <w:p w:rsidR="00BF1090" w:rsidRPr="0090321A" w:rsidRDefault="00BF1090" w:rsidP="00BF1090">
      <w:pPr>
        <w:rPr>
          <w:ins w:id="363" w:author="veloz" w:date="2011-04-07T11:42:00Z"/>
        </w:rPr>
      </w:pPr>
    </w:p>
    <w:p w:rsidR="00BF1090" w:rsidRPr="00051699" w:rsidRDefault="00BF1090" w:rsidP="00BF1090">
      <w:pPr>
        <w:ind w:firstLine="0"/>
        <w:rPr>
          <w:ins w:id="364" w:author="veloz" w:date="2011-04-07T11:42:00Z"/>
        </w:rPr>
      </w:pPr>
    </w:p>
    <w:p w:rsidR="00BF1090" w:rsidRPr="00051699" w:rsidRDefault="00BF1090" w:rsidP="00BF1090">
      <w:pPr>
        <w:rPr>
          <w:ins w:id="365" w:author="veloz" w:date="2011-04-07T11:42:00Z"/>
        </w:rPr>
      </w:pPr>
    </w:p>
    <w:p w:rsidR="00BF1090" w:rsidRPr="00051699" w:rsidRDefault="00BF1090" w:rsidP="00BF1090">
      <w:pPr>
        <w:pStyle w:val="Normalsininterlineado"/>
        <w:rPr>
          <w:ins w:id="366" w:author="veloz" w:date="2011-04-07T11:42:00Z"/>
        </w:rPr>
      </w:pPr>
    </w:p>
    <w:p w:rsidR="00BF1090" w:rsidRPr="00051699" w:rsidRDefault="00BF1090" w:rsidP="00BF1090">
      <w:pPr>
        <w:pStyle w:val="Normalsininterlineado"/>
        <w:rPr>
          <w:ins w:id="367" w:author="veloz" w:date="2011-04-07T11:42:00Z"/>
        </w:rPr>
        <w:sectPr w:rsidR="00BF1090" w:rsidRPr="00051699" w:rsidSect="00BF1090">
          <w:headerReference w:type="default" r:id="rId11"/>
          <w:footerReference w:type="even" r:id="rId12"/>
          <w:footerReference w:type="default" r:id="rId13"/>
          <w:headerReference w:type="first" r:id="rId14"/>
          <w:footerReference w:type="first" r:id="rId15"/>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368" w:author="veloz" w:date="2011-04-07T11:42:00Z"/>
        </w:rPr>
      </w:pPr>
      <w:bookmarkStart w:id="369" w:name="_Toc264550869"/>
      <w:bookmarkStart w:id="370" w:name="_Toc276051240"/>
    </w:p>
    <w:p w:rsidR="00BF1090" w:rsidRDefault="00BF1090" w:rsidP="00BF1090">
      <w:pPr>
        <w:pStyle w:val="Normalsininterlineado"/>
        <w:rPr>
          <w:ins w:id="371" w:author="veloz" w:date="2011-04-07T11:42:00Z"/>
        </w:rPr>
      </w:pPr>
    </w:p>
    <w:p w:rsidR="00BF1090" w:rsidRDefault="00BF1090" w:rsidP="00BF1090">
      <w:pPr>
        <w:pStyle w:val="Normalsininterlineado"/>
        <w:rPr>
          <w:ins w:id="372" w:author="veloz" w:date="2011-04-07T11:42:00Z"/>
        </w:rPr>
      </w:pPr>
    </w:p>
    <w:p w:rsidR="00BF1090" w:rsidRDefault="00BF1090" w:rsidP="00BF1090">
      <w:pPr>
        <w:pStyle w:val="Normalsininterlineado"/>
        <w:rPr>
          <w:ins w:id="373" w:author="veloz" w:date="2011-04-07T11:42:00Z"/>
        </w:rPr>
      </w:pPr>
    </w:p>
    <w:p w:rsidR="00BF1090" w:rsidRDefault="00BF1090" w:rsidP="00BF1090">
      <w:pPr>
        <w:pStyle w:val="Ttulo1"/>
        <w:numPr>
          <w:ilvl w:val="0"/>
          <w:numId w:val="0"/>
        </w:numPr>
        <w:rPr>
          <w:ins w:id="374" w:author="veloz" w:date="2011-04-07T11:42:00Z"/>
        </w:rPr>
      </w:pPr>
      <w:bookmarkStart w:id="375" w:name="_Toc289948771"/>
      <w:ins w:id="376" w:author="veloz" w:date="2011-04-07T11:42:00Z">
        <w:r w:rsidRPr="00051699">
          <w:t>Introducción</w:t>
        </w:r>
        <w:bookmarkEnd w:id="369"/>
        <w:bookmarkEnd w:id="370"/>
        <w:bookmarkEnd w:id="375"/>
      </w:ins>
    </w:p>
    <w:p w:rsidR="00BF1090" w:rsidRPr="0090321A" w:rsidRDefault="00BF1090" w:rsidP="00BF1090">
      <w:pPr>
        <w:rPr>
          <w:ins w:id="377" w:author="veloz" w:date="2011-04-07T11:42:00Z"/>
        </w:rPr>
      </w:pPr>
    </w:p>
    <w:p w:rsidR="00BF1090" w:rsidRDefault="00BF1090" w:rsidP="00BF1090">
      <w:pPr>
        <w:spacing w:after="0" w:line="240" w:lineRule="auto"/>
        <w:rPr>
          <w:ins w:id="378" w:author="veloz" w:date="2011-04-07T11:42:00Z"/>
          <w:lang w:eastAsia="ar-SA"/>
        </w:rPr>
      </w:pPr>
      <w:ins w:id="379" w:author="veloz" w:date="2011-04-07T11:42:00Z">
        <w:r w:rsidRPr="00051699">
          <w:rPr>
            <w:lang w:eastAsia="ar-SA"/>
          </w:rPr>
          <w:br w:type="page"/>
        </w:r>
      </w:ins>
    </w:p>
    <w:p w:rsidR="0031309C" w:rsidRDefault="0031309C">
      <w:pPr>
        <w:pStyle w:val="Normalsininterlineado"/>
        <w:rPr>
          <w:ins w:id="380" w:author="veloz" w:date="2011-04-07T11:40:00Z"/>
        </w:rPr>
        <w:pPrChange w:id="381" w:author="veloz" w:date="2011-04-07T11:40:00Z">
          <w:pPr>
            <w:pStyle w:val="Ttulo2"/>
          </w:pPr>
        </w:pPrChange>
      </w:pPr>
    </w:p>
    <w:p w:rsidR="0031309C" w:rsidRDefault="0031309C">
      <w:pPr>
        <w:pStyle w:val="Normalsininterlineado"/>
        <w:rPr>
          <w:ins w:id="382" w:author="veloz" w:date="2011-04-07T11:40:00Z"/>
        </w:rPr>
        <w:pPrChange w:id="383" w:author="veloz" w:date="2011-04-07T11:40:00Z">
          <w:pPr>
            <w:pStyle w:val="Ttulo2"/>
          </w:pPr>
        </w:pPrChange>
      </w:pPr>
    </w:p>
    <w:p w:rsidR="0031309C" w:rsidRDefault="0031309C">
      <w:pPr>
        <w:pStyle w:val="Normalsininterlineado"/>
        <w:rPr>
          <w:ins w:id="384" w:author="veloz" w:date="2011-04-07T11:40:00Z"/>
        </w:rPr>
        <w:pPrChange w:id="385" w:author="veloz" w:date="2011-04-07T11:40:00Z">
          <w:pPr>
            <w:pStyle w:val="Ttulo2"/>
          </w:pPr>
        </w:pPrChange>
      </w:pPr>
    </w:p>
    <w:p w:rsidR="0031309C" w:rsidRDefault="0031309C">
      <w:pPr>
        <w:pStyle w:val="Normalsininterlineado"/>
        <w:rPr>
          <w:ins w:id="386" w:author="veloz" w:date="2011-04-07T11:40:00Z"/>
        </w:rPr>
        <w:pPrChange w:id="387" w:author="veloz" w:date="2011-04-07T11:40:00Z">
          <w:pPr>
            <w:pStyle w:val="Ttulo2"/>
          </w:pPr>
        </w:pPrChange>
      </w:pPr>
    </w:p>
    <w:p w:rsidR="0031309C" w:rsidRDefault="00BF1090">
      <w:pPr>
        <w:pStyle w:val="Ttulo1"/>
        <w:pPrChange w:id="388" w:author="veloz" w:date="2011-04-07T11:41:00Z">
          <w:pPr>
            <w:pStyle w:val="Ttulo2"/>
          </w:pPr>
        </w:pPrChange>
      </w:pPr>
      <w:bookmarkStart w:id="389" w:name="_Toc289948772"/>
      <w:ins w:id="390" w:author="veloz" w:date="2011-04-07T11:40:00Z">
        <w:r>
          <w:t>CAPITULO I</w:t>
        </w:r>
        <w:r>
          <w:br/>
        </w:r>
        <w:r>
          <w:br/>
        </w:r>
      </w:ins>
      <w:del w:id="391" w:author="veloz" w:date="2011-04-07T11:40:00Z">
        <w:r w:rsidR="00413BAF"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413BAF" w:rsidDel="00BF1090">
          <w:fldChar w:fldCharType="begin"/>
        </w:r>
        <w:r w:rsidR="00EB426B" w:rsidDel="00BF1090">
          <w:delInstrText xml:space="preserve"> SEQ MTEqn \r \h \* MERGEFORMAT </w:delInstrText>
        </w:r>
        <w:r w:rsidR="00413BAF" w:rsidDel="00BF1090">
          <w:fldChar w:fldCharType="end"/>
        </w:r>
        <w:r w:rsidR="00413BAF" w:rsidDel="00BF1090">
          <w:fldChar w:fldCharType="begin"/>
        </w:r>
        <w:r w:rsidR="00EB426B" w:rsidDel="00BF1090">
          <w:delInstrText xml:space="preserve"> SEQ MTSec \r 1 \h \* MERGEFORMAT </w:delInstrText>
        </w:r>
        <w:r w:rsidR="00413BAF" w:rsidDel="00BF1090">
          <w:fldChar w:fldCharType="end"/>
        </w:r>
        <w:r w:rsidR="00413BAF" w:rsidDel="00BF1090">
          <w:fldChar w:fldCharType="begin"/>
        </w:r>
        <w:r w:rsidR="00EB426B" w:rsidDel="00BF1090">
          <w:delInstrText xml:space="preserve"> SEQ MTChap \r 1 \h \* MERGEFORMAT </w:delInstrText>
        </w:r>
        <w:r w:rsidR="00413BAF" w:rsidDel="00BF1090">
          <w:fldChar w:fldCharType="end"/>
        </w:r>
        <w:r w:rsidR="00413BAF" w:rsidDel="00BF1090">
          <w:fldChar w:fldCharType="end"/>
        </w:r>
      </w:del>
      <w:r w:rsidR="00331690">
        <w:t>Marco Teórico</w:t>
      </w:r>
      <w:bookmarkEnd w:id="389"/>
    </w:p>
    <w:p w:rsidR="0031309C" w:rsidRDefault="00331690">
      <w:pPr>
        <w:pStyle w:val="Ttulo2"/>
        <w:pPrChange w:id="392" w:author="veloz" w:date="2011-04-07T11:08:00Z">
          <w:pPr>
            <w:pStyle w:val="Ttulo3"/>
          </w:pPr>
        </w:pPrChange>
      </w:pPr>
      <w:bookmarkStart w:id="393" w:name="_Toc289948773"/>
      <w:r>
        <w:t>Interferencia de la Luz</w:t>
      </w:r>
      <w:bookmarkEnd w:id="393"/>
    </w:p>
    <w:p w:rsidR="00EE263D" w:rsidRDefault="00413BAF">
      <w:ins w:id="39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r>
          <w:fldChar w:fldCharType="end"/>
        </w:r>
        <w:r>
          <w:fldChar w:fldCharType="begin"/>
        </w:r>
        <w:r w:rsidR="00BF1090">
          <w:instrText xml:space="preserve"> SEQ MTSec \r 1 \h \* MERGEFORMAT </w:instrText>
        </w:r>
        <w:r>
          <w:fldChar w:fldCharType="end"/>
        </w:r>
        <w:r>
          <w:fldChar w:fldCharType="begin"/>
        </w:r>
        <w:r w:rsidR="00BF1090">
          <w:instrText xml:space="preserve"> SEQ MTChap \r 1 \h \* MERGEFORMAT </w:instrText>
        </w:r>
        <w:r>
          <w:fldChar w:fldCharType="end"/>
        </w:r>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6pt" o:ole="">
            <v:imagedata r:id="rId16" o:title=""/>
          </v:shape>
          <o:OLEObject Type="Embed" ProgID="Equation.DSMT4" ShapeID="_x0000_i1025" DrawAspect="Content" ObjectID="_1363695370" r:id="rId17"/>
        </w:object>
      </w:r>
      <w:r>
        <w:tab/>
      </w:r>
      <w:r w:rsidR="00413BAF">
        <w:fldChar w:fldCharType="begin"/>
      </w:r>
      <w:r>
        <w:instrText xml:space="preserve"> MACROBUTTON MTPlaceRef \* MERGEFORMAT </w:instrText>
      </w:r>
      <w:r w:rsidR="00413BAF">
        <w:fldChar w:fldCharType="begin"/>
      </w:r>
      <w:r>
        <w:instrText xml:space="preserve"> SEQ MTEqn \h \* MERGEFORMAT </w:instrText>
      </w:r>
      <w:r w:rsidR="00413BAF">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rsidR="00413BAF">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5pt" o:ole="">
            <v:imagedata r:id="rId18" o:title=""/>
          </v:shape>
          <o:OLEObject Type="Embed" ProgID="Equation.DSMT4" ShapeID="_x0000_i1026" DrawAspect="Content" ObjectID="_1363695371" r:id="rId19"/>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9.75pt;height:11.25pt" o:ole="">
            <v:imagedata r:id="rId20" o:title=""/>
          </v:shape>
          <o:OLEObject Type="Embed" ProgID="Equation.DSMT4" ShapeID="_x0000_i1027" DrawAspect="Content" ObjectID="_1363695372" r:id="rId21"/>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3.5pt;height:14.25pt" o:ole="">
            <v:imagedata r:id="rId22" o:title=""/>
          </v:shape>
          <o:OLEObject Type="Embed" ProgID="Equation.DSMT4" ShapeID="_x0000_i1028" DrawAspect="Content" ObjectID="_1363695373" r:id="rId23"/>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1pt;height:13.5pt" o:ole="">
            <v:imagedata r:id="rId24" o:title=""/>
          </v:shape>
          <o:OLEObject Type="Embed" ProgID="Equation.DSMT4" ShapeID="_x0000_i1029" DrawAspect="Content" ObjectID="_1363695374" r:id="rId25"/>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5pt" o:ole="">
            <v:imagedata r:id="rId26" o:title=""/>
          </v:shape>
          <o:OLEObject Type="Embed" ProgID="Equation.DSMT4" ShapeID="_x0000_i1030" DrawAspect="Content" ObjectID="_1363695375" r:id="rId27"/>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6.75pt;height:33.75pt" o:ole="">
            <v:imagedata r:id="rId28" o:title=""/>
          </v:shape>
          <o:OLEObject Type="Embed" ProgID="Equation.DSMT4" ShapeID="_x0000_i1031" DrawAspect="Content" ObjectID="_1363695376" r:id="rId29"/>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5pt;height:16.5pt" o:ole="">
            <v:imagedata r:id="rId30" o:title=""/>
          </v:shape>
          <o:OLEObject Type="Embed" ProgID="Equation.DSMT4" ShapeID="_x0000_i1032" DrawAspect="Content" ObjectID="_1363695377" r:id="rId31"/>
        </w:object>
      </w:r>
      <w:r>
        <w:tab/>
      </w:r>
      <w:r w:rsidR="00413BAF">
        <w:fldChar w:fldCharType="begin"/>
      </w:r>
      <w:r>
        <w:instrText xml:space="preserve"> MACROBUTTON MTPlaceRef \* MERGEFORMAT </w:instrText>
      </w:r>
      <w:r w:rsidR="00413BAF">
        <w:fldChar w:fldCharType="begin"/>
      </w:r>
      <w:r>
        <w:instrText xml:space="preserve"> SEQ MTEqn \h \* MERGEFORMAT </w:instrText>
      </w:r>
      <w:r w:rsidR="00413BAF">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rsidR="00413BAF">
        <w:fldChar w:fldCharType="end"/>
      </w:r>
    </w:p>
    <w:p w:rsidR="00B82B2C" w:rsidRDefault="00B82B2C">
      <w:r>
        <w:t xml:space="preserve">En dos puntos distintos, </w:t>
      </w:r>
      <w:r w:rsidRPr="00B82B2C">
        <w:rPr>
          <w:position w:val="-12"/>
        </w:rPr>
        <w:object w:dxaOrig="240" w:dyaOrig="360">
          <v:shape id="_x0000_i1033" type="#_x0000_t75" style="width:12pt;height:18pt" o:ole="">
            <v:imagedata r:id="rId32" o:title=""/>
          </v:shape>
          <o:OLEObject Type="Embed" ProgID="Equation.DSMT4" ShapeID="_x0000_i1033" DrawAspect="Content" ObjectID="_1363695378" r:id="rId33"/>
        </w:object>
      </w:r>
      <w:r>
        <w:t xml:space="preserve"> y </w:t>
      </w:r>
      <w:r w:rsidRPr="00B82B2C">
        <w:rPr>
          <w:position w:val="-12"/>
        </w:rPr>
        <w:object w:dxaOrig="260" w:dyaOrig="360">
          <v:shape id="_x0000_i1034" type="#_x0000_t75" style="width:13.5pt;height:18pt" o:ole="">
            <v:imagedata r:id="rId34" o:title=""/>
          </v:shape>
          <o:OLEObject Type="Embed" ProgID="Equation.DSMT4" ShapeID="_x0000_i1034" DrawAspect="Content" ObjectID="_1363695379" r:id="rId35"/>
        </w:object>
      </w:r>
      <w:r>
        <w:t xml:space="preserve">, a lo largo de la dirección de propagación de la onda, las fases serán </w:t>
      </w:r>
      <w:r w:rsidRPr="00B82B2C">
        <w:rPr>
          <w:position w:val="-12"/>
        </w:rPr>
        <w:object w:dxaOrig="1800" w:dyaOrig="360">
          <v:shape id="_x0000_i1035" type="#_x0000_t75" style="width:90pt;height:18pt" o:ole="">
            <v:imagedata r:id="rId36" o:title=""/>
          </v:shape>
          <o:OLEObject Type="Embed" ProgID="Equation.DSMT4" ShapeID="_x0000_i1035" DrawAspect="Content" ObjectID="_1363695380" r:id="rId37"/>
        </w:object>
      </w:r>
      <w:r>
        <w:t xml:space="preserve"> y </w:t>
      </w:r>
      <w:r w:rsidRPr="00B82B2C">
        <w:rPr>
          <w:position w:val="-12"/>
        </w:rPr>
        <w:object w:dxaOrig="1860" w:dyaOrig="360">
          <v:shape id="_x0000_i1036" type="#_x0000_t75" style="width:93pt;height:18pt" o:ole="">
            <v:imagedata r:id="rId38" o:title=""/>
          </v:shape>
          <o:OLEObject Type="Embed" ProgID="Equation.DSMT4" ShapeID="_x0000_i1036" DrawAspect="Content" ObjectID="_1363695381" r:id="rId39"/>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25pt;height:20.25pt" o:ole="">
            <v:imagedata r:id="rId40" o:title=""/>
          </v:shape>
          <o:OLEObject Type="Embed" ProgID="Equation.DSMT4" ShapeID="_x0000_i1037" DrawAspect="Content" ObjectID="_1363695382" r:id="rId41"/>
        </w:object>
      </w:r>
      <w:r>
        <w:tab/>
      </w:r>
      <w:r w:rsidR="00413BAF">
        <w:fldChar w:fldCharType="begin"/>
      </w:r>
      <w:r>
        <w:instrText xml:space="preserve"> MACROBUTTON MTPlaceRef \* MERGEFORMAT </w:instrText>
      </w:r>
      <w:r w:rsidR="00413BAF">
        <w:fldChar w:fldCharType="begin"/>
      </w:r>
      <w:r>
        <w:instrText xml:space="preserve"> SEQ MTEqn \h \* MERGEFORMAT </w:instrText>
      </w:r>
      <w:r w:rsidR="00413BAF">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rsidR="00413BAF">
        <w:fldChar w:fldCharType="end"/>
      </w:r>
    </w:p>
    <w:p w:rsidR="00B82B2C" w:rsidRDefault="005457FB">
      <w:r>
        <w:t>La diferencia de fase entre estos puntos será igual a la diferencia de caminos ópticos multiplicada por el número de onda.</w:t>
      </w:r>
      <w:r w:rsidR="00413BAF">
        <w:fldChar w:fldCharType="begin"/>
      </w:r>
      <w:r w:rsidR="0075049B">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413BAF">
        <w:fldChar w:fldCharType="separate"/>
      </w:r>
      <w:r w:rsidR="0075049B">
        <w:rPr>
          <w:noProof/>
        </w:rPr>
        <w:t>[</w:t>
      </w:r>
      <w:hyperlink w:anchor="_ENREF_1" w:tooltip="Gåsvik, 2002 #1" w:history="1">
        <w:r w:rsidR="00B372A5">
          <w:rPr>
            <w:noProof/>
          </w:rPr>
          <w:t>1</w:t>
        </w:r>
      </w:hyperlink>
      <w:r w:rsidR="0075049B">
        <w:rPr>
          <w:noProof/>
        </w:rPr>
        <w:t>]</w:t>
      </w:r>
      <w:r w:rsidR="00413BAF">
        <w:fldChar w:fldCharType="end"/>
      </w:r>
    </w:p>
    <w:p w:rsidR="0031309C" w:rsidRDefault="006E0ECA">
      <w:pPr>
        <w:pStyle w:val="Ttulo2"/>
        <w:pPrChange w:id="395" w:author="veloz" w:date="2011-04-07T11:09:00Z">
          <w:pPr>
            <w:pStyle w:val="Ttulo3"/>
          </w:pPr>
        </w:pPrChange>
      </w:pPr>
      <w:bookmarkStart w:id="396" w:name="_Toc289948774"/>
      <w:r>
        <w:t>Interferencia</w:t>
      </w:r>
      <w:bookmarkEnd w:id="396"/>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4.75pt;height:38.25pt" o:ole="">
            <v:imagedata r:id="rId42" o:title=""/>
          </v:shape>
          <o:OLEObject Type="Embed" ProgID="Equation.DSMT4" ShapeID="_x0000_i1038" DrawAspect="Content" ObjectID="_1363695383" r:id="rId43"/>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5pt;height:21.75pt" o:ole="">
            <v:imagedata r:id="rId44" o:title=""/>
          </v:shape>
          <o:OLEObject Type="Embed" ProgID="Equation.DSMT4" ShapeID="_x0000_i1039" DrawAspect="Content" ObjectID="_1363695384" r:id="rId45"/>
        </w:object>
      </w:r>
    </w:p>
    <w:p w:rsidR="006E0ECA" w:rsidRDefault="006E0ECA" w:rsidP="006E0ECA">
      <w:pPr>
        <w:pStyle w:val="MTDisplayEquation"/>
      </w:pPr>
      <w:r>
        <w:tab/>
      </w:r>
      <w:r w:rsidRPr="006E0ECA">
        <w:rPr>
          <w:position w:val="-14"/>
        </w:rPr>
        <w:object w:dxaOrig="2840" w:dyaOrig="420">
          <v:shape id="_x0000_i1040" type="#_x0000_t75" style="width:142.5pt;height:21pt" o:ole="">
            <v:imagedata r:id="rId46" o:title=""/>
          </v:shape>
          <o:OLEObject Type="Embed" ProgID="Equation.DSMT4" ShapeID="_x0000_i1040" DrawAspect="Content" ObjectID="_1363695385" r:id="rId47"/>
        </w:object>
      </w:r>
      <w:r>
        <w:tab/>
      </w:r>
      <w:r w:rsidR="00413BAF">
        <w:fldChar w:fldCharType="begin"/>
      </w:r>
      <w:r>
        <w:instrText xml:space="preserve"> MACROBUTTON MTPlaceRef \* MERGEFORMAT </w:instrText>
      </w:r>
      <w:r w:rsidR="00413BAF">
        <w:fldChar w:fldCharType="begin"/>
      </w:r>
      <w:r>
        <w:instrText xml:space="preserve"> SEQ MTEqn \h \* MERGEFORMAT </w:instrText>
      </w:r>
      <w:r w:rsidR="00413BAF">
        <w:fldChar w:fldCharType="end"/>
      </w:r>
      <w:bookmarkStart w:id="397"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397"/>
      <w:r w:rsidR="00413BAF">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5pt;height:18pt" o:ole="">
            <v:imagedata r:id="rId48" o:title=""/>
          </v:shape>
          <o:OLEObject Type="Embed" ProgID="Equation.DSMT4" ShapeID="_x0000_i1041" DrawAspect="Content" ObjectID="_1363695386" r:id="rId49"/>
        </w:object>
      </w:r>
      <w:r w:rsidR="00727B63">
        <w:t xml:space="preserve">. De la ecuación </w:t>
      </w:r>
      <w:r w:rsidR="00413BAF">
        <w:fldChar w:fldCharType="begin"/>
      </w:r>
      <w:r w:rsidR="00727B63">
        <w:instrText xml:space="preserve"> GOTOBUTTON ZEqnNum884393  \* MERGEFORMAT </w:instrText>
      </w:r>
      <w:r w:rsidR="00413BAF">
        <w:fldChar w:fldCharType="begin"/>
      </w:r>
      <w:r w:rsidR="00727B63">
        <w:instrText xml:space="preserve"> REF ZEqnNum884393 \* Charformat \! \* MERGEFORMAT </w:instrText>
      </w:r>
      <w:r w:rsidR="00413BAF">
        <w:fldChar w:fldCharType="separate"/>
      </w:r>
      <w:r w:rsidR="00727B63">
        <w:instrText>(1.4)</w:instrText>
      </w:r>
      <w:r w:rsidR="00413BAF">
        <w:fldChar w:fldCharType="end"/>
      </w:r>
      <w:r w:rsidR="00413BAF">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413BAF">
        <w:fldChar w:fldCharType="begin"/>
      </w:r>
      <w:r w:rsidR="0075049B">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413BAF">
        <w:fldChar w:fldCharType="separate"/>
      </w:r>
      <w:r w:rsidR="0075049B">
        <w:rPr>
          <w:noProof/>
        </w:rPr>
        <w:t>[</w:t>
      </w:r>
      <w:hyperlink w:anchor="_ENREF_1" w:tooltip="Gåsvik, 2002 #1" w:history="1">
        <w:r w:rsidR="00B372A5">
          <w:rPr>
            <w:noProof/>
          </w:rPr>
          <w:t>1</w:t>
        </w:r>
      </w:hyperlink>
      <w:r w:rsidR="0075049B">
        <w:rPr>
          <w:noProof/>
        </w:rPr>
        <w:t>]</w:t>
      </w:r>
      <w:r w:rsidR="00413BAF">
        <w:fldChar w:fldCharType="end"/>
      </w:r>
    </w:p>
    <w:p w:rsidR="0031309C" w:rsidRDefault="007F5501">
      <w:pPr>
        <w:pStyle w:val="Ttulo2"/>
        <w:rPr>
          <w:del w:id="398" w:author="veloz" w:date="2011-04-07T12:23:00Z"/>
        </w:rPr>
        <w:pPrChange w:id="399" w:author="veloz" w:date="2011-04-07T12:23:00Z">
          <w:pPr>
            <w:pStyle w:val="Ttulo3"/>
          </w:pPr>
        </w:pPrChange>
      </w:pPr>
      <w:del w:id="400" w:author="veloz" w:date="2011-04-07T12:23:00Z">
        <w:r w:rsidDel="00646F26">
          <w:delText>Espectro Electromagnético</w:delText>
        </w:r>
        <w:bookmarkStart w:id="401" w:name="_Toc289948775"/>
        <w:bookmarkEnd w:id="401"/>
      </w:del>
    </w:p>
    <w:p w:rsidR="0031309C" w:rsidRDefault="0031309C">
      <w:pPr>
        <w:ind w:firstLine="0"/>
        <w:rPr>
          <w:del w:id="402" w:author="veloz" w:date="2011-04-07T12:23:00Z"/>
        </w:rPr>
        <w:pPrChange w:id="403" w:author="veloz" w:date="2011-04-07T12:23:00Z">
          <w:pPr/>
        </w:pPrChange>
      </w:pPr>
      <w:bookmarkStart w:id="404" w:name="_Toc289948776"/>
      <w:bookmarkEnd w:id="404"/>
    </w:p>
    <w:p w:rsidR="0031309C" w:rsidRDefault="00331690">
      <w:pPr>
        <w:pStyle w:val="Ttulo2"/>
        <w:rPr>
          <w:ins w:id="405" w:author="veloz" w:date="2011-04-07T12:23:00Z"/>
        </w:rPr>
        <w:pPrChange w:id="406" w:author="veloz" w:date="2011-04-07T11:09:00Z">
          <w:pPr>
            <w:pStyle w:val="Ttulo3"/>
          </w:pPr>
        </w:pPrChange>
      </w:pPr>
      <w:bookmarkStart w:id="407" w:name="_Toc289948777"/>
      <w:r>
        <w:t>Teoría del Color</w:t>
      </w:r>
      <w:bookmarkEnd w:id="407"/>
    </w:p>
    <w:p w:rsidR="0031309C" w:rsidRDefault="00926E4E">
      <w:pPr>
        <w:rPr>
          <w:ins w:id="408" w:author="veloz" w:date="2011-04-07T14:12:00Z"/>
        </w:rPr>
        <w:pPrChange w:id="409" w:author="veloz" w:date="2011-04-07T12:23:00Z">
          <w:pPr>
            <w:pStyle w:val="Ttulo3"/>
          </w:pPr>
        </w:pPrChange>
      </w:pPr>
      <w:ins w:id="410" w:author="veloz" w:date="2011-04-07T12:23:00Z">
        <w:r>
          <w:t xml:space="preserve">El </w:t>
        </w:r>
      </w:ins>
      <w:ins w:id="411" w:author="veloz" w:date="2011-04-07T12:24:00Z">
        <w:r>
          <w:t>sistema visual humano</w:t>
        </w:r>
      </w:ins>
      <w:ins w:id="412" w:author="veloz" w:date="2011-04-07T12:48:00Z">
        <w:r w:rsidR="008035CB">
          <w:t xml:space="preserve"> (HVS)</w:t>
        </w:r>
      </w:ins>
      <w:ins w:id="413" w:author="veloz" w:date="2011-04-07T12:24:00Z">
        <w:r>
          <w:t xml:space="preserve"> es capaz de medir</w:t>
        </w:r>
      </w:ins>
      <w:ins w:id="414" w:author="veloz" w:date="2011-04-07T12:25:00Z">
        <w:r>
          <w:t xml:space="preserve"> </w:t>
        </w:r>
      </w:ins>
      <w:ins w:id="415" w:author="veloz" w:date="2011-04-07T12:24:00Z">
        <w:r>
          <w:t>una parte del espectro electromagnético, aproximadamente entre 300nm y 830nm</w:t>
        </w:r>
      </w:ins>
      <w:ins w:id="416" w:author="veloz" w:date="2011-04-07T12:25:00Z">
        <w:r>
          <w:t>,</w:t>
        </w:r>
      </w:ins>
      <w:ins w:id="417" w:author="veloz" w:date="2011-04-07T12:49:00Z">
        <w:r w:rsidR="00CB3349">
          <w:t xml:space="preserve"> como no es posible ver cada combinación posible, el ser humano tiende a agrupar grupos de espectros en colores.</w:t>
        </w:r>
      </w:ins>
      <w:ins w:id="418" w:author="veloz" w:date="2011-04-07T12:25:00Z">
        <w:r>
          <w:t xml:space="preserve"> </w:t>
        </w:r>
      </w:ins>
      <w:ins w:id="419" w:author="veloz" w:date="2011-04-07T12:23:00Z">
        <w:r>
          <w:t xml:space="preserve"> </w:t>
        </w:r>
      </w:ins>
    </w:p>
    <w:p w:rsidR="0031309C" w:rsidRDefault="0031309C">
      <w:pPr>
        <w:rPr>
          <w:ins w:id="420" w:author="veloz" w:date="2011-04-07T14:13:00Z"/>
        </w:rPr>
        <w:pPrChange w:id="421" w:author="veloz" w:date="2011-04-07T12:23:00Z">
          <w:pPr>
            <w:pStyle w:val="Ttulo3"/>
          </w:pPr>
        </w:pPrChange>
      </w:pPr>
      <w:ins w:id="422" w:author="veloz" w:date="2011-04-07T14:12:00Z">
        <w:r>
          <w:t>Los espacios de color son una notación que se utiliza para e</w:t>
        </w:r>
      </w:ins>
      <w:ins w:id="423" w:author="veloz" w:date="2011-04-07T14:13:00Z">
        <w:r>
          <w:t>specificar los colores. Los espacios de colores se pueden dividir en los siguientes tipos</w:t>
        </w:r>
      </w:ins>
      <w:ins w:id="424" w:author="veloz" w:date="2011-04-07T14:28:00Z">
        <w:r w:rsidR="003D0AE3">
          <w:t xml:space="preserve"> </w:t>
        </w:r>
      </w:ins>
      <w:r w:rsidR="003D0AE3">
        <w:fldChar w:fldCharType="begin"/>
      </w:r>
      <w:r w:rsidR="003D0AE3">
        <w:instrText xml:space="preserve"> ADDIN EN.CITE &lt;EndNote&gt;&lt;Cite&gt;&lt;Author&gt;Tkalčič&lt;/Author&gt;&lt;Year&gt;2003&lt;/Year&gt;&lt;RecNum&gt;4&lt;/RecNum&gt;&lt;DisplayText&gt;[2]&lt;/DisplayText&gt;&lt;record&gt;&lt;rec-number&gt;4&lt;/rec-number&gt;&lt;foreign-keys&gt;&lt;key app="EN" db-id="pzw0z05suex5wdevaznv9ve0zzpxef5vs5pd"&gt;4&lt;/key&gt;&lt;/foreign-keys&gt;&lt;ref-type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3D0AE3">
        <w:fldChar w:fldCharType="separate"/>
      </w:r>
      <w:r w:rsidR="003D0AE3">
        <w:rPr>
          <w:noProof/>
        </w:rPr>
        <w:t>[</w:t>
      </w:r>
      <w:r w:rsidR="00B372A5">
        <w:rPr>
          <w:noProof/>
        </w:rPr>
        <w:fldChar w:fldCharType="begin"/>
      </w:r>
      <w:r w:rsidR="00B372A5">
        <w:rPr>
          <w:noProof/>
        </w:rPr>
        <w:instrText xml:space="preserve"> HYPERLINK  \l "_ENREF_2" \o "Tkalčič, 2003 #4" </w:instrText>
      </w:r>
      <w:r w:rsidR="00B372A5">
        <w:rPr>
          <w:noProof/>
        </w:rPr>
      </w:r>
      <w:r w:rsidR="00B372A5">
        <w:rPr>
          <w:noProof/>
        </w:rPr>
        <w:fldChar w:fldCharType="separate"/>
      </w:r>
      <w:r w:rsidR="00B372A5">
        <w:rPr>
          <w:noProof/>
        </w:rPr>
        <w:t>2</w:t>
      </w:r>
      <w:r w:rsidR="00B372A5">
        <w:rPr>
          <w:noProof/>
        </w:rPr>
        <w:fldChar w:fldCharType="end"/>
      </w:r>
      <w:r w:rsidR="003D0AE3">
        <w:rPr>
          <w:noProof/>
        </w:rPr>
        <w:t>]</w:t>
      </w:r>
      <w:r w:rsidR="003D0AE3">
        <w:fldChar w:fldCharType="end"/>
      </w:r>
      <w:ins w:id="425" w:author="veloz" w:date="2011-04-07T14:13:00Z">
        <w:r>
          <w:t>:</w:t>
        </w:r>
      </w:ins>
    </w:p>
    <w:p w:rsidR="0031309C" w:rsidRDefault="0031309C" w:rsidP="0031309C">
      <w:pPr>
        <w:pStyle w:val="Prrafodelista"/>
        <w:numPr>
          <w:ilvl w:val="0"/>
          <w:numId w:val="46"/>
        </w:numPr>
        <w:rPr>
          <w:ins w:id="426" w:author="veloz" w:date="2011-04-07T14:16:00Z"/>
        </w:rPr>
        <w:pPrChange w:id="427" w:author="veloz" w:date="2011-04-07T14:13:00Z">
          <w:pPr>
            <w:pStyle w:val="Ttulo3"/>
          </w:pPr>
        </w:pPrChange>
      </w:pPr>
      <w:ins w:id="428" w:author="veloz" w:date="2011-04-07T14:13:00Z">
        <w:r w:rsidRPr="0031309C">
          <w:rPr>
            <w:b/>
            <w:rPrChange w:id="429" w:author="veloz" w:date="2011-04-07T14:18:00Z">
              <w:rPr/>
            </w:rPrChange>
          </w:rPr>
          <w:t>Espacios basados en HV</w:t>
        </w:r>
      </w:ins>
      <w:ins w:id="430" w:author="veloz" w:date="2011-04-07T14:14:00Z">
        <w:r w:rsidRPr="0031309C">
          <w:rPr>
            <w:b/>
            <w:rPrChange w:id="431" w:author="veloz" w:date="2011-04-07T14:18:00Z">
              <w:rPr/>
            </w:rPrChange>
          </w:rPr>
          <w:t>S</w:t>
        </w:r>
        <w:r w:rsidRPr="003D0AE3">
          <w:rPr>
            <w:b/>
            <w:rPrChange w:id="432" w:author="veloz" w:date="2011-04-07T14:23:00Z">
              <w:rPr/>
            </w:rPrChange>
          </w:rPr>
          <w:t>:</w:t>
        </w:r>
        <w:r>
          <w:t xml:space="preserve"> </w:t>
        </w:r>
      </w:ins>
      <w:ins w:id="433" w:author="veloz" w:date="2011-04-07T14:15:00Z">
        <w:r>
          <w:t xml:space="preserve">son los espacios que se basan en las propiedades del HVS, entre estos está el espacio de colores RGB, </w:t>
        </w:r>
      </w:ins>
      <w:ins w:id="434" w:author="veloz" w:date="2011-04-07T14:16:00Z">
        <w:r>
          <w:t>HSV, HSL, entre otros.</w:t>
        </w:r>
      </w:ins>
    </w:p>
    <w:p w:rsidR="0031309C" w:rsidRDefault="0031309C" w:rsidP="0031309C">
      <w:pPr>
        <w:pStyle w:val="Prrafodelista"/>
        <w:numPr>
          <w:ilvl w:val="0"/>
          <w:numId w:val="46"/>
        </w:numPr>
        <w:rPr>
          <w:ins w:id="435" w:author="veloz" w:date="2011-04-07T14:21:00Z"/>
        </w:rPr>
        <w:pPrChange w:id="436" w:author="veloz" w:date="2011-04-07T14:13:00Z">
          <w:pPr>
            <w:pStyle w:val="Ttulo3"/>
          </w:pPr>
        </w:pPrChange>
      </w:pPr>
      <w:ins w:id="437" w:author="veloz" w:date="2011-04-07T14:18:00Z">
        <w:r w:rsidRPr="003D0AE3">
          <w:rPr>
            <w:b/>
            <w:rPrChange w:id="438" w:author="veloz" w:date="2011-04-07T14:23:00Z">
              <w:rPr/>
            </w:rPrChange>
          </w:rPr>
          <w:t>Espacios específicos de aplicaciones:</w:t>
        </w:r>
        <w:r>
          <w:t xml:space="preserve"> son los </w:t>
        </w:r>
      </w:ins>
      <w:ins w:id="439" w:author="veloz" w:date="2011-04-07T14:19:00Z">
        <w:r>
          <w:t>desarrollados o adoptados para aplicaciones como la televisión, los sistemas fotográficos y los sistemas de impresión</w:t>
        </w:r>
      </w:ins>
      <w:ins w:id="440" w:author="veloz" w:date="2011-04-07T14:20:00Z">
        <w:r>
          <w:t>. E</w:t>
        </w:r>
        <w:r w:rsidR="003D0AE3">
          <w:t>ntre estos se encu</w:t>
        </w:r>
      </w:ins>
      <w:ins w:id="441" w:author="veloz" w:date="2011-04-07T14:21:00Z">
        <w:r w:rsidR="003D0AE3">
          <w:t>entran e</w:t>
        </w:r>
      </w:ins>
      <w:ins w:id="442" w:author="veloz" w:date="2011-04-07T14:20:00Z">
        <w:r>
          <w:t>l espacio CMY(K), el K</w:t>
        </w:r>
        <w:r w:rsidR="003D0AE3">
          <w:t xml:space="preserve">odak </w:t>
        </w:r>
        <w:proofErr w:type="spellStart"/>
        <w:r w:rsidR="003D0AE3">
          <w:t>Photo</w:t>
        </w:r>
        <w:proofErr w:type="spellEnd"/>
        <w:r w:rsidR="003D0AE3">
          <w:t xml:space="preserve"> YCC, el YUV, YIQ</w:t>
        </w:r>
      </w:ins>
      <w:ins w:id="443" w:author="veloz" w:date="2011-04-07T14:21:00Z">
        <w:r w:rsidR="003D0AE3">
          <w:t xml:space="preserve">, </w:t>
        </w:r>
        <w:proofErr w:type="spellStart"/>
        <w:r w:rsidR="003D0AE3">
          <w:t>etc</w:t>
        </w:r>
        <w:proofErr w:type="spellEnd"/>
      </w:ins>
    </w:p>
    <w:p w:rsidR="003D0AE3" w:rsidRDefault="003D0AE3" w:rsidP="0031309C">
      <w:pPr>
        <w:pStyle w:val="Prrafodelista"/>
        <w:numPr>
          <w:ilvl w:val="0"/>
          <w:numId w:val="46"/>
        </w:numPr>
        <w:rPr>
          <w:ins w:id="444" w:author="veloz" w:date="2011-04-07T14:11:00Z"/>
        </w:rPr>
        <w:pPrChange w:id="445" w:author="veloz" w:date="2011-04-07T14:13:00Z">
          <w:pPr>
            <w:pStyle w:val="Ttulo3"/>
          </w:pPr>
        </w:pPrChange>
      </w:pPr>
      <w:ins w:id="446" w:author="veloz" w:date="2011-04-07T14:21:00Z">
        <w:r w:rsidRPr="003D0AE3">
          <w:rPr>
            <w:b/>
            <w:rPrChange w:id="447" w:author="veloz" w:date="2011-04-07T14:23:00Z">
              <w:rPr/>
            </w:rPrChange>
          </w:rPr>
          <w:t>Espacios de colores CIE:</w:t>
        </w:r>
        <w:r>
          <w:t xml:space="preserve"> Son espacios propuestos por la Comisión Internacional </w:t>
        </w:r>
      </w:ins>
      <w:ins w:id="448" w:author="veloz" w:date="2011-04-07T14:22:00Z">
        <w:r>
          <w:t xml:space="preserve">en Iluminación (CIE por sus siglas en francés) </w:t>
        </w:r>
      </w:ins>
      <w:ins w:id="449" w:author="veloz" w:date="2011-04-07T14:23:00Z">
        <w:r>
          <w:t xml:space="preserve">y tienen propiedades que los hacen independientes a los dispositivos. Entre estos están el CIE XYZ, </w:t>
        </w:r>
        <w:proofErr w:type="spellStart"/>
        <w:r>
          <w:t>Lab</w:t>
        </w:r>
        <w:proofErr w:type="spellEnd"/>
        <w:r>
          <w:t xml:space="preserve"> y </w:t>
        </w:r>
        <w:proofErr w:type="spellStart"/>
        <w:r>
          <w:t>Luv</w:t>
        </w:r>
        <w:proofErr w:type="spellEnd"/>
        <w:r>
          <w:t>.</w:t>
        </w:r>
      </w:ins>
    </w:p>
    <w:p w:rsidR="0031309C" w:rsidRDefault="003D0AE3" w:rsidP="003D0AE3">
      <w:pPr>
        <w:pStyle w:val="Ttulo3"/>
        <w:rPr>
          <w:ins w:id="450" w:author="veloz" w:date="2011-04-07T14:24:00Z"/>
        </w:rPr>
        <w:pPrChange w:id="451" w:author="veloz" w:date="2011-04-07T14:24:00Z">
          <w:pPr>
            <w:pStyle w:val="Ttulo3"/>
          </w:pPr>
        </w:pPrChange>
      </w:pPr>
      <w:ins w:id="452" w:author="veloz" w:date="2011-04-07T14:24:00Z">
        <w:r>
          <w:t>Espacio de color RGB</w:t>
        </w:r>
      </w:ins>
    </w:p>
    <w:p w:rsidR="003D0AE3" w:rsidRDefault="003D0AE3" w:rsidP="003D0AE3">
      <w:pPr>
        <w:rPr>
          <w:ins w:id="453" w:author="veloz" w:date="2011-04-07T14:28:00Z"/>
        </w:rPr>
        <w:pPrChange w:id="454" w:author="veloz" w:date="2011-04-07T14:24:00Z">
          <w:pPr>
            <w:pStyle w:val="Ttulo3"/>
          </w:pPr>
        </w:pPrChange>
      </w:pPr>
      <w:ins w:id="455" w:author="veloz" w:date="2011-04-07T14:25:00Z">
        <w:r>
          <w:t>La idea se basa en</w:t>
        </w:r>
      </w:ins>
      <w:ins w:id="456" w:author="veloz" w:date="2011-04-07T14:26:00Z">
        <w:r>
          <w:t xml:space="preserve"> expresar el espectro visible </w:t>
        </w:r>
      </w:ins>
      <w:ins w:id="457" w:author="veloz" w:date="2011-04-07T14:27:00Z">
        <w:r>
          <w:t xml:space="preserve">de forma que </w:t>
        </w:r>
      </w:ins>
      <w:ins w:id="458" w:author="veloz" w:date="2011-04-07T14:25:00Z">
        <w:r>
          <w:t>simul</w:t>
        </w:r>
      </w:ins>
      <w:ins w:id="459" w:author="veloz" w:date="2011-04-07T14:27:00Z">
        <w:r>
          <w:t>e</w:t>
        </w:r>
      </w:ins>
      <w:ins w:id="460" w:author="veloz" w:date="2011-04-07T14:25:00Z">
        <w:r>
          <w:t xml:space="preserve"> el método de recepción del ojo humano</w:t>
        </w:r>
      </w:ins>
      <w:ins w:id="461" w:author="veloz" w:date="2011-04-07T14:26:00Z">
        <w:r>
          <w:t xml:space="preserve"> de modo que se posea toda la información necesaria</w:t>
        </w:r>
      </w:ins>
      <w:ins w:id="462" w:author="veloz" w:date="2011-04-07T14:27:00Z">
        <w:r>
          <w:t xml:space="preserve"> para almacenar, procesar y generar</w:t>
        </w:r>
      </w:ins>
      <w:ins w:id="463" w:author="veloz" w:date="2011-04-07T14:28:00Z">
        <w:r>
          <w:t xml:space="preserve"> un espectro equivalente.</w:t>
        </w:r>
      </w:ins>
      <w:ins w:id="464" w:author="veloz" w:date="2011-04-07T14:27:00Z">
        <w:r>
          <w:t xml:space="preserve"> </w:t>
        </w:r>
      </w:ins>
      <w:r>
        <w:fldChar w:fldCharType="begin"/>
      </w:r>
      <w:r>
        <w:instrText xml:space="preserve"> ADDIN EN.CITE &lt;EndNote&gt;&lt;Cite&gt;&lt;Author&gt;Tkalčič&lt;/Author&gt;&lt;Year&gt;2003&lt;/Year&gt;&lt;RecNum&gt;4&lt;/RecNum&gt;&lt;DisplayText&gt;[2]&lt;/DisplayText&gt;&lt;record&gt;&lt;rec-number&gt;4&lt;/rec-number&gt;&lt;foreign-keys&gt;&lt;key app="EN" db-id="pzw0z05suex5wdevaznv9ve0zzpxef5vs5pd"&gt;4&lt;/key&gt;&lt;/foreign-keys&gt;&lt;ref-type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fldChar w:fldCharType="separate"/>
      </w:r>
      <w:r>
        <w:rPr>
          <w:noProof/>
        </w:rPr>
        <w:t>[</w:t>
      </w:r>
      <w:r w:rsidR="00B372A5">
        <w:rPr>
          <w:noProof/>
        </w:rPr>
        <w:fldChar w:fldCharType="begin"/>
      </w:r>
      <w:r w:rsidR="00B372A5">
        <w:rPr>
          <w:noProof/>
        </w:rPr>
        <w:instrText xml:space="preserve"> HYPERLINK  \l "_ENREF_2" \o "Tkalčič, 2003 #4" </w:instrText>
      </w:r>
      <w:r w:rsidR="00B372A5">
        <w:rPr>
          <w:noProof/>
        </w:rPr>
      </w:r>
      <w:r w:rsidR="00B372A5">
        <w:rPr>
          <w:noProof/>
        </w:rPr>
        <w:fldChar w:fldCharType="separate"/>
      </w:r>
      <w:r w:rsidR="00B372A5">
        <w:rPr>
          <w:noProof/>
        </w:rPr>
        <w:t>2</w:t>
      </w:r>
      <w:r w:rsidR="00B372A5">
        <w:rPr>
          <w:noProof/>
        </w:rPr>
        <w:fldChar w:fldCharType="end"/>
      </w:r>
      <w:r>
        <w:rPr>
          <w:noProof/>
        </w:rPr>
        <w:t>]</w:t>
      </w:r>
      <w:r>
        <w:fldChar w:fldCharType="end"/>
      </w:r>
      <w:ins w:id="465" w:author="veloz" w:date="2011-04-07T14:26:00Z">
        <w:r>
          <w:t xml:space="preserve"> </w:t>
        </w:r>
      </w:ins>
    </w:p>
    <w:p w:rsidR="003D0AE3" w:rsidRPr="003D0AE3" w:rsidRDefault="003D0AE3" w:rsidP="003D0AE3">
      <w:pPr>
        <w:rPr>
          <w:rPrChange w:id="466" w:author="veloz" w:date="2011-04-07T14:24:00Z">
            <w:rPr/>
          </w:rPrChange>
        </w:rPr>
        <w:pPrChange w:id="467" w:author="veloz" w:date="2011-04-07T14:24:00Z">
          <w:pPr>
            <w:pStyle w:val="Ttulo3"/>
          </w:pPr>
        </w:pPrChange>
      </w:pPr>
      <w:ins w:id="468" w:author="veloz" w:date="2011-04-07T14:28:00Z">
        <w:r>
          <w:t xml:space="preserve">Según la </w:t>
        </w:r>
        <w:proofErr w:type="spellStart"/>
        <w:r>
          <w:t>teória</w:t>
        </w:r>
        <w:proofErr w:type="spellEnd"/>
        <w:r>
          <w:t xml:space="preserve"> </w:t>
        </w:r>
        <w:proofErr w:type="spellStart"/>
        <w:r>
          <w:t>trichromática</w:t>
        </w:r>
      </w:ins>
      <w:proofErr w:type="spellEnd"/>
      <w:ins w:id="469" w:author="veloz" w:date="2011-04-07T14:42:00Z">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w:t>
        </w:r>
      </w:ins>
      <w:ins w:id="470" w:author="veloz" w:date="2011-04-07T14:43:00Z">
        <w:r w:rsidR="003E2B5B">
          <w:t>1802 postula que</w:t>
        </w:r>
      </w:ins>
      <w:ins w:id="471" w:author="veloz" w:date="2011-04-07T14:28:00Z">
        <w:r>
          <w:t xml:space="preserve"> existen tres tipos de</w:t>
        </w:r>
      </w:ins>
      <w:ins w:id="472" w:author="veloz" w:date="2011-04-07T14:43:00Z">
        <w:r w:rsidR="003E2B5B">
          <w:t xml:space="preserve"> células </w:t>
        </w:r>
      </w:ins>
      <w:ins w:id="473" w:author="veloz" w:date="2011-04-07T14:28:00Z">
        <w:r>
          <w:t>foto</w:t>
        </w:r>
      </w:ins>
      <w:ins w:id="474" w:author="veloz" w:date="2011-04-07T15:11:00Z">
        <w:r w:rsidR="00F86F56">
          <w:t>-</w:t>
        </w:r>
      </w:ins>
      <w:ins w:id="475" w:author="veloz" w:date="2011-04-07T14:28:00Z">
        <w:r>
          <w:t>detector</w:t>
        </w:r>
      </w:ins>
      <w:ins w:id="476" w:author="veloz" w:date="2011-04-07T14:43:00Z">
        <w:r w:rsidR="003E2B5B">
          <w:t xml:space="preserve">as en el ojo humano, </w:t>
        </w:r>
      </w:ins>
      <w:ins w:id="477" w:author="veloz" w:date="2011-04-07T14:29:00Z">
        <w:r>
          <w:t xml:space="preserve">sensibles aproximadamente al rojo, verde y azul, de hecho hay tres tipos de conos en el ojo, </w:t>
        </w:r>
      </w:ins>
      <w:ins w:id="478" w:author="veloz" w:date="2011-04-07T14:30:00Z">
        <w:r>
          <w:t>L, M y S que cada uno responde a una part</w:t>
        </w:r>
        <w:r w:rsidR="003E2B5B">
          <w:t>e del espectro</w:t>
        </w:r>
      </w:ins>
      <w:ins w:id="479" w:author="veloz" w:date="2011-04-07T14:40:00Z">
        <w:r w:rsidR="003E2B5B">
          <w:t xml:space="preserve">, el cono L responde a las longitudes de onda </w:t>
        </w:r>
      </w:ins>
      <w:ins w:id="480" w:author="veloz" w:date="2011-04-07T15:11:00Z">
        <w:r w:rsidR="00F86F56">
          <w:t>más</w:t>
        </w:r>
      </w:ins>
      <w:ins w:id="481" w:author="veloz" w:date="2011-04-07T14:40:00Z">
        <w:r w:rsidR="003E2B5B">
          <w:t xml:space="preserve"> largas (Long), el M responde a las longitudes de onda medias (</w:t>
        </w:r>
        <w:proofErr w:type="spellStart"/>
        <w:r w:rsidR="003E2B5B">
          <w:t>Medium</w:t>
        </w:r>
        <w:proofErr w:type="spellEnd"/>
        <w:r w:rsidR="003E2B5B">
          <w:t>) y el S responde a las longitudes de onda corta (Short)</w:t>
        </w:r>
      </w:ins>
      <w:ins w:id="482" w:author="veloz" w:date="2011-04-07T15:10:00Z">
        <w:r w:rsidR="00B372A5">
          <w:t xml:space="preserve"> </w:t>
        </w:r>
      </w:ins>
      <w:r w:rsidR="00B372A5">
        <w:fldChar w:fldCharType="begin"/>
      </w:r>
      <w:r w:rsidR="00B372A5">
        <w:instrText xml:space="preserve"> ADDIN EN.CITE &lt;EndNote&gt;&lt;Cite&gt;&lt;Author&gt;Svaetichin&lt;/Author&gt;&lt;Year&gt;1956&lt;/Year&gt;&lt;RecNum&gt;5&lt;/RecNum&gt;&lt;DisplayText&gt;[3]&lt;/DisplayText&gt;&lt;record&gt;&lt;rec-number&gt;5&lt;/rec-number&gt;&lt;foreign-keys&gt;&lt;key app="EN" db-id="pzw0z05suex5wdevaznv9ve0zzpxef5vs5pd"&gt;5&lt;/key&gt;&lt;/foreign-keys&gt;&lt;ref-type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B372A5">
        <w:fldChar w:fldCharType="separate"/>
      </w:r>
      <w:r w:rsidR="00B372A5">
        <w:rPr>
          <w:noProof/>
        </w:rPr>
        <w:t>[</w:t>
      </w:r>
      <w:r w:rsidR="00B372A5">
        <w:rPr>
          <w:noProof/>
        </w:rPr>
        <w:fldChar w:fldCharType="begin"/>
      </w:r>
      <w:r w:rsidR="00B372A5">
        <w:rPr>
          <w:noProof/>
        </w:rPr>
        <w:instrText xml:space="preserve"> HYPERLINK  \l "_ENREF_3" \o "Svaetichin, 1956 #5" </w:instrText>
      </w:r>
      <w:r w:rsidR="00B372A5">
        <w:rPr>
          <w:noProof/>
        </w:rPr>
      </w:r>
      <w:r w:rsidR="00B372A5">
        <w:rPr>
          <w:noProof/>
        </w:rPr>
        <w:fldChar w:fldCharType="separate"/>
      </w:r>
      <w:r w:rsidR="00B372A5">
        <w:rPr>
          <w:noProof/>
        </w:rPr>
        <w:t>3</w:t>
      </w:r>
      <w:r w:rsidR="00B372A5">
        <w:rPr>
          <w:noProof/>
        </w:rPr>
        <w:fldChar w:fldCharType="end"/>
      </w:r>
      <w:r w:rsidR="00B372A5">
        <w:rPr>
          <w:noProof/>
        </w:rPr>
        <w:t>]</w:t>
      </w:r>
      <w:r w:rsidR="00B372A5">
        <w:fldChar w:fldCharType="end"/>
      </w:r>
    </w:p>
    <w:p w:rsidR="0031309C" w:rsidRDefault="00331690">
      <w:pPr>
        <w:pStyle w:val="Ttulo2"/>
        <w:rPr>
          <w:ins w:id="483" w:author="veloz" w:date="2011-04-07T11:15:00Z"/>
        </w:rPr>
        <w:pPrChange w:id="484" w:author="veloz" w:date="2011-04-07T11:09:00Z">
          <w:pPr>
            <w:pStyle w:val="Ttulo3"/>
          </w:pPr>
        </w:pPrChange>
      </w:pPr>
      <w:del w:id="485" w:author="veloz" w:date="2011-03-16T17:02:00Z">
        <w:r w:rsidDel="00252ABD">
          <w:delText>Cámaras</w:delText>
        </w:r>
      </w:del>
      <w:bookmarkStart w:id="486" w:name="_Toc289948778"/>
      <w:ins w:id="487" w:author="veloz" w:date="2011-03-16T17:02:00Z">
        <w:r w:rsidR="00252ABD">
          <w:t>Cámaras CCD</w:t>
        </w:r>
      </w:ins>
      <w:bookmarkEnd w:id="486"/>
    </w:p>
    <w:p w:rsidR="00104944" w:rsidRDefault="00252ABD" w:rsidP="00104944">
      <w:ins w:id="488" w:author="veloz" w:date="2011-03-16T17:02:00Z">
        <w:r>
          <w:t xml:space="preserve">Una cámara CCD </w:t>
        </w:r>
        <w:r w:rsidR="000776FB">
          <w:t>está constituida principalmente por un CCD (</w:t>
        </w:r>
        <w:proofErr w:type="spellStart"/>
        <w:r w:rsidR="00413BAF" w:rsidRPr="00413BAF">
          <w:rPr>
            <w:rFonts w:asciiTheme="minorHAnsi" w:hAnsiTheme="minorHAnsi"/>
            <w:i/>
            <w:rPrChange w:id="489" w:author="veloz" w:date="2011-03-16T17:03:00Z">
              <w:rPr>
                <w:rFonts w:asciiTheme="majorHAnsi" w:eastAsiaTheme="majorEastAsia" w:hAnsiTheme="majorHAnsi" w:cstheme="majorBidi"/>
                <w:color w:val="4F81BD" w:themeColor="accent1"/>
              </w:rPr>
            </w:rPrChange>
          </w:rPr>
          <w:t>Charge</w:t>
        </w:r>
      </w:ins>
      <w:ins w:id="490" w:author="veloz" w:date="2011-03-16T17:03:00Z">
        <w:r w:rsidR="00413BAF" w:rsidRPr="00413BAF">
          <w:rPr>
            <w:rFonts w:asciiTheme="minorHAnsi" w:hAnsiTheme="minorHAnsi"/>
            <w:i/>
            <w:rPrChange w:id="491" w:author="veloz" w:date="2011-03-16T17:03:00Z">
              <w:rPr>
                <w:rFonts w:asciiTheme="majorHAnsi" w:eastAsiaTheme="majorEastAsia" w:hAnsiTheme="majorHAnsi" w:cstheme="majorBidi"/>
                <w:color w:val="4F81BD" w:themeColor="accent1"/>
              </w:rPr>
            </w:rPrChange>
          </w:rPr>
          <w:t>-Coupled</w:t>
        </w:r>
        <w:proofErr w:type="spellEnd"/>
        <w:r w:rsidR="00413BAF" w:rsidRPr="00413BAF">
          <w:rPr>
            <w:rFonts w:asciiTheme="minorHAnsi" w:hAnsiTheme="minorHAnsi"/>
            <w:i/>
            <w:rPrChange w:id="492" w:author="veloz" w:date="2011-03-16T17:03:00Z">
              <w:rPr>
                <w:rFonts w:asciiTheme="majorHAnsi" w:eastAsiaTheme="majorEastAsia" w:hAnsiTheme="majorHAnsi" w:cstheme="majorBidi"/>
                <w:color w:val="4F81BD" w:themeColor="accent1"/>
              </w:rPr>
            </w:rPrChange>
          </w:rPr>
          <w:t xml:space="preserve"> </w:t>
        </w:r>
        <w:proofErr w:type="spellStart"/>
        <w:r w:rsidR="00413BAF" w:rsidRPr="00413BAF">
          <w:rPr>
            <w:rFonts w:asciiTheme="minorHAnsi" w:hAnsiTheme="minorHAnsi"/>
            <w:i/>
            <w:rPrChange w:id="493" w:author="veloz" w:date="2011-03-16T17:03:00Z">
              <w:rPr>
                <w:rFonts w:asciiTheme="majorHAnsi" w:eastAsiaTheme="majorEastAsia" w:hAnsiTheme="majorHAnsi" w:cstheme="majorBidi"/>
                <w:color w:val="4F81BD" w:themeColor="accent1"/>
              </w:rPr>
            </w:rPrChange>
          </w:rPr>
          <w:t>Device</w:t>
        </w:r>
        <w:proofErr w:type="spellEnd"/>
        <w:r w:rsidR="000776FB">
          <w:t>) que básicamente es un detector de fotones</w:t>
        </w:r>
      </w:ins>
      <w:ins w:id="494" w:author="veloz" w:date="2011-03-16T17:07:00Z">
        <w:r w:rsidR="000776FB">
          <w:t xml:space="preserve">. </w:t>
        </w:r>
      </w:ins>
      <w:moveToRangeStart w:id="495" w:author="veloz" w:date="2011-04-07T10:37:00Z" w:name="move289935980"/>
      <w:moveTo w:id="496" w:author="veloz" w:date="2011-04-07T10:37:00Z">
        <w:r w:rsidR="00413BAF">
          <w:fldChar w:fldCharType="begin"/>
        </w:r>
      </w:moveTo>
      <w:r w:rsidR="00B372A5">
        <w:instrText xml:space="preserve"> ADDIN EN.CITE &lt;EndNote&gt;&lt;Cite&gt;&lt;Author&gt;Murphy&lt;/Author&gt;&lt;Year&gt;2001&lt;/Year&gt;&lt;RecNum&gt;2&lt;/RecNum&gt;&lt;DisplayText&gt;[4]&lt;/DisplayText&gt;&lt;record&gt;&lt;rec-number&gt;2&lt;/rec-number&gt;&lt;foreign-keys&gt;&lt;key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497" w:author="veloz" w:date="2011-04-07T10:37:00Z">
        <w:r w:rsidR="00413BAF">
          <w:fldChar w:fldCharType="separate"/>
        </w:r>
      </w:moveTo>
      <w:r w:rsidR="00B372A5">
        <w:rPr>
          <w:noProof/>
        </w:rPr>
        <w:t>[</w:t>
      </w:r>
      <w:r w:rsidR="00B372A5">
        <w:rPr>
          <w:noProof/>
        </w:rPr>
        <w:fldChar w:fldCharType="begin"/>
      </w:r>
      <w:r w:rsidR="00B372A5">
        <w:rPr>
          <w:noProof/>
        </w:rPr>
        <w:instrText xml:space="preserve"> HYPERLINK  \l "_ENREF_4" \o "Murphy, 2001 #2" </w:instrText>
      </w:r>
      <w:r w:rsidR="00B372A5">
        <w:rPr>
          <w:noProof/>
        </w:rPr>
      </w:r>
      <w:r w:rsidR="00B372A5">
        <w:rPr>
          <w:noProof/>
        </w:rPr>
        <w:fldChar w:fldCharType="separate"/>
      </w:r>
      <w:r w:rsidR="00B372A5">
        <w:rPr>
          <w:noProof/>
        </w:rPr>
        <w:t>4</w:t>
      </w:r>
      <w:r w:rsidR="00B372A5">
        <w:rPr>
          <w:noProof/>
        </w:rPr>
        <w:fldChar w:fldCharType="end"/>
      </w:r>
      <w:r w:rsidR="00B372A5">
        <w:rPr>
          <w:noProof/>
        </w:rPr>
        <w:t>]</w:t>
      </w:r>
      <w:moveTo w:id="498" w:author="veloz" w:date="2011-04-07T10:37:00Z">
        <w:r w:rsidR="00413BAF">
          <w:fldChar w:fldCharType="end"/>
        </w:r>
        <w:r w:rsidR="00104944">
          <w:t xml:space="preserve"> </w:t>
        </w:r>
      </w:moveTo>
    </w:p>
    <w:moveToRangeEnd w:id="495"/>
    <w:p w:rsidR="00104944" w:rsidRDefault="00104944" w:rsidP="00104944">
      <w:pPr>
        <w:rPr>
          <w:ins w:id="499" w:author="veloz" w:date="2011-04-07T10:37:00Z"/>
        </w:rPr>
      </w:pPr>
      <w:ins w:id="500" w:author="veloz" w:date="2011-04-07T10:37:00Z">
        <w:r>
          <w:t>Un CCD tiene tres funciones básicas: colectar carga, transferir carga y convertir la carga a un voltaje medible.</w:t>
        </w:r>
      </w:ins>
    </w:p>
    <w:p w:rsidR="00104944" w:rsidRDefault="00104944" w:rsidP="00104944">
      <w:pPr>
        <w:rPr>
          <w:ins w:id="501" w:author="veloz" w:date="2011-04-07T10:51:00Z"/>
        </w:rPr>
      </w:pPr>
      <w:ins w:id="502" w:author="veloz" w:date="2011-04-07T10:39:00Z">
        <w:r>
          <w:t xml:space="preserve">La estructura básica de un CCD es un capacitor MOS (Metal – Oxido – Semiconductor). Esta estructura es capaz de absorber un </w:t>
        </w:r>
      </w:ins>
      <w:ins w:id="503" w:author="veloz" w:date="2011-04-07T10:42:00Z">
        <w:r w:rsidR="00A030EB">
          <w:t>fotón</w:t>
        </w:r>
      </w:ins>
      <w:ins w:id="504" w:author="veloz" w:date="2011-04-07T10:40:00Z">
        <w:r>
          <w:t xml:space="preserve"> y crear un </w:t>
        </w:r>
      </w:ins>
      <w:ins w:id="505" w:author="veloz" w:date="2011-04-07T10:39:00Z">
        <w:r>
          <w:t xml:space="preserve">par </w:t>
        </w:r>
        <w:proofErr w:type="spellStart"/>
        <w:r>
          <w:t>electron</w:t>
        </w:r>
        <w:proofErr w:type="spellEnd"/>
        <w:r>
          <w:t>-hueco</w:t>
        </w:r>
      </w:ins>
      <w:ins w:id="506" w:author="veloz" w:date="2011-04-07T10:40:00Z">
        <w:r>
          <w:t>, los cuales pueden ser recolectados y transferidos.</w:t>
        </w:r>
      </w:ins>
      <w:ins w:id="507" w:author="veloz" w:date="2011-04-07T10:42:00Z">
        <w:r w:rsidR="00A030EB">
          <w:t xml:space="preserve"> Usualmente los portadores de carga son llamados fotoelectrones. </w:t>
        </w:r>
      </w:ins>
      <w:r w:rsidR="00413BAF">
        <w:fldChar w:fldCharType="begin"/>
      </w:r>
      <w:r w:rsidR="00B372A5">
        <w:instrText xml:space="preserve"> ADDIN EN.CITE &lt;EndNote&gt;&lt;Cite&gt;&lt;Author&gt;Holst&lt;/Author&gt;&lt;Year&gt;1998&lt;/Year&gt;&lt;RecNum&gt;3&lt;/RecNum&gt;&lt;DisplayText&gt;[4, 5]&lt;/DisplayText&gt;&lt;record&gt;&lt;rec-number&gt;3&lt;/rec-number&gt;&lt;foreign-keys&gt;&lt;key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2&lt;/RecNum&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413BAF">
        <w:fldChar w:fldCharType="separate"/>
      </w:r>
      <w:r w:rsidR="00B372A5">
        <w:rPr>
          <w:noProof/>
        </w:rPr>
        <w:t>[</w:t>
      </w:r>
      <w:hyperlink w:anchor="_ENREF_4" w:tooltip="Murphy, 2001 #2" w:history="1">
        <w:r w:rsidR="00B372A5">
          <w:rPr>
            <w:noProof/>
          </w:rPr>
          <w:t>4</w:t>
        </w:r>
      </w:hyperlink>
      <w:r w:rsidR="00B372A5">
        <w:rPr>
          <w:noProof/>
        </w:rPr>
        <w:t xml:space="preserve">, </w:t>
      </w:r>
      <w:hyperlink w:anchor="_ENREF_5" w:tooltip="Holst, 1998 #3" w:history="1">
        <w:r w:rsidR="00B372A5">
          <w:rPr>
            <w:noProof/>
          </w:rPr>
          <w:t>5</w:t>
        </w:r>
      </w:hyperlink>
      <w:r w:rsidR="00B372A5">
        <w:rPr>
          <w:noProof/>
        </w:rPr>
        <w:t>]</w:t>
      </w:r>
      <w:r w:rsidR="00413BAF">
        <w:fldChar w:fldCharType="end"/>
      </w:r>
    </w:p>
    <w:p w:rsidR="00A030EB" w:rsidRDefault="00A030EB" w:rsidP="00104944">
      <w:pPr>
        <w:rPr>
          <w:ins w:id="508" w:author="veloz" w:date="2011-04-07T11:02:00Z"/>
        </w:rPr>
      </w:pPr>
      <w:ins w:id="509" w:author="veloz" w:date="2011-04-07T10:51:00Z">
        <w:r>
          <w:t>En le estructura MOS se crea una zona vac</w:t>
        </w:r>
      </w:ins>
      <w:ins w:id="510" w:author="veloz" w:date="2011-04-07T10:52:00Z">
        <w:r>
          <w:t xml:space="preserve">ía de portadores o zona </w:t>
        </w:r>
      </w:ins>
      <w:ins w:id="511" w:author="veloz" w:date="2011-04-07T10:51:00Z">
        <w:r>
          <w:t>de depleción en el semiconductor</w:t>
        </w:r>
      </w:ins>
      <w:ins w:id="512" w:author="veloz" w:date="2011-04-07T10:53:00Z">
        <w:r w:rsidR="00301519">
          <w:t>.</w:t>
        </w:r>
      </w:ins>
      <w:ins w:id="513" w:author="veloz" w:date="2011-04-07T10:54:00Z">
        <w:r w:rsidR="00301519">
          <w:t xml:space="preserve"> Si se utiliza un semiconductor tipo P, </w:t>
        </w:r>
      </w:ins>
      <w:ins w:id="514" w:author="veloz" w:date="2011-04-07T10:55:00Z">
        <w:r w:rsidR="00301519">
          <w:t>a</w:t>
        </w:r>
      </w:ins>
      <w:ins w:id="515" w:author="veloz" w:date="2011-04-07T10:52:00Z">
        <w:r w:rsidR="00301519">
          <w:t xml:space="preserve">l aplicar un voltaje positivo </w:t>
        </w:r>
      </w:ins>
      <w:ins w:id="516" w:author="veloz" w:date="2011-04-07T10:54:00Z">
        <w:r w:rsidR="00301519">
          <w:t>entre e</w:t>
        </w:r>
      </w:ins>
      <w:ins w:id="517" w:author="veloz" w:date="2011-04-07T10:52:00Z">
        <w:r w:rsidR="00301519">
          <w:t>l metal (</w:t>
        </w:r>
        <w:proofErr w:type="spellStart"/>
        <w:r w:rsidR="00301519">
          <w:t>gate</w:t>
        </w:r>
        <w:proofErr w:type="spellEnd"/>
        <w:r w:rsidR="00301519">
          <w:t>)</w:t>
        </w:r>
      </w:ins>
      <w:ins w:id="518" w:author="veloz" w:date="2011-04-07T10:54:00Z">
        <w:r w:rsidR="00301519">
          <w:t xml:space="preserve"> y el semiconductor</w:t>
        </w:r>
      </w:ins>
      <w:ins w:id="519" w:author="veloz" w:date="2011-04-07T10:52:00Z">
        <w:r w:rsidR="00301519">
          <w:t xml:space="preserve"> </w:t>
        </w:r>
      </w:ins>
      <w:ins w:id="520" w:author="veloz" w:date="2011-04-07T10:53:00Z">
        <w:r w:rsidR="00301519">
          <w:t xml:space="preserve">las cargas </w:t>
        </w:r>
      </w:ins>
      <w:ins w:id="521" w:author="veloz" w:date="2011-04-07T10:55:00Z">
        <w:r w:rsidR="00301519">
          <w:t>móviles positivas del semiconductor (huecos) serán repelidas hacia el electrodo de tierr</w:t>
        </w:r>
      </w:ins>
      <w:ins w:id="522" w:author="veloz" w:date="2011-04-07T10:56:00Z">
        <w:r w:rsidR="00301519">
          <w:t>a, esto hará que la zona de depleción aumente. Si un fotón con energía mayor al band gap del semiconductor es absorbido, este creara un par</w:t>
        </w:r>
      </w:ins>
      <w:ins w:id="523" w:author="veloz" w:date="2011-04-07T10:57:00Z">
        <w:r w:rsidR="00301519">
          <w:t xml:space="preserve"> electrón-hueco</w:t>
        </w:r>
      </w:ins>
      <w:ins w:id="524" w:author="veloz" w:date="2011-04-07T10:58:00Z">
        <w:r w:rsidR="00301519">
          <w:t>. El electrón será atraído hacia la interfaz del óxido-semiconductor, mientras que el hueco será repelido hacia el electrodo negativo.</w:t>
        </w:r>
      </w:ins>
      <w:ins w:id="525" w:author="veloz" w:date="2011-04-07T11:00:00Z">
        <w:r w:rsidR="00301519">
          <w:t xml:space="preserve"> La cantidad de </w:t>
        </w:r>
      </w:ins>
      <w:ins w:id="526" w:author="veloz" w:date="2011-04-07T11:01:00Z">
        <w:r w:rsidR="00301519">
          <w:t xml:space="preserve">electrones que puede almacenar en la zona de depleción se conoce como la capacidad del pozo y </w:t>
        </w:r>
      </w:ins>
      <w:ins w:id="527" w:author="veloz" w:date="2011-04-07T11:00:00Z">
        <w:r w:rsidR="00301519">
          <w:t>viene dado por el voltaje aplicado, el ancho del óxido, el dopaje del semiconductor</w:t>
        </w:r>
      </w:ins>
      <w:ins w:id="528" w:author="veloz" w:date="2011-04-07T11:02:00Z">
        <w:r w:rsidR="00301519">
          <w:t xml:space="preserve"> y el área del electrodo. </w:t>
        </w:r>
      </w:ins>
      <w:r w:rsidR="00413BAF">
        <w:fldChar w:fldCharType="begin"/>
      </w:r>
      <w:r w:rsidR="00B372A5">
        <w:instrText xml:space="preserve"> ADDIN EN.CITE &lt;EndNote&gt;&lt;Cite&gt;&lt;Author&gt;Holst&lt;/Author&gt;&lt;Year&gt;1998&lt;/Year&gt;&lt;RecNum&gt;3&lt;/RecNum&gt;&lt;DisplayText&gt;[5]&lt;/DisplayText&gt;&lt;record&gt;&lt;rec-number&gt;3&lt;/rec-number&gt;&lt;foreign-keys&gt;&lt;key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413BAF">
        <w:fldChar w:fldCharType="separate"/>
      </w:r>
      <w:r w:rsidR="00B372A5">
        <w:rPr>
          <w:noProof/>
        </w:rPr>
        <w:t>[</w:t>
      </w:r>
      <w:hyperlink w:anchor="_ENREF_5" w:tooltip="Holst, 1998 #3" w:history="1">
        <w:r w:rsidR="00B372A5">
          <w:rPr>
            <w:noProof/>
          </w:rPr>
          <w:t>5</w:t>
        </w:r>
      </w:hyperlink>
      <w:r w:rsidR="00B372A5">
        <w:rPr>
          <w:noProof/>
        </w:rPr>
        <w:t>]</w:t>
      </w:r>
      <w:r w:rsidR="00413BAF">
        <w:fldChar w:fldCharType="end"/>
      </w:r>
    </w:p>
    <w:p w:rsidR="00301519" w:rsidRDefault="00301519" w:rsidP="00104944">
      <w:pPr>
        <w:rPr>
          <w:ins w:id="529" w:author="veloz" w:date="2011-04-07T11:05:00Z"/>
        </w:rPr>
      </w:pPr>
      <w:ins w:id="530" w:author="veloz" w:date="2011-04-07T11:02:00Z">
        <w:r>
          <w:t xml:space="preserve">Un registro CCD </w:t>
        </w:r>
        <w:proofErr w:type="spellStart"/>
        <w:r>
          <w:t>esta</w:t>
        </w:r>
        <w:proofErr w:type="spellEnd"/>
        <w:r>
          <w:t xml:space="preserve"> conformado por una serie de compuertas </w:t>
        </w:r>
      </w:ins>
      <w:ins w:id="531" w:author="veloz" w:date="2011-04-07T11:03:00Z">
        <w:r w:rsidR="00FE4C9E">
          <w:t>en una estructura MOS. Si se manipula en una forma sistemática los voltajes entre las compuertas se puede lograr transferir la carga de los distintos pozos como una cinta transportadora.</w:t>
        </w:r>
      </w:ins>
      <w:ins w:id="532" w:author="veloz" w:date="2011-04-07T11:05:00Z">
        <w:r w:rsidR="00FE4C9E">
          <w:t xml:space="preserve"> </w:t>
        </w:r>
      </w:ins>
      <w:r w:rsidR="00413BAF">
        <w:fldChar w:fldCharType="begin"/>
      </w:r>
      <w:r w:rsidR="00B372A5">
        <w:instrText xml:space="preserve"> ADDIN EN.CITE &lt;EndNote&gt;&lt;Cite&gt;&lt;Author&gt;Holst&lt;/Author&gt;&lt;Year&gt;1998&lt;/Year&gt;&lt;RecNum&gt;3&lt;/RecNum&gt;&lt;DisplayText&gt;[5]&lt;/DisplayText&gt;&lt;record&gt;&lt;rec-number&gt;3&lt;/rec-number&gt;&lt;foreign-keys&gt;&lt;key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413BAF">
        <w:fldChar w:fldCharType="separate"/>
      </w:r>
      <w:r w:rsidR="00B372A5">
        <w:rPr>
          <w:noProof/>
        </w:rPr>
        <w:t>[</w:t>
      </w:r>
      <w:hyperlink w:anchor="_ENREF_5" w:tooltip="Holst, 1998 #3" w:history="1">
        <w:r w:rsidR="00B372A5">
          <w:rPr>
            <w:noProof/>
          </w:rPr>
          <w:t>5</w:t>
        </w:r>
      </w:hyperlink>
      <w:r w:rsidR="00B372A5">
        <w:rPr>
          <w:noProof/>
        </w:rPr>
        <w:t>]</w:t>
      </w:r>
      <w:r w:rsidR="00413BAF">
        <w:fldChar w:fldCharType="end"/>
      </w:r>
    </w:p>
    <w:p w:rsidR="00FE4C9E" w:rsidRDefault="00FE4C9E" w:rsidP="00104944">
      <w:pPr>
        <w:rPr>
          <w:ins w:id="533" w:author="veloz" w:date="2011-04-07T11:14:00Z"/>
        </w:rPr>
      </w:pPr>
      <w:ins w:id="534" w:author="veloz" w:date="2011-04-07T11:05:00Z">
        <w:r>
          <w:t xml:space="preserve">Un pixel </w:t>
        </w:r>
        <w:proofErr w:type="spellStart"/>
        <w:r>
          <w:t>esta</w:t>
        </w:r>
        <w:proofErr w:type="spellEnd"/>
        <w:r>
          <w:t xml:space="preserve"> conformado por una o </w:t>
        </w:r>
        <w:proofErr w:type="spellStart"/>
        <w:proofErr w:type="gramStart"/>
        <w:r>
          <w:t>mas</w:t>
        </w:r>
        <w:proofErr w:type="spellEnd"/>
        <w:proofErr w:type="gramEnd"/>
        <w:r>
          <w:t xml:space="preserve"> compuertas que permiten el almacenamiento y transferencia de la carga almacenada en el pozo sin interferir con los </w:t>
        </w:r>
      </w:ins>
      <w:ins w:id="535" w:author="veloz" w:date="2011-04-07T11:06:00Z">
        <w:r>
          <w:t>demás</w:t>
        </w:r>
      </w:ins>
      <w:ins w:id="536" w:author="veloz" w:date="2011-04-07T11:05:00Z">
        <w:r>
          <w:t xml:space="preserve"> </w:t>
        </w:r>
      </w:ins>
      <w:ins w:id="537" w:author="veloz" w:date="2011-04-07T11:06:00Z">
        <w:r>
          <w:t>pixeles adyacentes.</w:t>
        </w:r>
      </w:ins>
    </w:p>
    <w:p w:rsidR="0031309C" w:rsidRDefault="00A97389">
      <w:pPr>
        <w:pStyle w:val="Ttulo3"/>
        <w:rPr>
          <w:ins w:id="538" w:author="veloz" w:date="2011-04-07T11:06:00Z"/>
        </w:rPr>
        <w:pPrChange w:id="539" w:author="veloz" w:date="2011-04-07T11:14:00Z">
          <w:pPr/>
        </w:pPrChange>
      </w:pPr>
      <w:bookmarkStart w:id="540" w:name="_Toc289948780"/>
      <w:ins w:id="541" w:author="veloz" w:date="2011-04-07T11:14:00Z">
        <w:r>
          <w:t>Clasificación de las cámaras CCD</w:t>
        </w:r>
      </w:ins>
      <w:bookmarkEnd w:id="540"/>
    </w:p>
    <w:p w:rsidR="00FE4C9E" w:rsidRDefault="00FE4C9E" w:rsidP="00104944">
      <w:pPr>
        <w:rPr>
          <w:ins w:id="542" w:author="veloz" w:date="2011-04-07T11:08:00Z"/>
        </w:rPr>
      </w:pPr>
      <w:ins w:id="543" w:author="veloz" w:date="2011-04-07T11:07:00Z">
        <w:r>
          <w:t>Las cámaras CCD se pueden clasificar dependiendo de la forma como se transfiere y se lee la informaci</w:t>
        </w:r>
      </w:ins>
      <w:ins w:id="544" w:author="veloz" w:date="2011-04-07T11:08:00Z">
        <w:r>
          <w:t>ón almacenada en cada pixel.</w:t>
        </w:r>
      </w:ins>
    </w:p>
    <w:p w:rsidR="0031309C" w:rsidRDefault="00FE4C9E">
      <w:pPr>
        <w:pStyle w:val="Ttulo4"/>
        <w:rPr>
          <w:ins w:id="545" w:author="veloz" w:date="2011-04-07T11:08:00Z"/>
        </w:rPr>
        <w:pPrChange w:id="546" w:author="veloz" w:date="2011-04-07T11:14:00Z">
          <w:pPr/>
        </w:pPrChange>
      </w:pPr>
      <w:ins w:id="547" w:author="veloz" w:date="2011-04-07T11:08:00Z">
        <w:r>
          <w:t>Full-</w:t>
        </w:r>
        <w:proofErr w:type="spellStart"/>
        <w:r>
          <w:t>Frame</w:t>
        </w:r>
        <w:proofErr w:type="spellEnd"/>
        <w:r>
          <w:t xml:space="preserve"> CCD</w:t>
        </w:r>
        <w:r w:rsidRPr="00FE4C9E">
          <w:t xml:space="preserve"> </w:t>
        </w:r>
      </w:ins>
    </w:p>
    <w:p w:rsidR="00FE4C9E" w:rsidRDefault="00FE4C9E" w:rsidP="00FE4C9E">
      <w:pPr>
        <w:rPr>
          <w:ins w:id="548" w:author="veloz" w:date="2011-04-07T11:08:00Z"/>
        </w:rPr>
      </w:pPr>
      <w:ins w:id="549" w:author="veloz" w:date="2011-04-07T11:08:00Z">
        <w:r>
          <w:t xml:space="preserve">En una </w:t>
        </w:r>
        <w:proofErr w:type="spellStart"/>
        <w:r>
          <w:t>camara</w:t>
        </w:r>
        <w:proofErr w:type="spellEnd"/>
        <w:r>
          <w:t xml:space="preserve"> CCD full-</w:t>
        </w:r>
        <w:proofErr w:type="spellStart"/>
        <w:r>
          <w:t>frame</w:t>
        </w:r>
        <w:proofErr w:type="spellEnd"/>
        <w:r>
          <w:t xml:space="preserve"> se tiene un arreglo de pixeles que conforman el registro paralelo que es la superficie que acumula y guarda los fotoelectrones,  un registro serial capaz de almacenar una fila del registro paralelo y un convertidor análogo-digital</w:t>
        </w:r>
      </w:ins>
      <w:ins w:id="550" w:author="veloz" w:date="2011-04-07T11:11:00Z">
        <w:r>
          <w:t xml:space="preserve"> (ADC)</w:t>
        </w:r>
      </w:ins>
      <w:ins w:id="551" w:author="veloz" w:date="2011-04-07T11:08:00Z">
        <w:r>
          <w:t>.</w:t>
        </w:r>
      </w:ins>
    </w:p>
    <w:p w:rsidR="00FE4C9E" w:rsidRDefault="00FE4C9E" w:rsidP="00FE4C9E">
      <w:pPr>
        <w:rPr>
          <w:ins w:id="552" w:author="veloz" w:date="2011-04-07T11:12:00Z"/>
        </w:rPr>
      </w:pPr>
      <w:ins w:id="553"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554" w:author="veloz" w:date="2011-04-07T11:10:00Z">
        <w:r>
          <w:t>a las compuertas de los pixeles</w:t>
        </w:r>
      </w:ins>
      <w:ins w:id="555" w:author="veloz" w:date="2011-04-07T11:08:00Z">
        <w:r>
          <w:t xml:space="preserve"> para transferir una fila a la vez la carga almacenada en cada </w:t>
        </w:r>
      </w:ins>
      <w:ins w:id="556" w:author="veloz" w:date="2011-04-07T11:11:00Z">
        <w:r>
          <w:t>pozo</w:t>
        </w:r>
      </w:ins>
      <w:ins w:id="557" w:author="veloz" w:date="2011-04-07T11:08:00Z">
        <w:r>
          <w:t xml:space="preserve"> hacia el registro serial el cual transferirá cada pixel al ADC para digitalizar la información de cada pixel.</w:t>
        </w:r>
      </w:ins>
      <w:ins w:id="558" w:author="veloz" w:date="2011-04-07T11:09:00Z">
        <w:r>
          <w:t xml:space="preserve"> </w:t>
        </w:r>
      </w:ins>
      <w:r w:rsidR="00413BAF">
        <w:fldChar w:fldCharType="begin"/>
      </w:r>
      <w:r w:rsidR="00B372A5">
        <w:instrText xml:space="preserve"> ADDIN EN.CITE &lt;EndNote&gt;&lt;Cite&gt;&lt;Author&gt;Murphy&lt;/Author&gt;&lt;Year&gt;2001&lt;/Year&gt;&lt;RecNum&gt;2&lt;/RecNum&gt;&lt;DisplayText&gt;[4]&lt;/DisplayText&gt;&lt;record&gt;&lt;rec-number&gt;2&lt;/rec-number&gt;&lt;foreign-keys&gt;&lt;key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413BAF">
        <w:fldChar w:fldCharType="separate"/>
      </w:r>
      <w:r w:rsidR="00B372A5">
        <w:rPr>
          <w:noProof/>
        </w:rPr>
        <w:t>[</w:t>
      </w:r>
      <w:hyperlink w:anchor="_ENREF_4" w:tooltip="Murphy, 2001 #2" w:history="1">
        <w:r w:rsidR="00B372A5">
          <w:rPr>
            <w:noProof/>
          </w:rPr>
          <w:t>4</w:t>
        </w:r>
      </w:hyperlink>
      <w:r w:rsidR="00B372A5">
        <w:rPr>
          <w:noProof/>
        </w:rPr>
        <w:t>]</w:t>
      </w:r>
      <w:r w:rsidR="00413BAF">
        <w:fldChar w:fldCharType="end"/>
      </w:r>
    </w:p>
    <w:p w:rsidR="0031309C" w:rsidRDefault="00FE4C9E">
      <w:pPr>
        <w:pStyle w:val="Ttulo4"/>
        <w:rPr>
          <w:ins w:id="559" w:author="veloz" w:date="2011-04-07T11:12:00Z"/>
        </w:rPr>
        <w:pPrChange w:id="560" w:author="veloz" w:date="2011-04-07T11:14:00Z">
          <w:pPr>
            <w:pStyle w:val="Ttulo5"/>
          </w:pPr>
        </w:pPrChange>
      </w:pPr>
      <w:proofErr w:type="spellStart"/>
      <w:ins w:id="561" w:author="veloz" w:date="2011-04-07T11:12:00Z">
        <w:r>
          <w:t>Frame</w:t>
        </w:r>
        <w:proofErr w:type="spellEnd"/>
        <w:r>
          <w:t>-Transfer CCD</w:t>
        </w:r>
      </w:ins>
    </w:p>
    <w:p w:rsidR="00FE4C9E" w:rsidRDefault="00FE4C9E" w:rsidP="00FE4C9E">
      <w:pPr>
        <w:rPr>
          <w:ins w:id="562" w:author="veloz" w:date="2011-04-07T11:12:00Z"/>
        </w:rPr>
      </w:pPr>
      <w:ins w:id="563"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564" w:author="veloz" w:date="2011-04-07T11:12:00Z"/>
        </w:rPr>
      </w:pPr>
      <w:ins w:id="565" w:author="veloz" w:date="2011-04-07T11:12:00Z">
        <w:r>
          <w:t>Durante el tiempo de exposición el área de imagen recibe los fotones, luego por una transferencia paralela todos los pixeles de éste área son transferidos al buffer de almacenamiento donde es transferido a un registro serial y al ADC de igual manera que las cámaras Full-</w:t>
        </w:r>
        <w:proofErr w:type="spellStart"/>
        <w:r>
          <w:t>Frame</w:t>
        </w:r>
        <w:proofErr w:type="spellEnd"/>
        <w:r>
          <w:t xml:space="preserv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566" w:author="veloz" w:date="2011-04-07T11:12:00Z"/>
        </w:rPr>
      </w:pPr>
      <w:ins w:id="567" w:author="veloz" w:date="2011-04-07T11:12:00Z">
        <w:r>
          <w:t>La ventaja de este tipo de cámaras es que no necesitan un obturador electromecánico, sin embargo solo la mitad del sensor es utilizado para obtener imagen.</w:t>
        </w:r>
      </w:ins>
      <w:r w:rsidR="00413BAF">
        <w:fldChar w:fldCharType="begin"/>
      </w:r>
      <w:r w:rsidR="00B372A5">
        <w:instrText xml:space="preserve"> ADDIN EN.CITE &lt;EndNote&gt;&lt;Cite&gt;&lt;Author&gt;Murphy&lt;/Author&gt;&lt;Year&gt;2001&lt;/Year&gt;&lt;RecNum&gt;2&lt;/RecNum&gt;&lt;DisplayText&gt;[4]&lt;/DisplayText&gt;&lt;record&gt;&lt;rec-number&gt;2&lt;/rec-number&gt;&lt;foreign-keys&gt;&lt;key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413BAF">
        <w:fldChar w:fldCharType="separate"/>
      </w:r>
      <w:r w:rsidR="00B372A5">
        <w:rPr>
          <w:noProof/>
        </w:rPr>
        <w:t>[</w:t>
      </w:r>
      <w:hyperlink w:anchor="_ENREF_4" w:tooltip="Murphy, 2001 #2" w:history="1">
        <w:r w:rsidR="00B372A5">
          <w:rPr>
            <w:noProof/>
          </w:rPr>
          <w:t>4</w:t>
        </w:r>
      </w:hyperlink>
      <w:r w:rsidR="00B372A5">
        <w:rPr>
          <w:noProof/>
        </w:rPr>
        <w:t>]</w:t>
      </w:r>
      <w:r w:rsidR="00413BAF">
        <w:fldChar w:fldCharType="end"/>
      </w:r>
    </w:p>
    <w:p w:rsidR="0031309C" w:rsidRDefault="00A97389">
      <w:pPr>
        <w:pStyle w:val="Ttulo4"/>
        <w:rPr>
          <w:ins w:id="568" w:author="veloz" w:date="2011-04-07T11:13:00Z"/>
        </w:rPr>
        <w:pPrChange w:id="569" w:author="veloz" w:date="2011-04-07T11:14:00Z">
          <w:pPr>
            <w:pStyle w:val="Ttulo5"/>
          </w:pPr>
        </w:pPrChange>
      </w:pPr>
      <w:proofErr w:type="spellStart"/>
      <w:ins w:id="570" w:author="veloz" w:date="2011-04-07T11:13:00Z">
        <w:r>
          <w:t>Interline</w:t>
        </w:r>
        <w:proofErr w:type="spellEnd"/>
        <w:r>
          <w:t xml:space="preserve"> transfer CCD</w:t>
        </w:r>
      </w:ins>
    </w:p>
    <w:p w:rsidR="00A97389" w:rsidRDefault="00A97389" w:rsidP="00A97389">
      <w:pPr>
        <w:rPr>
          <w:ins w:id="571" w:author="veloz" w:date="2011-04-07T11:13:00Z"/>
        </w:rPr>
      </w:pPr>
      <w:ins w:id="572"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573" w:author="veloz" w:date="2011-04-07T11:13:00Z"/>
        </w:rPr>
      </w:pPr>
      <w:ins w:id="574" w:author="veloz" w:date="2011-04-07T11:13:00Z">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575" w:author="veloz" w:date="2011-04-07T11:13:00Z"/>
        </w:rPr>
      </w:pPr>
      <w:ins w:id="576"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577" w:author="veloz" w:date="2011-04-07T11:14:00Z">
        <w:r>
          <w:t xml:space="preserve"> </w:t>
        </w:r>
      </w:ins>
      <w:r w:rsidR="00413BAF">
        <w:fldChar w:fldCharType="begin"/>
      </w:r>
      <w:r w:rsidR="00B372A5">
        <w:instrText xml:space="preserve"> ADDIN EN.CITE &lt;EndNote&gt;&lt;Cite&gt;&lt;Author&gt;Murphy&lt;/Author&gt;&lt;Year&gt;2001&lt;/Year&gt;&lt;RecNum&gt;2&lt;/RecNum&gt;&lt;DisplayText&gt;[4]&lt;/DisplayText&gt;&lt;record&gt;&lt;rec-number&gt;2&lt;/rec-number&gt;&lt;foreign-keys&gt;&lt;key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413BAF">
        <w:fldChar w:fldCharType="separate"/>
      </w:r>
      <w:r w:rsidR="00B372A5">
        <w:rPr>
          <w:noProof/>
        </w:rPr>
        <w:t>[</w:t>
      </w:r>
      <w:hyperlink w:anchor="_ENREF_4" w:tooltip="Murphy, 2001 #2" w:history="1">
        <w:r w:rsidR="00B372A5">
          <w:rPr>
            <w:noProof/>
          </w:rPr>
          <w:t>4</w:t>
        </w:r>
      </w:hyperlink>
      <w:r w:rsidR="00B372A5">
        <w:rPr>
          <w:noProof/>
        </w:rPr>
        <w:t>]</w:t>
      </w:r>
      <w:r w:rsidR="00413BAF">
        <w:fldChar w:fldCharType="end"/>
      </w:r>
    </w:p>
    <w:p w:rsidR="00FE4C9E" w:rsidRDefault="00FE4C9E" w:rsidP="00FE4C9E">
      <w:pPr>
        <w:rPr>
          <w:ins w:id="578" w:author="veloz" w:date="2011-04-07T11:08:00Z"/>
        </w:rPr>
      </w:pPr>
    </w:p>
    <w:p w:rsidR="00FE4C9E" w:rsidRDefault="00FE4C9E" w:rsidP="00104944">
      <w:pPr>
        <w:rPr>
          <w:ins w:id="579" w:author="veloz" w:date="2011-04-07T11:08:00Z"/>
        </w:rPr>
      </w:pPr>
    </w:p>
    <w:p w:rsidR="00FE4C9E" w:rsidRDefault="00FE4C9E" w:rsidP="00104944">
      <w:pPr>
        <w:rPr>
          <w:ins w:id="580" w:author="veloz" w:date="2011-04-07T11:08:00Z"/>
        </w:rPr>
      </w:pPr>
    </w:p>
    <w:moveFromRangeStart w:id="581" w:author="veloz" w:date="2011-04-07T10:37:00Z" w:name="move289935980"/>
    <w:p w:rsidR="0031309C" w:rsidRDefault="00413BAF">
      <w:pPr>
        <w:rPr>
          <w:del w:id="582" w:author="veloz" w:date="2011-04-07T11:14:00Z"/>
        </w:rPr>
        <w:pPrChange w:id="583" w:author="veloz" w:date="2011-03-16T17:02:00Z">
          <w:pPr>
            <w:pStyle w:val="Ttulo3"/>
          </w:pPr>
        </w:pPrChange>
      </w:pPr>
      <w:moveFrom w:id="584" w:author="veloz" w:date="2011-04-07T10:37:00Z">
        <w:del w:id="585"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586" w:name="_Toc289940462"/>
      <w:bookmarkStart w:id="587" w:name="_Toc289948781"/>
      <w:bookmarkEnd w:id="586"/>
      <w:bookmarkEnd w:id="587"/>
      <w:moveFromRangeEnd w:id="581"/>
    </w:p>
    <w:p w:rsidR="0031309C" w:rsidRDefault="00F55B48">
      <w:pPr>
        <w:pStyle w:val="Ttulo2"/>
        <w:rPr>
          <w:ins w:id="588" w:author="veloz" w:date="2011-04-07T12:00:00Z"/>
        </w:rPr>
        <w:pPrChange w:id="589" w:author="veloz" w:date="2011-04-07T12:01:00Z">
          <w:pPr>
            <w:pStyle w:val="Ttulo3"/>
          </w:pPr>
        </w:pPrChange>
      </w:pPr>
      <w:bookmarkStart w:id="590" w:name="_Toc289948782"/>
      <w:r>
        <w:t>Control Adaptativo</w:t>
      </w:r>
      <w:bookmarkEnd w:id="590"/>
    </w:p>
    <w:p w:rsidR="0031309C" w:rsidRDefault="0031309C">
      <w:pPr>
        <w:rPr>
          <w:ins w:id="591" w:author="veloz" w:date="2011-04-07T12:00:00Z"/>
        </w:rPr>
        <w:pPrChange w:id="592" w:author="veloz" w:date="2011-04-07T12:00:00Z">
          <w:pPr>
            <w:pStyle w:val="Ttulo3"/>
          </w:pPr>
        </w:pPrChange>
      </w:pPr>
    </w:p>
    <w:p w:rsidR="0031309C" w:rsidRDefault="0031309C">
      <w:pPr>
        <w:rPr>
          <w:rPrChange w:id="593" w:author="veloz" w:date="2011-04-07T12:00:00Z">
            <w:rPr/>
          </w:rPrChange>
        </w:rPr>
        <w:pPrChange w:id="594" w:author="veloz" w:date="2011-04-07T12:00:00Z">
          <w:pPr>
            <w:pStyle w:val="Ttulo3"/>
          </w:pPr>
        </w:pPrChange>
      </w:pPr>
    </w:p>
    <w:p w:rsidR="0022383F" w:rsidRDefault="0022383F">
      <w:pPr>
        <w:spacing w:before="0" w:after="200" w:line="276" w:lineRule="auto"/>
        <w:ind w:firstLine="0"/>
        <w:jc w:val="left"/>
        <w:rPr>
          <w:ins w:id="595" w:author="veloz" w:date="2011-04-07T12:01:00Z"/>
        </w:rPr>
      </w:pPr>
      <w:bookmarkStart w:id="596" w:name="_Toc276051294"/>
      <w:ins w:id="597" w:author="veloz" w:date="2011-04-07T12:01:00Z">
        <w:r>
          <w:br w:type="page"/>
        </w:r>
      </w:ins>
    </w:p>
    <w:p w:rsidR="0091587C" w:rsidRDefault="0091587C" w:rsidP="0091587C">
      <w:pPr>
        <w:pStyle w:val="Normalsininterlineado"/>
        <w:rPr>
          <w:ins w:id="598" w:author="veloz" w:date="2011-04-07T11:54:00Z"/>
        </w:rPr>
      </w:pPr>
    </w:p>
    <w:p w:rsidR="0091587C" w:rsidRDefault="0091587C" w:rsidP="0091587C">
      <w:pPr>
        <w:pStyle w:val="Normalsininterlineado"/>
        <w:rPr>
          <w:ins w:id="599" w:author="veloz" w:date="2011-04-07T11:54:00Z"/>
        </w:rPr>
      </w:pPr>
    </w:p>
    <w:p w:rsidR="0091587C" w:rsidRDefault="0091587C" w:rsidP="0091587C">
      <w:pPr>
        <w:pStyle w:val="Normalsininterlineado"/>
        <w:rPr>
          <w:ins w:id="600" w:author="veloz" w:date="2011-04-07T11:54:00Z"/>
        </w:rPr>
      </w:pPr>
    </w:p>
    <w:p w:rsidR="0091587C" w:rsidRDefault="0091587C" w:rsidP="0091587C">
      <w:pPr>
        <w:pStyle w:val="Normalsininterlineado"/>
        <w:rPr>
          <w:ins w:id="601" w:author="veloz" w:date="2011-04-07T11:54:00Z"/>
        </w:rPr>
      </w:pPr>
    </w:p>
    <w:p w:rsidR="0091587C" w:rsidRDefault="0091587C" w:rsidP="0091587C">
      <w:pPr>
        <w:pStyle w:val="Ttulo1"/>
        <w:numPr>
          <w:ilvl w:val="0"/>
          <w:numId w:val="2"/>
        </w:numPr>
        <w:rPr>
          <w:ins w:id="602" w:author="veloz" w:date="2011-04-07T11:54:00Z"/>
        </w:rPr>
      </w:pPr>
      <w:bookmarkStart w:id="603" w:name="_Toc282134886"/>
      <w:bookmarkStart w:id="604" w:name="_Toc289948783"/>
      <w:ins w:id="605" w:author="veloz" w:date="2011-04-07T11:54:00Z">
        <w:r w:rsidRPr="00025331">
          <w:t xml:space="preserve">Capítulo </w:t>
        </w:r>
      </w:ins>
      <w:ins w:id="606" w:author="veloz" w:date="2011-04-07T11:59:00Z">
        <w:r>
          <w:t>II</w:t>
        </w:r>
      </w:ins>
      <w:ins w:id="607" w:author="veloz" w:date="2011-04-07T11:54:00Z">
        <w:r w:rsidRPr="00025331">
          <w:br/>
        </w:r>
        <w:r w:rsidRPr="00025331">
          <w:br/>
          <w:t>Conclusiones y recomendaciones</w:t>
        </w:r>
        <w:bookmarkEnd w:id="596"/>
        <w:bookmarkEnd w:id="603"/>
        <w:bookmarkEnd w:id="604"/>
      </w:ins>
    </w:p>
    <w:p w:rsidR="0091587C" w:rsidRPr="00025331" w:rsidRDefault="0091587C" w:rsidP="0091587C">
      <w:pPr>
        <w:rPr>
          <w:ins w:id="608" w:author="veloz" w:date="2011-04-07T11:54:00Z"/>
        </w:rPr>
      </w:pPr>
    </w:p>
    <w:p w:rsidR="0091587C" w:rsidRDefault="0091587C" w:rsidP="0091587C">
      <w:pPr>
        <w:spacing w:before="0" w:after="200" w:line="276" w:lineRule="auto"/>
        <w:ind w:firstLine="0"/>
        <w:jc w:val="left"/>
        <w:rPr>
          <w:ins w:id="609" w:author="veloz" w:date="2011-04-07T11:54:00Z"/>
        </w:rPr>
      </w:pPr>
      <w:ins w:id="610" w:author="veloz" w:date="2011-04-07T11:54:00Z">
        <w:r>
          <w:br w:type="page"/>
        </w:r>
      </w:ins>
    </w:p>
    <w:p w:rsidR="0091587C" w:rsidRPr="00051699" w:rsidRDefault="0091587C" w:rsidP="0091587C">
      <w:pPr>
        <w:pStyle w:val="Normalsininterlineado"/>
        <w:rPr>
          <w:ins w:id="611" w:author="veloz" w:date="2011-04-07T11:54:00Z"/>
        </w:rPr>
      </w:pPr>
    </w:p>
    <w:p w:rsidR="0091587C" w:rsidRDefault="0091587C" w:rsidP="0091587C">
      <w:pPr>
        <w:pStyle w:val="Normalsininterlineado"/>
        <w:rPr>
          <w:ins w:id="612" w:author="veloz" w:date="2011-04-07T11:54:00Z"/>
        </w:rPr>
      </w:pPr>
      <w:bookmarkStart w:id="613" w:name="_Toc276051295"/>
    </w:p>
    <w:p w:rsidR="0091587C" w:rsidRDefault="0091587C" w:rsidP="0091587C">
      <w:pPr>
        <w:pStyle w:val="Normalsininterlineado"/>
        <w:rPr>
          <w:ins w:id="614" w:author="veloz" w:date="2011-04-07T11:54:00Z"/>
        </w:rPr>
      </w:pPr>
    </w:p>
    <w:p w:rsidR="0091587C" w:rsidRDefault="0091587C" w:rsidP="0091587C">
      <w:pPr>
        <w:pStyle w:val="Normalsininterlineado"/>
        <w:rPr>
          <w:ins w:id="615" w:author="veloz" w:date="2011-04-07T11:54:00Z"/>
        </w:rPr>
      </w:pPr>
    </w:p>
    <w:p w:rsidR="0091587C" w:rsidRDefault="0091587C" w:rsidP="0091587C">
      <w:pPr>
        <w:pStyle w:val="Ttulo1"/>
        <w:numPr>
          <w:ilvl w:val="0"/>
          <w:numId w:val="0"/>
        </w:numPr>
        <w:rPr>
          <w:ins w:id="616" w:author="veloz" w:date="2011-04-07T11:54:00Z"/>
        </w:rPr>
      </w:pPr>
      <w:bookmarkStart w:id="617" w:name="_Toc282134887"/>
      <w:bookmarkStart w:id="618" w:name="_Toc289948784"/>
      <w:ins w:id="619" w:author="veloz" w:date="2011-04-07T11:54:00Z">
        <w:r w:rsidRPr="00051699">
          <w:t>Referencias</w:t>
        </w:r>
        <w:bookmarkEnd w:id="617"/>
        <w:bookmarkEnd w:id="618"/>
        <w:r w:rsidRPr="00051699">
          <w:t xml:space="preserve"> </w:t>
        </w:r>
        <w:bookmarkEnd w:id="613"/>
      </w:ins>
    </w:p>
    <w:p w:rsidR="0091587C" w:rsidRPr="007D7EC0" w:rsidRDefault="0091587C" w:rsidP="0091587C">
      <w:pPr>
        <w:rPr>
          <w:ins w:id="620" w:author="veloz" w:date="2011-04-07T11:54:00Z"/>
        </w:rPr>
      </w:pPr>
    </w:p>
    <w:p w:rsidR="0091587C" w:rsidRPr="00A97389" w:rsidRDefault="00413BAF" w:rsidP="0091587C">
      <w:pPr>
        <w:spacing w:after="0" w:line="240" w:lineRule="auto"/>
        <w:ind w:left="720" w:hanging="720"/>
        <w:rPr>
          <w:ins w:id="621" w:author="veloz" w:date="2011-04-07T11:55:00Z"/>
          <w:rFonts w:ascii="Calibri" w:hAnsi="Calibri" w:cs="Calibri"/>
          <w:noProof/>
          <w:lang w:val="en-US"/>
        </w:rPr>
      </w:pPr>
      <w:bookmarkStart w:id="622" w:name="_Ref247473720"/>
      <w:bookmarkStart w:id="623" w:name="_Ref211595353"/>
      <w:bookmarkStart w:id="624" w:name="_Ref247946475"/>
      <w:bookmarkStart w:id="625" w:name="_Ref220682986"/>
      <w:bookmarkStart w:id="626" w:name="_Ref220140157"/>
      <w:bookmarkStart w:id="627" w:name="_Ref215165341"/>
      <w:ins w:id="628" w:author="veloz" w:date="2011-04-07T11:55:00Z">
        <w:r w:rsidRPr="0031309C">
          <w:rPr>
            <w:rFonts w:ascii="Calibri" w:hAnsi="Calibri" w:cs="Calibri"/>
            <w:noProof/>
            <w:lang w:val="en-US"/>
            <w:rPrChange w:id="629" w:author="veloz" w:date="2011-04-07T14:10:00Z">
              <w:rPr>
                <w:rFonts w:ascii="Calibri" w:hAnsi="Calibri" w:cs="Calibri"/>
                <w:noProof/>
                <w:lang w:val="en-US"/>
              </w:rPr>
            </w:rPrChange>
          </w:rPr>
          <w:t>1.</w:t>
        </w:r>
        <w:r w:rsidRPr="0031309C">
          <w:rPr>
            <w:rFonts w:ascii="Calibri" w:hAnsi="Calibri" w:cs="Calibri"/>
            <w:noProof/>
            <w:lang w:val="en-US"/>
            <w:rPrChange w:id="630" w:author="veloz" w:date="2011-04-07T14:10:00Z">
              <w:rPr>
                <w:rFonts w:ascii="Calibri" w:hAnsi="Calibri" w:cs="Calibri"/>
                <w:noProof/>
                <w:lang w:val="en-US"/>
              </w:rPr>
            </w:rPrChange>
          </w:rPr>
          <w:tab/>
          <w:t xml:space="preserve">Gåsvik, K.J., </w:t>
        </w:r>
        <w:r w:rsidRPr="0031309C">
          <w:rPr>
            <w:rFonts w:ascii="Calibri" w:hAnsi="Calibri" w:cs="Calibri"/>
            <w:i/>
            <w:noProof/>
            <w:lang w:val="en-US"/>
            <w:rPrChange w:id="631" w:author="veloz" w:date="2011-04-07T14:10:00Z">
              <w:rPr>
                <w:rFonts w:ascii="Calibri" w:hAnsi="Calibri" w:cs="Calibri"/>
                <w:i/>
                <w:noProof/>
                <w:lang w:val="en-US"/>
              </w:rPr>
            </w:rPrChange>
          </w:rPr>
          <w:t>Optical metrology</w:t>
        </w:r>
        <w:r w:rsidRPr="0031309C">
          <w:rPr>
            <w:rFonts w:ascii="Calibri" w:hAnsi="Calibri" w:cs="Calibri"/>
            <w:noProof/>
            <w:lang w:val="en-US"/>
            <w:rPrChange w:id="632" w:author="veloz" w:date="2011-04-07T14:10:00Z">
              <w:rPr>
                <w:rFonts w:ascii="Calibri" w:hAnsi="Calibri" w:cs="Calibri"/>
                <w:noProof/>
                <w:lang w:val="en-US"/>
              </w:rPr>
            </w:rPrChange>
          </w:rPr>
          <w:t xml:space="preserve">. </w:t>
        </w:r>
        <w:r w:rsidR="0091587C" w:rsidRPr="00A97389">
          <w:rPr>
            <w:rFonts w:ascii="Calibri" w:hAnsi="Calibri" w:cs="Calibri"/>
            <w:noProof/>
            <w:lang w:val="en-US"/>
          </w:rPr>
          <w:t>2002: J. Wiley &amp; Sons.</w:t>
        </w:r>
      </w:ins>
    </w:p>
    <w:p w:rsidR="0091587C" w:rsidRPr="00A97389" w:rsidRDefault="0091587C" w:rsidP="0091587C">
      <w:pPr>
        <w:spacing w:after="0" w:line="240" w:lineRule="auto"/>
        <w:ind w:left="720" w:hanging="720"/>
        <w:rPr>
          <w:ins w:id="633" w:author="veloz" w:date="2011-04-07T11:55:00Z"/>
          <w:rFonts w:ascii="Calibri" w:hAnsi="Calibri" w:cs="Calibri"/>
          <w:noProof/>
          <w:lang w:val="en-US"/>
        </w:rPr>
      </w:pPr>
      <w:ins w:id="634" w:author="veloz" w:date="2011-04-07T11:55:00Z">
        <w:r w:rsidRPr="00A97389">
          <w:rPr>
            <w:rFonts w:ascii="Calibri" w:hAnsi="Calibri" w:cs="Calibri"/>
            <w:noProof/>
            <w:lang w:val="en-US"/>
          </w:rPr>
          <w:t>2.</w:t>
        </w:r>
        <w:r w:rsidRPr="00A97389">
          <w:rPr>
            <w:rFonts w:ascii="Calibri" w:hAnsi="Calibri" w:cs="Calibri"/>
            <w:noProof/>
            <w:lang w:val="en-US"/>
          </w:rPr>
          <w:tab/>
          <w:t xml:space="preserve">Murphy, D.B., </w:t>
        </w:r>
        <w:r w:rsidRPr="00A97389">
          <w:rPr>
            <w:rFonts w:ascii="Calibri" w:hAnsi="Calibri" w:cs="Calibri"/>
            <w:i/>
            <w:noProof/>
            <w:lang w:val="en-US"/>
          </w:rPr>
          <w:t>Fundamentals of light microscopy and electronic imaging</w:t>
        </w:r>
        <w:r w:rsidRPr="00A97389">
          <w:rPr>
            <w:rFonts w:ascii="Calibri" w:hAnsi="Calibri" w:cs="Calibri"/>
            <w:noProof/>
            <w:lang w:val="en-US"/>
          </w:rPr>
          <w:t>. 2001: Wiley-Liss.</w:t>
        </w:r>
      </w:ins>
    </w:p>
    <w:p w:rsidR="0091587C" w:rsidRPr="00A97389" w:rsidRDefault="0091587C" w:rsidP="0091587C">
      <w:pPr>
        <w:spacing w:line="240" w:lineRule="auto"/>
        <w:ind w:left="720" w:hanging="720"/>
        <w:rPr>
          <w:ins w:id="635" w:author="veloz" w:date="2011-04-07T11:55:00Z"/>
          <w:rFonts w:ascii="Calibri" w:hAnsi="Calibri" w:cs="Calibri"/>
          <w:noProof/>
        </w:rPr>
      </w:pPr>
      <w:ins w:id="636" w:author="veloz" w:date="2011-04-07T11:55:00Z">
        <w:r w:rsidRPr="00A97389">
          <w:rPr>
            <w:rFonts w:ascii="Calibri" w:hAnsi="Calibri" w:cs="Calibri"/>
            <w:noProof/>
            <w:lang w:val="en-US"/>
          </w:rPr>
          <w:t>3.</w:t>
        </w:r>
        <w:r w:rsidRPr="00A97389">
          <w:rPr>
            <w:rFonts w:ascii="Calibri" w:hAnsi="Calibri" w:cs="Calibri"/>
            <w:noProof/>
            <w:lang w:val="en-US"/>
          </w:rPr>
          <w:tab/>
          <w:t xml:space="preserve">Holst, G.C., </w:t>
        </w:r>
        <w:r w:rsidRPr="00A97389">
          <w:rPr>
            <w:rFonts w:ascii="Calibri" w:hAnsi="Calibri" w:cs="Calibri"/>
            <w:i/>
            <w:noProof/>
            <w:lang w:val="en-US"/>
          </w:rPr>
          <w:t>CCD arrays, cameras, and displays</w:t>
        </w:r>
        <w:r w:rsidRPr="00A97389">
          <w:rPr>
            <w:rFonts w:ascii="Calibri" w:hAnsi="Calibri" w:cs="Calibri"/>
            <w:noProof/>
            <w:lang w:val="en-US"/>
          </w:rPr>
          <w:t xml:space="preserve">. </w:t>
        </w:r>
        <w:r w:rsidRPr="00A97389">
          <w:rPr>
            <w:rFonts w:ascii="Calibri" w:hAnsi="Calibri" w:cs="Calibri"/>
            <w:noProof/>
          </w:rPr>
          <w:t>1998: JCD Publishing.</w:t>
        </w:r>
      </w:ins>
    </w:p>
    <w:p w:rsidR="0091587C" w:rsidRPr="00051699" w:rsidRDefault="0091587C" w:rsidP="0091587C">
      <w:pPr>
        <w:pStyle w:val="Prrafodelista"/>
        <w:ind w:left="1080" w:firstLine="0"/>
        <w:rPr>
          <w:ins w:id="637" w:author="veloz" w:date="2011-04-07T11:54:00Z"/>
        </w:rPr>
      </w:pPr>
    </w:p>
    <w:bookmarkEnd w:id="622"/>
    <w:bookmarkEnd w:id="623"/>
    <w:bookmarkEnd w:id="624"/>
    <w:bookmarkEnd w:id="625"/>
    <w:bookmarkEnd w:id="626"/>
    <w:bookmarkEnd w:id="627"/>
    <w:p w:rsidR="0091587C" w:rsidRPr="00051699" w:rsidRDefault="0091587C" w:rsidP="0091587C">
      <w:pPr>
        <w:rPr>
          <w:ins w:id="638" w:author="veloz" w:date="2011-04-07T11:54:00Z"/>
        </w:rPr>
        <w:sectPr w:rsidR="0091587C" w:rsidRPr="00051699" w:rsidSect="0091587C">
          <w:headerReference w:type="default" r:id="rId50"/>
          <w:footerReference w:type="default" r:id="rId51"/>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639" w:author="veloz" w:date="2011-04-07T11:54:00Z"/>
        </w:rPr>
      </w:pPr>
    </w:p>
    <w:p w:rsidR="0091587C" w:rsidRDefault="0091587C" w:rsidP="0091587C">
      <w:pPr>
        <w:pStyle w:val="Normalsininterlineado"/>
        <w:rPr>
          <w:ins w:id="640" w:author="veloz" w:date="2011-04-07T11:54:00Z"/>
        </w:rPr>
      </w:pPr>
    </w:p>
    <w:p w:rsidR="0091587C" w:rsidRDefault="0091587C" w:rsidP="0091587C">
      <w:pPr>
        <w:pStyle w:val="Normalsininterlineado"/>
        <w:rPr>
          <w:ins w:id="641" w:author="veloz" w:date="2011-04-07T11:54:00Z"/>
        </w:rPr>
      </w:pPr>
    </w:p>
    <w:p w:rsidR="0091587C" w:rsidRDefault="0091587C" w:rsidP="0091587C">
      <w:pPr>
        <w:pStyle w:val="Normalsininterlineado"/>
        <w:rPr>
          <w:ins w:id="642" w:author="veloz" w:date="2011-04-07T11:54:00Z"/>
        </w:rPr>
      </w:pPr>
    </w:p>
    <w:p w:rsidR="0091587C" w:rsidRPr="00051699" w:rsidRDefault="0091587C" w:rsidP="0091587C">
      <w:pPr>
        <w:pStyle w:val="Ttulo1"/>
        <w:numPr>
          <w:ilvl w:val="0"/>
          <w:numId w:val="45"/>
        </w:numPr>
        <w:ind w:left="0" w:firstLine="0"/>
        <w:rPr>
          <w:ins w:id="643" w:author="veloz" w:date="2011-04-07T11:54:00Z"/>
        </w:rPr>
      </w:pPr>
      <w:ins w:id="644" w:author="veloz" w:date="2011-04-07T11:54:00Z">
        <w:r>
          <w:br/>
        </w:r>
        <w:r>
          <w:br/>
        </w:r>
        <w:bookmarkStart w:id="645" w:name="_Toc289948785"/>
        <w:r>
          <w:t>Anexo a</w:t>
        </w:r>
        <w:bookmarkEnd w:id="645"/>
      </w:ins>
    </w:p>
    <w:p w:rsidR="0091587C" w:rsidRPr="00051699" w:rsidRDefault="0091587C" w:rsidP="0091587C">
      <w:pPr>
        <w:pStyle w:val="Normalsininterlineado"/>
        <w:rPr>
          <w:ins w:id="646" w:author="veloz" w:date="2011-04-07T11:54:00Z"/>
        </w:rPr>
      </w:pPr>
    </w:p>
    <w:p w:rsidR="0031309C" w:rsidRDefault="0031309C">
      <w:pPr>
        <w:spacing w:before="0" w:after="200" w:line="276" w:lineRule="auto"/>
        <w:ind w:firstLine="0"/>
        <w:jc w:val="left"/>
        <w:rPr>
          <w:del w:id="647" w:author="veloz" w:date="2011-04-07T12:02:00Z"/>
        </w:rPr>
        <w:pPrChange w:id="648" w:author="veloz" w:date="2011-04-07T12:02:00Z">
          <w:pPr/>
        </w:pPrChange>
      </w:pPr>
    </w:p>
    <w:p w:rsidR="0031309C" w:rsidRDefault="00F55B48">
      <w:pPr>
        <w:pStyle w:val="Ttulo2"/>
        <w:rPr>
          <w:del w:id="649" w:author="veloz" w:date="2011-04-07T12:02:00Z"/>
        </w:rPr>
      </w:pPr>
      <w:del w:id="650" w:author="veloz" w:date="2011-04-07T12:02:00Z">
        <w:r w:rsidDel="0075049B">
          <w:delText>Bibliografía</w:delText>
        </w:r>
      </w:del>
    </w:p>
    <w:p w:rsidR="0031309C" w:rsidRDefault="00413BAF">
      <w:pPr>
        <w:spacing w:after="0" w:line="240" w:lineRule="auto"/>
        <w:ind w:firstLine="0"/>
        <w:rPr>
          <w:del w:id="651" w:author="veloz" w:date="2011-04-07T11:54:00Z"/>
          <w:rFonts w:ascii="Calibri" w:hAnsi="Calibri" w:cs="Calibri"/>
          <w:noProof/>
          <w:lang w:val="en-US"/>
          <w:rPrChange w:id="652" w:author="veloz" w:date="2011-04-07T11:14:00Z">
            <w:rPr>
              <w:del w:id="653" w:author="veloz" w:date="2011-04-07T11:54:00Z"/>
              <w:rFonts w:ascii="Calibri" w:hAnsi="Calibri" w:cs="Calibri"/>
              <w:noProof/>
            </w:rPr>
          </w:rPrChange>
        </w:rPr>
        <w:pPrChange w:id="654" w:author="veloz" w:date="2011-04-07T12:02:00Z">
          <w:pPr>
            <w:spacing w:after="0" w:line="240" w:lineRule="auto"/>
            <w:ind w:left="720" w:hanging="720"/>
          </w:pPr>
        </w:pPrChange>
      </w:pPr>
      <w:del w:id="655" w:author="veloz" w:date="2011-04-07T12:02:00Z">
        <w:r w:rsidDel="0075049B">
          <w:fldChar w:fldCharType="begin"/>
        </w:r>
        <w:r w:rsidRPr="00413BAF">
          <w:rPr>
            <w:lang w:val="en-US"/>
            <w:rPrChange w:id="656" w:author="veloz" w:date="2011-04-07T11:51:00Z">
              <w:rPr/>
            </w:rPrChange>
          </w:rPr>
          <w:delInstrText xml:space="preserve"> ADDIN EN.REFLIST </w:delInstrText>
        </w:r>
        <w:r w:rsidDel="0075049B">
          <w:fldChar w:fldCharType="separate"/>
        </w:r>
      </w:del>
      <w:del w:id="657" w:author="veloz" w:date="2011-04-07T11:54:00Z">
        <w:r w:rsidRPr="00413BAF">
          <w:rPr>
            <w:rFonts w:ascii="Calibri" w:hAnsi="Calibri" w:cs="Calibri"/>
            <w:noProof/>
            <w:lang w:val="en-US"/>
            <w:rPrChange w:id="658" w:author="veloz" w:date="2011-04-07T11:51:00Z">
              <w:rPr>
                <w:rFonts w:ascii="Calibri" w:hAnsi="Calibri" w:cs="Calibri"/>
                <w:noProof/>
              </w:rPr>
            </w:rPrChange>
          </w:rPr>
          <w:delText>1.</w:delText>
        </w:r>
        <w:r w:rsidRPr="00413BAF">
          <w:rPr>
            <w:rFonts w:ascii="Calibri" w:hAnsi="Calibri" w:cs="Calibri"/>
            <w:noProof/>
            <w:lang w:val="en-US"/>
            <w:rPrChange w:id="659" w:author="veloz" w:date="2011-04-07T11:51:00Z">
              <w:rPr>
                <w:rFonts w:ascii="Calibri" w:hAnsi="Calibri" w:cs="Calibri"/>
                <w:noProof/>
              </w:rPr>
            </w:rPrChange>
          </w:rPr>
          <w:tab/>
          <w:delText xml:space="preserve">Gåsvik, K.J., </w:delText>
        </w:r>
        <w:r w:rsidRPr="00413BAF">
          <w:rPr>
            <w:rFonts w:ascii="Calibri" w:hAnsi="Calibri" w:cs="Calibri"/>
            <w:i/>
            <w:noProof/>
            <w:lang w:val="en-US"/>
            <w:rPrChange w:id="660" w:author="veloz" w:date="2011-04-07T11:51:00Z">
              <w:rPr>
                <w:rFonts w:ascii="Calibri" w:hAnsi="Calibri" w:cs="Calibri"/>
                <w:i/>
                <w:noProof/>
              </w:rPr>
            </w:rPrChange>
          </w:rPr>
          <w:delText>Optical metrology</w:delText>
        </w:r>
        <w:r w:rsidRPr="00413BAF">
          <w:rPr>
            <w:rFonts w:ascii="Calibri" w:hAnsi="Calibri" w:cs="Calibri"/>
            <w:noProof/>
            <w:lang w:val="en-US"/>
            <w:rPrChange w:id="661" w:author="veloz" w:date="2011-04-07T11:51:00Z">
              <w:rPr>
                <w:rFonts w:ascii="Calibri" w:hAnsi="Calibri" w:cs="Calibri"/>
                <w:noProof/>
              </w:rPr>
            </w:rPrChange>
          </w:rPr>
          <w:delText xml:space="preserve">. </w:delText>
        </w:r>
        <w:r w:rsidRPr="00413BAF">
          <w:rPr>
            <w:rFonts w:ascii="Calibri" w:hAnsi="Calibri" w:cs="Calibri"/>
            <w:noProof/>
            <w:lang w:val="en-US"/>
            <w:rPrChange w:id="662" w:author="veloz" w:date="2011-04-07T11:14:00Z">
              <w:rPr>
                <w:rFonts w:ascii="Calibri" w:hAnsi="Calibri" w:cs="Calibri"/>
                <w:noProof/>
              </w:rPr>
            </w:rPrChange>
          </w:rPr>
          <w:delText>2002: J. Wiley &amp; Sons.</w:delText>
        </w:r>
      </w:del>
    </w:p>
    <w:p w:rsidR="0031309C" w:rsidRDefault="00413BAF">
      <w:pPr>
        <w:spacing w:after="0" w:line="240" w:lineRule="auto"/>
        <w:ind w:firstLine="0"/>
        <w:rPr>
          <w:del w:id="663" w:author="veloz" w:date="2011-04-07T11:54:00Z"/>
          <w:rFonts w:ascii="Calibri" w:hAnsi="Calibri" w:cs="Calibri"/>
          <w:noProof/>
          <w:lang w:val="en-US"/>
          <w:rPrChange w:id="664" w:author="veloz" w:date="2011-04-07T11:14:00Z">
            <w:rPr>
              <w:del w:id="665" w:author="veloz" w:date="2011-04-07T11:54:00Z"/>
              <w:rFonts w:ascii="Calibri" w:hAnsi="Calibri" w:cs="Calibri"/>
              <w:noProof/>
            </w:rPr>
          </w:rPrChange>
        </w:rPr>
        <w:pPrChange w:id="666" w:author="veloz" w:date="2011-04-07T12:02:00Z">
          <w:pPr>
            <w:spacing w:after="0" w:line="240" w:lineRule="auto"/>
            <w:ind w:left="720" w:hanging="720"/>
          </w:pPr>
        </w:pPrChange>
      </w:pPr>
      <w:del w:id="667" w:author="veloz" w:date="2011-04-07T11:54:00Z">
        <w:r w:rsidRPr="00413BAF">
          <w:rPr>
            <w:rFonts w:ascii="Calibri" w:hAnsi="Calibri" w:cs="Calibri"/>
            <w:noProof/>
            <w:lang w:val="en-US"/>
            <w:rPrChange w:id="668" w:author="veloz" w:date="2011-04-07T11:14:00Z">
              <w:rPr>
                <w:rFonts w:ascii="Calibri" w:hAnsi="Calibri" w:cs="Calibri"/>
                <w:noProof/>
              </w:rPr>
            </w:rPrChange>
          </w:rPr>
          <w:delText>2.</w:delText>
        </w:r>
        <w:r w:rsidRPr="00413BAF">
          <w:rPr>
            <w:rFonts w:ascii="Calibri" w:hAnsi="Calibri" w:cs="Calibri"/>
            <w:noProof/>
            <w:lang w:val="en-US"/>
            <w:rPrChange w:id="669" w:author="veloz" w:date="2011-04-07T11:14:00Z">
              <w:rPr>
                <w:rFonts w:ascii="Calibri" w:hAnsi="Calibri" w:cs="Calibri"/>
                <w:noProof/>
              </w:rPr>
            </w:rPrChange>
          </w:rPr>
          <w:tab/>
          <w:delText xml:space="preserve">Murphy, D.B., </w:delText>
        </w:r>
        <w:r w:rsidRPr="00413BAF">
          <w:rPr>
            <w:rFonts w:ascii="Calibri" w:hAnsi="Calibri" w:cs="Calibri"/>
            <w:i/>
            <w:noProof/>
            <w:lang w:val="en-US"/>
            <w:rPrChange w:id="670" w:author="veloz" w:date="2011-04-07T11:14:00Z">
              <w:rPr>
                <w:rFonts w:ascii="Calibri" w:hAnsi="Calibri" w:cs="Calibri"/>
                <w:i/>
                <w:noProof/>
              </w:rPr>
            </w:rPrChange>
          </w:rPr>
          <w:delText>Fundamentals of light microscopy and electronic imaging</w:delText>
        </w:r>
        <w:r w:rsidRPr="00413BAF">
          <w:rPr>
            <w:rFonts w:ascii="Calibri" w:hAnsi="Calibri" w:cs="Calibri"/>
            <w:noProof/>
            <w:lang w:val="en-US"/>
            <w:rPrChange w:id="671" w:author="veloz" w:date="2011-04-07T11:14:00Z">
              <w:rPr>
                <w:rFonts w:ascii="Calibri" w:hAnsi="Calibri" w:cs="Calibri"/>
                <w:noProof/>
              </w:rPr>
            </w:rPrChange>
          </w:rPr>
          <w:delText>. 2001: Wiley-Liss.</w:delText>
        </w:r>
      </w:del>
    </w:p>
    <w:p w:rsidR="0031309C" w:rsidRDefault="00413BAF">
      <w:pPr>
        <w:spacing w:after="0" w:line="240" w:lineRule="auto"/>
        <w:ind w:firstLine="0"/>
        <w:rPr>
          <w:del w:id="672" w:author="veloz" w:date="2011-04-07T12:02:00Z"/>
          <w:rFonts w:ascii="Calibri" w:hAnsi="Calibri" w:cs="Calibri"/>
          <w:noProof/>
        </w:rPr>
        <w:pPrChange w:id="673" w:author="veloz" w:date="2011-04-07T12:02:00Z">
          <w:pPr>
            <w:spacing w:line="240" w:lineRule="auto"/>
            <w:ind w:left="720" w:hanging="720"/>
          </w:pPr>
        </w:pPrChange>
      </w:pPr>
      <w:del w:id="674" w:author="veloz" w:date="2011-04-07T11:54:00Z">
        <w:r w:rsidRPr="00413BAF">
          <w:rPr>
            <w:rFonts w:ascii="Calibri" w:hAnsi="Calibri" w:cs="Calibri"/>
            <w:noProof/>
            <w:lang w:val="en-US"/>
            <w:rPrChange w:id="675" w:author="veloz" w:date="2011-04-07T11:14:00Z">
              <w:rPr>
                <w:rFonts w:ascii="Calibri" w:hAnsi="Calibri" w:cs="Calibri"/>
                <w:noProof/>
              </w:rPr>
            </w:rPrChange>
          </w:rPr>
          <w:delText>3.</w:delText>
        </w:r>
        <w:r w:rsidRPr="00413BAF">
          <w:rPr>
            <w:rFonts w:ascii="Calibri" w:hAnsi="Calibri" w:cs="Calibri"/>
            <w:noProof/>
            <w:lang w:val="en-US"/>
            <w:rPrChange w:id="676" w:author="veloz" w:date="2011-04-07T11:14:00Z">
              <w:rPr>
                <w:rFonts w:ascii="Calibri" w:hAnsi="Calibri" w:cs="Calibri"/>
                <w:noProof/>
              </w:rPr>
            </w:rPrChange>
          </w:rPr>
          <w:tab/>
          <w:delText xml:space="preserve">Holst, G.C., </w:delText>
        </w:r>
        <w:r w:rsidRPr="00413BAF">
          <w:rPr>
            <w:rFonts w:ascii="Calibri" w:hAnsi="Calibri" w:cs="Calibri"/>
            <w:i/>
            <w:noProof/>
            <w:lang w:val="en-US"/>
            <w:rPrChange w:id="677" w:author="veloz" w:date="2011-04-07T11:14:00Z">
              <w:rPr>
                <w:rFonts w:ascii="Calibri" w:hAnsi="Calibri" w:cs="Calibri"/>
                <w:i/>
                <w:noProof/>
              </w:rPr>
            </w:rPrChange>
          </w:rPr>
          <w:delText>CCD arrays, cameras, and displays</w:delText>
        </w:r>
        <w:r w:rsidRPr="00413BAF">
          <w:rPr>
            <w:rFonts w:ascii="Calibri" w:hAnsi="Calibri" w:cs="Calibri"/>
            <w:noProof/>
            <w:lang w:val="en-US"/>
            <w:rPrChange w:id="678" w:author="veloz" w:date="2011-04-07T11:14:00Z">
              <w:rPr>
                <w:rFonts w:ascii="Calibri" w:hAnsi="Calibri" w:cs="Calibri"/>
                <w:noProof/>
              </w:rPr>
            </w:rPrChange>
          </w:rPr>
          <w:delText xml:space="preserve">. </w:delText>
        </w:r>
        <w:r w:rsidR="00A97389" w:rsidRPr="00A97389" w:rsidDel="0091587C">
          <w:rPr>
            <w:rFonts w:ascii="Calibri" w:hAnsi="Calibri" w:cs="Calibri"/>
            <w:noProof/>
          </w:rPr>
          <w:delText>1998: JCD Publishing.</w:delText>
        </w:r>
      </w:del>
    </w:p>
    <w:p w:rsidR="0031309C" w:rsidRDefault="0031309C">
      <w:pPr>
        <w:spacing w:line="240" w:lineRule="auto"/>
        <w:ind w:firstLine="0"/>
        <w:jc w:val="left"/>
        <w:rPr>
          <w:del w:id="679" w:author="veloz" w:date="2011-04-07T12:02:00Z"/>
          <w:rFonts w:ascii="Calibri" w:hAnsi="Calibri" w:cs="Calibri"/>
          <w:noProof/>
        </w:rPr>
        <w:pPrChange w:id="680" w:author="veloz" w:date="2011-04-07T12:02:00Z">
          <w:pPr>
            <w:spacing w:line="240" w:lineRule="auto"/>
            <w:jc w:val="left"/>
          </w:pPr>
        </w:pPrChange>
      </w:pPr>
    </w:p>
    <w:p w:rsidR="0075049B" w:rsidRDefault="00413BAF" w:rsidP="0075049B">
      <w:pPr>
        <w:ind w:firstLine="0"/>
      </w:pPr>
      <w:del w:id="681" w:author="veloz" w:date="2011-04-07T12:02:00Z">
        <w:r w:rsidDel="0075049B">
          <w:fldChar w:fldCharType="end"/>
        </w:r>
      </w:del>
    </w:p>
    <w:p w:rsidR="0075049B" w:rsidRDefault="0075049B" w:rsidP="0075049B">
      <w:pPr>
        <w:ind w:firstLine="0"/>
      </w:pPr>
    </w:p>
    <w:p w:rsidR="00B372A5" w:rsidRPr="00B372A5" w:rsidRDefault="00413BAF" w:rsidP="00B372A5">
      <w:pPr>
        <w:spacing w:after="0" w:line="240" w:lineRule="auto"/>
        <w:ind w:left="720" w:hanging="720"/>
        <w:rPr>
          <w:rFonts w:ascii="Calibri" w:hAnsi="Calibri" w:cs="Calibri"/>
          <w:noProof/>
          <w:sz w:val="22"/>
          <w:lang w:val="en-US"/>
        </w:rPr>
      </w:pPr>
      <w:r>
        <w:fldChar w:fldCharType="begin"/>
      </w:r>
      <w:r w:rsidRPr="00413BAF">
        <w:rPr>
          <w:lang w:val="en-US"/>
          <w:rPrChange w:id="682" w:author="veloz" w:date="2011-04-07T12:03:00Z">
            <w:rPr/>
          </w:rPrChange>
        </w:rPr>
        <w:instrText xml:space="preserve"> ADDIN EN.REFLIST </w:instrText>
      </w:r>
      <w:r>
        <w:fldChar w:fldCharType="separate"/>
      </w:r>
      <w:bookmarkStart w:id="683" w:name="_ENREF_1"/>
      <w:r w:rsidR="00B372A5" w:rsidRPr="00B372A5">
        <w:rPr>
          <w:rFonts w:ascii="Calibri" w:hAnsi="Calibri" w:cs="Calibri"/>
          <w:noProof/>
          <w:sz w:val="22"/>
          <w:lang w:val="en-US"/>
        </w:rPr>
        <w:t>1.</w:t>
      </w:r>
      <w:r w:rsidR="00B372A5" w:rsidRPr="00B372A5">
        <w:rPr>
          <w:rFonts w:ascii="Calibri" w:hAnsi="Calibri" w:cs="Calibri"/>
          <w:noProof/>
          <w:sz w:val="22"/>
          <w:lang w:val="en-US"/>
        </w:rPr>
        <w:tab/>
        <w:t xml:space="preserve">Gåsvik, K.J., </w:t>
      </w:r>
      <w:r w:rsidR="00B372A5" w:rsidRPr="00B372A5">
        <w:rPr>
          <w:rFonts w:ascii="Calibri" w:hAnsi="Calibri" w:cs="Calibri"/>
          <w:i/>
          <w:noProof/>
          <w:sz w:val="22"/>
          <w:lang w:val="en-US"/>
        </w:rPr>
        <w:t>Optical metrology</w:t>
      </w:r>
      <w:r w:rsidR="00B372A5" w:rsidRPr="00B372A5">
        <w:rPr>
          <w:rFonts w:ascii="Calibri" w:hAnsi="Calibri" w:cs="Calibri"/>
          <w:noProof/>
          <w:sz w:val="22"/>
          <w:lang w:val="en-US"/>
        </w:rPr>
        <w:t>. 2002: J. Wiley &amp; Sons.</w:t>
      </w:r>
      <w:bookmarkEnd w:id="683"/>
    </w:p>
    <w:p w:rsidR="00B372A5" w:rsidRPr="00B372A5" w:rsidRDefault="00B372A5" w:rsidP="00B372A5">
      <w:pPr>
        <w:spacing w:after="0" w:line="240" w:lineRule="auto"/>
        <w:ind w:left="720" w:hanging="720"/>
        <w:rPr>
          <w:rFonts w:ascii="Calibri" w:hAnsi="Calibri" w:cs="Calibri"/>
          <w:noProof/>
          <w:sz w:val="22"/>
          <w:lang w:val="en-US"/>
        </w:rPr>
      </w:pPr>
      <w:bookmarkStart w:id="684" w:name="_ENREF_2"/>
      <w:r w:rsidRPr="00B372A5">
        <w:rPr>
          <w:rFonts w:ascii="Calibri" w:hAnsi="Calibri" w:cs="Calibri"/>
          <w:noProof/>
          <w:sz w:val="22"/>
          <w:lang w:val="en-US"/>
        </w:rPr>
        <w:t>2.</w:t>
      </w:r>
      <w:r w:rsidRPr="00B372A5">
        <w:rPr>
          <w:rFonts w:ascii="Calibri" w:hAnsi="Calibri" w:cs="Calibri"/>
          <w:noProof/>
          <w:sz w:val="22"/>
          <w:lang w:val="en-US"/>
        </w:rPr>
        <w:tab/>
        <w:t xml:space="preserve">Tkalčič, M., </w:t>
      </w:r>
      <w:r w:rsidRPr="00B372A5">
        <w:rPr>
          <w:rFonts w:ascii="Calibri" w:hAnsi="Calibri" w:cs="Calibri"/>
          <w:i/>
          <w:noProof/>
          <w:sz w:val="22"/>
          <w:lang w:val="en-US"/>
        </w:rPr>
        <w:t>Colour spaces - perceptual, historical and applicational background</w:t>
      </w:r>
      <w:r w:rsidRPr="00B372A5">
        <w:rPr>
          <w:rFonts w:ascii="Calibri" w:hAnsi="Calibri" w:cs="Calibri"/>
          <w:noProof/>
          <w:sz w:val="22"/>
          <w:lang w:val="en-US"/>
        </w:rPr>
        <w:t xml:space="preserve">, in </w:t>
      </w:r>
      <w:r w:rsidRPr="00B372A5">
        <w:rPr>
          <w:rFonts w:ascii="Calibri" w:hAnsi="Calibri" w:cs="Calibri"/>
          <w:i/>
          <w:noProof/>
          <w:sz w:val="22"/>
          <w:lang w:val="en-US"/>
        </w:rPr>
        <w:t>Faculty of electrical engineering</w:t>
      </w:r>
      <w:r w:rsidRPr="00B372A5">
        <w:rPr>
          <w:rFonts w:ascii="Calibri" w:hAnsi="Calibri" w:cs="Calibri"/>
          <w:noProof/>
          <w:sz w:val="22"/>
          <w:lang w:val="en-US"/>
        </w:rPr>
        <w:t>. 2003, University of Ljubljana: Ljubljana, Slovenia.</w:t>
      </w:r>
      <w:bookmarkEnd w:id="684"/>
    </w:p>
    <w:p w:rsidR="00B372A5" w:rsidRPr="00B372A5" w:rsidRDefault="00B372A5" w:rsidP="00B372A5">
      <w:pPr>
        <w:spacing w:after="0" w:line="240" w:lineRule="auto"/>
        <w:ind w:left="720" w:hanging="720"/>
        <w:rPr>
          <w:rFonts w:ascii="Calibri" w:hAnsi="Calibri" w:cs="Calibri"/>
          <w:noProof/>
          <w:sz w:val="22"/>
          <w:lang w:val="en-US"/>
        </w:rPr>
      </w:pPr>
      <w:bookmarkStart w:id="685" w:name="_ENREF_3"/>
      <w:r w:rsidRPr="00B372A5">
        <w:rPr>
          <w:rFonts w:ascii="Calibri" w:hAnsi="Calibri" w:cs="Calibri"/>
          <w:noProof/>
          <w:sz w:val="22"/>
          <w:lang w:val="en-US"/>
        </w:rPr>
        <w:t>3.</w:t>
      </w:r>
      <w:r w:rsidRPr="00B372A5">
        <w:rPr>
          <w:rFonts w:ascii="Calibri" w:hAnsi="Calibri" w:cs="Calibri"/>
          <w:noProof/>
          <w:sz w:val="22"/>
          <w:lang w:val="en-US"/>
        </w:rPr>
        <w:tab/>
        <w:t xml:space="preserve">Svaetichin, G., </w:t>
      </w:r>
      <w:r w:rsidRPr="00B372A5">
        <w:rPr>
          <w:rFonts w:ascii="Calibri" w:hAnsi="Calibri" w:cs="Calibri"/>
          <w:i/>
          <w:noProof/>
          <w:sz w:val="22"/>
          <w:lang w:val="en-US"/>
        </w:rPr>
        <w:t>Spectral response curves from single cones</w:t>
      </w:r>
      <w:r w:rsidRPr="00B372A5">
        <w:rPr>
          <w:rFonts w:ascii="Calibri" w:hAnsi="Calibri" w:cs="Calibri"/>
          <w:noProof/>
          <w:sz w:val="22"/>
          <w:lang w:val="en-US"/>
        </w:rPr>
        <w:t>. 1956: acta physiologica.</w:t>
      </w:r>
      <w:bookmarkEnd w:id="685"/>
    </w:p>
    <w:p w:rsidR="00B372A5" w:rsidRPr="00B372A5" w:rsidRDefault="00B372A5" w:rsidP="00B372A5">
      <w:pPr>
        <w:spacing w:after="0" w:line="240" w:lineRule="auto"/>
        <w:ind w:left="720" w:hanging="720"/>
        <w:rPr>
          <w:rFonts w:ascii="Calibri" w:hAnsi="Calibri" w:cs="Calibri"/>
          <w:noProof/>
          <w:sz w:val="22"/>
          <w:lang w:val="en-US"/>
        </w:rPr>
      </w:pPr>
      <w:bookmarkStart w:id="686" w:name="_ENREF_4"/>
      <w:r w:rsidRPr="00B372A5">
        <w:rPr>
          <w:rFonts w:ascii="Calibri" w:hAnsi="Calibri" w:cs="Calibri"/>
          <w:noProof/>
          <w:sz w:val="22"/>
          <w:lang w:val="en-US"/>
        </w:rPr>
        <w:t>4.</w:t>
      </w:r>
      <w:r w:rsidRPr="00B372A5">
        <w:rPr>
          <w:rFonts w:ascii="Calibri" w:hAnsi="Calibri" w:cs="Calibri"/>
          <w:noProof/>
          <w:sz w:val="22"/>
          <w:lang w:val="en-US"/>
        </w:rPr>
        <w:tab/>
        <w:t xml:space="preserve">Murphy, D.B., </w:t>
      </w:r>
      <w:r w:rsidRPr="00B372A5">
        <w:rPr>
          <w:rFonts w:ascii="Calibri" w:hAnsi="Calibri" w:cs="Calibri"/>
          <w:i/>
          <w:noProof/>
          <w:sz w:val="22"/>
          <w:lang w:val="en-US"/>
        </w:rPr>
        <w:t>Fundamentals of light microscopy and electronic imaging</w:t>
      </w:r>
      <w:r w:rsidRPr="00B372A5">
        <w:rPr>
          <w:rFonts w:ascii="Calibri" w:hAnsi="Calibri" w:cs="Calibri"/>
          <w:noProof/>
          <w:sz w:val="22"/>
          <w:lang w:val="en-US"/>
        </w:rPr>
        <w:t>. 2001: Wiley-Liss.</w:t>
      </w:r>
      <w:bookmarkEnd w:id="686"/>
    </w:p>
    <w:p w:rsidR="00B372A5" w:rsidRPr="00B372A5" w:rsidRDefault="00B372A5" w:rsidP="00B372A5">
      <w:pPr>
        <w:spacing w:line="240" w:lineRule="auto"/>
        <w:ind w:left="720" w:hanging="720"/>
        <w:rPr>
          <w:rFonts w:ascii="Calibri" w:hAnsi="Calibri" w:cs="Calibri"/>
          <w:noProof/>
          <w:sz w:val="22"/>
          <w:lang w:val="en-US"/>
        </w:rPr>
      </w:pPr>
      <w:bookmarkStart w:id="687" w:name="_ENREF_5"/>
      <w:r w:rsidRPr="00B372A5">
        <w:rPr>
          <w:rFonts w:ascii="Calibri" w:hAnsi="Calibri" w:cs="Calibri"/>
          <w:noProof/>
          <w:sz w:val="22"/>
          <w:lang w:val="en-US"/>
        </w:rPr>
        <w:t>5.</w:t>
      </w:r>
      <w:r w:rsidRPr="00B372A5">
        <w:rPr>
          <w:rFonts w:ascii="Calibri" w:hAnsi="Calibri" w:cs="Calibri"/>
          <w:noProof/>
          <w:sz w:val="22"/>
          <w:lang w:val="en-US"/>
        </w:rPr>
        <w:tab/>
        <w:t xml:space="preserve">Holst, G.C., </w:t>
      </w:r>
      <w:r w:rsidRPr="00B372A5">
        <w:rPr>
          <w:rFonts w:ascii="Calibri" w:hAnsi="Calibri" w:cs="Calibri"/>
          <w:i/>
          <w:noProof/>
          <w:sz w:val="22"/>
          <w:lang w:val="en-US"/>
        </w:rPr>
        <w:t>CCD arrays, cameras, and displays</w:t>
      </w:r>
      <w:r w:rsidRPr="00B372A5">
        <w:rPr>
          <w:rFonts w:ascii="Calibri" w:hAnsi="Calibri" w:cs="Calibri"/>
          <w:noProof/>
          <w:sz w:val="22"/>
          <w:lang w:val="en-US"/>
        </w:rPr>
        <w:t>. 1998: JCD Publishing.</w:t>
      </w:r>
      <w:bookmarkEnd w:id="687"/>
    </w:p>
    <w:p w:rsidR="00B372A5" w:rsidRDefault="00B372A5" w:rsidP="00B372A5">
      <w:pPr>
        <w:spacing w:line="240" w:lineRule="auto"/>
        <w:rPr>
          <w:rFonts w:ascii="Calibri" w:hAnsi="Calibri" w:cs="Calibri"/>
          <w:noProof/>
          <w:sz w:val="22"/>
          <w:lang w:val="en-US"/>
        </w:rPr>
      </w:pPr>
    </w:p>
    <w:p w:rsidR="0031309C" w:rsidRDefault="00413BAF">
      <w:pPr>
        <w:ind w:firstLine="0"/>
        <w:pPrChange w:id="688" w:author="veloz" w:date="2011-04-07T12:02:00Z">
          <w:pPr/>
        </w:pPrChange>
      </w:pPr>
      <w:r>
        <w:fldChar w:fldCharType="end"/>
      </w:r>
    </w:p>
    <w:sectPr w:rsidR="0031309C" w:rsidSect="00BF1090">
      <w:pgSz w:w="12240" w:h="15840" w:code="1"/>
      <w:pgMar w:top="1418" w:right="1418" w:bottom="1418" w:left="1701" w:header="709" w:footer="709" w:gutter="0"/>
      <w:cols w:space="708"/>
      <w:docGrid w:linePitch="360"/>
      <w:sectPrChange w:id="689" w:author="veloz" w:date="2011-04-07T11:40:00Z">
        <w:sectPr w:rsidR="0031309C" w:rsidSect="00BF1090">
          <w:pgSz w:code="0"/>
          <w:pgMar w:top="1417" w:right="1701" w:bottom="1417" w:header="708" w:footer="708"/>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F56" w:rsidRDefault="00F86F56" w:rsidP="00413BAF">
      <w:pPr>
        <w:spacing w:before="0" w:after="0" w:line="240" w:lineRule="auto"/>
      </w:pPr>
      <w:r>
        <w:separator/>
      </w:r>
    </w:p>
  </w:endnote>
  <w:endnote w:type="continuationSeparator" w:id="0">
    <w:p w:rsidR="00F86F56" w:rsidRDefault="00F86F56" w:rsidP="00413BA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Default="00F86F56"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rsidR="00F86F56" w:rsidRDefault="00F86F56" w:rsidP="00BF10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Default="00F86F56" w:rsidP="00BF1090">
    <w:pPr>
      <w:pStyle w:val="Piedepgina"/>
      <w:ind w:right="36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Default="00F86F56"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lx</w:t>
    </w:r>
    <w:r>
      <w:rPr>
        <w:rStyle w:val="Nmerodepgina"/>
      </w:rPr>
      <w:fldChar w:fldCharType="end"/>
    </w:r>
  </w:p>
  <w:p w:rsidR="00F86F56" w:rsidRDefault="00F86F56" w:rsidP="00BF1090">
    <w:pPr>
      <w:pStyle w:val="Piedepgin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Pr="00DF5442" w:rsidRDefault="00F86F56" w:rsidP="00BF1090">
    <w:pPr>
      <w:pStyle w:val="Piedepgina"/>
      <w:ind w:firstLine="0"/>
      <w:rPr>
        <w:lang w:val="es-V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Default="00F86F56">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Pr="00DF5442" w:rsidRDefault="00F86F56" w:rsidP="0091587C">
    <w:pPr>
      <w:pStyle w:val="Piedepgina"/>
      <w:ind w:right="360" w:firstLine="0"/>
      <w:rPr>
        <w:lang w:val="es-V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F56" w:rsidRDefault="00F86F56" w:rsidP="00413BAF">
      <w:pPr>
        <w:spacing w:before="0" w:after="0" w:line="240" w:lineRule="auto"/>
      </w:pPr>
      <w:r>
        <w:separator/>
      </w:r>
    </w:p>
  </w:footnote>
  <w:footnote w:type="continuationSeparator" w:id="0">
    <w:p w:rsidR="00F86F56" w:rsidRDefault="00F86F56" w:rsidP="00413BA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Default="00F86F56" w:rsidP="00BF1090">
    <w:pPr>
      <w:pStyle w:val="Encabezado"/>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52"/>
      <w:docPartObj>
        <w:docPartGallery w:val="Page Numbers (Top of Page)"/>
        <w:docPartUnique/>
      </w:docPartObj>
    </w:sdtPr>
    <w:sdtContent>
      <w:p w:rsidR="00F86F56" w:rsidRDefault="00F86F56" w:rsidP="00BF1090">
        <w:pPr>
          <w:pStyle w:val="Encabezado"/>
          <w:jc w:val="right"/>
        </w:pPr>
        <w:fldSimple w:instr=" PAGE   \* MERGEFORMAT ">
          <w:r>
            <w:rPr>
              <w:noProof/>
            </w:rPr>
            <w:t>x</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56" w:rsidRPr="00966DAD" w:rsidRDefault="00F86F56" w:rsidP="00BF1090">
    <w:pPr>
      <w:pStyle w:val="Encabezado"/>
      <w:ind w:firstLine="0"/>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78"/>
      <w:docPartObj>
        <w:docPartGallery w:val="Page Numbers (Top of Page)"/>
        <w:docPartUnique/>
      </w:docPartObj>
    </w:sdtPr>
    <w:sdtContent>
      <w:p w:rsidR="00F86F56" w:rsidRDefault="00F86F56">
        <w:pPr>
          <w:pStyle w:val="Encabezado"/>
          <w:jc w:val="right"/>
        </w:pPr>
        <w:fldSimple w:instr=" PAGE   \* MERGEFORMAT ">
          <w:r w:rsidR="00763C6D">
            <w:rPr>
              <w:noProof/>
            </w:rPr>
            <w:t>4</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6">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9">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49853997"/>
    <w:multiLevelType w:val="multilevel"/>
    <w:tmpl w:val="E80C9EFA"/>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1">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4">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5">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6">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4">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5">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6">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20"/>
  </w:num>
  <w:num w:numId="4">
    <w:abstractNumId w:val="20"/>
  </w:num>
  <w:num w:numId="5">
    <w:abstractNumId w:val="20"/>
  </w:num>
  <w:num w:numId="6">
    <w:abstractNumId w:val="23"/>
  </w:num>
  <w:num w:numId="7">
    <w:abstractNumId w:val="23"/>
  </w:num>
  <w:num w:numId="8">
    <w:abstractNumId w:val="23"/>
  </w:num>
  <w:num w:numId="9">
    <w:abstractNumId w:val="23"/>
  </w:num>
  <w:num w:numId="10">
    <w:abstractNumId w:val="23"/>
  </w:num>
  <w:num w:numId="11">
    <w:abstractNumId w:val="14"/>
  </w:num>
  <w:num w:numId="12">
    <w:abstractNumId w:val="0"/>
  </w:num>
  <w:num w:numId="13">
    <w:abstractNumId w:val="30"/>
  </w:num>
  <w:num w:numId="14">
    <w:abstractNumId w:val="11"/>
  </w:num>
  <w:num w:numId="15">
    <w:abstractNumId w:val="8"/>
  </w:num>
  <w:num w:numId="16">
    <w:abstractNumId w:val="6"/>
  </w:num>
  <w:num w:numId="17">
    <w:abstractNumId w:val="13"/>
  </w:num>
  <w:num w:numId="18">
    <w:abstractNumId w:val="2"/>
  </w:num>
  <w:num w:numId="19">
    <w:abstractNumId w:val="29"/>
  </w:num>
  <w:num w:numId="20">
    <w:abstractNumId w:val="28"/>
  </w:num>
  <w:num w:numId="21">
    <w:abstractNumId w:val="27"/>
  </w:num>
  <w:num w:numId="22">
    <w:abstractNumId w:val="22"/>
  </w:num>
  <w:num w:numId="23">
    <w:abstractNumId w:val="17"/>
  </w:num>
  <w:num w:numId="24">
    <w:abstractNumId w:val="26"/>
  </w:num>
  <w:num w:numId="25">
    <w:abstractNumId w:val="18"/>
  </w:num>
  <w:num w:numId="26">
    <w:abstractNumId w:val="15"/>
  </w:num>
  <w:num w:numId="27">
    <w:abstractNumId w:val="21"/>
  </w:num>
  <w:num w:numId="28">
    <w:abstractNumId w:val="31"/>
  </w:num>
  <w:num w:numId="29">
    <w:abstractNumId w:val="38"/>
  </w:num>
  <w:num w:numId="30">
    <w:abstractNumId w:val="35"/>
  </w:num>
  <w:num w:numId="31">
    <w:abstractNumId w:val="16"/>
  </w:num>
  <w:num w:numId="32">
    <w:abstractNumId w:val="24"/>
  </w:num>
  <w:num w:numId="33">
    <w:abstractNumId w:val="33"/>
  </w:num>
  <w:num w:numId="34">
    <w:abstractNumId w:val="10"/>
  </w:num>
  <w:num w:numId="35">
    <w:abstractNumId w:val="5"/>
  </w:num>
  <w:num w:numId="36">
    <w:abstractNumId w:val="25"/>
  </w:num>
  <w:num w:numId="37">
    <w:abstractNumId w:val="9"/>
  </w:num>
  <w:num w:numId="38">
    <w:abstractNumId w:val="4"/>
  </w:num>
  <w:num w:numId="39">
    <w:abstractNumId w:val="34"/>
  </w:num>
  <w:num w:numId="40">
    <w:abstractNumId w:val="37"/>
  </w:num>
  <w:num w:numId="41">
    <w:abstractNumId w:val="3"/>
  </w:num>
  <w:num w:numId="42">
    <w:abstractNumId w:val="32"/>
  </w:num>
  <w:num w:numId="43">
    <w:abstractNumId w:val="12"/>
  </w:num>
  <w:num w:numId="44">
    <w:abstractNumId w:val="1"/>
  </w:num>
  <w:num w:numId="45">
    <w:abstractNumId w:val="19"/>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item&gt;2&lt;/item&gt;&lt;item&gt;3&lt;/item&gt;&lt;item&gt;4&lt;/item&gt;&lt;item&gt;5&lt;/item&gt;&lt;/record-ids&gt;&lt;/item&gt;&lt;/Libraries&gt;"/>
  </w:docVars>
  <w:rsids>
    <w:rsidRoot w:val="00331690"/>
    <w:rsid w:val="00014FD8"/>
    <w:rsid w:val="000776FB"/>
    <w:rsid w:val="00104944"/>
    <w:rsid w:val="0022383F"/>
    <w:rsid w:val="00252ABD"/>
    <w:rsid w:val="00301519"/>
    <w:rsid w:val="0031309C"/>
    <w:rsid w:val="00320096"/>
    <w:rsid w:val="00331690"/>
    <w:rsid w:val="00337DCB"/>
    <w:rsid w:val="003D0AE3"/>
    <w:rsid w:val="003E2B5B"/>
    <w:rsid w:val="00413BAF"/>
    <w:rsid w:val="004434DB"/>
    <w:rsid w:val="005457FB"/>
    <w:rsid w:val="005C73DB"/>
    <w:rsid w:val="00646F26"/>
    <w:rsid w:val="006750C8"/>
    <w:rsid w:val="00685D1F"/>
    <w:rsid w:val="006B3FB0"/>
    <w:rsid w:val="006E0ECA"/>
    <w:rsid w:val="00700B01"/>
    <w:rsid w:val="00727B63"/>
    <w:rsid w:val="00747234"/>
    <w:rsid w:val="0075049B"/>
    <w:rsid w:val="0076217B"/>
    <w:rsid w:val="00763C6D"/>
    <w:rsid w:val="007F5501"/>
    <w:rsid w:val="008035CB"/>
    <w:rsid w:val="0086683B"/>
    <w:rsid w:val="008D5001"/>
    <w:rsid w:val="0091587C"/>
    <w:rsid w:val="00926E4E"/>
    <w:rsid w:val="00A030EB"/>
    <w:rsid w:val="00A97389"/>
    <w:rsid w:val="00B372A5"/>
    <w:rsid w:val="00B82B2C"/>
    <w:rsid w:val="00B9144C"/>
    <w:rsid w:val="00BF1090"/>
    <w:rsid w:val="00C6058A"/>
    <w:rsid w:val="00CB3349"/>
    <w:rsid w:val="00EB426B"/>
    <w:rsid w:val="00EE263D"/>
    <w:rsid w:val="00F55B48"/>
    <w:rsid w:val="00F65A0A"/>
    <w:rsid w:val="00F67246"/>
    <w:rsid w:val="00F86F56"/>
    <w:rsid w:val="00FA7C39"/>
    <w:rsid w:val="00FE4C9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b/>
      <w:bCs/>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8" Type="http://schemas.openxmlformats.org/officeDocument/2006/relationships/header" Target="header1.xml"/><Relationship Id="rId51"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21</Pages>
  <Words>3801</Words>
  <Characters>19922</Characters>
  <Application>Microsoft Office Word</Application>
  <DocSecurity>0</DocSecurity>
  <Lines>1048</Lines>
  <Paragraphs>465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5</cp:revision>
  <dcterms:created xsi:type="dcterms:W3CDTF">2011-04-07T16:30:00Z</dcterms:created>
  <dcterms:modified xsi:type="dcterms:W3CDTF">2011-04-07T19:59:00Z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