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F30" w:rsidRDefault="00673093" w:rsidP="00F86AC3">
      <w:r>
        <w:rPr>
          <w:noProof/>
          <w:lang w:eastAsia="es-V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6" type="#_x0000_t75" alt="http://www.ea.usb.ve/Image1.gif" style="position:absolute;left:0;text-align:left;margin-left:8.35pt;margin-top:0;width:58pt;height:40.4pt;z-index:251657728;visibility:visible">
            <v:imagedata r:id="rId5" o:title=""/>
            <w10:wrap type="square"/>
          </v:shape>
        </w:pict>
      </w:r>
      <w:r w:rsidR="00225F30">
        <w:fldChar w:fldCharType="begin"/>
      </w:r>
      <w:r w:rsidR="00225F30">
        <w:instrText xml:space="preserve"> MACROBUTTON MTEditEquationSection2 </w:instrText>
      </w:r>
      <w:r w:rsidR="00225F30" w:rsidRPr="00931883">
        <w:rPr>
          <w:rStyle w:val="MTEquationSection"/>
          <w:rFonts w:cs="Calibri"/>
        </w:rPr>
        <w:instrText>Equation Chapter 1 Section 1</w:instrText>
      </w:r>
      <w:r w:rsidR="00225F30">
        <w:fldChar w:fldCharType="begin"/>
      </w:r>
      <w:r w:rsidR="00225F30">
        <w:instrText xml:space="preserve"> SEQ MTEqn \r \h \* MERGEFORMAT </w:instrText>
      </w:r>
      <w:r w:rsidR="00225F30">
        <w:fldChar w:fldCharType="end"/>
      </w:r>
      <w:r w:rsidR="00225F30">
        <w:fldChar w:fldCharType="begin"/>
      </w:r>
      <w:r w:rsidR="00225F30">
        <w:instrText xml:space="preserve"> SEQ MTSec \r 1 \h \* MERGEFORMAT </w:instrText>
      </w:r>
      <w:r w:rsidR="00225F30">
        <w:fldChar w:fldCharType="end"/>
      </w:r>
      <w:r w:rsidR="00225F30">
        <w:fldChar w:fldCharType="begin"/>
      </w:r>
      <w:r w:rsidR="00225F30">
        <w:instrText xml:space="preserve"> SEQ MTChap \r 1 \h \* MERGEFORMAT </w:instrText>
      </w:r>
      <w:r w:rsidR="00225F30">
        <w:fldChar w:fldCharType="end"/>
      </w:r>
      <w:r w:rsidR="00225F30">
        <w:fldChar w:fldCharType="end"/>
      </w:r>
      <w:r w:rsidR="00225F30">
        <w:t>UNIVERSIDAD SIMÓN BOLÍVAR</w:t>
      </w:r>
    </w:p>
    <w:p w:rsidR="00225F30" w:rsidRDefault="00225F30" w:rsidP="00F86AC3">
      <w:r>
        <w:t>COORDINACIÓN DE FÍSICA</w:t>
      </w:r>
    </w:p>
    <w:p w:rsidR="00225F30" w:rsidRDefault="00225F30" w:rsidP="00233CDA">
      <w:pPr>
        <w:pStyle w:val="Ttulo1"/>
      </w:pPr>
      <w:r>
        <w:t>Informe de Avance de Tesis de Maestría (</w:t>
      </w:r>
      <w:r w:rsidR="00E3420A">
        <w:t>abril</w:t>
      </w:r>
      <w:r>
        <w:t xml:space="preserve"> – </w:t>
      </w:r>
      <w:r w:rsidR="00E3420A">
        <w:t xml:space="preserve">julio </w:t>
      </w:r>
      <w:r>
        <w:t>2011)</w:t>
      </w:r>
    </w:p>
    <w:p w:rsidR="00225F30" w:rsidRPr="00233CDA" w:rsidRDefault="00225F30" w:rsidP="00233CDA">
      <w:pPr>
        <w:rPr>
          <w:lang w:val="es-ES"/>
        </w:rPr>
      </w:pPr>
    </w:p>
    <w:p w:rsidR="00225F30" w:rsidRDefault="00225F30" w:rsidP="00F86AC3">
      <w:r>
        <w:t>Estudiante: Ing. Nicolás Veloz Savino</w:t>
      </w:r>
    </w:p>
    <w:p w:rsidR="00225F30" w:rsidRDefault="00225F30" w:rsidP="00F86AC3">
      <w:r>
        <w:t>Tutor: Dr. Rafael Escalona.</w:t>
      </w:r>
    </w:p>
    <w:p w:rsidR="00225F30" w:rsidRDefault="00225F30" w:rsidP="00F86AC3">
      <w:r>
        <w:t>_______________________</w:t>
      </w:r>
    </w:p>
    <w:p w:rsidR="00495E00" w:rsidRDefault="00225F30" w:rsidP="00F34471">
      <w:r>
        <w:t xml:space="preserve">En el presente trabajo se expondrán los avances obtenidos en el proyecto: </w:t>
      </w:r>
      <w:r w:rsidR="00495E00">
        <w:t>“</w:t>
      </w:r>
      <w:r>
        <w:t>Control de vibraciones mecánicas en un sistema interferométrico</w:t>
      </w:r>
      <w:r w:rsidR="00495E00">
        <w:t>”</w:t>
      </w:r>
      <w:r>
        <w:t xml:space="preserve">. </w:t>
      </w:r>
    </w:p>
    <w:p w:rsidR="00225F30" w:rsidRDefault="00225F30" w:rsidP="00F34471">
      <w:r>
        <w:t>El objetivo principal de este proyecto es mejorar el contraste entre las franjas claras y oscuras de los interferogramas a través de la reducción del  efecto producido por las vibraciones mecánicas en el sistema</w:t>
      </w:r>
      <w:r w:rsidR="00495E00">
        <w:t>, vibraciones que afectan directamente el contraste de las franjas.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0220"/>
      </w:tblGrid>
      <w:tr w:rsidR="00225F30">
        <w:tc>
          <w:tcPr>
            <w:tcW w:w="10220" w:type="dxa"/>
          </w:tcPr>
          <w:p w:rsidR="00225F30" w:rsidRPr="007B4CD4" w:rsidRDefault="00043CBC" w:rsidP="007B4CD4">
            <w:pPr>
              <w:pStyle w:val="Sinespaciado"/>
              <w:keepNext/>
              <w:ind w:firstLine="0"/>
              <w:jc w:val="center"/>
              <w:rPr>
                <w:sz w:val="20"/>
                <w:szCs w:val="20"/>
              </w:rPr>
            </w:pPr>
            <w:r w:rsidRPr="00AB0CFD">
              <w:rPr>
                <w:noProof/>
                <w:sz w:val="20"/>
                <w:szCs w:val="20"/>
                <w:lang w:eastAsia="es-VE"/>
              </w:rPr>
              <w:pict>
                <v:shape id="Objeto 1" o:spid="_x0000_i1025" type="#_x0000_t75" style="width:498.65pt;height:92.95pt;visibility:visible">
                  <v:imagedata r:id="rId6" o:title=""/>
                  <o:lock v:ext="edit" aspectratio="f"/>
                </v:shape>
              </w:pict>
            </w:r>
          </w:p>
        </w:tc>
      </w:tr>
      <w:tr w:rsidR="00225F30">
        <w:tc>
          <w:tcPr>
            <w:tcW w:w="10220" w:type="dxa"/>
          </w:tcPr>
          <w:p w:rsidR="00225F30" w:rsidRPr="00233CDA" w:rsidRDefault="00225F30" w:rsidP="00233CDA">
            <w:pPr>
              <w:pStyle w:val="Epgrafe"/>
            </w:pPr>
            <w:r w:rsidRPr="00233CDA"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7F3FCC">
              <w:rPr>
                <w:noProof/>
              </w:rPr>
              <w:t>1</w:t>
            </w:r>
            <w:r>
              <w:fldChar w:fldCharType="end"/>
            </w:r>
            <w:r w:rsidRPr="00233CDA">
              <w:t>: Esquema del sistema a controlar</w:t>
            </w:r>
            <w:r>
              <w:t xml:space="preserve"> y del sistema de retro-alimentación</w:t>
            </w:r>
          </w:p>
        </w:tc>
      </w:tr>
    </w:tbl>
    <w:p w:rsidR="00225F30" w:rsidRDefault="00225F30" w:rsidP="00F86AC3"/>
    <w:p w:rsidR="00225F30" w:rsidRDefault="00225F30" w:rsidP="00E3420A">
      <w:r>
        <w:t xml:space="preserve">Durante </w:t>
      </w:r>
      <w:r w:rsidR="00A06108">
        <w:t>los</w:t>
      </w:r>
      <w:r>
        <w:t xml:space="preserve"> mes</w:t>
      </w:r>
      <w:r w:rsidR="00A06108">
        <w:t>es</w:t>
      </w:r>
      <w:r>
        <w:t xml:space="preserve"> de </w:t>
      </w:r>
      <w:r w:rsidR="00E3420A">
        <w:t xml:space="preserve">abril </w:t>
      </w:r>
      <w:r w:rsidR="00A06108">
        <w:t xml:space="preserve">a </w:t>
      </w:r>
      <w:r w:rsidR="00E3420A">
        <w:t xml:space="preserve">julio </w:t>
      </w:r>
      <w:r>
        <w:t>de 2011</w:t>
      </w:r>
      <w:r w:rsidR="00E3420A">
        <w:t xml:space="preserve">, se trabajó en el software de </w:t>
      </w:r>
      <w:proofErr w:type="spellStart"/>
      <w:r w:rsidR="00E3420A">
        <w:t>LabVIEW</w:t>
      </w:r>
      <w:proofErr w:type="spellEnd"/>
      <w:r w:rsidR="00E3420A">
        <w:t xml:space="preserve"> que permite el control de la cámara PixeLINK </w:t>
      </w:r>
      <w:r w:rsidR="00E3420A">
        <w:t>PL-B776U</w:t>
      </w:r>
      <w:r w:rsidR="00E3420A">
        <w:t xml:space="preserve"> para la obtención de imágenes</w:t>
      </w:r>
      <w:r w:rsidR="00882BC9">
        <w:t>,</w:t>
      </w:r>
      <w:r w:rsidR="00E3420A">
        <w:t xml:space="preserve"> la tarjeta de adquisición 6024E de </w:t>
      </w:r>
      <w:proofErr w:type="spellStart"/>
      <w:r w:rsidR="00E3420A">
        <w:t>National</w:t>
      </w:r>
      <w:proofErr w:type="spellEnd"/>
      <w:r w:rsidR="00E3420A">
        <w:t xml:space="preserve"> Instruments para la generación de las señales de control</w:t>
      </w:r>
      <w:r w:rsidR="00882BC9">
        <w:t xml:space="preserve"> y la tarjeta de sonido de la computadora para generar el offset necesario para el ajuste fino del piezoeléctrico</w:t>
      </w:r>
      <w:r w:rsidR="00E3420A">
        <w:t xml:space="preserve">. </w:t>
      </w:r>
      <w:r w:rsidR="00882BC9">
        <w:t xml:space="preserve">También </w:t>
      </w:r>
      <w:r w:rsidR="00E3420A">
        <w:t xml:space="preserve">se </w:t>
      </w:r>
      <w:r w:rsidR="00882BC9">
        <w:t>diseñó</w:t>
      </w:r>
      <w:r w:rsidR="00E3420A">
        <w:t xml:space="preserve"> un circuito de acondicionamiento </w:t>
      </w:r>
      <w:r w:rsidR="00882BC9">
        <w:t xml:space="preserve">que realiza el filtrado y suma de la conversión de frecuencia-voltaje para la salida de la tarjeta de sonido, y la salida analógica de la tarjeta 6024E. Adicionalmente se realizaron pruebas en los circuitos y software de </w:t>
      </w:r>
      <w:proofErr w:type="spellStart"/>
      <w:r w:rsidR="00882BC9">
        <w:t>LabVIEW</w:t>
      </w:r>
      <w:proofErr w:type="spellEnd"/>
      <w:r w:rsidR="00882BC9">
        <w:t xml:space="preserve"> así como la integración de todas las partes en el montaje final.</w:t>
      </w:r>
    </w:p>
    <w:p w:rsidR="00882BC9" w:rsidRDefault="00882BC9" w:rsidP="00E3420A"/>
    <w:p w:rsidR="00882BC9" w:rsidRDefault="00882BC9" w:rsidP="00882BC9">
      <w:pPr>
        <w:pStyle w:val="Ttulo2"/>
      </w:pPr>
      <w:r>
        <w:t>Control de la cámara</w:t>
      </w:r>
    </w:p>
    <w:p w:rsidR="00882BC9" w:rsidRPr="00882BC9" w:rsidRDefault="00F832B1" w:rsidP="00882BC9">
      <w:r>
        <w:t>Utilizando el API de</w:t>
      </w:r>
      <w:bookmarkStart w:id="0" w:name="_GoBack"/>
      <w:bookmarkEnd w:id="0"/>
      <w:r>
        <w:t xml:space="preserve"> PixeLINK </w:t>
      </w:r>
    </w:p>
    <w:p w:rsidR="00882BC9" w:rsidRPr="00985270" w:rsidRDefault="00882BC9" w:rsidP="00E3420A">
      <w:pPr>
        <w:rPr>
          <w:lang w:val="es-ES"/>
        </w:rPr>
      </w:pPr>
    </w:p>
    <w:p w:rsidR="00225F30" w:rsidRPr="00FE05CF" w:rsidRDefault="00225F30" w:rsidP="00F86AC3">
      <w:pPr>
        <w:pStyle w:val="Ttulo1"/>
        <w:rPr>
          <w:rFonts w:cs="Times New Roman"/>
        </w:rPr>
      </w:pPr>
      <w:r w:rsidRPr="00985270">
        <w:lastRenderedPageBreak/>
        <w:t>Bibliografía</w:t>
      </w:r>
    </w:p>
    <w:p w:rsidR="001F33C9" w:rsidRDefault="001F33C9" w:rsidP="001F33C9">
      <w:pPr>
        <w:spacing w:line="240" w:lineRule="auto"/>
        <w:ind w:left="720" w:hanging="720"/>
        <w:rPr>
          <w:lang w:val="en-US"/>
        </w:rPr>
      </w:pPr>
    </w:p>
    <w:p w:rsidR="00225F30" w:rsidRPr="001F33C9" w:rsidRDefault="001F33C9" w:rsidP="00E342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EN.REFLIST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end"/>
      </w:r>
    </w:p>
    <w:sectPr w:rsidR="00225F30" w:rsidRPr="001F33C9" w:rsidSect="00B8449B">
      <w:pgSz w:w="12240" w:h="15840"/>
      <w:pgMar w:top="1417" w:right="1080" w:bottom="1417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C3BB1"/>
    <w:multiLevelType w:val="hybridMultilevel"/>
    <w:tmpl w:val="4D10EA7C"/>
    <w:lvl w:ilvl="0" w:tplc="20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200A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200A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200A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6AED5A21"/>
    <w:multiLevelType w:val="hybridMultilevel"/>
    <w:tmpl w:val="EA869FA0"/>
    <w:lvl w:ilvl="0" w:tplc="200A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28" w:hanging="360"/>
      </w:pPr>
      <w:rPr>
        <w:rFonts w:ascii="Courier New" w:hAnsi="Courier New" w:hint="default"/>
      </w:rPr>
    </w:lvl>
    <w:lvl w:ilvl="2" w:tplc="200A0005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988" w:hanging="360"/>
      </w:pPr>
      <w:rPr>
        <w:rFonts w:ascii="Courier New" w:hAnsi="Courier New" w:hint="default"/>
      </w:rPr>
    </w:lvl>
    <w:lvl w:ilvl="5" w:tplc="200A0005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148" w:hanging="360"/>
      </w:pPr>
      <w:rPr>
        <w:rFonts w:ascii="Courier New" w:hAnsi="Courier New" w:hint="default"/>
      </w:rPr>
    </w:lvl>
    <w:lvl w:ilvl="8" w:tplc="200A0005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embedSystemFonts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ffrw0ef80w99be5pxfpfrpvrx0pptxtadwp&quot;&gt;tesis&lt;record-ids&gt;&lt;item&gt;18&lt;/item&gt;&lt;item&gt;26&lt;/item&gt;&lt;/record-ids&gt;&lt;/item&gt;&lt;/Libraries&gt;"/>
  </w:docVars>
  <w:rsids>
    <w:rsidRoot w:val="00827B64"/>
    <w:rsid w:val="0001217D"/>
    <w:rsid w:val="00025544"/>
    <w:rsid w:val="00043AEA"/>
    <w:rsid w:val="00043CBC"/>
    <w:rsid w:val="00052D65"/>
    <w:rsid w:val="000B32AE"/>
    <w:rsid w:val="000C4267"/>
    <w:rsid w:val="000E1A30"/>
    <w:rsid w:val="000E7570"/>
    <w:rsid w:val="000E788A"/>
    <w:rsid w:val="000F2F2F"/>
    <w:rsid w:val="00101AF8"/>
    <w:rsid w:val="00103C6B"/>
    <w:rsid w:val="001132E3"/>
    <w:rsid w:val="0011626F"/>
    <w:rsid w:val="0013402A"/>
    <w:rsid w:val="00154476"/>
    <w:rsid w:val="00155DDE"/>
    <w:rsid w:val="00172AD4"/>
    <w:rsid w:val="001A66A2"/>
    <w:rsid w:val="001B69EB"/>
    <w:rsid w:val="001C1BD0"/>
    <w:rsid w:val="001E2989"/>
    <w:rsid w:val="001F0936"/>
    <w:rsid w:val="001F33C9"/>
    <w:rsid w:val="00225F30"/>
    <w:rsid w:val="00233CDA"/>
    <w:rsid w:val="00236209"/>
    <w:rsid w:val="00241FE0"/>
    <w:rsid w:val="0025588C"/>
    <w:rsid w:val="002611A2"/>
    <w:rsid w:val="00266EA7"/>
    <w:rsid w:val="00281082"/>
    <w:rsid w:val="00281A29"/>
    <w:rsid w:val="0029157F"/>
    <w:rsid w:val="002D257A"/>
    <w:rsid w:val="002E0A94"/>
    <w:rsid w:val="002E38CD"/>
    <w:rsid w:val="002E7B96"/>
    <w:rsid w:val="002F6302"/>
    <w:rsid w:val="0032010D"/>
    <w:rsid w:val="00324212"/>
    <w:rsid w:val="003325DA"/>
    <w:rsid w:val="00342C62"/>
    <w:rsid w:val="003445BC"/>
    <w:rsid w:val="003532FB"/>
    <w:rsid w:val="003757A6"/>
    <w:rsid w:val="00381AE0"/>
    <w:rsid w:val="00382D52"/>
    <w:rsid w:val="00383F5C"/>
    <w:rsid w:val="00386754"/>
    <w:rsid w:val="0039732E"/>
    <w:rsid w:val="003A6FDB"/>
    <w:rsid w:val="003B0459"/>
    <w:rsid w:val="003B748F"/>
    <w:rsid w:val="003C2B90"/>
    <w:rsid w:val="003D4EBC"/>
    <w:rsid w:val="003D5C24"/>
    <w:rsid w:val="003D7083"/>
    <w:rsid w:val="003E6521"/>
    <w:rsid w:val="003F5F63"/>
    <w:rsid w:val="00401F8D"/>
    <w:rsid w:val="00407735"/>
    <w:rsid w:val="00410947"/>
    <w:rsid w:val="00436BD4"/>
    <w:rsid w:val="00444506"/>
    <w:rsid w:val="00451813"/>
    <w:rsid w:val="00462063"/>
    <w:rsid w:val="0046208F"/>
    <w:rsid w:val="0047072E"/>
    <w:rsid w:val="00482731"/>
    <w:rsid w:val="00495E00"/>
    <w:rsid w:val="004A3255"/>
    <w:rsid w:val="004B33E6"/>
    <w:rsid w:val="004B4AC2"/>
    <w:rsid w:val="004B54DD"/>
    <w:rsid w:val="004C14AA"/>
    <w:rsid w:val="004C5E95"/>
    <w:rsid w:val="004D2C74"/>
    <w:rsid w:val="004D31F6"/>
    <w:rsid w:val="004D7181"/>
    <w:rsid w:val="004E2D8D"/>
    <w:rsid w:val="004E40DE"/>
    <w:rsid w:val="00505017"/>
    <w:rsid w:val="00505558"/>
    <w:rsid w:val="00527C38"/>
    <w:rsid w:val="00550177"/>
    <w:rsid w:val="00580871"/>
    <w:rsid w:val="00591E1F"/>
    <w:rsid w:val="005B1979"/>
    <w:rsid w:val="005B23F0"/>
    <w:rsid w:val="005B46D4"/>
    <w:rsid w:val="005C7CB9"/>
    <w:rsid w:val="005D266E"/>
    <w:rsid w:val="005D3757"/>
    <w:rsid w:val="005D63B3"/>
    <w:rsid w:val="005D7956"/>
    <w:rsid w:val="005E2211"/>
    <w:rsid w:val="005E7221"/>
    <w:rsid w:val="005F6A33"/>
    <w:rsid w:val="006070F7"/>
    <w:rsid w:val="00612FAB"/>
    <w:rsid w:val="00620F8F"/>
    <w:rsid w:val="00622FC1"/>
    <w:rsid w:val="0064106B"/>
    <w:rsid w:val="006541AB"/>
    <w:rsid w:val="0065672B"/>
    <w:rsid w:val="00666F44"/>
    <w:rsid w:val="00672B4B"/>
    <w:rsid w:val="00673093"/>
    <w:rsid w:val="00684431"/>
    <w:rsid w:val="006B3843"/>
    <w:rsid w:val="006B495F"/>
    <w:rsid w:val="006C254C"/>
    <w:rsid w:val="006F73BC"/>
    <w:rsid w:val="00706357"/>
    <w:rsid w:val="00714CB7"/>
    <w:rsid w:val="00730EAE"/>
    <w:rsid w:val="00763BD1"/>
    <w:rsid w:val="007851A5"/>
    <w:rsid w:val="007A5406"/>
    <w:rsid w:val="007B0B7F"/>
    <w:rsid w:val="007B4CD4"/>
    <w:rsid w:val="007B5958"/>
    <w:rsid w:val="007C3591"/>
    <w:rsid w:val="007D33A0"/>
    <w:rsid w:val="007E173D"/>
    <w:rsid w:val="007F3FCC"/>
    <w:rsid w:val="008001AB"/>
    <w:rsid w:val="00824063"/>
    <w:rsid w:val="00827B64"/>
    <w:rsid w:val="0084292D"/>
    <w:rsid w:val="00870AF6"/>
    <w:rsid w:val="00877D1A"/>
    <w:rsid w:val="008827FF"/>
    <w:rsid w:val="00882BC9"/>
    <w:rsid w:val="008A35CD"/>
    <w:rsid w:val="008A6056"/>
    <w:rsid w:val="008C7C1C"/>
    <w:rsid w:val="008E6E42"/>
    <w:rsid w:val="008F261A"/>
    <w:rsid w:val="008F7225"/>
    <w:rsid w:val="00905590"/>
    <w:rsid w:val="00905F7A"/>
    <w:rsid w:val="00917165"/>
    <w:rsid w:val="00931883"/>
    <w:rsid w:val="00936C0C"/>
    <w:rsid w:val="00950F29"/>
    <w:rsid w:val="00952DAD"/>
    <w:rsid w:val="009535E7"/>
    <w:rsid w:val="00960338"/>
    <w:rsid w:val="009676FF"/>
    <w:rsid w:val="00970411"/>
    <w:rsid w:val="00985270"/>
    <w:rsid w:val="00991D75"/>
    <w:rsid w:val="009A5E5B"/>
    <w:rsid w:val="009C4DE8"/>
    <w:rsid w:val="009D22F2"/>
    <w:rsid w:val="009D2574"/>
    <w:rsid w:val="009E38EC"/>
    <w:rsid w:val="009F5DF8"/>
    <w:rsid w:val="00A06108"/>
    <w:rsid w:val="00A165E2"/>
    <w:rsid w:val="00A21722"/>
    <w:rsid w:val="00A5549C"/>
    <w:rsid w:val="00A71312"/>
    <w:rsid w:val="00A72100"/>
    <w:rsid w:val="00A854D1"/>
    <w:rsid w:val="00A90FC9"/>
    <w:rsid w:val="00A91552"/>
    <w:rsid w:val="00AA0686"/>
    <w:rsid w:val="00AA0E20"/>
    <w:rsid w:val="00AA1C5D"/>
    <w:rsid w:val="00AA7973"/>
    <w:rsid w:val="00AB0CFD"/>
    <w:rsid w:val="00AB5689"/>
    <w:rsid w:val="00AB7732"/>
    <w:rsid w:val="00AC2113"/>
    <w:rsid w:val="00B07CC2"/>
    <w:rsid w:val="00B20FAF"/>
    <w:rsid w:val="00B40A4A"/>
    <w:rsid w:val="00B40DB7"/>
    <w:rsid w:val="00B61609"/>
    <w:rsid w:val="00B67823"/>
    <w:rsid w:val="00B72648"/>
    <w:rsid w:val="00B8449B"/>
    <w:rsid w:val="00B8524B"/>
    <w:rsid w:val="00B8544B"/>
    <w:rsid w:val="00B92815"/>
    <w:rsid w:val="00BA5041"/>
    <w:rsid w:val="00BA5F07"/>
    <w:rsid w:val="00BB2DE2"/>
    <w:rsid w:val="00BD573A"/>
    <w:rsid w:val="00BD648E"/>
    <w:rsid w:val="00BE0028"/>
    <w:rsid w:val="00BE3685"/>
    <w:rsid w:val="00BF135C"/>
    <w:rsid w:val="00BF5874"/>
    <w:rsid w:val="00BF5E9E"/>
    <w:rsid w:val="00C05B89"/>
    <w:rsid w:val="00C07416"/>
    <w:rsid w:val="00C1169B"/>
    <w:rsid w:val="00C20827"/>
    <w:rsid w:val="00C27ED9"/>
    <w:rsid w:val="00C42D16"/>
    <w:rsid w:val="00C43084"/>
    <w:rsid w:val="00C459A8"/>
    <w:rsid w:val="00C60BAF"/>
    <w:rsid w:val="00C63D6A"/>
    <w:rsid w:val="00C81C4E"/>
    <w:rsid w:val="00C84794"/>
    <w:rsid w:val="00CA50FE"/>
    <w:rsid w:val="00CA78E4"/>
    <w:rsid w:val="00CC3D06"/>
    <w:rsid w:val="00CD2176"/>
    <w:rsid w:val="00CD6476"/>
    <w:rsid w:val="00CE2C89"/>
    <w:rsid w:val="00CE3ADE"/>
    <w:rsid w:val="00D10AE1"/>
    <w:rsid w:val="00D20160"/>
    <w:rsid w:val="00D267C3"/>
    <w:rsid w:val="00D27F7A"/>
    <w:rsid w:val="00D34C27"/>
    <w:rsid w:val="00D377CD"/>
    <w:rsid w:val="00D557C0"/>
    <w:rsid w:val="00D65856"/>
    <w:rsid w:val="00D664D0"/>
    <w:rsid w:val="00D8421B"/>
    <w:rsid w:val="00D902F3"/>
    <w:rsid w:val="00DC3E55"/>
    <w:rsid w:val="00DF5AED"/>
    <w:rsid w:val="00E008AA"/>
    <w:rsid w:val="00E011F3"/>
    <w:rsid w:val="00E073FB"/>
    <w:rsid w:val="00E271A6"/>
    <w:rsid w:val="00E27831"/>
    <w:rsid w:val="00E27E04"/>
    <w:rsid w:val="00E341A1"/>
    <w:rsid w:val="00E3420A"/>
    <w:rsid w:val="00E429B0"/>
    <w:rsid w:val="00E45772"/>
    <w:rsid w:val="00E519D3"/>
    <w:rsid w:val="00E63013"/>
    <w:rsid w:val="00E71378"/>
    <w:rsid w:val="00E72DE3"/>
    <w:rsid w:val="00EA629E"/>
    <w:rsid w:val="00EC4A98"/>
    <w:rsid w:val="00EE54C2"/>
    <w:rsid w:val="00F04337"/>
    <w:rsid w:val="00F12A96"/>
    <w:rsid w:val="00F1728F"/>
    <w:rsid w:val="00F307D6"/>
    <w:rsid w:val="00F34471"/>
    <w:rsid w:val="00F573BE"/>
    <w:rsid w:val="00F768CE"/>
    <w:rsid w:val="00F8252D"/>
    <w:rsid w:val="00F832B1"/>
    <w:rsid w:val="00F86AC3"/>
    <w:rsid w:val="00FA1856"/>
    <w:rsid w:val="00FC595D"/>
    <w:rsid w:val="00FC6387"/>
    <w:rsid w:val="00FD2531"/>
    <w:rsid w:val="00FD257C"/>
    <w:rsid w:val="00FE05CF"/>
    <w:rsid w:val="00FE4789"/>
    <w:rsid w:val="00FF37B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C3"/>
    <w:pPr>
      <w:spacing w:after="200" w:line="276" w:lineRule="auto"/>
      <w:ind w:firstLine="340"/>
      <w:jc w:val="both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9C4DE8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locked/>
    <w:rsid w:val="00233CDA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C4DE8"/>
    <w:rPr>
      <w:rFonts w:ascii="Cambria" w:hAnsi="Cambria" w:cs="Cambria"/>
      <w:b/>
      <w:bCs/>
      <w:color w:val="365F91"/>
      <w:sz w:val="28"/>
      <w:szCs w:val="28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33CDA"/>
    <w:rPr>
      <w:rFonts w:ascii="Cambria" w:hAnsi="Cambria" w:cs="Cambria"/>
      <w:b/>
      <w:bCs/>
      <w:color w:val="4F81BD"/>
      <w:sz w:val="26"/>
      <w:szCs w:val="26"/>
      <w:lang w:val="x-none" w:eastAsia="en-US"/>
    </w:rPr>
  </w:style>
  <w:style w:type="table" w:styleId="Tablaconcuadrcula">
    <w:name w:val="Table Grid"/>
    <w:basedOn w:val="Tablanormal"/>
    <w:uiPriority w:val="99"/>
    <w:rsid w:val="00827B64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27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27B6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20827"/>
    <w:rPr>
      <w:rFonts w:cs="Times New Roman"/>
      <w:color w:val="808080"/>
    </w:rPr>
  </w:style>
  <w:style w:type="character" w:customStyle="1" w:styleId="MTEquationSection">
    <w:name w:val="MTEquationSection"/>
    <w:basedOn w:val="Fuentedeprrafopredeter"/>
    <w:uiPriority w:val="99"/>
    <w:rsid w:val="00931883"/>
    <w:rPr>
      <w:rFonts w:cs="Times New Roman"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ar"/>
    <w:uiPriority w:val="99"/>
    <w:rsid w:val="00931883"/>
    <w:pPr>
      <w:tabs>
        <w:tab w:val="center" w:pos="5040"/>
        <w:tab w:val="right" w:pos="10080"/>
      </w:tabs>
    </w:pPr>
  </w:style>
  <w:style w:type="character" w:customStyle="1" w:styleId="MTDisplayEquationCar">
    <w:name w:val="MTDisplayEquation Car"/>
    <w:basedOn w:val="Fuentedeprrafopredeter"/>
    <w:link w:val="MTDisplayEquation"/>
    <w:uiPriority w:val="99"/>
    <w:locked/>
    <w:rsid w:val="00931883"/>
    <w:rPr>
      <w:rFonts w:cs="Times New Roman"/>
      <w:sz w:val="22"/>
      <w:szCs w:val="22"/>
      <w:lang w:val="x-none" w:eastAsia="en-US"/>
    </w:rPr>
  </w:style>
  <w:style w:type="paragraph" w:styleId="Epgrafe">
    <w:name w:val="caption"/>
    <w:basedOn w:val="Normal"/>
    <w:next w:val="Normal"/>
    <w:uiPriority w:val="99"/>
    <w:qFormat/>
    <w:rsid w:val="00233CDA"/>
    <w:pPr>
      <w:spacing w:after="0" w:line="240" w:lineRule="auto"/>
      <w:ind w:firstLine="0"/>
      <w:jc w:val="center"/>
    </w:pPr>
    <w:rPr>
      <w:b/>
      <w:bCs/>
      <w:color w:val="4F81BD"/>
      <w:sz w:val="18"/>
      <w:szCs w:val="18"/>
    </w:rPr>
  </w:style>
  <w:style w:type="paragraph" w:styleId="Bibliografa">
    <w:name w:val="Bibliography"/>
    <w:basedOn w:val="Normal"/>
    <w:next w:val="Normal"/>
    <w:uiPriority w:val="99"/>
    <w:rsid w:val="009C4DE8"/>
  </w:style>
  <w:style w:type="character" w:styleId="Refdecomentario">
    <w:name w:val="annotation reference"/>
    <w:basedOn w:val="Fuentedeprrafopredeter"/>
    <w:uiPriority w:val="99"/>
    <w:semiHidden/>
    <w:rsid w:val="00F86AC3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F86A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F86AC3"/>
    <w:rPr>
      <w:rFonts w:cs="Times New Roman"/>
      <w:sz w:val="20"/>
      <w:szCs w:val="20"/>
      <w:lang w:val="x-non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F86A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F86AC3"/>
    <w:rPr>
      <w:rFonts w:cs="Times New Roman"/>
      <w:b/>
      <w:bCs/>
      <w:sz w:val="20"/>
      <w:szCs w:val="20"/>
      <w:lang w:val="x-none" w:eastAsia="en-US"/>
    </w:rPr>
  </w:style>
  <w:style w:type="paragraph" w:styleId="Sinespaciado">
    <w:name w:val="No Spacing"/>
    <w:uiPriority w:val="99"/>
    <w:qFormat/>
    <w:rsid w:val="00233CDA"/>
    <w:pPr>
      <w:ind w:firstLine="340"/>
      <w:jc w:val="both"/>
    </w:pPr>
    <w:rPr>
      <w:rFonts w:cs="Calibri"/>
      <w:sz w:val="22"/>
      <w:szCs w:val="22"/>
      <w:lang w:eastAsia="en-US"/>
    </w:rPr>
  </w:style>
  <w:style w:type="character" w:styleId="Textoennegrita">
    <w:name w:val="Strong"/>
    <w:basedOn w:val="Fuentedeprrafopredeter"/>
    <w:uiPriority w:val="99"/>
    <w:qFormat/>
    <w:locked/>
    <w:rsid w:val="00233CDA"/>
    <w:rPr>
      <w:rFonts w:cs="Times New Roman"/>
      <w:b/>
      <w:bCs/>
    </w:rPr>
  </w:style>
  <w:style w:type="paragraph" w:styleId="Ttulo">
    <w:name w:val="Title"/>
    <w:basedOn w:val="Normal"/>
    <w:next w:val="Normal"/>
    <w:link w:val="TtuloCar"/>
    <w:uiPriority w:val="99"/>
    <w:qFormat/>
    <w:locked/>
    <w:rsid w:val="00233CDA"/>
    <w:pPr>
      <w:pBdr>
        <w:bottom w:val="single" w:sz="8" w:space="4" w:color="4F81BD"/>
      </w:pBdr>
      <w:spacing w:after="300" w:line="240" w:lineRule="auto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locked/>
    <w:rsid w:val="00233CDA"/>
    <w:rPr>
      <w:rFonts w:ascii="Cambria" w:hAnsi="Cambria" w:cs="Cambria"/>
      <w:color w:val="17365D"/>
      <w:spacing w:val="5"/>
      <w:kern w:val="28"/>
      <w:sz w:val="52"/>
      <w:szCs w:val="52"/>
      <w:lang w:val="x-none" w:eastAsia="en-US"/>
    </w:rPr>
  </w:style>
  <w:style w:type="paragraph" w:styleId="Prrafodelista">
    <w:name w:val="List Paragraph"/>
    <w:basedOn w:val="Normal"/>
    <w:uiPriority w:val="99"/>
    <w:qFormat/>
    <w:rsid w:val="00AA7973"/>
    <w:pPr>
      <w:ind w:left="720"/>
    </w:pPr>
  </w:style>
  <w:style w:type="character" w:styleId="Hipervnculo">
    <w:name w:val="Hyperlink"/>
    <w:basedOn w:val="Fuentedeprrafopredeter"/>
    <w:uiPriority w:val="99"/>
    <w:rsid w:val="004E2D8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84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233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SIMÓN BOLÍVAR</vt:lpstr>
    </vt:vector>
  </TitlesOfParts>
  <Company>RE</Company>
  <LinksUpToDate>false</LinksUpToDate>
  <CharactersWithSpaces>1716</CharactersWithSpaces>
  <SharedDoc>false</SharedDoc>
  <HLinks>
    <vt:vector size="18" baseType="variant">
      <vt:variant>
        <vt:i4>4390923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4390923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SIMÓN BOLÍVAR</dc:title>
  <dc:creator>Nicolas</dc:creator>
  <cp:lastModifiedBy>veloz</cp:lastModifiedBy>
  <cp:revision>3</cp:revision>
  <cp:lastPrinted>2011-05-06T19:10:00Z</cp:lastPrinted>
  <dcterms:created xsi:type="dcterms:W3CDTF">2011-10-03T16:28:00Z</dcterms:created>
  <dcterms:modified xsi:type="dcterms:W3CDTF">2011-10-03T22:26:00Z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