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Гафоров</w:t>
      </w:r>
      <w:r>
        <w:t xml:space="preserve"> </w:t>
      </w:r>
      <w:r>
        <w:t xml:space="preserve">Нурмухаммад</w:t>
      </w:r>
      <w:r>
        <w:t xml:space="preserve"> </w:t>
      </w:r>
      <w:r>
        <w:t xml:space="preserve">Вомикович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3037667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010121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721413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341134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1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29925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498036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8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186011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6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116686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6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391164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1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361399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1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356249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285457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321010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278592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676850" cy="3311090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0" cy="331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Гафоров Нурмухаммад Вомикович</dc:creator>
  <dc:language>ru-RU</dc:language>
  <cp:keywords/>
  <dcterms:created xsi:type="dcterms:W3CDTF">2024-06-20T07:33:48Z</dcterms:created>
  <dcterms:modified xsi:type="dcterms:W3CDTF">2024-06-20T07:33:48Z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