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Гафоров</w:t>
      </w:r>
      <w:r>
        <w:t xml:space="preserve"> </w:t>
      </w:r>
      <w:r>
        <w:t xml:space="preserve">Нурмухаммад</w:t>
      </w:r>
      <w:r>
        <w:t xml:space="preserve"> </w:t>
      </w:r>
      <w:r>
        <w:t xml:space="preserve">Вомикович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Сделать сайт на конструкторе Hugo</w:t>
      </w:r>
      <w:r>
        <w:t xml:space="preserve"> </w:t>
      </w:r>
      <w:r>
        <w:t xml:space="preserve">[1]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информацию о навыках (Skills).</w:t>
      </w:r>
      <w:r>
        <w:br/>
      </w:r>
      <w:r>
        <w:t xml:space="preserve">Добавить информацию об опыте (Experience).</w:t>
      </w:r>
      <w:r>
        <w:br/>
      </w:r>
      <w:r>
        <w:t xml:space="preserve">Добавить информацию о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 по выбору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Укажем уже в известном нам индекс файле свои скиллы и хобби (рис. 1).</w:t>
      </w:r>
    </w:p>
    <w:p>
      <w:pPr>
        <w:pStyle w:val="CaptionedFigure"/>
      </w:pPr>
      <w:r>
        <w:drawing>
          <wp:inline>
            <wp:extent cx="5086350" cy="7010400"/>
            <wp:effectExtent b="0" l="0" r="0" t="0"/>
            <wp:docPr descr="Скиллы и хобби" title="" id="23" name="Picture"/>
            <a:graphic>
              <a:graphicData uri="http://schemas.openxmlformats.org/drawingml/2006/picture">
                <pic:pic>
                  <pic:nvPicPr>
                    <pic:cNvPr descr="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Скиллы и хобби</w:t>
      </w:r>
    </w:p>
    <w:p>
      <w:pPr>
        <w:pStyle w:val="BodyText"/>
      </w:pPr>
      <w:r>
        <w:t xml:space="preserve">Добавим пост о LaTeX (рис. 2).</w:t>
      </w:r>
    </w:p>
    <w:p>
      <w:pPr>
        <w:pStyle w:val="CaptionedFigure"/>
      </w:pPr>
      <w:r>
        <w:drawing>
          <wp:inline>
            <wp:extent cx="5334000" cy="3696000"/>
            <wp:effectExtent b="0" l="0" r="0" t="0"/>
            <wp:docPr descr="Пост о ЛаТеХ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Пост о ЛаТеХ</w:t>
      </w:r>
    </w:p>
    <w:p>
      <w:pPr>
        <w:pStyle w:val="BodyText"/>
      </w:pPr>
      <w:r>
        <w:t xml:space="preserve">И пост о прошедшей неделе (рис. 3).</w:t>
      </w:r>
    </w:p>
    <w:p>
      <w:pPr>
        <w:pStyle w:val="CaptionedFigure"/>
      </w:pPr>
      <w:r>
        <w:drawing>
          <wp:inline>
            <wp:extent cx="5334000" cy="3701081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01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Пост о прошедшей неделе</w:t>
      </w:r>
    </w:p>
    <w:p>
      <w:pPr>
        <w:pStyle w:val="BodyText"/>
      </w:pPr>
      <w:r>
        <w:t xml:space="preserve">Изменённый нами раздел сайта теперь выглядит так (рис. 4).</w:t>
      </w:r>
    </w:p>
    <w:p>
      <w:pPr>
        <w:pStyle w:val="CaptionedFigure"/>
      </w:pPr>
      <w:r>
        <w:drawing>
          <wp:inline>
            <wp:extent cx="5302250" cy="6673850"/>
            <wp:effectExtent b="0" l="0" r="0" t="0"/>
            <wp:docPr descr="Изменённый раздел сайта" title="" id="32" name="Picture"/>
            <a:graphic>
              <a:graphicData uri="http://schemas.openxmlformats.org/drawingml/2006/picture">
                <pic:pic>
                  <pic:nvPicPr>
                    <pic:cNvPr descr="image/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667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Изменённый раздел сайта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работы были написаны посты, а также добавленны скиллы и хобби</w:t>
      </w:r>
    </w:p>
    <w:bookmarkEnd w:id="35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7" w:name="ref-github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HugoBlox.</w:t>
      </w:r>
      <w:r>
        <w:t xml:space="preserve"> </w:t>
      </w:r>
      <w:hyperlink r:id="rId36">
        <w:r>
          <w:rPr>
            <w:rStyle w:val="Hyperlink"/>
          </w:rPr>
          <w:t xml:space="preserve">Hugo Academic CV Theme</w:t>
        </w:r>
      </w:hyperlink>
      <w:r>
        <w:t xml:space="preserve">. github.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hyperlink" Id="rId36" Target="https://github.com/wowchemy/starter-hugo-academi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github.com/wowchemy/starter-hugo-academi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Гафоров Нурмухаммад Вомикович</dc:creator>
  <dc:language>ru-RU</dc:language>
  <cp:keywords/>
  <dcterms:created xsi:type="dcterms:W3CDTF">2024-09-07T16:53:31Z</dcterms:created>
  <dcterms:modified xsi:type="dcterms:W3CDTF">2024-09-07T16:53:31Z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Этап 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