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6581D" w:rsidRDefault="00A25587">
      <w:pPr>
        <w:rPr>
          <w:rFonts w:ascii="Times New Roman" w:eastAsia="Times New Roman" w:hAnsi="Times New Roman" w:cs="Times New Roman"/>
        </w:rPr>
      </w:pPr>
      <w:bookmarkStart w:id="0" w:name="_GoBack"/>
      <w:bookmarkEnd w:id="0"/>
      <w:r>
        <w:rPr>
          <w:rFonts w:ascii="Times New Roman" w:eastAsia="Times New Roman" w:hAnsi="Times New Roman" w:cs="Times New Roman"/>
        </w:rPr>
        <w:t>Noor Habib</w:t>
      </w:r>
    </w:p>
    <w:p w14:paraId="00000002" w14:textId="77777777" w:rsidR="00D6581D" w:rsidRDefault="00A25587">
      <w:pPr>
        <w:rPr>
          <w:rFonts w:ascii="Times New Roman" w:eastAsia="Times New Roman" w:hAnsi="Times New Roman" w:cs="Times New Roman"/>
        </w:rPr>
      </w:pPr>
      <w:proofErr w:type="spellStart"/>
      <w:r>
        <w:rPr>
          <w:rFonts w:ascii="Times New Roman" w:eastAsia="Times New Roman" w:hAnsi="Times New Roman" w:cs="Times New Roman"/>
        </w:rPr>
        <w:t>QinQin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Zha</w:t>
      </w:r>
      <w:proofErr w:type="spellEnd"/>
    </w:p>
    <w:p w14:paraId="00000003" w14:textId="77777777" w:rsidR="00D6581D" w:rsidRDefault="00A25587">
      <w:pPr>
        <w:rPr>
          <w:rFonts w:ascii="Times New Roman" w:eastAsia="Times New Roman" w:hAnsi="Times New Roman" w:cs="Times New Roman"/>
        </w:rPr>
      </w:pPr>
      <w:r>
        <w:rPr>
          <w:rFonts w:ascii="Times New Roman" w:eastAsia="Times New Roman" w:hAnsi="Times New Roman" w:cs="Times New Roman"/>
        </w:rPr>
        <w:t xml:space="preserve">Lei </w:t>
      </w:r>
      <w:proofErr w:type="spellStart"/>
      <w:r>
        <w:rPr>
          <w:rFonts w:ascii="Times New Roman" w:eastAsia="Times New Roman" w:hAnsi="Times New Roman" w:cs="Times New Roman"/>
        </w:rPr>
        <w:t>Sabarre</w:t>
      </w:r>
      <w:proofErr w:type="spellEnd"/>
    </w:p>
    <w:p w14:paraId="00000004" w14:textId="77777777" w:rsidR="00D6581D" w:rsidRDefault="00D6581D">
      <w:pPr>
        <w:rPr>
          <w:rFonts w:ascii="Times New Roman" w:eastAsia="Times New Roman" w:hAnsi="Times New Roman" w:cs="Times New Roman"/>
        </w:rPr>
      </w:pPr>
    </w:p>
    <w:p w14:paraId="00000005" w14:textId="77777777" w:rsidR="00D6581D" w:rsidRDefault="00A25587">
      <w:pPr>
        <w:jc w:val="center"/>
        <w:rPr>
          <w:rFonts w:ascii="Times New Roman" w:eastAsia="Times New Roman" w:hAnsi="Times New Roman" w:cs="Times New Roman"/>
        </w:rPr>
      </w:pPr>
      <w:r>
        <w:rPr>
          <w:rFonts w:ascii="Times New Roman" w:eastAsia="Times New Roman" w:hAnsi="Times New Roman" w:cs="Times New Roman"/>
        </w:rPr>
        <w:t>ETL Technical Report</w:t>
      </w:r>
    </w:p>
    <w:p w14:paraId="00000006" w14:textId="77777777" w:rsidR="00D6581D" w:rsidRDefault="00A25587">
      <w:pPr>
        <w:rPr>
          <w:rFonts w:ascii="Times New Roman" w:eastAsia="Times New Roman" w:hAnsi="Times New Roman" w:cs="Times New Roman"/>
        </w:rPr>
      </w:pPr>
      <w:r>
        <w:rPr>
          <w:rFonts w:ascii="Times New Roman" w:eastAsia="Times New Roman" w:hAnsi="Times New Roman" w:cs="Times New Roman"/>
          <w:b/>
        </w:rPr>
        <w:t>Extraction:</w:t>
      </w:r>
    </w:p>
    <w:p w14:paraId="00000007" w14:textId="77777777" w:rsidR="00D6581D" w:rsidRDefault="00A25587">
      <w:pPr>
        <w:rPr>
          <w:rFonts w:ascii="Times New Roman" w:eastAsia="Times New Roman" w:hAnsi="Times New Roman" w:cs="Times New Roman"/>
        </w:rPr>
      </w:pPr>
      <w:r>
        <w:rPr>
          <w:rFonts w:ascii="Times New Roman" w:eastAsia="Times New Roman" w:hAnsi="Times New Roman" w:cs="Times New Roman"/>
        </w:rPr>
        <w:t>The original sources were taken from Kaggle (</w:t>
      </w:r>
      <w:hyperlink r:id="rId4">
        <w:r>
          <w:rPr>
            <w:rFonts w:ascii="Times New Roman" w:eastAsia="Times New Roman" w:hAnsi="Times New Roman" w:cs="Times New Roman"/>
            <w:color w:val="1155CC"/>
            <w:u w:val="single"/>
          </w:rPr>
          <w:t>https://www.kaggle.com/imdevskp/corona-virus-report</w:t>
        </w:r>
      </w:hyperlink>
      <w:r>
        <w:rPr>
          <w:rFonts w:ascii="Times New Roman" w:eastAsia="Times New Roman" w:hAnsi="Times New Roman" w:cs="Times New Roman"/>
        </w:rPr>
        <w:t>) and there were a total of five CSV files that had data of COVID-19 recoveries, confirmations, deaths from 1/22/2020 through 2/20/2020. The original data also noted the geographical locations and containe</w:t>
      </w:r>
      <w:r>
        <w:rPr>
          <w:rFonts w:ascii="Times New Roman" w:eastAsia="Times New Roman" w:hAnsi="Times New Roman" w:cs="Times New Roman"/>
        </w:rPr>
        <w:t>d columns for latitude, longitude, country and/or province. Only three out of five CSVs were used to create an aggregate that only displays the number of deaths, confirmations and recoveries that happened daily for the entire span of the month.</w:t>
      </w:r>
    </w:p>
    <w:p w14:paraId="00000008" w14:textId="77777777" w:rsidR="00D6581D" w:rsidRDefault="00D6581D">
      <w:pPr>
        <w:rPr>
          <w:rFonts w:ascii="Times New Roman" w:eastAsia="Times New Roman" w:hAnsi="Times New Roman" w:cs="Times New Roman"/>
        </w:rPr>
      </w:pPr>
    </w:p>
    <w:p w14:paraId="00000009" w14:textId="77777777" w:rsidR="00D6581D" w:rsidRDefault="00A25587">
      <w:pPr>
        <w:rPr>
          <w:rFonts w:ascii="Times New Roman" w:eastAsia="Times New Roman" w:hAnsi="Times New Roman" w:cs="Times New Roman"/>
        </w:rPr>
      </w:pPr>
      <w:r>
        <w:rPr>
          <w:rFonts w:ascii="Times New Roman" w:eastAsia="Times New Roman" w:hAnsi="Times New Roman" w:cs="Times New Roman"/>
        </w:rPr>
        <w:t>The databa</w:t>
      </w:r>
      <w:r>
        <w:rPr>
          <w:rFonts w:ascii="Times New Roman" w:eastAsia="Times New Roman" w:hAnsi="Times New Roman" w:cs="Times New Roman"/>
        </w:rPr>
        <w:t xml:space="preserve">se was created using SQL - only one simple table was created to present the tabulation. </w:t>
      </w:r>
    </w:p>
    <w:p w14:paraId="0000000A" w14:textId="77777777" w:rsidR="00D6581D" w:rsidRDefault="00D6581D">
      <w:pPr>
        <w:rPr>
          <w:rFonts w:ascii="Times New Roman" w:eastAsia="Times New Roman" w:hAnsi="Times New Roman" w:cs="Times New Roman"/>
        </w:rPr>
      </w:pPr>
    </w:p>
    <w:p w14:paraId="0000000B" w14:textId="77777777" w:rsidR="00D6581D" w:rsidRDefault="00A25587">
      <w:pPr>
        <w:rPr>
          <w:rFonts w:ascii="Times New Roman" w:eastAsia="Times New Roman" w:hAnsi="Times New Roman" w:cs="Times New Roman"/>
        </w:rPr>
      </w:pPr>
      <w:r>
        <w:rPr>
          <w:rFonts w:ascii="Times New Roman" w:eastAsia="Times New Roman" w:hAnsi="Times New Roman" w:cs="Times New Roman"/>
          <w:b/>
        </w:rPr>
        <w:t>Transformation</w:t>
      </w:r>
      <w:r>
        <w:rPr>
          <w:rFonts w:ascii="Times New Roman" w:eastAsia="Times New Roman" w:hAnsi="Times New Roman" w:cs="Times New Roman"/>
        </w:rPr>
        <w:t>:</w:t>
      </w:r>
    </w:p>
    <w:p w14:paraId="0000000C" w14:textId="77777777" w:rsidR="00D6581D" w:rsidRDefault="00A25587">
      <w:pPr>
        <w:rPr>
          <w:rFonts w:ascii="Times New Roman" w:eastAsia="Times New Roman" w:hAnsi="Times New Roman" w:cs="Times New Roman"/>
        </w:rPr>
      </w:pPr>
      <w:r>
        <w:rPr>
          <w:rFonts w:ascii="Times New Roman" w:eastAsia="Times New Roman" w:hAnsi="Times New Roman" w:cs="Times New Roman"/>
        </w:rPr>
        <w:t>Each CSV chosen noted the geographical locations and contained columns for latitude, longitude, country and/or province. Each table had 76 rows and 35</w:t>
      </w:r>
      <w:r>
        <w:rPr>
          <w:rFonts w:ascii="Times New Roman" w:eastAsia="Times New Roman" w:hAnsi="Times New Roman" w:cs="Times New Roman"/>
        </w:rPr>
        <w:t xml:space="preserve"> columns and were cleaned to a simple one column that had the dates and another column that reported the incidence (death/confirmation/recovery). After </w:t>
      </w:r>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three data frames were created (one per incidence), all were joined together to form one data frame </w:t>
      </w:r>
      <w:r>
        <w:rPr>
          <w:rFonts w:ascii="Times New Roman" w:eastAsia="Times New Roman" w:hAnsi="Times New Roman" w:cs="Times New Roman"/>
        </w:rPr>
        <w:t xml:space="preserve">that has a simple aggregate of these incidences daily. </w:t>
      </w:r>
    </w:p>
    <w:p w14:paraId="0000000D" w14:textId="77777777" w:rsidR="00D6581D" w:rsidRDefault="00D6581D">
      <w:pPr>
        <w:rPr>
          <w:rFonts w:ascii="Times New Roman" w:eastAsia="Times New Roman" w:hAnsi="Times New Roman" w:cs="Times New Roman"/>
        </w:rPr>
      </w:pPr>
    </w:p>
    <w:p w14:paraId="0000000E" w14:textId="77777777" w:rsidR="00D6581D" w:rsidRDefault="00A25587">
      <w:pPr>
        <w:rPr>
          <w:rFonts w:ascii="Times New Roman" w:eastAsia="Times New Roman" w:hAnsi="Times New Roman" w:cs="Times New Roman"/>
        </w:rPr>
      </w:pPr>
      <w:r>
        <w:rPr>
          <w:rFonts w:ascii="Times New Roman" w:eastAsia="Times New Roman" w:hAnsi="Times New Roman" w:cs="Times New Roman"/>
          <w:b/>
        </w:rPr>
        <w:t>Load</w:t>
      </w:r>
      <w:r>
        <w:rPr>
          <w:rFonts w:ascii="Times New Roman" w:eastAsia="Times New Roman" w:hAnsi="Times New Roman" w:cs="Times New Roman"/>
        </w:rPr>
        <w:t>:</w:t>
      </w:r>
    </w:p>
    <w:p w14:paraId="0000000F" w14:textId="77777777" w:rsidR="00D6581D" w:rsidRDefault="00A25587">
      <w:pPr>
        <w:rPr>
          <w:rFonts w:ascii="Times New Roman" w:eastAsia="Times New Roman" w:hAnsi="Times New Roman" w:cs="Times New Roman"/>
        </w:rPr>
      </w:pPr>
      <w:r>
        <w:rPr>
          <w:rFonts w:ascii="Times New Roman" w:eastAsia="Times New Roman" w:hAnsi="Times New Roman" w:cs="Times New Roman"/>
        </w:rPr>
        <w:t>The final database contains the dates, deaths, recoveries and confirmations from 01/22/2020 to 02/20/2020. Any user of this database (contains a single table) can use a simple query to check th</w:t>
      </w:r>
      <w:r>
        <w:rPr>
          <w:rFonts w:ascii="Times New Roman" w:eastAsia="Times New Roman" w:hAnsi="Times New Roman" w:cs="Times New Roman"/>
        </w:rPr>
        <w:t>e number of deaths/recoveries/confirmations per day, as well as manipulate the data to either create more aggregates, or calculate other statistical analysis (mean/mode/median) across the span of one month. Dropping the other columns that indicated geograp</w:t>
      </w:r>
      <w:r>
        <w:rPr>
          <w:rFonts w:ascii="Times New Roman" w:eastAsia="Times New Roman" w:hAnsi="Times New Roman" w:cs="Times New Roman"/>
        </w:rPr>
        <w:t>hical data simplified the data frame and allows for simple statistical analysis without interference or confusion due to the various locations. Some locations on the table also were missing data points, or there were too many locations to create a cohesive</w:t>
      </w:r>
      <w:r>
        <w:rPr>
          <w:rFonts w:ascii="Times New Roman" w:eastAsia="Times New Roman" w:hAnsi="Times New Roman" w:cs="Times New Roman"/>
        </w:rPr>
        <w:t xml:space="preserve"> table. </w:t>
      </w:r>
    </w:p>
    <w:p w14:paraId="00000010" w14:textId="77777777" w:rsidR="00D6581D" w:rsidRDefault="00D6581D">
      <w:pPr>
        <w:rPr>
          <w:rFonts w:ascii="Times New Roman" w:eastAsia="Times New Roman" w:hAnsi="Times New Roman" w:cs="Times New Roman"/>
        </w:rPr>
      </w:pPr>
    </w:p>
    <w:sectPr w:rsidR="00D658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81D"/>
    <w:rsid w:val="00A25587"/>
    <w:rsid w:val="00D6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AB2BB2-4A9B-4024-BE4E-CA310D91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imdevskp/corona-viru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296</Words>
  <Characters>1690</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habib</dc:creator>
  <cp:lastModifiedBy>noor habib</cp:lastModifiedBy>
  <cp:revision>2</cp:revision>
  <dcterms:created xsi:type="dcterms:W3CDTF">2020-02-28T03:55:00Z</dcterms:created>
  <dcterms:modified xsi:type="dcterms:W3CDTF">2020-02-28T03:55:00Z</dcterms:modified>
</cp:coreProperties>
</file>