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IST 772 Midterm Exam           </w:t>
      </w:r>
    </w:p>
    <w:p w:rsidR="00000000" w:rsidDel="00000000" w:rsidP="00000000" w:rsidRDefault="00000000" w:rsidRPr="00000000" w14:paraId="00000002">
      <w:pPr>
        <w:ind w:left="4320" w:firstLine="0"/>
        <w:rPr>
          <w:rFonts w:ascii="Cambria" w:cs="Cambria" w:eastAsia="Cambria" w:hAnsi="Cambria"/>
          <w:sz w:val="24"/>
          <w:szCs w:val="24"/>
          <w:u w:val="single"/>
        </w:rPr>
      </w:pPr>
      <w:r w:rsidDel="00000000" w:rsidR="00000000" w:rsidRPr="00000000">
        <w:rPr>
          <w:rFonts w:ascii="Cambria" w:cs="Cambria" w:eastAsia="Cambria" w:hAnsi="Cambria"/>
          <w:sz w:val="24"/>
          <w:szCs w:val="24"/>
          <w:rtl w:val="0"/>
        </w:rPr>
        <w:t xml:space="preserve">Name: ___</w:t>
      </w:r>
      <w:r w:rsidDel="00000000" w:rsidR="00000000" w:rsidRPr="00000000">
        <w:rPr>
          <w:rFonts w:ascii="Cambria" w:cs="Cambria" w:eastAsia="Cambria" w:hAnsi="Cambria"/>
          <w:sz w:val="24"/>
          <w:szCs w:val="24"/>
          <w:u w:val="single"/>
          <w:rtl w:val="0"/>
        </w:rPr>
        <w:t xml:space="preserve">_____Nick Videtti_____________</w:t>
      </w:r>
    </w:p>
    <w:p w:rsidR="00000000" w:rsidDel="00000000" w:rsidP="00000000" w:rsidRDefault="00000000" w:rsidRPr="00000000" w14:paraId="0000000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4">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Instructions: Compose brief answers to each of the following questions, typing your response in </w:t>
      </w:r>
      <w:r w:rsidDel="00000000" w:rsidR="00000000" w:rsidRPr="00000000">
        <w:rPr>
          <w:rFonts w:ascii="Cambria" w:cs="Cambria" w:eastAsia="Cambria" w:hAnsi="Cambria"/>
          <w:i w:val="1"/>
          <w:sz w:val="24"/>
          <w:szCs w:val="24"/>
          <w:rtl w:val="0"/>
        </w:rPr>
        <w:t xml:space="preserve">italics</w:t>
      </w:r>
      <w:r w:rsidDel="00000000" w:rsidR="00000000" w:rsidRPr="00000000">
        <w:rPr>
          <w:rFonts w:ascii="Cambria" w:cs="Cambria" w:eastAsia="Cambria" w:hAnsi="Cambria"/>
          <w:sz w:val="24"/>
          <w:szCs w:val="24"/>
          <w:rtl w:val="0"/>
        </w:rPr>
        <w:t xml:space="preserve"> below each question. Please also include a  .R file with IF RELEVANT. </w:t>
      </w:r>
    </w:p>
    <w:p w:rsidR="00000000" w:rsidDel="00000000" w:rsidP="00000000" w:rsidRDefault="00000000" w:rsidRPr="00000000" w14:paraId="00000005">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6">
      <w:pPr>
        <w:numPr>
          <w:ilvl w:val="0"/>
          <w:numId w:val="3"/>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Describe the conceptual connection between  𝞵  (“mu,” the population mean) , </w:t>
      </w:r>
      <m:oMath>
        <m:acc>
          <m:accPr>
            <m:chr m:val="̄"/>
            <m:ctrlPr>
              <w:rPr>
                <w:rFonts w:ascii="Cambria" w:cs="Cambria" w:eastAsia="Cambria" w:hAnsi="Cambria"/>
                <w:sz w:val="24"/>
                <w:szCs w:val="24"/>
              </w:rPr>
            </m:ctrlPr>
          </m:accPr>
          <m:e>
            <m:r>
              <w:rPr>
                <w:rFonts w:ascii="Cambria" w:cs="Cambria" w:eastAsia="Cambria" w:hAnsi="Cambria"/>
                <w:sz w:val="24"/>
                <w:szCs w:val="24"/>
              </w:rPr>
              <m:t xml:space="preserve">{x}</m:t>
            </m:r>
          </m:e>
        </m:acc>
      </m:oMath>
      <w:r w:rsidDel="00000000" w:rsidR="00000000" w:rsidRPr="00000000">
        <w:rPr>
          <w:rFonts w:ascii="Cambria" w:cs="Cambria" w:eastAsia="Cambria" w:hAnsi="Cambria"/>
          <w:sz w:val="24"/>
          <w:szCs w:val="24"/>
          <w:rtl w:val="0"/>
        </w:rPr>
        <w:t xml:space="preserve">(“x-bar,” a sample mean) and the sampling distribution. How are they connected to each other?</w:t>
      </w:r>
    </w:p>
    <w:p w:rsidR="00000000" w:rsidDel="00000000" w:rsidP="00000000" w:rsidRDefault="00000000" w:rsidRPr="00000000" w14:paraId="00000007">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8">
      <w:pPr>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Population means and sample means are connected because sample means are essentially point estimates of the population mean. To get more specific, by the law of large numbers, the mean of many sample means approaches the population mean. We can also infer the population mean by looking at the distribution of the sample means. By the central limit theorem, we know that a large number of sample means will approach a normal distribution. Given all of this, and the fact that normal distribution is symmetrical (meaning mode = mean), we can look at the modal value of the sample mean distribution and know that over many samples, that value will approach the population mean.</w:t>
      </w:r>
    </w:p>
    <w:p w:rsidR="00000000" w:rsidDel="00000000" w:rsidP="00000000" w:rsidRDefault="00000000" w:rsidRPr="00000000" w14:paraId="00000009">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0A">
      <w:pPr>
        <w:ind w:left="3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2.</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mbria" w:cs="Cambria" w:eastAsia="Cambria" w:hAnsi="Cambria"/>
          <w:sz w:val="24"/>
          <w:szCs w:val="24"/>
          <w:rtl w:val="0"/>
        </w:rPr>
        <w:t xml:space="preserve">Your boss at the New York Times asks you to conduct an A/B test on two different headlines about the same story. Each headline is displayed on n=140  high traffic social media pages:</w:t>
      </w:r>
    </w:p>
    <w:p w:rsidR="00000000" w:rsidDel="00000000" w:rsidP="00000000" w:rsidRDefault="00000000" w:rsidRPr="00000000" w14:paraId="0000000B">
      <w:pPr>
        <w:ind w:left="36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C">
      <w:pPr>
        <w:ind w:left="1080" w:firstLine="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Headline 1 gets an average of 2400 clicks per hour.</w:t>
      </w:r>
    </w:p>
    <w:p w:rsidR="00000000" w:rsidDel="00000000" w:rsidP="00000000" w:rsidRDefault="00000000" w:rsidRPr="00000000" w14:paraId="0000000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Headline 2  gets an average of 2200 clicks per hour.</w:t>
      </w:r>
    </w:p>
    <w:p w:rsidR="00000000" w:rsidDel="00000000" w:rsidP="00000000" w:rsidRDefault="00000000" w:rsidRPr="00000000" w14:paraId="0000000E">
      <w:pPr>
        <w:ind w:left="36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0F">
      <w:pPr>
        <w:ind w:left="3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95% confidence interval is as follows:</w:t>
      </w:r>
    </w:p>
    <w:p w:rsidR="00000000" w:rsidDel="00000000" w:rsidP="00000000" w:rsidRDefault="00000000" w:rsidRPr="00000000" w14:paraId="00000010">
      <w:pPr>
        <w:ind w:left="3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100  &lt; (mean difference between Headline 1 and 2) &lt; 300.</w:t>
      </w:r>
    </w:p>
    <w:p w:rsidR="00000000" w:rsidDel="00000000" w:rsidP="00000000" w:rsidRDefault="00000000" w:rsidRPr="00000000" w14:paraId="00000011">
      <w:pPr>
        <w:ind w:left="36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2">
      <w:pPr>
        <w:ind w:left="36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Answer the following questions about that confidence interval:</w:t>
      </w:r>
    </w:p>
    <w:p w:rsidR="00000000" w:rsidDel="00000000" w:rsidP="00000000" w:rsidRDefault="00000000" w:rsidRPr="00000000" w14:paraId="00000013">
      <w:pPr>
        <w:ind w:left="36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4">
      <w:pPr>
        <w:ind w:left="1080" w:firstLine="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a.</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mbria" w:cs="Cambria" w:eastAsia="Cambria" w:hAnsi="Cambria"/>
          <w:sz w:val="24"/>
          <w:szCs w:val="24"/>
          <w:rtl w:val="0"/>
        </w:rPr>
        <w:t xml:space="preserve">On the basis of this confidence interval conduct a hypothesis test at the 0.05 level under the alternative hypothesis that average clicks per hour are not equal. State the null and alternative hypotheses.</w:t>
      </w:r>
    </w:p>
    <w:p w:rsidR="00000000" w:rsidDel="00000000" w:rsidP="00000000" w:rsidRDefault="00000000" w:rsidRPr="00000000" w14:paraId="00000015">
      <w:pPr>
        <w:ind w:left="108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16">
      <w:pPr>
        <w:ind w:left="1080" w:firstLine="0"/>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Let mu1 denote the population mean for clicks per hour of Headline 1.</w:t>
      </w:r>
    </w:p>
    <w:p w:rsidR="00000000" w:rsidDel="00000000" w:rsidP="00000000" w:rsidRDefault="00000000" w:rsidRPr="00000000" w14:paraId="00000017">
      <w:pPr>
        <w:ind w:left="1080" w:firstLine="0"/>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Let mu2 denote the population mean for clicks per hour of Headline 2.</w:t>
      </w:r>
    </w:p>
    <w:p w:rsidR="00000000" w:rsidDel="00000000" w:rsidP="00000000" w:rsidRDefault="00000000" w:rsidRPr="00000000" w14:paraId="00000018">
      <w:pPr>
        <w:ind w:left="1080" w:firstLine="0"/>
        <w:rPr>
          <w:rFonts w:ascii="Cambria" w:cs="Cambria" w:eastAsia="Cambria" w:hAnsi="Cambria"/>
          <w:b w:val="1"/>
          <w:i w:val="1"/>
          <w:sz w:val="24"/>
          <w:szCs w:val="24"/>
        </w:rPr>
      </w:pPr>
      <w:r w:rsidDel="00000000" w:rsidR="00000000" w:rsidRPr="00000000">
        <w:rPr>
          <w:rtl w:val="0"/>
        </w:rPr>
      </w:r>
    </w:p>
    <w:p w:rsidR="00000000" w:rsidDel="00000000" w:rsidP="00000000" w:rsidRDefault="00000000" w:rsidRPr="00000000" w14:paraId="00000019">
      <w:pPr>
        <w:ind w:left="1080" w:firstLine="0"/>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Technical:</w:t>
      </w:r>
    </w:p>
    <w:p w:rsidR="00000000" w:rsidDel="00000000" w:rsidP="00000000" w:rsidRDefault="00000000" w:rsidRPr="00000000" w14:paraId="0000001A">
      <w:pPr>
        <w:ind w:left="1080" w:firstLine="0"/>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H0: mu1 = mu2</w:t>
      </w:r>
    </w:p>
    <w:p w:rsidR="00000000" w:rsidDel="00000000" w:rsidP="00000000" w:rsidRDefault="00000000" w:rsidRPr="00000000" w14:paraId="0000001B">
      <w:pPr>
        <w:ind w:left="1080" w:firstLine="0"/>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H1: mu1 ≠ mu2</w:t>
      </w:r>
    </w:p>
    <w:p w:rsidR="00000000" w:rsidDel="00000000" w:rsidP="00000000" w:rsidRDefault="00000000" w:rsidRPr="00000000" w14:paraId="0000001C">
      <w:pPr>
        <w:ind w:left="1080" w:firstLine="0"/>
        <w:rPr>
          <w:rFonts w:ascii="Cambria" w:cs="Cambria" w:eastAsia="Cambria" w:hAnsi="Cambria"/>
          <w:b w:val="1"/>
          <w:i w:val="1"/>
          <w:sz w:val="24"/>
          <w:szCs w:val="24"/>
        </w:rPr>
      </w:pPr>
      <w:r w:rsidDel="00000000" w:rsidR="00000000" w:rsidRPr="00000000">
        <w:rPr>
          <w:rtl w:val="0"/>
        </w:rPr>
      </w:r>
    </w:p>
    <w:p w:rsidR="00000000" w:rsidDel="00000000" w:rsidP="00000000" w:rsidRDefault="00000000" w:rsidRPr="00000000" w14:paraId="0000001D">
      <w:pPr>
        <w:ind w:left="1080" w:firstLine="0"/>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Conceptual:</w:t>
      </w:r>
    </w:p>
    <w:p w:rsidR="00000000" w:rsidDel="00000000" w:rsidP="00000000" w:rsidRDefault="00000000" w:rsidRPr="00000000" w14:paraId="0000001E">
      <w:pPr>
        <w:ind w:left="1080" w:firstLine="0"/>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H0: There is no difference in the average clicks per hour between Headline 1 and Headline 2</w:t>
      </w:r>
    </w:p>
    <w:p w:rsidR="00000000" w:rsidDel="00000000" w:rsidP="00000000" w:rsidRDefault="00000000" w:rsidRPr="00000000" w14:paraId="0000001F">
      <w:pPr>
        <w:ind w:left="1080" w:firstLine="0"/>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H1: There is a difference in the average clicks per hour between Headline 1 and Headline 2</w:t>
      </w:r>
    </w:p>
    <w:p w:rsidR="00000000" w:rsidDel="00000000" w:rsidP="00000000" w:rsidRDefault="00000000" w:rsidRPr="00000000" w14:paraId="00000020">
      <w:pPr>
        <w:ind w:left="108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1">
      <w:pPr>
        <w:ind w:left="108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b. Would you reject or not reject the null hypothesis. Why or why not?</w:t>
      </w:r>
    </w:p>
    <w:p w:rsidR="00000000" w:rsidDel="00000000" w:rsidP="00000000" w:rsidRDefault="00000000" w:rsidRPr="00000000" w14:paraId="00000022">
      <w:pPr>
        <w:ind w:left="108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3">
      <w:pPr>
        <w:ind w:left="1080" w:firstLine="0"/>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I would reject the null hypothesis. This is because we have an alpha of 0.05 and a 95% confidence interval for the difference between the two means that does not include 0. This means that we have significant evidence to say that a result of  “mu1 - mu2 = 0”, or “mu1 = mu2”, is not not an expected result at the 0.05 level.</w:t>
      </w:r>
    </w:p>
    <w:p w:rsidR="00000000" w:rsidDel="00000000" w:rsidP="00000000" w:rsidRDefault="00000000" w:rsidRPr="00000000" w14:paraId="00000024">
      <w:pPr>
        <w:ind w:left="108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25">
      <w:pPr>
        <w:ind w:left="1080" w:firstLine="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c.  Based on your answer in b. What is your conclusion about the difference between the headlines? Is headline 1 or 2 better and why?</w:t>
      </w:r>
    </w:p>
    <w:p w:rsidR="00000000" w:rsidDel="00000000" w:rsidP="00000000" w:rsidRDefault="00000000" w:rsidRPr="00000000" w14:paraId="00000026">
      <w:pPr>
        <w:ind w:left="1080" w:firstLine="0"/>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27">
      <w:pPr>
        <w:ind w:left="1080" w:firstLine="0"/>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Based on the hypothesis test conducted in b, we only have statistically significant evidence to say that the average clicks per hour between Headline 1 and Headline 2 are different. However, we still can make a decision between the two. The key in telling which to choose is in how we actually decided to reject the null hypothesis in part b, which was the 95% confidence interval. Not only are we confident that mu1 - mu2 is not 0, but because the 95% confidence interval includes only positive numbers, we have statistically significant evidence to say that a result of “mu1 - mu2 &lt; 0”, or “mu1 &lt; mu2”, is not expected. That is, at the 0.05 level, we have statistically significant evidence to say that Headline 1 is better than Headline 2.</w:t>
      </w:r>
      <w:r w:rsidDel="00000000" w:rsidR="00000000" w:rsidRPr="00000000">
        <w:rPr>
          <w:rtl w:val="0"/>
        </w:rPr>
      </w:r>
    </w:p>
    <w:p w:rsidR="00000000" w:rsidDel="00000000" w:rsidP="00000000" w:rsidRDefault="00000000" w:rsidRPr="00000000" w14:paraId="00000028">
      <w:pPr>
        <w:ind w:left="1080" w:firstLine="0"/>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29">
      <w:pPr>
        <w:ind w:left="1080" w:firstLine="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d.</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mbria" w:cs="Cambria" w:eastAsia="Cambria" w:hAnsi="Cambria"/>
          <w:sz w:val="24"/>
          <w:szCs w:val="24"/>
          <w:rtl w:val="0"/>
        </w:rPr>
        <w:t xml:space="preserve">Your friend calculates the p-value for the hypothesis mentioned in questions a-c and finds that p = 0.25. Does this sound plausible to you? Why or why not?</w:t>
      </w:r>
    </w:p>
    <w:p w:rsidR="00000000" w:rsidDel="00000000" w:rsidP="00000000" w:rsidRDefault="00000000" w:rsidRPr="00000000" w14:paraId="0000002A">
      <w:pPr>
        <w:ind w:left="1080" w:firstLine="0"/>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2B">
      <w:pPr>
        <w:ind w:left="1080" w:firstLine="0"/>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This is not plausible because we concluded that with an alpha of 0.05, we can reject the null hypothesis, which would require a p-value less than 0.05. Obviously 0.25 is not less than 0.05, so given this p-value, we would actually fail to reject the null hypothesis, which is not plausible given our findings in parts a-c.</w:t>
      </w:r>
    </w:p>
    <w:p w:rsidR="00000000" w:rsidDel="00000000" w:rsidP="00000000" w:rsidRDefault="00000000" w:rsidRPr="00000000" w14:paraId="0000002C">
      <w:pPr>
        <w:ind w:left="1080" w:firstLine="0"/>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2D">
      <w:pPr>
        <w:ind w:left="1080" w:firstLine="0"/>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2E">
      <w:pPr>
        <w:ind w:left="1080" w:firstLine="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e.</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mbria" w:cs="Cambria" w:eastAsia="Cambria" w:hAnsi="Cambria"/>
          <w:sz w:val="24"/>
          <w:szCs w:val="24"/>
          <w:rtl w:val="0"/>
        </w:rPr>
        <w:t xml:space="preserve">Your boss tells you to run the same experiment 999 more times, calculating a new confidence interval each time. Now you have a collection of 1000 confidence intervals, each of which was constructed in the same way, but from new data samples: What can you say about this collection of confidence intervals?</w:t>
      </w:r>
    </w:p>
    <w:p w:rsidR="00000000" w:rsidDel="00000000" w:rsidP="00000000" w:rsidRDefault="00000000" w:rsidRPr="00000000" w14:paraId="0000002F">
      <w:pPr>
        <w:ind w:left="108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0">
      <w:pPr>
        <w:ind w:left="1080" w:firstLine="0"/>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This collection of confidence intervals is expected to contain the actual mean difference between clicks per hour of Headline 1 and Headline 2 in about 95% of the confidence intervals. More specifically, we would expect about 950 of the 1000 confidence intervals to contain the actual mean difference between clicks per hour of Headline 1 and Headline 2.</w:t>
      </w:r>
      <w:r w:rsidDel="00000000" w:rsidR="00000000" w:rsidRPr="00000000">
        <w:rPr>
          <w:rtl w:val="0"/>
        </w:rPr>
      </w:r>
    </w:p>
    <w:p w:rsidR="00000000" w:rsidDel="00000000" w:rsidP="00000000" w:rsidRDefault="00000000" w:rsidRPr="00000000" w14:paraId="00000031">
      <w:pPr>
        <w:ind w:left="1080" w:firstLine="0"/>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2">
      <w:pPr>
        <w:ind w:left="1080" w:firstLine="0"/>
        <w:rPr>
          <w:rFonts w:ascii="Cambria" w:cs="Cambria" w:eastAsia="Cambria" w:hAnsi="Cambria"/>
          <w:sz w:val="24"/>
          <w:szCs w:val="24"/>
        </w:rPr>
      </w:pPr>
      <w:r w:rsidDel="00000000" w:rsidR="00000000" w:rsidRPr="00000000">
        <w:rPr>
          <w:rFonts w:ascii="Cambria" w:cs="Cambria" w:eastAsia="Cambria" w:hAnsi="Cambria"/>
          <w:i w:val="1"/>
          <w:sz w:val="24"/>
          <w:szCs w:val="24"/>
          <w:rtl w:val="0"/>
        </w:rPr>
        <w:t xml:space="preserve">f.</w:t>
      </w:r>
      <w:r w:rsidDel="00000000" w:rsidR="00000000" w:rsidRPr="00000000">
        <w:rPr>
          <w:rFonts w:ascii="Times New Roman" w:cs="Times New Roman" w:eastAsia="Times New Roman" w:hAnsi="Times New Roman"/>
          <w:sz w:val="14"/>
          <w:szCs w:val="14"/>
          <w:rtl w:val="0"/>
        </w:rPr>
        <w:t xml:space="preserve"> </w:t>
        <w:tab/>
      </w:r>
      <w:r w:rsidDel="00000000" w:rsidR="00000000" w:rsidRPr="00000000">
        <w:rPr>
          <w:rFonts w:ascii="Cambria" w:cs="Cambria" w:eastAsia="Cambria" w:hAnsi="Cambria"/>
          <w:sz w:val="24"/>
          <w:szCs w:val="24"/>
          <w:rtl w:val="0"/>
        </w:rPr>
        <w:t xml:space="preserve">Which command in R would you use to produce the confidence interval for each of the 1000 that you constructed?</w:t>
      </w:r>
    </w:p>
    <w:p w:rsidR="00000000" w:rsidDel="00000000" w:rsidP="00000000" w:rsidRDefault="00000000" w:rsidRPr="00000000" w14:paraId="00000033">
      <w:pPr>
        <w:ind w:left="1080" w:firstLine="0"/>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34">
      <w:pPr>
        <w:ind w:left="1080" w:firstLine="0"/>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t.test(mu1,mu2), given our definitions of mu1 and mu2 given in part a.</w:t>
      </w:r>
    </w:p>
    <w:p w:rsidR="00000000" w:rsidDel="00000000" w:rsidP="00000000" w:rsidRDefault="00000000" w:rsidRPr="00000000" w14:paraId="00000035">
      <w:pPr>
        <w:ind w:left="1080" w:firstLine="0"/>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36">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3.  Tests for detecting diseases such as HIV are not 100% accurate and one can use Bayes’ theorem to assess the probability that someone is actually infected HIV given a positive test. Please use the following facts to calculate the probability that someone has HIV after having received a positive test:</w:t>
      </w:r>
    </w:p>
    <w:p w:rsidR="00000000" w:rsidDel="00000000" w:rsidP="00000000" w:rsidRDefault="00000000" w:rsidRPr="00000000" w14:paraId="00000037">
      <w:pPr>
        <w:numPr>
          <w:ilvl w:val="0"/>
          <w:numId w:val="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For someone with HIV, the probability of a positive test is 99%</w:t>
      </w:r>
    </w:p>
    <w:p w:rsidR="00000000" w:rsidDel="00000000" w:rsidP="00000000" w:rsidRDefault="00000000" w:rsidRPr="00000000" w14:paraId="00000038">
      <w:pPr>
        <w:numPr>
          <w:ilvl w:val="0"/>
          <w:numId w:val="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probability that someone has HIV is 3%.</w:t>
      </w:r>
    </w:p>
    <w:p w:rsidR="00000000" w:rsidDel="00000000" w:rsidP="00000000" w:rsidRDefault="00000000" w:rsidRPr="00000000" w14:paraId="00000039">
      <w:pPr>
        <w:numPr>
          <w:ilvl w:val="0"/>
          <w:numId w:val="2"/>
        </w:numPr>
        <w:ind w:left="720" w:hanging="360"/>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The probability of getting a positive test is 4%.</w:t>
      </w:r>
    </w:p>
    <w:p w:rsidR="00000000" w:rsidDel="00000000" w:rsidP="00000000" w:rsidRDefault="00000000" w:rsidRPr="00000000" w14:paraId="0000003A">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3B">
      <w:pPr>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P(H|D) =</w:t>
      </w:r>
      <m:oMath>
        <m:r>
          <w:rPr>
            <w:rFonts w:ascii="Cambria" w:cs="Cambria" w:eastAsia="Cambria" w:hAnsi="Cambria"/>
            <w:b w:val="1"/>
            <w:i w:val="1"/>
            <w:sz w:val="36"/>
            <w:szCs w:val="36"/>
          </w:rPr>
          <m:t xml:space="preserve"> </m:t>
        </m:r>
        <m:f>
          <m:fPr>
            <m:ctrlPr>
              <w:rPr>
                <w:rFonts w:ascii="Cambria" w:cs="Cambria" w:eastAsia="Cambria" w:hAnsi="Cambria"/>
                <w:b w:val="1"/>
                <w:i w:val="1"/>
                <w:sz w:val="36"/>
                <w:szCs w:val="36"/>
              </w:rPr>
            </m:ctrlPr>
          </m:fPr>
          <m:num>
            <m:r>
              <w:rPr>
                <w:rFonts w:ascii="Cambria" w:cs="Cambria" w:eastAsia="Cambria" w:hAnsi="Cambria"/>
                <w:b w:val="1"/>
                <w:i w:val="1"/>
                <w:sz w:val="36"/>
                <w:szCs w:val="36"/>
              </w:rPr>
              <m:t xml:space="preserve">P(D|H)*P(H)</m:t>
            </m:r>
          </m:num>
          <m:den>
            <m:r>
              <w:rPr>
                <w:rFonts w:ascii="Cambria" w:cs="Cambria" w:eastAsia="Cambria" w:hAnsi="Cambria"/>
                <w:b w:val="1"/>
                <w:i w:val="1"/>
                <w:sz w:val="36"/>
                <w:szCs w:val="36"/>
              </w:rPr>
              <m:t xml:space="preserve">P(D)</m:t>
            </m:r>
          </m:den>
        </m:f>
      </m:oMath>
      <w:r w:rsidDel="00000000" w:rsidR="00000000" w:rsidRPr="00000000">
        <w:rPr>
          <w:rFonts w:ascii="Cambria" w:cs="Cambria" w:eastAsia="Cambria" w:hAnsi="Cambria"/>
          <w:b w:val="1"/>
          <w:i w:val="1"/>
          <w:sz w:val="36"/>
          <w:szCs w:val="36"/>
          <w:rtl w:val="0"/>
        </w:rPr>
        <w:t xml:space="preserve"> </w:t>
      </w:r>
      <w:r w:rsidDel="00000000" w:rsidR="00000000" w:rsidRPr="00000000">
        <w:rPr>
          <w:rtl w:val="0"/>
        </w:rPr>
      </w:r>
    </w:p>
    <w:p w:rsidR="00000000" w:rsidDel="00000000" w:rsidP="00000000" w:rsidRDefault="00000000" w:rsidRPr="00000000" w14:paraId="0000003C">
      <w:pPr>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P(HIV|+) = </w:t>
      </w:r>
      <m:oMath>
        <m:r>
          <w:rPr>
            <w:rFonts w:ascii="Cambria" w:cs="Cambria" w:eastAsia="Cambria" w:hAnsi="Cambria"/>
            <w:b w:val="1"/>
            <w:i w:val="1"/>
            <w:sz w:val="36"/>
            <w:szCs w:val="36"/>
          </w:rPr>
          <m:t xml:space="preserve"> </m:t>
        </m:r>
        <m:f>
          <m:fPr>
            <m:ctrlPr>
              <w:rPr>
                <w:rFonts w:ascii="Cambria" w:cs="Cambria" w:eastAsia="Cambria" w:hAnsi="Cambria"/>
                <w:b w:val="1"/>
                <w:i w:val="1"/>
                <w:sz w:val="36"/>
                <w:szCs w:val="36"/>
              </w:rPr>
            </m:ctrlPr>
          </m:fPr>
          <m:num>
            <m:r>
              <w:rPr>
                <w:rFonts w:ascii="Cambria" w:cs="Cambria" w:eastAsia="Cambria" w:hAnsi="Cambria"/>
                <w:b w:val="1"/>
                <w:i w:val="1"/>
                <w:sz w:val="36"/>
                <w:szCs w:val="36"/>
              </w:rPr>
              <m:t xml:space="preserve">P(+|HIV)*P(HIV)</m:t>
            </m:r>
          </m:num>
          <m:den>
            <m:r>
              <w:rPr>
                <w:rFonts w:ascii="Cambria" w:cs="Cambria" w:eastAsia="Cambria" w:hAnsi="Cambria"/>
                <w:b w:val="1"/>
                <w:i w:val="1"/>
                <w:sz w:val="36"/>
                <w:szCs w:val="36"/>
              </w:rPr>
              <m:t xml:space="preserve">P(+)</m:t>
            </m:r>
          </m:den>
        </m:f>
      </m:oMath>
      <w:r w:rsidDel="00000000" w:rsidR="00000000" w:rsidRPr="00000000">
        <w:rPr>
          <w:rFonts w:ascii="Cambria" w:cs="Cambria" w:eastAsia="Cambria" w:hAnsi="Cambria"/>
          <w:b w:val="1"/>
          <w:i w:val="1"/>
          <w:sz w:val="36"/>
          <w:szCs w:val="36"/>
          <w:rtl w:val="0"/>
        </w:rPr>
        <w:t xml:space="preserve"> </w:t>
      </w:r>
      <w:r w:rsidDel="00000000" w:rsidR="00000000" w:rsidRPr="00000000">
        <w:rPr>
          <w:rFonts w:ascii="Cambria" w:cs="Cambria" w:eastAsia="Cambria" w:hAnsi="Cambria"/>
          <w:b w:val="1"/>
          <w:i w:val="1"/>
          <w:rtl w:val="0"/>
        </w:rPr>
        <w:t xml:space="preserve">= </w:t>
      </w:r>
      <m:oMath>
        <m:r>
          <w:rPr>
            <w:rFonts w:ascii="Cambria" w:cs="Cambria" w:eastAsia="Cambria" w:hAnsi="Cambria"/>
            <w:b w:val="1"/>
            <w:i w:val="1"/>
            <w:sz w:val="36"/>
            <w:szCs w:val="36"/>
          </w:rPr>
          <m:t xml:space="preserve"> </m:t>
        </m:r>
        <m:f>
          <m:fPr>
            <m:ctrlPr>
              <w:rPr>
                <w:rFonts w:ascii="Cambria" w:cs="Cambria" w:eastAsia="Cambria" w:hAnsi="Cambria"/>
                <w:b w:val="1"/>
                <w:i w:val="1"/>
                <w:sz w:val="36"/>
                <w:szCs w:val="36"/>
              </w:rPr>
            </m:ctrlPr>
          </m:fPr>
          <m:num>
            <m:r>
              <w:rPr>
                <w:rFonts w:ascii="Cambria" w:cs="Cambria" w:eastAsia="Cambria" w:hAnsi="Cambria"/>
                <w:b w:val="1"/>
                <w:i w:val="1"/>
                <w:sz w:val="36"/>
                <w:szCs w:val="36"/>
              </w:rPr>
              <m:t xml:space="preserve">0.99*0.03</m:t>
            </m:r>
          </m:num>
          <m:den>
            <m:r>
              <w:rPr>
                <w:rFonts w:ascii="Cambria" w:cs="Cambria" w:eastAsia="Cambria" w:hAnsi="Cambria"/>
                <w:b w:val="1"/>
                <w:i w:val="1"/>
                <w:sz w:val="36"/>
                <w:szCs w:val="36"/>
              </w:rPr>
              <m:t xml:space="preserve">0.04</m:t>
            </m:r>
          </m:den>
        </m:f>
      </m:oMath>
      <w:r w:rsidDel="00000000" w:rsidR="00000000" w:rsidRPr="00000000">
        <w:rPr>
          <w:rFonts w:ascii="Cambria" w:cs="Cambria" w:eastAsia="Cambria" w:hAnsi="Cambria"/>
          <w:b w:val="1"/>
          <w:i w:val="1"/>
          <w:sz w:val="36"/>
          <w:szCs w:val="36"/>
          <w:rtl w:val="0"/>
        </w:rPr>
        <w:t xml:space="preserve"> </w:t>
      </w:r>
      <w:r w:rsidDel="00000000" w:rsidR="00000000" w:rsidRPr="00000000">
        <w:rPr>
          <w:rFonts w:ascii="Cambria" w:cs="Cambria" w:eastAsia="Cambria" w:hAnsi="Cambria"/>
          <w:b w:val="1"/>
          <w:i w:val="1"/>
          <w:sz w:val="24"/>
          <w:szCs w:val="24"/>
          <w:rtl w:val="0"/>
        </w:rPr>
        <w:t xml:space="preserve">= </w:t>
      </w:r>
      <m:oMath>
        <m:r>
          <w:rPr>
            <w:rFonts w:ascii="Cambria" w:cs="Cambria" w:eastAsia="Cambria" w:hAnsi="Cambria"/>
            <w:b w:val="1"/>
            <w:i w:val="1"/>
            <w:sz w:val="36"/>
            <w:szCs w:val="36"/>
          </w:rPr>
          <m:t xml:space="preserve"> </m:t>
        </m:r>
        <m:f>
          <m:fPr>
            <m:ctrlPr>
              <w:rPr>
                <w:rFonts w:ascii="Cambria" w:cs="Cambria" w:eastAsia="Cambria" w:hAnsi="Cambria"/>
                <w:b w:val="1"/>
                <w:i w:val="1"/>
                <w:sz w:val="36"/>
                <w:szCs w:val="36"/>
              </w:rPr>
            </m:ctrlPr>
          </m:fPr>
          <m:num>
            <m:r>
              <w:rPr>
                <w:rFonts w:ascii="Cambria" w:cs="Cambria" w:eastAsia="Cambria" w:hAnsi="Cambria"/>
                <w:b w:val="1"/>
                <w:i w:val="1"/>
                <w:sz w:val="36"/>
                <w:szCs w:val="36"/>
              </w:rPr>
              <m:t xml:space="preserve">0.0297</m:t>
            </m:r>
          </m:num>
          <m:den>
            <m:r>
              <w:rPr>
                <w:rFonts w:ascii="Cambria" w:cs="Cambria" w:eastAsia="Cambria" w:hAnsi="Cambria"/>
                <w:b w:val="1"/>
                <w:i w:val="1"/>
                <w:sz w:val="36"/>
                <w:szCs w:val="36"/>
              </w:rPr>
              <m:t xml:space="preserve">0.04</m:t>
            </m:r>
          </m:den>
        </m:f>
      </m:oMath>
      <w:r w:rsidDel="00000000" w:rsidR="00000000" w:rsidRPr="00000000">
        <w:rPr>
          <w:rFonts w:ascii="Cambria" w:cs="Cambria" w:eastAsia="Cambria" w:hAnsi="Cambria"/>
          <w:b w:val="1"/>
          <w:i w:val="1"/>
          <w:sz w:val="36"/>
          <w:szCs w:val="36"/>
          <w:rtl w:val="0"/>
        </w:rPr>
        <w:t xml:space="preserve"> </w:t>
      </w:r>
      <w:r w:rsidDel="00000000" w:rsidR="00000000" w:rsidRPr="00000000">
        <w:rPr>
          <w:rFonts w:ascii="Cambria" w:cs="Cambria" w:eastAsia="Cambria" w:hAnsi="Cambria"/>
          <w:b w:val="1"/>
          <w:i w:val="1"/>
          <w:sz w:val="24"/>
          <w:szCs w:val="24"/>
          <w:rtl w:val="0"/>
        </w:rPr>
        <w:t xml:space="preserve">=</w:t>
      </w:r>
      <w:r w:rsidDel="00000000" w:rsidR="00000000" w:rsidRPr="00000000">
        <w:rPr>
          <w:rFonts w:ascii="Cambria" w:cs="Cambria" w:eastAsia="Cambria" w:hAnsi="Cambria"/>
          <w:b w:val="1"/>
          <w:i w:val="1"/>
          <w:sz w:val="36"/>
          <w:szCs w:val="36"/>
          <w:rtl w:val="0"/>
        </w:rPr>
        <w:t xml:space="preserve"> </w:t>
      </w:r>
      <m:oMath>
        <m:f>
          <m:fPr>
            <m:ctrlPr>
              <w:rPr>
                <w:rFonts w:ascii="Cambria" w:cs="Cambria" w:eastAsia="Cambria" w:hAnsi="Cambria"/>
                <w:b w:val="1"/>
                <w:i w:val="1"/>
                <w:sz w:val="36"/>
                <w:szCs w:val="36"/>
              </w:rPr>
            </m:ctrlPr>
          </m:fPr>
          <m:num>
            <m:r>
              <w:rPr>
                <w:rFonts w:ascii="Cambria" w:cs="Cambria" w:eastAsia="Cambria" w:hAnsi="Cambria"/>
                <w:b w:val="1"/>
                <w:i w:val="1"/>
                <w:sz w:val="36"/>
                <w:szCs w:val="36"/>
              </w:rPr>
              <m:t xml:space="preserve">297</m:t>
            </m:r>
          </m:num>
          <m:den>
            <m:r>
              <w:rPr>
                <w:rFonts w:ascii="Cambria" w:cs="Cambria" w:eastAsia="Cambria" w:hAnsi="Cambria"/>
                <w:b w:val="1"/>
                <w:i w:val="1"/>
                <w:sz w:val="36"/>
                <w:szCs w:val="36"/>
              </w:rPr>
              <m:t xml:space="preserve">400</m:t>
            </m:r>
          </m:den>
        </m:f>
      </m:oMath>
      <w:r w:rsidDel="00000000" w:rsidR="00000000" w:rsidRPr="00000000">
        <w:rPr>
          <w:rFonts w:ascii="Cambria" w:cs="Cambria" w:eastAsia="Cambria" w:hAnsi="Cambria"/>
          <w:b w:val="1"/>
          <w:i w:val="1"/>
          <w:sz w:val="36"/>
          <w:szCs w:val="36"/>
          <w:rtl w:val="0"/>
        </w:rPr>
        <w:t xml:space="preserve"> </w:t>
      </w:r>
      <w:r w:rsidDel="00000000" w:rsidR="00000000" w:rsidRPr="00000000">
        <w:rPr>
          <w:rFonts w:ascii="Cambria" w:cs="Cambria" w:eastAsia="Cambria" w:hAnsi="Cambria"/>
          <w:b w:val="1"/>
          <w:i w:val="1"/>
          <w:sz w:val="24"/>
          <w:szCs w:val="24"/>
          <w:rtl w:val="0"/>
        </w:rPr>
        <w:t xml:space="preserve">=  0.7425 = 74.25%</w:t>
      </w:r>
    </w:p>
    <w:p w:rsidR="00000000" w:rsidDel="00000000" w:rsidP="00000000" w:rsidRDefault="00000000" w:rsidRPr="00000000" w14:paraId="0000003D">
      <w:pPr>
        <w:rPr>
          <w:rFonts w:ascii="Cambria" w:cs="Cambria" w:eastAsia="Cambria" w:hAnsi="Cambria"/>
          <w:b w:val="1"/>
          <w:i w:val="1"/>
          <w:sz w:val="24"/>
          <w:szCs w:val="24"/>
        </w:rPr>
      </w:pPr>
      <w:r w:rsidDel="00000000" w:rsidR="00000000" w:rsidRPr="00000000">
        <w:rPr>
          <w:rtl w:val="0"/>
        </w:rPr>
      </w:r>
    </w:p>
    <w:p w:rsidR="00000000" w:rsidDel="00000000" w:rsidP="00000000" w:rsidRDefault="00000000" w:rsidRPr="00000000" w14:paraId="0000003E">
      <w:pPr>
        <w:rPr>
          <w:rFonts w:ascii="Cambria" w:cs="Cambria" w:eastAsia="Cambria" w:hAnsi="Cambria"/>
          <w:b w:val="1"/>
          <w:i w:val="1"/>
          <w:sz w:val="24"/>
          <w:szCs w:val="24"/>
        </w:rPr>
      </w:pPr>
      <w:r w:rsidDel="00000000" w:rsidR="00000000" w:rsidRPr="00000000">
        <w:rPr>
          <w:rFonts w:ascii="Cambria" w:cs="Cambria" w:eastAsia="Cambria" w:hAnsi="Cambria"/>
          <w:b w:val="1"/>
          <w:i w:val="1"/>
          <w:sz w:val="24"/>
          <w:szCs w:val="24"/>
          <w:rtl w:val="0"/>
        </w:rPr>
        <w:t xml:space="preserve">Thus, per Bayes’ Theorem and our likelihood (99%), prior (3%), and evidence (4%), we can conclude that the probability that  someone has HIV after having received a positive test is 74.25%.</w:t>
      </w:r>
    </w:p>
    <w:p w:rsidR="00000000" w:rsidDel="00000000" w:rsidP="00000000" w:rsidRDefault="00000000" w:rsidRPr="00000000" w14:paraId="0000003F">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0">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1">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2">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4. : The Null Hypothesis Significance test (NHST) is the classic inferential test used throughout the 20</w:t>
      </w:r>
      <w:r w:rsidDel="00000000" w:rsidR="00000000" w:rsidRPr="00000000">
        <w:rPr>
          <w:rFonts w:ascii="Cambria" w:cs="Cambria" w:eastAsia="Cambria" w:hAnsi="Cambria"/>
          <w:sz w:val="24"/>
          <w:szCs w:val="24"/>
          <w:vertAlign w:val="superscript"/>
          <w:rtl w:val="0"/>
        </w:rPr>
        <w:t xml:space="preserve">th</w:t>
      </w:r>
      <w:r w:rsidDel="00000000" w:rsidR="00000000" w:rsidRPr="00000000">
        <w:rPr>
          <w:rFonts w:ascii="Cambria" w:cs="Cambria" w:eastAsia="Cambria" w:hAnsi="Cambria"/>
          <w:sz w:val="24"/>
          <w:szCs w:val="24"/>
          <w:rtl w:val="0"/>
        </w:rPr>
        <w:t xml:space="preserve"> century. The NHST comprises a set of logical steps that lead to a consideration of the viability of a stated null hypothesis. Following the material presented on page 77 of </w:t>
      </w:r>
      <w:r w:rsidDel="00000000" w:rsidR="00000000" w:rsidRPr="00000000">
        <w:rPr>
          <w:rFonts w:ascii="Cambria" w:cs="Cambria" w:eastAsia="Cambria" w:hAnsi="Cambria"/>
          <w:i w:val="1"/>
          <w:sz w:val="24"/>
          <w:szCs w:val="24"/>
          <w:rtl w:val="0"/>
        </w:rPr>
        <w:t xml:space="preserve">Reasoning with Data</w:t>
      </w:r>
      <w:r w:rsidDel="00000000" w:rsidR="00000000" w:rsidRPr="00000000">
        <w:rPr>
          <w:rFonts w:ascii="Cambria" w:cs="Cambria" w:eastAsia="Cambria" w:hAnsi="Cambria"/>
          <w:sz w:val="24"/>
          <w:szCs w:val="24"/>
          <w:rtl w:val="0"/>
        </w:rPr>
        <w:t xml:space="preserve">, here is an unordered list of the steps:</w:t>
      </w:r>
    </w:p>
    <w:p w:rsidR="00000000" w:rsidDel="00000000" w:rsidP="00000000" w:rsidRDefault="00000000" w:rsidRPr="00000000" w14:paraId="00000043">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 </w:t>
      </w:r>
    </w:p>
    <w:p w:rsidR="00000000" w:rsidDel="00000000" w:rsidP="00000000" w:rsidRDefault="00000000" w:rsidRPr="00000000" w14:paraId="00000044">
      <w:pPr>
        <w:rPr>
          <w:rFonts w:ascii="Cambria" w:cs="Cambria" w:eastAsia="Cambria" w:hAnsi="Cambria"/>
          <w:b w:val="1"/>
          <w:color w:val="ff00ff"/>
          <w:sz w:val="24"/>
          <w:szCs w:val="24"/>
        </w:rPr>
      </w:pPr>
      <w:r w:rsidDel="00000000" w:rsidR="00000000" w:rsidRPr="00000000">
        <w:rPr>
          <w:rFonts w:ascii="Cambria" w:cs="Cambria" w:eastAsia="Cambria" w:hAnsi="Cambria"/>
          <w:sz w:val="24"/>
          <w:szCs w:val="24"/>
          <w:rtl w:val="0"/>
        </w:rPr>
        <w:t xml:space="preserve">Calculate the test statistic </w:t>
      </w:r>
      <w:r w:rsidDel="00000000" w:rsidR="00000000" w:rsidRPr="00000000">
        <w:rPr>
          <w:rFonts w:ascii="Cambria" w:cs="Cambria" w:eastAsia="Cambria" w:hAnsi="Cambria"/>
          <w:b w:val="1"/>
          <w:color w:val="ff00ff"/>
          <w:sz w:val="24"/>
          <w:szCs w:val="24"/>
          <w:rtl w:val="0"/>
        </w:rPr>
        <w:t xml:space="preserve">4</w:t>
      </w:r>
    </w:p>
    <w:p w:rsidR="00000000" w:rsidDel="00000000" w:rsidP="00000000" w:rsidRDefault="00000000" w:rsidRPr="00000000" w14:paraId="00000045">
      <w:pPr>
        <w:rPr>
          <w:rFonts w:ascii="Cambria" w:cs="Cambria" w:eastAsia="Cambria" w:hAnsi="Cambria"/>
          <w:b w:val="1"/>
          <w:color w:val="ff00ff"/>
          <w:sz w:val="24"/>
          <w:szCs w:val="24"/>
        </w:rPr>
      </w:pPr>
      <w:r w:rsidDel="00000000" w:rsidR="00000000" w:rsidRPr="00000000">
        <w:rPr>
          <w:rFonts w:ascii="Cambria" w:cs="Cambria" w:eastAsia="Cambria" w:hAnsi="Cambria"/>
          <w:sz w:val="24"/>
          <w:szCs w:val="24"/>
          <w:rtl w:val="0"/>
        </w:rPr>
        <w:t xml:space="preserve">Assert a null hypothesis</w:t>
      </w:r>
      <w:r w:rsidDel="00000000" w:rsidR="00000000" w:rsidRPr="00000000">
        <w:rPr>
          <w:rFonts w:ascii="Cambria" w:cs="Cambria" w:eastAsia="Cambria" w:hAnsi="Cambria"/>
          <w:b w:val="1"/>
          <w:sz w:val="24"/>
          <w:szCs w:val="24"/>
          <w:rtl w:val="0"/>
        </w:rPr>
        <w:t xml:space="preserve"> </w:t>
      </w:r>
      <w:r w:rsidDel="00000000" w:rsidR="00000000" w:rsidRPr="00000000">
        <w:rPr>
          <w:rFonts w:ascii="Cambria" w:cs="Cambria" w:eastAsia="Cambria" w:hAnsi="Cambria"/>
          <w:b w:val="1"/>
          <w:color w:val="ff00ff"/>
          <w:sz w:val="24"/>
          <w:szCs w:val="24"/>
          <w:rtl w:val="0"/>
        </w:rPr>
        <w:t xml:space="preserve">1</w:t>
      </w:r>
    </w:p>
    <w:p w:rsidR="00000000" w:rsidDel="00000000" w:rsidP="00000000" w:rsidRDefault="00000000" w:rsidRPr="00000000" w14:paraId="00000046">
      <w:pPr>
        <w:rPr>
          <w:rFonts w:ascii="Cambria" w:cs="Cambria" w:eastAsia="Cambria" w:hAnsi="Cambria"/>
          <w:b w:val="1"/>
          <w:color w:val="ff00ff"/>
          <w:sz w:val="24"/>
          <w:szCs w:val="24"/>
        </w:rPr>
      </w:pPr>
      <w:r w:rsidDel="00000000" w:rsidR="00000000" w:rsidRPr="00000000">
        <w:rPr>
          <w:rFonts w:ascii="Cambria" w:cs="Cambria" w:eastAsia="Cambria" w:hAnsi="Cambria"/>
          <w:sz w:val="24"/>
          <w:szCs w:val="24"/>
          <w:rtl w:val="0"/>
        </w:rPr>
        <w:t xml:space="preserve">Collect data </w:t>
      </w:r>
      <w:r w:rsidDel="00000000" w:rsidR="00000000" w:rsidRPr="00000000">
        <w:rPr>
          <w:rFonts w:ascii="Cambria" w:cs="Cambria" w:eastAsia="Cambria" w:hAnsi="Cambria"/>
          <w:b w:val="1"/>
          <w:color w:val="ff00ff"/>
          <w:sz w:val="24"/>
          <w:szCs w:val="24"/>
          <w:rtl w:val="0"/>
        </w:rPr>
        <w:t xml:space="preserve">3</w:t>
      </w:r>
    </w:p>
    <w:p w:rsidR="00000000" w:rsidDel="00000000" w:rsidP="00000000" w:rsidRDefault="00000000" w:rsidRPr="00000000" w14:paraId="00000047">
      <w:pPr>
        <w:rPr>
          <w:rFonts w:ascii="Cambria" w:cs="Cambria" w:eastAsia="Cambria" w:hAnsi="Cambria"/>
          <w:b w:val="1"/>
          <w:color w:val="ff00ff"/>
          <w:sz w:val="24"/>
          <w:szCs w:val="24"/>
        </w:rPr>
      </w:pPr>
      <w:r w:rsidDel="00000000" w:rsidR="00000000" w:rsidRPr="00000000">
        <w:rPr>
          <w:rFonts w:ascii="Cambria" w:cs="Cambria" w:eastAsia="Cambria" w:hAnsi="Cambria"/>
          <w:sz w:val="24"/>
          <w:szCs w:val="24"/>
          <w:rtl w:val="0"/>
        </w:rPr>
        <w:t xml:space="preserve">Find the p-value associate with the test statistic </w:t>
      </w:r>
      <w:r w:rsidDel="00000000" w:rsidR="00000000" w:rsidRPr="00000000">
        <w:rPr>
          <w:rFonts w:ascii="Cambria" w:cs="Cambria" w:eastAsia="Cambria" w:hAnsi="Cambria"/>
          <w:b w:val="1"/>
          <w:color w:val="ff00ff"/>
          <w:sz w:val="24"/>
          <w:szCs w:val="24"/>
          <w:rtl w:val="0"/>
        </w:rPr>
        <w:t xml:space="preserve">5</w:t>
      </w:r>
    </w:p>
    <w:p w:rsidR="00000000" w:rsidDel="00000000" w:rsidP="00000000" w:rsidRDefault="00000000" w:rsidRPr="00000000" w14:paraId="00000048">
      <w:pPr>
        <w:rPr>
          <w:rFonts w:ascii="Cambria" w:cs="Cambria" w:eastAsia="Cambria" w:hAnsi="Cambria"/>
          <w:b w:val="1"/>
          <w:color w:val="ff00ff"/>
          <w:sz w:val="24"/>
          <w:szCs w:val="24"/>
          <w:u w:val="single"/>
        </w:rPr>
      </w:pPr>
      <w:r w:rsidDel="00000000" w:rsidR="00000000" w:rsidRPr="00000000">
        <w:rPr>
          <w:rFonts w:ascii="Cambria" w:cs="Cambria" w:eastAsia="Cambria" w:hAnsi="Cambria"/>
          <w:sz w:val="24"/>
          <w:szCs w:val="24"/>
          <w:rtl w:val="0"/>
        </w:rPr>
        <w:t xml:space="preserve">Choose an alpha level </w:t>
      </w:r>
      <w:r w:rsidDel="00000000" w:rsidR="00000000" w:rsidRPr="00000000">
        <w:rPr>
          <w:rFonts w:ascii="Cambria" w:cs="Cambria" w:eastAsia="Cambria" w:hAnsi="Cambria"/>
          <w:b w:val="1"/>
          <w:color w:val="ff00ff"/>
          <w:sz w:val="24"/>
          <w:szCs w:val="24"/>
          <w:rtl w:val="0"/>
        </w:rPr>
        <w:t xml:space="preserve">2</w:t>
      </w:r>
      <w:r w:rsidDel="00000000" w:rsidR="00000000" w:rsidRPr="00000000">
        <w:rPr>
          <w:rtl w:val="0"/>
        </w:rPr>
      </w:r>
    </w:p>
    <w:p w:rsidR="00000000" w:rsidDel="00000000" w:rsidP="00000000" w:rsidRDefault="00000000" w:rsidRPr="00000000" w14:paraId="00000049">
      <w:pPr>
        <w:rPr>
          <w:rFonts w:ascii="Cambria" w:cs="Cambria" w:eastAsia="Cambria" w:hAnsi="Cambria"/>
          <w:b w:val="1"/>
          <w:color w:val="ff00ff"/>
          <w:sz w:val="24"/>
          <w:szCs w:val="24"/>
        </w:rPr>
      </w:pPr>
      <w:r w:rsidDel="00000000" w:rsidR="00000000" w:rsidRPr="00000000">
        <w:rPr>
          <w:rFonts w:ascii="Cambria" w:cs="Cambria" w:eastAsia="Cambria" w:hAnsi="Cambria"/>
          <w:sz w:val="24"/>
          <w:szCs w:val="24"/>
          <w:rtl w:val="0"/>
        </w:rPr>
        <w:t xml:space="preserve">Reject the null hypothesis </w:t>
      </w:r>
      <w:r w:rsidDel="00000000" w:rsidR="00000000" w:rsidRPr="00000000">
        <w:rPr>
          <w:rFonts w:ascii="Cambria" w:cs="Cambria" w:eastAsia="Cambria" w:hAnsi="Cambria"/>
          <w:b w:val="1"/>
          <w:color w:val="ff00ff"/>
          <w:sz w:val="24"/>
          <w:szCs w:val="24"/>
          <w:rtl w:val="0"/>
        </w:rPr>
        <w:t xml:space="preserve">7</w:t>
      </w:r>
    </w:p>
    <w:p w:rsidR="00000000" w:rsidDel="00000000" w:rsidP="00000000" w:rsidRDefault="00000000" w:rsidRPr="00000000" w14:paraId="0000004A">
      <w:pPr>
        <w:rPr>
          <w:rFonts w:ascii="Cambria" w:cs="Cambria" w:eastAsia="Cambria" w:hAnsi="Cambria"/>
          <w:b w:val="1"/>
          <w:color w:val="ff00ff"/>
          <w:sz w:val="24"/>
          <w:szCs w:val="24"/>
        </w:rPr>
      </w:pPr>
      <w:r w:rsidDel="00000000" w:rsidR="00000000" w:rsidRPr="00000000">
        <w:rPr>
          <w:rFonts w:ascii="Cambria" w:cs="Cambria" w:eastAsia="Cambria" w:hAnsi="Cambria"/>
          <w:sz w:val="24"/>
          <w:szCs w:val="24"/>
          <w:rtl w:val="0"/>
        </w:rPr>
        <w:t xml:space="preserve">Fail to reject the null hypothesis </w:t>
      </w:r>
      <w:r w:rsidDel="00000000" w:rsidR="00000000" w:rsidRPr="00000000">
        <w:rPr>
          <w:rFonts w:ascii="Cambria" w:cs="Cambria" w:eastAsia="Cambria" w:hAnsi="Cambria"/>
          <w:b w:val="1"/>
          <w:color w:val="ff00ff"/>
          <w:sz w:val="24"/>
          <w:szCs w:val="24"/>
          <w:rtl w:val="0"/>
        </w:rPr>
        <w:t xml:space="preserve">7</w:t>
      </w:r>
    </w:p>
    <w:p w:rsidR="00000000" w:rsidDel="00000000" w:rsidP="00000000" w:rsidRDefault="00000000" w:rsidRPr="00000000" w14:paraId="0000004B">
      <w:pPr>
        <w:rPr>
          <w:rFonts w:ascii="Cambria" w:cs="Cambria" w:eastAsia="Cambria" w:hAnsi="Cambria"/>
          <w:b w:val="1"/>
          <w:color w:val="ff00ff"/>
          <w:sz w:val="24"/>
          <w:szCs w:val="24"/>
        </w:rPr>
      </w:pPr>
      <w:r w:rsidDel="00000000" w:rsidR="00000000" w:rsidRPr="00000000">
        <w:rPr>
          <w:rFonts w:ascii="Cambria" w:cs="Cambria" w:eastAsia="Cambria" w:hAnsi="Cambria"/>
          <w:sz w:val="24"/>
          <w:szCs w:val="24"/>
          <w:rtl w:val="0"/>
        </w:rPr>
        <w:t xml:space="preserve">Evaluate the p-value with respect to alpha </w:t>
      </w:r>
      <w:r w:rsidDel="00000000" w:rsidR="00000000" w:rsidRPr="00000000">
        <w:rPr>
          <w:rFonts w:ascii="Cambria" w:cs="Cambria" w:eastAsia="Cambria" w:hAnsi="Cambria"/>
          <w:b w:val="1"/>
          <w:color w:val="ff00ff"/>
          <w:sz w:val="24"/>
          <w:szCs w:val="24"/>
          <w:rtl w:val="0"/>
        </w:rPr>
        <w:t xml:space="preserve">6</w:t>
      </w:r>
    </w:p>
    <w:p w:rsidR="00000000" w:rsidDel="00000000" w:rsidP="00000000" w:rsidRDefault="00000000" w:rsidRPr="00000000" w14:paraId="0000004C">
      <w:pPr>
        <w:rPr>
          <w:rFonts w:ascii="Cambria" w:cs="Cambria" w:eastAsia="Cambria" w:hAnsi="Cambria"/>
          <w:sz w:val="24"/>
          <w:szCs w:val="24"/>
        </w:rPr>
      </w:pPr>
      <w:r w:rsidDel="00000000" w:rsidR="00000000" w:rsidRPr="00000000">
        <w:rPr>
          <w:rtl w:val="0"/>
        </w:rPr>
      </w:r>
    </w:p>
    <w:p w:rsidR="00000000" w:rsidDel="00000000" w:rsidP="00000000" w:rsidRDefault="00000000" w:rsidRPr="00000000" w14:paraId="0000004D">
      <w:pPr>
        <w:rPr>
          <w:rFonts w:ascii="Cambria" w:cs="Cambria" w:eastAsia="Cambria" w:hAnsi="Cambria"/>
          <w:sz w:val="24"/>
          <w:szCs w:val="24"/>
        </w:rPr>
      </w:pPr>
      <w:r w:rsidDel="00000000" w:rsidR="00000000" w:rsidRPr="00000000">
        <w:rPr>
          <w:rFonts w:ascii="Cambria" w:cs="Cambria" w:eastAsia="Cambria" w:hAnsi="Cambria"/>
          <w:sz w:val="24"/>
          <w:szCs w:val="24"/>
          <w:rtl w:val="0"/>
        </w:rPr>
        <w:t xml:space="preserve">Place these steps in the correct order and add a brief one or two sentence explanation that describes the purpose and importance of each step. </w:t>
      </w:r>
    </w:p>
    <w:p w:rsidR="00000000" w:rsidDel="00000000" w:rsidP="00000000" w:rsidRDefault="00000000" w:rsidRPr="00000000" w14:paraId="0000004E">
      <w:pPr>
        <w:ind w:left="1080" w:firstLine="0"/>
        <w:rPr>
          <w:rFonts w:ascii="Cambria" w:cs="Cambria" w:eastAsia="Cambria" w:hAnsi="Cambria"/>
          <w:i w:val="1"/>
          <w:sz w:val="24"/>
          <w:szCs w:val="24"/>
        </w:rPr>
      </w:pPr>
      <w:r w:rsidDel="00000000" w:rsidR="00000000" w:rsidRPr="00000000">
        <w:rPr>
          <w:rtl w:val="0"/>
        </w:rPr>
      </w:r>
    </w:p>
    <w:p w:rsidR="00000000" w:rsidDel="00000000" w:rsidP="00000000" w:rsidRDefault="00000000" w:rsidRPr="00000000" w14:paraId="0000004F">
      <w:pPr>
        <w:numPr>
          <w:ilvl w:val="0"/>
          <w:numId w:val="1"/>
        </w:numPr>
        <w:ind w:left="720" w:hanging="360"/>
        <w:rPr>
          <w:rFonts w:ascii="Calibri" w:cs="Calibri" w:eastAsia="Calibri" w:hAnsi="Calibri"/>
          <w:b w:val="1"/>
          <w:i w:val="1"/>
          <w:sz w:val="24"/>
          <w:szCs w:val="24"/>
          <w:u w:val="none"/>
        </w:rPr>
      </w:pPr>
      <w:r w:rsidDel="00000000" w:rsidR="00000000" w:rsidRPr="00000000">
        <w:rPr>
          <w:rFonts w:ascii="Calibri" w:cs="Calibri" w:eastAsia="Calibri" w:hAnsi="Calibri"/>
          <w:b w:val="1"/>
          <w:i w:val="1"/>
          <w:sz w:val="24"/>
          <w:szCs w:val="24"/>
          <w:rtl w:val="0"/>
        </w:rPr>
        <w:t xml:space="preserve">Assert a null hypothesis test: This will essentially be the hypothesis that nothing of significance results from the NHST.</w:t>
      </w:r>
    </w:p>
    <w:p w:rsidR="00000000" w:rsidDel="00000000" w:rsidP="00000000" w:rsidRDefault="00000000" w:rsidRPr="00000000" w14:paraId="00000050">
      <w:pPr>
        <w:ind w:left="720" w:firstLine="0"/>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51">
      <w:pPr>
        <w:numPr>
          <w:ilvl w:val="0"/>
          <w:numId w:val="1"/>
        </w:numPr>
        <w:ind w:left="720" w:hanging="360"/>
        <w:rPr>
          <w:rFonts w:ascii="Calibri" w:cs="Calibri" w:eastAsia="Calibri" w:hAnsi="Calibri"/>
          <w:b w:val="1"/>
          <w:i w:val="1"/>
          <w:sz w:val="24"/>
          <w:szCs w:val="24"/>
          <w:u w:val="none"/>
        </w:rPr>
      </w:pPr>
      <w:r w:rsidDel="00000000" w:rsidR="00000000" w:rsidRPr="00000000">
        <w:rPr>
          <w:rFonts w:ascii="Calibri" w:cs="Calibri" w:eastAsia="Calibri" w:hAnsi="Calibri"/>
          <w:b w:val="1"/>
          <w:i w:val="1"/>
          <w:sz w:val="24"/>
          <w:szCs w:val="24"/>
          <w:rtl w:val="0"/>
        </w:rPr>
        <w:t xml:space="preserve">Choose an alpha level: This is the threshold for acceptable p-values, or the upper bound of p-values that we will allow when rejecting the null hypothesis.</w:t>
      </w:r>
    </w:p>
    <w:p w:rsidR="00000000" w:rsidDel="00000000" w:rsidP="00000000" w:rsidRDefault="00000000" w:rsidRPr="00000000" w14:paraId="00000052">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53">
      <w:pPr>
        <w:numPr>
          <w:ilvl w:val="0"/>
          <w:numId w:val="1"/>
        </w:numPr>
        <w:ind w:left="720" w:hanging="360"/>
        <w:rPr>
          <w:rFonts w:ascii="Calibri" w:cs="Calibri" w:eastAsia="Calibri" w:hAnsi="Calibri"/>
          <w:b w:val="1"/>
          <w:i w:val="1"/>
          <w:sz w:val="24"/>
          <w:szCs w:val="24"/>
          <w:u w:val="none"/>
        </w:rPr>
      </w:pPr>
      <w:r w:rsidDel="00000000" w:rsidR="00000000" w:rsidRPr="00000000">
        <w:rPr>
          <w:rFonts w:ascii="Calibri" w:cs="Calibri" w:eastAsia="Calibri" w:hAnsi="Calibri"/>
          <w:b w:val="1"/>
          <w:i w:val="1"/>
          <w:sz w:val="24"/>
          <w:szCs w:val="24"/>
          <w:rtl w:val="0"/>
        </w:rPr>
        <w:t xml:space="preserve">Collect data: Collecting data will allow us to perform a statistical test, specifically a NHST, on those data.</w:t>
      </w:r>
    </w:p>
    <w:p w:rsidR="00000000" w:rsidDel="00000000" w:rsidP="00000000" w:rsidRDefault="00000000" w:rsidRPr="00000000" w14:paraId="00000054">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55">
      <w:pPr>
        <w:numPr>
          <w:ilvl w:val="0"/>
          <w:numId w:val="1"/>
        </w:numPr>
        <w:ind w:left="720" w:hanging="360"/>
        <w:rPr>
          <w:rFonts w:ascii="Calibri" w:cs="Calibri" w:eastAsia="Calibri" w:hAnsi="Calibri"/>
          <w:b w:val="1"/>
          <w:i w:val="1"/>
          <w:sz w:val="24"/>
          <w:szCs w:val="24"/>
          <w:u w:val="none"/>
        </w:rPr>
      </w:pPr>
      <w:r w:rsidDel="00000000" w:rsidR="00000000" w:rsidRPr="00000000">
        <w:rPr>
          <w:rFonts w:ascii="Calibri" w:cs="Calibri" w:eastAsia="Calibri" w:hAnsi="Calibri"/>
          <w:b w:val="1"/>
          <w:i w:val="1"/>
          <w:sz w:val="24"/>
          <w:szCs w:val="24"/>
          <w:rtl w:val="0"/>
        </w:rPr>
        <w:t xml:space="preserve">Calculate the test statistic: Calculating the test statistic is mostly important for finding the p-value.</w:t>
      </w:r>
    </w:p>
    <w:p w:rsidR="00000000" w:rsidDel="00000000" w:rsidP="00000000" w:rsidRDefault="00000000" w:rsidRPr="00000000" w14:paraId="00000056">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57">
      <w:pPr>
        <w:numPr>
          <w:ilvl w:val="0"/>
          <w:numId w:val="1"/>
        </w:numPr>
        <w:ind w:left="720" w:hanging="360"/>
        <w:rPr>
          <w:rFonts w:ascii="Calibri" w:cs="Calibri" w:eastAsia="Calibri" w:hAnsi="Calibri"/>
          <w:b w:val="1"/>
          <w:i w:val="1"/>
          <w:sz w:val="24"/>
          <w:szCs w:val="24"/>
          <w:u w:val="none"/>
        </w:rPr>
      </w:pPr>
      <w:r w:rsidDel="00000000" w:rsidR="00000000" w:rsidRPr="00000000">
        <w:rPr>
          <w:rFonts w:ascii="Calibri" w:cs="Calibri" w:eastAsia="Calibri" w:hAnsi="Calibri"/>
          <w:b w:val="1"/>
          <w:i w:val="1"/>
          <w:sz w:val="24"/>
          <w:szCs w:val="24"/>
          <w:rtl w:val="0"/>
        </w:rPr>
        <w:t xml:space="preserve">Find the p-value associated with the test statistic: This p-value is important because it gives us the probability of falsely rejecting the null hypothesis. We will use this to compare with our chosen alpha level.</w:t>
      </w:r>
    </w:p>
    <w:p w:rsidR="00000000" w:rsidDel="00000000" w:rsidP="00000000" w:rsidRDefault="00000000" w:rsidRPr="00000000" w14:paraId="00000058">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59">
      <w:pPr>
        <w:numPr>
          <w:ilvl w:val="0"/>
          <w:numId w:val="1"/>
        </w:numPr>
        <w:ind w:left="720" w:hanging="360"/>
        <w:rPr>
          <w:rFonts w:ascii="Calibri" w:cs="Calibri" w:eastAsia="Calibri" w:hAnsi="Calibri"/>
          <w:b w:val="1"/>
          <w:i w:val="1"/>
          <w:sz w:val="24"/>
          <w:szCs w:val="24"/>
          <w:u w:val="none"/>
        </w:rPr>
      </w:pPr>
      <w:r w:rsidDel="00000000" w:rsidR="00000000" w:rsidRPr="00000000">
        <w:rPr>
          <w:rFonts w:ascii="Calibri" w:cs="Calibri" w:eastAsia="Calibri" w:hAnsi="Calibri"/>
          <w:b w:val="1"/>
          <w:i w:val="1"/>
          <w:sz w:val="24"/>
          <w:szCs w:val="24"/>
          <w:rtl w:val="0"/>
        </w:rPr>
        <w:t xml:space="preserve">Evaluate the p-value with respect to alpha: If the p-value is at or below the alpha level, then we have significant evidence to reject the null hypothesis. If the p-value is above the alpha level, we do not have significant evidence to reject the null hypothesis.</w:t>
      </w:r>
    </w:p>
    <w:p w:rsidR="00000000" w:rsidDel="00000000" w:rsidP="00000000" w:rsidRDefault="00000000" w:rsidRPr="00000000" w14:paraId="0000005A">
      <w:pPr>
        <w:rPr>
          <w:rFonts w:ascii="Calibri" w:cs="Calibri" w:eastAsia="Calibri" w:hAnsi="Calibri"/>
          <w:b w:val="1"/>
          <w:i w:val="1"/>
          <w:sz w:val="24"/>
          <w:szCs w:val="24"/>
        </w:rPr>
      </w:pPr>
      <w:r w:rsidDel="00000000" w:rsidR="00000000" w:rsidRPr="00000000">
        <w:rPr>
          <w:rtl w:val="0"/>
        </w:rPr>
      </w:r>
    </w:p>
    <w:p w:rsidR="00000000" w:rsidDel="00000000" w:rsidP="00000000" w:rsidRDefault="00000000" w:rsidRPr="00000000" w14:paraId="0000005B">
      <w:pPr>
        <w:numPr>
          <w:ilvl w:val="0"/>
          <w:numId w:val="1"/>
        </w:numPr>
        <w:ind w:left="720" w:hanging="360"/>
        <w:rPr>
          <w:rFonts w:ascii="Calibri" w:cs="Calibri" w:eastAsia="Calibri" w:hAnsi="Calibri"/>
          <w:b w:val="1"/>
          <w:i w:val="1"/>
          <w:sz w:val="24"/>
          <w:szCs w:val="24"/>
          <w:u w:val="none"/>
        </w:rPr>
      </w:pPr>
      <w:r w:rsidDel="00000000" w:rsidR="00000000" w:rsidRPr="00000000">
        <w:rPr>
          <w:rFonts w:ascii="Calibri" w:cs="Calibri" w:eastAsia="Calibri" w:hAnsi="Calibri"/>
          <w:b w:val="1"/>
          <w:i w:val="1"/>
          <w:sz w:val="24"/>
          <w:szCs w:val="24"/>
          <w:rtl w:val="0"/>
        </w:rPr>
        <w:t xml:space="preserve">Reject the null hypothesis OR Fail to reject the null hypothesis: Using the evaluation discussed in step 6, this is where we truly determine the results of our NHST.</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mbria"/>
  <w:font w:name="Times New Roman"/>
  <w:font w:name="Calibri"/>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sz w:val="32"/>
      <w:szCs w:val="32"/>
    </w:rPr>
  </w:style>
  <w:style w:type="paragraph" w:styleId="Heading3">
    <w:name w:val="heading 3"/>
    <w:basedOn w:val="Normal"/>
    <w:next w:val="Normal"/>
    <w:pPr>
      <w:keepNext w:val="1"/>
      <w:keepLines w:val="1"/>
      <w:spacing w:after="80" w:before="320" w:lineRule="auto"/>
    </w:pPr>
    <w:rPr>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rPr>
  </w:style>
  <w:style w:type="paragraph" w:styleId="Heading6">
    <w:name w:val="heading 6"/>
    <w:basedOn w:val="Normal"/>
    <w:next w:val="Normal"/>
    <w:pPr>
      <w:keepNext w:val="1"/>
      <w:keepLines w:val="1"/>
      <w:spacing w:after="80" w:before="240" w:lineRule="auto"/>
    </w:pPr>
    <w:rPr>
      <w:i w:val="1"/>
      <w:color w:val="666666"/>
    </w:rPr>
  </w:style>
  <w:style w:type="paragraph" w:styleId="Title">
    <w:name w:val="Title"/>
    <w:basedOn w:val="Normal"/>
    <w:next w:val="Normal"/>
    <w:pPr>
      <w:keepNext w:val="1"/>
      <w:keepLines w:val="1"/>
      <w:spacing w:after="60" w:lineRule="auto"/>
    </w:pPr>
    <w:rPr>
      <w:sz w:val="52"/>
      <w:szCs w:val="52"/>
    </w:rPr>
  </w:style>
  <w:style w:type="paragraph" w:styleId="Normal" w:default="1">
    <w:name w:val="Normal"/>
    <w:qFormat w:val="1"/>
  </w:style>
  <w:style w:type="paragraph" w:styleId="Heading1">
    <w:name w:val="heading 1"/>
    <w:basedOn w:val="Normal"/>
    <w:next w:val="Normal"/>
    <w:uiPriority w:val="9"/>
    <w:qFormat w:val="1"/>
    <w:pPr>
      <w:keepNext w:val="1"/>
      <w:keepLines w:val="1"/>
      <w:spacing w:after="120" w:before="400"/>
      <w:outlineLvl w:val="0"/>
    </w:pPr>
    <w:rPr>
      <w:sz w:val="40"/>
      <w:szCs w:val="40"/>
    </w:rPr>
  </w:style>
  <w:style w:type="paragraph" w:styleId="Heading2">
    <w:name w:val="heading 2"/>
    <w:basedOn w:val="Normal"/>
    <w:next w:val="Normal"/>
    <w:uiPriority w:val="9"/>
    <w:semiHidden w:val="1"/>
    <w:unhideWhenUsed w:val="1"/>
    <w:qFormat w:val="1"/>
    <w:pPr>
      <w:keepNext w:val="1"/>
      <w:keepLines w:val="1"/>
      <w:spacing w:after="120" w:before="360"/>
      <w:outlineLvl w:val="1"/>
    </w:pPr>
    <w:rPr>
      <w:sz w:val="32"/>
      <w:szCs w:val="32"/>
    </w:rPr>
  </w:style>
  <w:style w:type="paragraph" w:styleId="Heading3">
    <w:name w:val="heading 3"/>
    <w:basedOn w:val="Normal"/>
    <w:next w:val="Normal"/>
    <w:uiPriority w:val="9"/>
    <w:semiHidden w:val="1"/>
    <w:unhideWhenUsed w:val="1"/>
    <w:qFormat w:val="1"/>
    <w:pPr>
      <w:keepNext w:val="1"/>
      <w:keepLines w:val="1"/>
      <w:spacing w:after="80" w:before="320"/>
      <w:outlineLvl w:val="2"/>
    </w:pPr>
    <w:rPr>
      <w:color w:val="434343"/>
      <w:sz w:val="28"/>
      <w:szCs w:val="28"/>
    </w:rPr>
  </w:style>
  <w:style w:type="paragraph" w:styleId="Heading4">
    <w:name w:val="heading 4"/>
    <w:basedOn w:val="Normal"/>
    <w:next w:val="Normal"/>
    <w:uiPriority w:val="9"/>
    <w:semiHidden w:val="1"/>
    <w:unhideWhenUsed w:val="1"/>
    <w:qFormat w:val="1"/>
    <w:pPr>
      <w:keepNext w:val="1"/>
      <w:keepLines w:val="1"/>
      <w:spacing w:after="80" w:before="280"/>
      <w:outlineLvl w:val="3"/>
    </w:pPr>
    <w:rPr>
      <w:color w:val="666666"/>
      <w:sz w:val="24"/>
      <w:szCs w:val="24"/>
    </w:rPr>
  </w:style>
  <w:style w:type="paragraph" w:styleId="Heading5">
    <w:name w:val="heading 5"/>
    <w:basedOn w:val="Normal"/>
    <w:next w:val="Normal"/>
    <w:uiPriority w:val="9"/>
    <w:semiHidden w:val="1"/>
    <w:unhideWhenUsed w:val="1"/>
    <w:qFormat w:val="1"/>
    <w:pPr>
      <w:keepNext w:val="1"/>
      <w:keepLines w:val="1"/>
      <w:spacing w:after="80" w:before="240"/>
      <w:outlineLvl w:val="4"/>
    </w:pPr>
    <w:rPr>
      <w:color w:val="666666"/>
    </w:rPr>
  </w:style>
  <w:style w:type="paragraph" w:styleId="Heading6">
    <w:name w:val="heading 6"/>
    <w:basedOn w:val="Normal"/>
    <w:next w:val="Normal"/>
    <w:uiPriority w:val="9"/>
    <w:semiHidden w:val="1"/>
    <w:unhideWhenUsed w:val="1"/>
    <w:qFormat w:val="1"/>
    <w:pPr>
      <w:keepNext w:val="1"/>
      <w:keepLines w:val="1"/>
      <w:spacing w:after="80" w:before="240"/>
      <w:outlineLvl w:val="5"/>
    </w:pPr>
    <w:rPr>
      <w:i w:val="1"/>
      <w:color w:val="666666"/>
    </w:rPr>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paragraph" w:styleId="Title">
    <w:name w:val="Title"/>
    <w:basedOn w:val="Normal"/>
    <w:next w:val="Normal"/>
    <w:uiPriority w:val="10"/>
    <w:qFormat w:val="1"/>
    <w:pPr>
      <w:keepNext w:val="1"/>
      <w:keepLines w:val="1"/>
      <w:spacing w:after="60"/>
    </w:pPr>
    <w:rPr>
      <w:sz w:val="52"/>
      <w:szCs w:val="52"/>
    </w:rPr>
  </w:style>
  <w:style w:type="paragraph" w:styleId="Subtitle">
    <w:name w:val="Subtitle"/>
    <w:basedOn w:val="Normal"/>
    <w:next w:val="Normal"/>
    <w:uiPriority w:val="11"/>
    <w:qFormat w:val="1"/>
    <w:pPr>
      <w:keepNext w:val="1"/>
      <w:keepLines w:val="1"/>
      <w:spacing w:after="320"/>
    </w:pPr>
    <w:rPr>
      <w:color w:val="666666"/>
      <w:sz w:val="30"/>
      <w:szCs w:val="30"/>
    </w:rPr>
  </w:style>
  <w:style w:type="paragraph" w:styleId="Subtitle">
    <w:name w:val="Subtitle"/>
    <w:basedOn w:val="Normal"/>
    <w:next w:val="Normal"/>
    <w:pPr>
      <w:keepNext w:val="1"/>
      <w:keepLines w:val="1"/>
      <w:spacing w:after="320" w:lineRule="auto"/>
    </w:pPr>
    <w:rPr>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customXml" Target="../customXML/item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xmlns:go="http://customooxmlschemas.google.com/" roundtripDataSignature="AMtx7mi0GD7vQXlpHldOkj7Xl7yVCJxqHA==">AMUW2mVKJqKP5UtMNejldqjnVFAvfQAUqKaZfiSDF/y0Sz7PC+pDx6hlnwCs8GtPaegqS4ZvVR41yQmeawNF3akooHki9sSgYGR1vwtbfYcATcQ5wwCC2tY=</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2022-05-12T00:21:00Z</dcterms:created>
</cp:coreProperties>
</file>