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DE" w:rsidRPr="002E0817" w:rsidRDefault="00C318DE" w:rsidP="00C318DE">
      <w:pPr>
        <w:tabs>
          <w:tab w:val="left" w:pos="567"/>
          <w:tab w:val="left" w:pos="1134"/>
          <w:tab w:val="left" w:pos="1418"/>
          <w:tab w:val="left" w:pos="2126"/>
        </w:tabs>
        <w:jc w:val="center"/>
        <w:rPr>
          <w:rFonts w:cs="Arial"/>
          <w:b/>
          <w:bCs/>
          <w:szCs w:val="22"/>
        </w:rPr>
      </w:pPr>
      <w:r w:rsidRPr="002E0817">
        <w:rPr>
          <w:rFonts w:cs="Arial"/>
          <w:b/>
          <w:bCs/>
          <w:szCs w:val="22"/>
        </w:rPr>
        <w:t>GENERAL DECLARATION</w:t>
      </w:r>
    </w:p>
    <w:p w:rsidR="00C318DE" w:rsidRPr="002E0817" w:rsidRDefault="00C318DE" w:rsidP="00C318DE">
      <w:pPr>
        <w:tabs>
          <w:tab w:val="left" w:pos="567"/>
          <w:tab w:val="left" w:pos="1134"/>
          <w:tab w:val="left" w:pos="1418"/>
          <w:tab w:val="left" w:pos="2126"/>
        </w:tabs>
        <w:jc w:val="center"/>
        <w:rPr>
          <w:rFonts w:cs="Arial"/>
          <w:szCs w:val="22"/>
        </w:rPr>
      </w:pPr>
      <w:r w:rsidRPr="002E0817">
        <w:rPr>
          <w:rFonts w:cs="Arial"/>
          <w:szCs w:val="22"/>
        </w:rPr>
        <w:t>(IMO FAL Form 1)</w:t>
      </w:r>
    </w:p>
    <w:p w:rsidR="00C318DE" w:rsidRPr="002E0817" w:rsidRDefault="00C318DE" w:rsidP="00C318DE">
      <w:pPr>
        <w:tabs>
          <w:tab w:val="left" w:pos="567"/>
          <w:tab w:val="left" w:pos="1134"/>
          <w:tab w:val="left" w:pos="1418"/>
          <w:tab w:val="left" w:pos="2126"/>
        </w:tabs>
        <w:jc w:val="center"/>
        <w:rPr>
          <w:rFonts w:cs="Arial"/>
          <w:szCs w:val="22"/>
        </w:rPr>
      </w:pPr>
    </w:p>
    <w:p w:rsidR="00C318DE" w:rsidRPr="002E0817" w:rsidRDefault="00C318DE" w:rsidP="00C318DE">
      <w:pPr>
        <w:tabs>
          <w:tab w:val="left" w:pos="567"/>
          <w:tab w:val="left" w:pos="1134"/>
          <w:tab w:val="left" w:pos="1418"/>
          <w:tab w:val="left" w:pos="2126"/>
        </w:tabs>
        <w:spacing w:after="120" w:line="480" w:lineRule="auto"/>
        <w:rPr>
          <w:rFonts w:eastAsia="MS Mincho" w:cs="Arial"/>
          <w:szCs w:val="22"/>
          <w:lang w:val="x-none"/>
        </w:rPr>
      </w:pPr>
      <w:r w:rsidRPr="002E0817">
        <w:rPr>
          <w:rFonts w:eastAsia="MS Mincho" w:cs="Arial"/>
          <w:szCs w:val="22"/>
          <w:lang w:val="x-none"/>
        </w:rPr>
        <w:tab/>
      </w:r>
    </w:p>
    <w:tbl>
      <w:tblPr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9"/>
        <w:gridCol w:w="644"/>
        <w:gridCol w:w="1763"/>
        <w:gridCol w:w="92"/>
        <w:gridCol w:w="360"/>
        <w:gridCol w:w="880"/>
        <w:gridCol w:w="360"/>
        <w:gridCol w:w="2960"/>
      </w:tblGrid>
      <w:tr w:rsidR="00C318DE" w:rsidRPr="002E0817" w:rsidTr="009064AF">
        <w:trPr>
          <w:gridBefore w:val="5"/>
          <w:wBefore w:w="4915" w:type="dxa"/>
          <w:cantSplit/>
          <w:trHeight w:val="233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0"/>
                <w:lang w:val="en-US"/>
              </w:rPr>
            </w:pPr>
            <w:r w:rsidRPr="002E0817">
              <w:rPr>
                <w:rFonts w:cs="Arial"/>
                <w:sz w:val="20"/>
                <w:lang w:val="en-US"/>
              </w:rPr>
              <w:t>Arrival</w:t>
            </w:r>
          </w:p>
        </w:tc>
        <w:tc>
          <w:tcPr>
            <w:tcW w:w="360" w:type="dxa"/>
            <w:tcBorders>
              <w:lef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0"/>
                <w:lang w:val="en-US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tcMar>
              <w:top w:w="58" w:type="dxa"/>
              <w:left w:w="115" w:type="dxa"/>
              <w:bottom w:w="58" w:type="dxa"/>
              <w:right w:w="115" w:type="dxa"/>
            </w:tcMar>
            <w:vAlign w:val="bottom"/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0"/>
                <w:lang w:val="en-US"/>
              </w:rPr>
            </w:pPr>
            <w:r w:rsidRPr="002E0817">
              <w:rPr>
                <w:rFonts w:cs="Arial"/>
                <w:sz w:val="20"/>
                <w:lang w:val="en-US"/>
              </w:rPr>
              <w:t>Departure</w:t>
            </w:r>
          </w:p>
        </w:tc>
      </w:tr>
      <w:tr w:rsidR="00C318DE" w:rsidRPr="002E0817" w:rsidTr="009064AF">
        <w:trPr>
          <w:cantSplit/>
        </w:trPr>
        <w:tc>
          <w:tcPr>
            <w:tcW w:w="4915" w:type="dxa"/>
            <w:gridSpan w:val="5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1.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1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Name and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type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of ship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4560" w:type="dxa"/>
            <w:gridSpan w:val="4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1.2 IMO number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4915" w:type="dxa"/>
            <w:gridSpan w:val="5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1.3 Call sign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4560" w:type="dxa"/>
            <w:gridSpan w:val="4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1.4 Voyage number</w:t>
            </w:r>
          </w:p>
        </w:tc>
      </w:tr>
      <w:tr w:rsidR="00C318DE" w:rsidRPr="002E0817" w:rsidTr="009064AF">
        <w:trPr>
          <w:cantSplit/>
        </w:trPr>
        <w:tc>
          <w:tcPr>
            <w:tcW w:w="4915" w:type="dxa"/>
            <w:gridSpan w:val="5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2. Port of arrival/departure</w:t>
            </w:r>
          </w:p>
        </w:tc>
        <w:tc>
          <w:tcPr>
            <w:tcW w:w="4560" w:type="dxa"/>
            <w:gridSpan w:val="4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267"/>
                <w:tab w:val="left" w:pos="567"/>
                <w:tab w:val="left" w:pos="1134"/>
                <w:tab w:val="left" w:pos="1418"/>
                <w:tab w:val="left" w:pos="2126"/>
                <w:tab w:val="num" w:pos="2664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3. </w:t>
            </w:r>
            <w:r w:rsidRPr="002E0817">
              <w:rPr>
                <w:rFonts w:cs="Arial"/>
                <w:spacing w:val="-6"/>
                <w:sz w:val="18"/>
                <w:szCs w:val="18"/>
                <w:lang w:val="en-US"/>
              </w:rPr>
              <w:t>Date and time of arrival/departure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2416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4.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Flag State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of ship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  <w:tc>
          <w:tcPr>
            <w:tcW w:w="2499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5. Name of master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/>
              </w:rPr>
            </w:pPr>
          </w:p>
        </w:tc>
        <w:tc>
          <w:tcPr>
            <w:tcW w:w="4560" w:type="dxa"/>
            <w:gridSpan w:val="4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6.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Last p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ort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of call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/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Next p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ort of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call</w:t>
            </w:r>
          </w:p>
        </w:tc>
      </w:tr>
      <w:tr w:rsidR="00C318DE" w:rsidRPr="002E0817" w:rsidTr="009064AF">
        <w:trPr>
          <w:cantSplit/>
        </w:trPr>
        <w:tc>
          <w:tcPr>
            <w:tcW w:w="4915" w:type="dxa"/>
            <w:gridSpan w:val="5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7. Certificate of registry (Port; date; number)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4560" w:type="dxa"/>
            <w:gridSpan w:val="4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8. Name and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 xml:space="preserve">contact details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of ship</w:t>
            </w:r>
            <w:r>
              <w:rPr>
                <w:rFonts w:cs="Arial"/>
                <w:sz w:val="18"/>
                <w:szCs w:val="18"/>
                <w:lang w:val="en-US"/>
              </w:rPr>
              <w:t>'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s agent</w:t>
            </w:r>
          </w:p>
        </w:tc>
      </w:tr>
      <w:tr w:rsidR="00C318DE" w:rsidRPr="002E0817" w:rsidTr="009064AF">
        <w:trPr>
          <w:cantSplit/>
        </w:trPr>
        <w:tc>
          <w:tcPr>
            <w:tcW w:w="2416" w:type="dxa"/>
            <w:gridSpan w:val="2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9. Gross tonnage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2499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10. Net tonnage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4560" w:type="dxa"/>
            <w:gridSpan w:val="4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9475" w:type="dxa"/>
            <w:gridSpan w:val="9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1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Brief particulars of voyage (previous and subsequent ports of call; underline where remaining cargo will be discharged)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9475" w:type="dxa"/>
            <w:gridSpan w:val="9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2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Brief description of the cargo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2407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3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Number of crew</w:t>
            </w:r>
            <w:r w:rsidRPr="002E0817">
              <w:rPr>
                <w:rFonts w:cs="Arial"/>
                <w:spacing w:val="-12"/>
                <w:sz w:val="18"/>
                <w:szCs w:val="18"/>
                <w:lang w:val="en-US"/>
              </w:rPr>
              <w:t xml:space="preserve"> 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2416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4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Number of passengers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4652" w:type="dxa"/>
            <w:gridSpan w:val="5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5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Remarks</w:t>
            </w:r>
          </w:p>
        </w:tc>
      </w:tr>
      <w:tr w:rsidR="00C318DE" w:rsidRPr="002E0817" w:rsidTr="009064AF">
        <w:trPr>
          <w:cantSplit/>
        </w:trPr>
        <w:tc>
          <w:tcPr>
            <w:tcW w:w="4823" w:type="dxa"/>
            <w:gridSpan w:val="4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center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Attached documents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2E0817">
              <w:rPr>
                <w:rFonts w:cs="Arial"/>
                <w:sz w:val="16"/>
                <w:szCs w:val="16"/>
                <w:lang w:val="en-US"/>
              </w:rPr>
              <w:t>(indicate number of copies)</w:t>
            </w:r>
          </w:p>
        </w:tc>
        <w:tc>
          <w:tcPr>
            <w:tcW w:w="4652" w:type="dxa"/>
            <w:gridSpan w:val="5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u w:val="single"/>
                <w:lang w:val="en-US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306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6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Cargo Declaration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176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7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Ship</w:t>
            </w:r>
            <w:r>
              <w:rPr>
                <w:rFonts w:cs="Arial"/>
                <w:szCs w:val="18"/>
                <w:lang w:val="en-US"/>
              </w:rPr>
              <w:t>'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s Stores Declaration</w:t>
            </w:r>
          </w:p>
        </w:tc>
        <w:tc>
          <w:tcPr>
            <w:tcW w:w="4652" w:type="dxa"/>
            <w:gridSpan w:val="5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u w:val="single"/>
                <w:lang w:val="en-US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306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8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Crew List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176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>19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Passenger List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4652" w:type="dxa"/>
            <w:gridSpan w:val="5"/>
            <w:vMerge w:val="restart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num" w:pos="312"/>
                <w:tab w:val="left" w:pos="567"/>
                <w:tab w:val="left" w:pos="1134"/>
                <w:tab w:val="left" w:pos="1418"/>
                <w:tab w:val="left" w:pos="2126"/>
              </w:tabs>
              <w:spacing w:before="40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2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0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ab/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The ship</w:t>
            </w:r>
            <w:r>
              <w:rPr>
                <w:rFonts w:cs="Arial"/>
                <w:sz w:val="18"/>
                <w:szCs w:val="18"/>
                <w:lang w:val="en-US" w:eastAsia="ja-JP"/>
              </w:rPr>
              <w:t>'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 xml:space="preserve">s requirements in terms of waste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and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residue reception facilities</w:t>
            </w:r>
          </w:p>
        </w:tc>
      </w:tr>
      <w:tr w:rsidR="00C318DE" w:rsidRPr="002E0817" w:rsidTr="009064AF">
        <w:trPr>
          <w:cantSplit/>
        </w:trPr>
        <w:tc>
          <w:tcPr>
            <w:tcW w:w="3060" w:type="dxa"/>
            <w:gridSpan w:val="3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6"/>
                <w:szCs w:val="16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2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1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Crew</w:t>
            </w:r>
            <w:r>
              <w:rPr>
                <w:rFonts w:cs="Arial"/>
                <w:sz w:val="18"/>
                <w:szCs w:val="18"/>
                <w:lang w:val="en-US"/>
              </w:rPr>
              <w:t>'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s Effects Declaration </w:t>
            </w:r>
            <w:r w:rsidRPr="002E0817">
              <w:rPr>
                <w:rFonts w:cs="Arial"/>
                <w:sz w:val="16"/>
                <w:szCs w:val="16"/>
                <w:lang w:val="en-US"/>
              </w:rPr>
              <w:t>(only on arrival)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before="40"/>
              <w:jc w:val="left"/>
              <w:rPr>
                <w:rFonts w:cs="Arial"/>
                <w:sz w:val="24"/>
                <w:szCs w:val="24"/>
                <w:lang w:val="en-US" w:eastAsia="ja-JP"/>
              </w:rPr>
            </w:pPr>
          </w:p>
        </w:tc>
        <w:tc>
          <w:tcPr>
            <w:tcW w:w="176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num" w:pos="315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2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2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ab/>
              <w:t xml:space="preserve">Maritime Declaration of Health </w:t>
            </w:r>
            <w:r w:rsidRPr="002E0817">
              <w:rPr>
                <w:rFonts w:cs="Arial"/>
                <w:sz w:val="16"/>
                <w:szCs w:val="16"/>
                <w:lang w:val="en-US"/>
              </w:rPr>
              <w:t>(only on arrival)</w:t>
            </w:r>
          </w:p>
        </w:tc>
        <w:tc>
          <w:tcPr>
            <w:tcW w:w="4652" w:type="dxa"/>
            <w:gridSpan w:val="5"/>
            <w:vMerge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u w:val="single"/>
                <w:lang w:val="en-US"/>
              </w:rPr>
            </w:pPr>
          </w:p>
        </w:tc>
      </w:tr>
      <w:tr w:rsidR="00C318DE" w:rsidRPr="002E0817" w:rsidTr="009064AF">
        <w:trPr>
          <w:cantSplit/>
        </w:trPr>
        <w:tc>
          <w:tcPr>
            <w:tcW w:w="9475" w:type="dxa"/>
            <w:gridSpan w:val="9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2</w:t>
            </w:r>
            <w:r w:rsidRPr="004B57A3">
              <w:rPr>
                <w:rFonts w:cs="Arial"/>
                <w:sz w:val="18"/>
                <w:szCs w:val="18"/>
                <w:lang w:val="en-US" w:eastAsia="ja-JP"/>
              </w:rPr>
              <w:t>3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. Date and signature by master, authorized agent or officer</w:t>
            </w: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4"/>
                <w:szCs w:val="24"/>
                <w:lang w:val="en-US" w:eastAsia="ja-JP"/>
              </w:rPr>
            </w:pPr>
          </w:p>
          <w:p w:rsidR="00C318DE" w:rsidRPr="002E0817" w:rsidRDefault="00C318DE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u w:val="single"/>
                <w:lang w:val="en-US"/>
              </w:rPr>
            </w:pPr>
          </w:p>
        </w:tc>
      </w:tr>
    </w:tbl>
    <w:p w:rsidR="00C318DE" w:rsidRPr="002E0817" w:rsidRDefault="00C318DE" w:rsidP="00C318DE">
      <w:pPr>
        <w:tabs>
          <w:tab w:val="left" w:pos="567"/>
          <w:tab w:val="left" w:pos="1134"/>
          <w:tab w:val="left" w:pos="1418"/>
          <w:tab w:val="left" w:pos="2126"/>
        </w:tabs>
        <w:spacing w:before="60"/>
        <w:rPr>
          <w:rFonts w:cs="Arial"/>
          <w:sz w:val="18"/>
          <w:szCs w:val="18"/>
          <w:lang w:val="en-US"/>
        </w:rPr>
      </w:pPr>
      <w:r w:rsidRPr="002E0817">
        <w:rPr>
          <w:rFonts w:cs="Arial"/>
          <w:sz w:val="18"/>
          <w:szCs w:val="18"/>
          <w:lang w:val="en-US"/>
        </w:rPr>
        <w:t>For official use</w:t>
      </w:r>
    </w:p>
    <w:p w:rsidR="00C318DE" w:rsidRPr="002E0817" w:rsidRDefault="00C318DE" w:rsidP="00C318DE">
      <w:pPr>
        <w:tabs>
          <w:tab w:val="left" w:pos="567"/>
          <w:tab w:val="left" w:pos="1134"/>
          <w:tab w:val="left" w:pos="1418"/>
          <w:tab w:val="left" w:pos="2126"/>
          <w:tab w:val="left" w:pos="5895"/>
        </w:tabs>
        <w:rPr>
          <w:rFonts w:eastAsia="Batang" w:cs="Arial"/>
          <w:bCs/>
          <w:sz w:val="24"/>
        </w:rPr>
      </w:pPr>
    </w:p>
    <w:p w:rsidR="00632C39" w:rsidRDefault="00632C39">
      <w:bookmarkStart w:id="0" w:name="_GoBack"/>
      <w:bookmarkEnd w:id="0"/>
    </w:p>
    <w:sectPr w:rsidR="00632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D5"/>
    <w:rsid w:val="00364CD5"/>
    <w:rsid w:val="00632C39"/>
    <w:rsid w:val="00C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F36D-A236-4905-B608-5544AF57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E"/>
    <w:pPr>
      <w:tabs>
        <w:tab w:val="left" w:pos="851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EBDA431C8C4CB76A0EBC475409EF" ma:contentTypeVersion="1" ma:contentTypeDescription="Create a new document." ma:contentTypeScope="" ma:versionID="24a0fddd4886a26b45cdcbd26f7691e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4b16207eae3faa39f153bc4dad7197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2DDCAF-087B-4D89-A086-D0CC84FC7CAB}"/>
</file>

<file path=customXml/itemProps2.xml><?xml version="1.0" encoding="utf-8"?>
<ds:datastoreItem xmlns:ds="http://schemas.openxmlformats.org/officeDocument/2006/customXml" ds:itemID="{64EDDC4C-9577-4467-BAC0-3CAB189E88D1}"/>
</file>

<file path=customXml/itemProps3.xml><?xml version="1.0" encoding="utf-8"?>
<ds:datastoreItem xmlns:ds="http://schemas.openxmlformats.org/officeDocument/2006/customXml" ds:itemID="{4593C2C1-B732-46BD-8E41-E5B48534F0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Maritime Organization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Kucukyildiz</dc:creator>
  <cp:keywords/>
  <dc:description/>
  <cp:lastModifiedBy>Cagri Kucukyildiz</cp:lastModifiedBy>
  <cp:revision>2</cp:revision>
  <dcterms:created xsi:type="dcterms:W3CDTF">2017-12-06T16:01:00Z</dcterms:created>
  <dcterms:modified xsi:type="dcterms:W3CDTF">2017-12-06T16:02:00Z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0x01010002FAEBDA431C8C4CB76A0EBC475409EF</vt:lpwstr>
  </property>
</Properties>
</file>