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548D" w:rsidRPr="0049548D" w:rsidRDefault="0049548D" w:rsidP="004954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48D">
        <w:rPr>
          <w:rFonts w:ascii="Times New Roman" w:hAnsi="Times New Roman" w:cs="Times New Roman"/>
          <w:b/>
          <w:bCs/>
          <w:sz w:val="28"/>
          <w:szCs w:val="28"/>
          <w:lang w:val="en-US"/>
        </w:rPr>
        <w:t>KIỂM TRA CHƯƠNG 2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</w:rPr>
        <w:t>Kết cấu giai cấp xã hội Việt Nam sau cuộc khai thác thuộc địa lần thứ nhất của Thực dân Pháp gồm 4 giai cấp, tầng lớp, đúng hay sai?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</w:rPr>
      </w:pPr>
      <w:r w:rsidRPr="0049548D">
        <w:rPr>
          <w:rFonts w:ascii="Times New Roman" w:hAnsi="Times New Roman" w:cs="Times New Roman"/>
        </w:rPr>
        <w:t>Câu hỏi 1Trả lời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</w:rPr>
      </w:pPr>
      <w:r w:rsidRPr="0049548D">
        <w:rPr>
          <w:rFonts w:ascii="Times New Roman" w:hAnsi="Times New Roman" w:cs="Times New Roman"/>
        </w:rPr>
        <w:t>Đúng</w:t>
      </w:r>
    </w:p>
    <w:p w:rsidR="0004398B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r w:rsidRPr="0049548D">
        <w:rPr>
          <w:rFonts w:ascii="Times New Roman" w:hAnsi="Times New Roman" w:cs="Times New Roman"/>
          <w:color w:val="70AD47" w:themeColor="accent6"/>
        </w:rPr>
        <w:t>Sai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Chủ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nghĩa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tư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bản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chuyển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từ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giai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đoạn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tự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49548D">
        <w:rPr>
          <w:rFonts w:ascii="Times New Roman" w:hAnsi="Times New Roman" w:cs="Times New Roman"/>
          <w:lang w:val="en-US"/>
        </w:rPr>
        <w:t>cạnh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tranh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sang </w:t>
      </w:r>
      <w:proofErr w:type="spellStart"/>
      <w:r w:rsidRPr="0049548D">
        <w:rPr>
          <w:rFonts w:ascii="Times New Roman" w:hAnsi="Times New Roman" w:cs="Times New Roman"/>
          <w:lang w:val="en-US"/>
        </w:rPr>
        <w:t>giai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đoạn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chủ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nghĩa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đế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quốc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từ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thời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gian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nào</w:t>
      </w:r>
      <w:proofErr w:type="spellEnd"/>
      <w:r w:rsidRPr="0049548D">
        <w:rPr>
          <w:rFonts w:ascii="Times New Roman" w:hAnsi="Times New Roman" w:cs="Times New Roman"/>
          <w:lang w:val="en-US"/>
        </w:rPr>
        <w:t>?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2Trả </w:t>
      </w:r>
      <w:proofErr w:type="spellStart"/>
      <w:r w:rsidRPr="0049548D">
        <w:rPr>
          <w:rFonts w:ascii="Times New Roman" w:hAnsi="Times New Roman" w:cs="Times New Roman"/>
          <w:lang w:val="en-US"/>
        </w:rPr>
        <w:t>lời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a.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Giữa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thế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kỷ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XX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b.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Cuối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thế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kỷ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XIX,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đầu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thế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kỷ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XX 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c.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Giữa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thế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kỷ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XIX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d.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Cuối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thế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kỷ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XIX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Hồ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Chí Minh </w:t>
      </w:r>
      <w:proofErr w:type="spellStart"/>
      <w:r w:rsidRPr="0049548D">
        <w:rPr>
          <w:rFonts w:ascii="Times New Roman" w:hAnsi="Times New Roman" w:cs="Times New Roman"/>
          <w:lang w:val="en-US"/>
        </w:rPr>
        <w:t>gặp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những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khó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khăn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548D">
        <w:rPr>
          <w:rFonts w:ascii="Times New Roman" w:hAnsi="Times New Roman" w:cs="Times New Roman"/>
          <w:lang w:val="en-US"/>
        </w:rPr>
        <w:t>thử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thách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và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sự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kiên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định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của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Người </w:t>
      </w:r>
      <w:proofErr w:type="spellStart"/>
      <w:r w:rsidRPr="0049548D">
        <w:rPr>
          <w:rFonts w:ascii="Times New Roman" w:hAnsi="Times New Roman" w:cs="Times New Roman"/>
          <w:lang w:val="en-US"/>
        </w:rPr>
        <w:t>về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49548D">
        <w:rPr>
          <w:rFonts w:ascii="Times New Roman" w:hAnsi="Times New Roman" w:cs="Times New Roman"/>
          <w:lang w:val="en-US"/>
        </w:rPr>
        <w:t>đường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cách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mạng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Việt Nam </w:t>
      </w:r>
      <w:proofErr w:type="spellStart"/>
      <w:r w:rsidRPr="0049548D">
        <w:rPr>
          <w:rFonts w:ascii="Times New Roman" w:hAnsi="Times New Roman" w:cs="Times New Roman"/>
          <w:lang w:val="en-US"/>
        </w:rPr>
        <w:t>diễn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ra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trong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khoảng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thời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gian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nào</w:t>
      </w:r>
      <w:proofErr w:type="spellEnd"/>
      <w:r w:rsidRPr="0049548D">
        <w:rPr>
          <w:rFonts w:ascii="Times New Roman" w:hAnsi="Times New Roman" w:cs="Times New Roman"/>
          <w:lang w:val="en-US"/>
        </w:rPr>
        <w:t>?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4Select one: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A.</w:t>
      </w:r>
    </w:p>
    <w:p w:rsidR="0049548D" w:rsidRPr="00B4687F" w:rsidRDefault="0049548D" w:rsidP="0049548D">
      <w:pPr>
        <w:spacing w:after="0" w:line="360" w:lineRule="auto"/>
        <w:rPr>
          <w:rFonts w:ascii="Times New Roman" w:hAnsi="Times New Roman" w:cs="Times New Roman"/>
          <w:color w:val="EE0000"/>
          <w:lang w:val="en-US"/>
        </w:rPr>
      </w:pPr>
      <w:r w:rsidRPr="00B4687F">
        <w:rPr>
          <w:rFonts w:ascii="Times New Roman" w:hAnsi="Times New Roman" w:cs="Times New Roman"/>
          <w:color w:val="EE0000"/>
          <w:lang w:val="en-US"/>
        </w:rPr>
        <w:t>1930 – 1941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B.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1925 – 1935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C.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1935 – 1945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D.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r w:rsidRPr="0049548D">
        <w:rPr>
          <w:rFonts w:ascii="Times New Roman" w:hAnsi="Times New Roman" w:cs="Times New Roman"/>
          <w:color w:val="70AD47" w:themeColor="accent6"/>
          <w:lang w:val="en-US"/>
        </w:rPr>
        <w:t>1911 – 1930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Số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“30” </w:t>
      </w:r>
      <w:proofErr w:type="spellStart"/>
      <w:r w:rsidRPr="0049548D">
        <w:rPr>
          <w:rFonts w:ascii="Times New Roman" w:hAnsi="Times New Roman" w:cs="Times New Roman"/>
          <w:lang w:val="en-US"/>
        </w:rPr>
        <w:t>trong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phần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mở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đầu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Pr="0049548D">
        <w:rPr>
          <w:rFonts w:ascii="Times New Roman" w:hAnsi="Times New Roman" w:cs="Times New Roman"/>
          <w:lang w:val="en-US"/>
        </w:rPr>
        <w:t>bài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giảng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có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nghĩa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là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gì</w:t>
      </w:r>
      <w:proofErr w:type="spellEnd"/>
      <w:r w:rsidRPr="0049548D">
        <w:rPr>
          <w:rFonts w:ascii="Times New Roman" w:hAnsi="Times New Roman" w:cs="Times New Roman"/>
          <w:lang w:val="en-US"/>
        </w:rPr>
        <w:t>?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5Select one: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A.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Năm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30 </w:t>
      </w:r>
      <w:proofErr w:type="spellStart"/>
      <w:r w:rsidRPr="0049548D">
        <w:rPr>
          <w:rFonts w:ascii="Times New Roman" w:hAnsi="Times New Roman" w:cs="Times New Roman"/>
          <w:lang w:val="en-US"/>
        </w:rPr>
        <w:t>tuổi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548D">
        <w:rPr>
          <w:rFonts w:ascii="Times New Roman" w:hAnsi="Times New Roman" w:cs="Times New Roman"/>
          <w:lang w:val="en-US"/>
        </w:rPr>
        <w:t>Bác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đã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tìm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thấy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49548D">
        <w:rPr>
          <w:rFonts w:ascii="Times New Roman" w:hAnsi="Times New Roman" w:cs="Times New Roman"/>
          <w:lang w:val="en-US"/>
        </w:rPr>
        <w:t>đường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cứu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nước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r w:rsidRPr="0049548D">
        <w:rPr>
          <w:rFonts w:ascii="Times New Roman" w:hAnsi="Times New Roman" w:cs="Times New Roman"/>
          <w:color w:val="70AD47" w:themeColor="accent6"/>
          <w:lang w:val="en-US"/>
        </w:rPr>
        <w:t>B.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Số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quốc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gia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và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vùng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lãnh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thổ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mà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Bác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đã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đi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qua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trên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hành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trình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tìm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đường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cứu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nước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C.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Số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ngoại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ngữ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mà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Bác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biết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D.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Số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tác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phẩm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của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Bác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được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Nhà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nước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tặng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giải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thưởng</w:t>
      </w:r>
      <w:proofErr w:type="spellEnd"/>
    </w:p>
    <w:p w:rsid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Thời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gian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còn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lại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0:02:45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6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Chưa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trả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lời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Đạt </w:t>
      </w:r>
      <w:proofErr w:type="spellStart"/>
      <w:r w:rsidRPr="0049548D">
        <w:rPr>
          <w:rFonts w:ascii="Times New Roman" w:hAnsi="Times New Roman" w:cs="Times New Roman"/>
          <w:lang w:val="en-US"/>
        </w:rPr>
        <w:t>điểm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1,00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Đặt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cờ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Đoạn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văn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Năm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1925, Nguyễn </w:t>
      </w:r>
      <w:proofErr w:type="spellStart"/>
      <w:r w:rsidRPr="0049548D">
        <w:rPr>
          <w:rFonts w:ascii="Times New Roman" w:hAnsi="Times New Roman" w:cs="Times New Roman"/>
          <w:lang w:val="en-US"/>
        </w:rPr>
        <w:t>Ái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Quốc </w:t>
      </w:r>
      <w:proofErr w:type="spellStart"/>
      <w:r w:rsidRPr="0049548D">
        <w:rPr>
          <w:rFonts w:ascii="Times New Roman" w:hAnsi="Times New Roman" w:cs="Times New Roman"/>
          <w:lang w:val="en-US"/>
        </w:rPr>
        <w:t>cho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ra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đời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tác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phẩm</w:t>
      </w:r>
      <w:proofErr w:type="spellEnd"/>
      <w:r w:rsidRPr="0049548D">
        <w:rPr>
          <w:rFonts w:ascii="Times New Roman" w:hAnsi="Times New Roman" w:cs="Times New Roman"/>
          <w:lang w:val="en-US"/>
        </w:rPr>
        <w:t>: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6Select one: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A.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Đời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sống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mới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B.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Đường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cách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mệnh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C.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Đạo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đức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cách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mạng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D.</w:t>
      </w:r>
    </w:p>
    <w:p w:rsidR="0049548D" w:rsidRPr="00B4687F" w:rsidRDefault="0049548D" w:rsidP="0049548D">
      <w:pPr>
        <w:spacing w:after="0" w:line="360" w:lineRule="auto"/>
        <w:rPr>
          <w:rFonts w:ascii="Times New Roman" w:hAnsi="Times New Roman" w:cs="Times New Roman"/>
          <w:color w:val="EE0000"/>
          <w:lang w:val="en-US"/>
        </w:rPr>
      </w:pPr>
      <w:proofErr w:type="spellStart"/>
      <w:r w:rsidRPr="00B4687F">
        <w:rPr>
          <w:rFonts w:ascii="Times New Roman" w:hAnsi="Times New Roman" w:cs="Times New Roman"/>
          <w:color w:val="EE0000"/>
          <w:lang w:val="en-US"/>
        </w:rPr>
        <w:t>Bản</w:t>
      </w:r>
      <w:proofErr w:type="spellEnd"/>
      <w:r w:rsidRPr="00B4687F">
        <w:rPr>
          <w:rFonts w:ascii="Times New Roman" w:hAnsi="Times New Roman" w:cs="Times New Roman"/>
          <w:color w:val="EE0000"/>
          <w:lang w:val="en-US"/>
        </w:rPr>
        <w:t xml:space="preserve"> </w:t>
      </w:r>
      <w:proofErr w:type="spellStart"/>
      <w:r w:rsidRPr="00B4687F">
        <w:rPr>
          <w:rFonts w:ascii="Times New Roman" w:hAnsi="Times New Roman" w:cs="Times New Roman"/>
          <w:color w:val="EE0000"/>
          <w:lang w:val="en-US"/>
        </w:rPr>
        <w:t>án</w:t>
      </w:r>
      <w:proofErr w:type="spellEnd"/>
      <w:r w:rsidRPr="00B4687F">
        <w:rPr>
          <w:rFonts w:ascii="Times New Roman" w:hAnsi="Times New Roman" w:cs="Times New Roman"/>
          <w:color w:val="EE0000"/>
          <w:lang w:val="en-US"/>
        </w:rPr>
        <w:t xml:space="preserve"> </w:t>
      </w:r>
      <w:proofErr w:type="spellStart"/>
      <w:r w:rsidRPr="00B4687F">
        <w:rPr>
          <w:rFonts w:ascii="Times New Roman" w:hAnsi="Times New Roman" w:cs="Times New Roman"/>
          <w:color w:val="EE0000"/>
          <w:lang w:val="en-US"/>
        </w:rPr>
        <w:t>chế</w:t>
      </w:r>
      <w:proofErr w:type="spellEnd"/>
      <w:r w:rsidRPr="00B4687F">
        <w:rPr>
          <w:rFonts w:ascii="Times New Roman" w:hAnsi="Times New Roman" w:cs="Times New Roman"/>
          <w:color w:val="EE0000"/>
          <w:lang w:val="en-US"/>
        </w:rPr>
        <w:t xml:space="preserve"> </w:t>
      </w:r>
      <w:proofErr w:type="spellStart"/>
      <w:r w:rsidRPr="00B4687F">
        <w:rPr>
          <w:rFonts w:ascii="Times New Roman" w:hAnsi="Times New Roman" w:cs="Times New Roman"/>
          <w:color w:val="EE0000"/>
          <w:lang w:val="en-US"/>
        </w:rPr>
        <w:t>độ</w:t>
      </w:r>
      <w:proofErr w:type="spellEnd"/>
      <w:r w:rsidRPr="00B4687F">
        <w:rPr>
          <w:rFonts w:ascii="Times New Roman" w:hAnsi="Times New Roman" w:cs="Times New Roman"/>
          <w:color w:val="EE0000"/>
          <w:lang w:val="en-US"/>
        </w:rPr>
        <w:t xml:space="preserve"> </w:t>
      </w:r>
      <w:proofErr w:type="spellStart"/>
      <w:r w:rsidRPr="00B4687F">
        <w:rPr>
          <w:rFonts w:ascii="Times New Roman" w:hAnsi="Times New Roman" w:cs="Times New Roman"/>
          <w:color w:val="EE0000"/>
          <w:lang w:val="en-US"/>
        </w:rPr>
        <w:t>thực</w:t>
      </w:r>
      <w:proofErr w:type="spellEnd"/>
      <w:r w:rsidRPr="00B4687F">
        <w:rPr>
          <w:rFonts w:ascii="Times New Roman" w:hAnsi="Times New Roman" w:cs="Times New Roman"/>
          <w:color w:val="EE0000"/>
          <w:lang w:val="en-US"/>
        </w:rPr>
        <w:t xml:space="preserve"> </w:t>
      </w:r>
      <w:proofErr w:type="spellStart"/>
      <w:r w:rsidRPr="00B4687F">
        <w:rPr>
          <w:rFonts w:ascii="Times New Roman" w:hAnsi="Times New Roman" w:cs="Times New Roman"/>
          <w:color w:val="EE0000"/>
          <w:lang w:val="en-US"/>
        </w:rPr>
        <w:t>dân</w:t>
      </w:r>
      <w:proofErr w:type="spellEnd"/>
      <w:r w:rsidRPr="00B4687F">
        <w:rPr>
          <w:rFonts w:ascii="Times New Roman" w:hAnsi="Times New Roman" w:cs="Times New Roman"/>
          <w:color w:val="EE0000"/>
          <w:lang w:val="en-US"/>
        </w:rPr>
        <w:t xml:space="preserve"> Pháp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lastRenderedPageBreak/>
        <w:t>Tháng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49548D">
        <w:rPr>
          <w:rFonts w:ascii="Times New Roman" w:hAnsi="Times New Roman" w:cs="Times New Roman"/>
          <w:lang w:val="en-US"/>
        </w:rPr>
        <w:t>năm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1941, </w:t>
      </w:r>
      <w:proofErr w:type="spellStart"/>
      <w:r w:rsidRPr="0049548D">
        <w:rPr>
          <w:rFonts w:ascii="Times New Roman" w:hAnsi="Times New Roman" w:cs="Times New Roman"/>
          <w:lang w:val="en-US"/>
        </w:rPr>
        <w:t>Hồ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Chí Minh </w:t>
      </w:r>
      <w:proofErr w:type="spellStart"/>
      <w:r w:rsidRPr="0049548D">
        <w:rPr>
          <w:rFonts w:ascii="Times New Roman" w:hAnsi="Times New Roman" w:cs="Times New Roman"/>
          <w:lang w:val="en-US"/>
        </w:rPr>
        <w:t>lãnh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đạo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thành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lập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tổ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chức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7Select one: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A.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Việt Nam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độc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lập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đồng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minh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B.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Việt Nam </w:t>
      </w:r>
      <w:proofErr w:type="spellStart"/>
      <w:r w:rsidRPr="0049548D">
        <w:rPr>
          <w:rFonts w:ascii="Times New Roman" w:hAnsi="Times New Roman" w:cs="Times New Roman"/>
          <w:lang w:val="en-US"/>
        </w:rPr>
        <w:t>tự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49548D">
        <w:rPr>
          <w:rFonts w:ascii="Times New Roman" w:hAnsi="Times New Roman" w:cs="Times New Roman"/>
          <w:lang w:val="en-US"/>
        </w:rPr>
        <w:t>đồng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minh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C.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Việt Nam </w:t>
      </w:r>
      <w:proofErr w:type="spellStart"/>
      <w:r w:rsidRPr="0049548D">
        <w:rPr>
          <w:rFonts w:ascii="Times New Roman" w:hAnsi="Times New Roman" w:cs="Times New Roman"/>
          <w:lang w:val="en-US"/>
        </w:rPr>
        <w:t>yêu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nước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đồng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minh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D.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Việt Nam </w:t>
      </w:r>
      <w:proofErr w:type="spellStart"/>
      <w:r w:rsidRPr="0049548D">
        <w:rPr>
          <w:rFonts w:ascii="Times New Roman" w:hAnsi="Times New Roman" w:cs="Times New Roman"/>
          <w:lang w:val="en-US"/>
        </w:rPr>
        <w:t>dân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chủ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đồng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minh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Trong video </w:t>
      </w:r>
      <w:proofErr w:type="spellStart"/>
      <w:r w:rsidRPr="0049548D">
        <w:rPr>
          <w:rFonts w:ascii="Times New Roman" w:hAnsi="Times New Roman" w:cs="Times New Roman"/>
          <w:lang w:val="en-US"/>
        </w:rPr>
        <w:t>bài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giảng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548D">
        <w:rPr>
          <w:rFonts w:ascii="Times New Roman" w:hAnsi="Times New Roman" w:cs="Times New Roman"/>
          <w:lang w:val="en-US"/>
        </w:rPr>
        <w:t>giảng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viên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đã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nhắc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tới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49548D">
        <w:rPr>
          <w:rFonts w:ascii="Times New Roman" w:hAnsi="Times New Roman" w:cs="Times New Roman"/>
          <w:lang w:val="en-US"/>
        </w:rPr>
        <w:t>vị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vua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yêu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nước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nào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của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Việt Nam?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8Trả </w:t>
      </w:r>
      <w:proofErr w:type="spellStart"/>
      <w:r w:rsidRPr="0049548D">
        <w:rPr>
          <w:rFonts w:ascii="Times New Roman" w:hAnsi="Times New Roman" w:cs="Times New Roman"/>
          <w:lang w:val="en-US"/>
        </w:rPr>
        <w:t>lời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a.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Thành Thái, Khải Định, Bảo </w:t>
      </w:r>
      <w:proofErr w:type="spellStart"/>
      <w:r w:rsidRPr="0049548D">
        <w:rPr>
          <w:rFonts w:ascii="Times New Roman" w:hAnsi="Times New Roman" w:cs="Times New Roman"/>
          <w:lang w:val="en-US"/>
        </w:rPr>
        <w:t>Đại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b.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Đồng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Khánh, Thành Thái, Duy Tân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c.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Hàm</w:t>
      </w:r>
      <w:proofErr w:type="spellEnd"/>
      <w:r w:rsidRPr="0049548D">
        <w:rPr>
          <w:rFonts w:ascii="Times New Roman" w:hAnsi="Times New Roman" w:cs="Times New Roman"/>
          <w:color w:val="70AD47" w:themeColor="accent6"/>
          <w:lang w:val="en-US"/>
        </w:rPr>
        <w:t xml:space="preserve"> Nghi, Thành Thái, Duy Tân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d.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Hàm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Nghi, Thành Thái, Bảo </w:t>
      </w:r>
      <w:proofErr w:type="spellStart"/>
      <w:r w:rsidRPr="0049548D">
        <w:rPr>
          <w:rFonts w:ascii="Times New Roman" w:hAnsi="Times New Roman" w:cs="Times New Roman"/>
          <w:lang w:val="en-US"/>
        </w:rPr>
        <w:t>Đại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Phong </w:t>
      </w:r>
      <w:proofErr w:type="spellStart"/>
      <w:r w:rsidRPr="0049548D">
        <w:rPr>
          <w:rFonts w:ascii="Times New Roman" w:hAnsi="Times New Roman" w:cs="Times New Roman"/>
          <w:lang w:val="en-US"/>
        </w:rPr>
        <w:t>trào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yêu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nước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49548D">
        <w:rPr>
          <w:rFonts w:ascii="Times New Roman" w:hAnsi="Times New Roman" w:cs="Times New Roman"/>
          <w:lang w:val="en-US"/>
        </w:rPr>
        <w:t>cụ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Phan </w:t>
      </w:r>
      <w:proofErr w:type="spellStart"/>
      <w:r w:rsidRPr="0049548D">
        <w:rPr>
          <w:rFonts w:ascii="Times New Roman" w:hAnsi="Times New Roman" w:cs="Times New Roman"/>
          <w:lang w:val="en-US"/>
        </w:rPr>
        <w:t>Bội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Châu </w:t>
      </w:r>
      <w:proofErr w:type="spellStart"/>
      <w:r w:rsidRPr="0049548D">
        <w:rPr>
          <w:rFonts w:ascii="Times New Roman" w:hAnsi="Times New Roman" w:cs="Times New Roman"/>
          <w:lang w:val="en-US"/>
        </w:rPr>
        <w:t>phát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động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theo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khuynh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hướng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Dân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chủ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tư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sản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548D">
        <w:rPr>
          <w:rFonts w:ascii="Times New Roman" w:hAnsi="Times New Roman" w:cs="Times New Roman"/>
          <w:lang w:val="en-US"/>
        </w:rPr>
        <w:t>đúng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Pr="0049548D">
        <w:rPr>
          <w:rFonts w:ascii="Times New Roman" w:hAnsi="Times New Roman" w:cs="Times New Roman"/>
          <w:lang w:val="en-US"/>
        </w:rPr>
        <w:t>sai</w:t>
      </w:r>
      <w:proofErr w:type="spellEnd"/>
      <w:r w:rsidRPr="0049548D">
        <w:rPr>
          <w:rFonts w:ascii="Times New Roman" w:hAnsi="Times New Roman" w:cs="Times New Roman"/>
          <w:lang w:val="en-US"/>
        </w:rPr>
        <w:t>?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9Trả </w:t>
      </w:r>
      <w:proofErr w:type="spellStart"/>
      <w:r w:rsidRPr="0049548D">
        <w:rPr>
          <w:rFonts w:ascii="Times New Roman" w:hAnsi="Times New Roman" w:cs="Times New Roman"/>
          <w:lang w:val="en-US"/>
        </w:rPr>
        <w:t>lời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Đúng</w:t>
      </w:r>
      <w:proofErr w:type="spellEnd"/>
    </w:p>
    <w:p w:rsidR="0049548D" w:rsidRPr="00770D3D" w:rsidRDefault="0049548D" w:rsidP="0049548D">
      <w:pPr>
        <w:spacing w:after="0" w:line="360" w:lineRule="auto"/>
        <w:rPr>
          <w:rFonts w:ascii="Times New Roman" w:hAnsi="Times New Roman" w:cs="Times New Roman"/>
          <w:color w:val="EE0000"/>
          <w:lang w:val="en-US"/>
        </w:rPr>
      </w:pPr>
      <w:r w:rsidRPr="00770D3D">
        <w:rPr>
          <w:rFonts w:ascii="Times New Roman" w:hAnsi="Times New Roman" w:cs="Times New Roman"/>
          <w:color w:val="EE0000"/>
          <w:lang w:val="en-US"/>
        </w:rPr>
        <w:t>Sai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Trong video </w:t>
      </w:r>
      <w:proofErr w:type="spellStart"/>
      <w:r w:rsidRPr="0049548D">
        <w:rPr>
          <w:rFonts w:ascii="Times New Roman" w:hAnsi="Times New Roman" w:cs="Times New Roman"/>
          <w:lang w:val="en-US"/>
        </w:rPr>
        <w:t>bài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giảng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548D">
        <w:rPr>
          <w:rFonts w:ascii="Times New Roman" w:hAnsi="Times New Roman" w:cs="Times New Roman"/>
          <w:lang w:val="en-US"/>
        </w:rPr>
        <w:t>giảng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viên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khi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trình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bày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nội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dung “</w:t>
      </w:r>
      <w:proofErr w:type="spellStart"/>
      <w:r w:rsidRPr="0049548D">
        <w:rPr>
          <w:rFonts w:ascii="Times New Roman" w:hAnsi="Times New Roman" w:cs="Times New Roman"/>
          <w:lang w:val="en-US"/>
        </w:rPr>
        <w:t>Giá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trị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truyền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thống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tốt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đẹp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của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dân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tộc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Việt Nam”, </w:t>
      </w:r>
      <w:proofErr w:type="spellStart"/>
      <w:r w:rsidRPr="0049548D">
        <w:rPr>
          <w:rFonts w:ascii="Times New Roman" w:hAnsi="Times New Roman" w:cs="Times New Roman"/>
          <w:lang w:val="en-US"/>
        </w:rPr>
        <w:t>đã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trích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dẫn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nói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sau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của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Chủ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tịch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Hồ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Chí Minh, </w:t>
      </w:r>
      <w:proofErr w:type="spellStart"/>
      <w:r w:rsidRPr="0049548D">
        <w:rPr>
          <w:rFonts w:ascii="Times New Roman" w:hAnsi="Times New Roman" w:cs="Times New Roman"/>
          <w:lang w:val="en-US"/>
        </w:rPr>
        <w:t>đúng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Pr="0049548D">
        <w:rPr>
          <w:rFonts w:ascii="Times New Roman" w:hAnsi="Times New Roman" w:cs="Times New Roman"/>
          <w:lang w:val="en-US"/>
        </w:rPr>
        <w:t>sai</w:t>
      </w:r>
      <w:proofErr w:type="spellEnd"/>
      <w:r w:rsidRPr="0049548D">
        <w:rPr>
          <w:rFonts w:ascii="Times New Roman" w:hAnsi="Times New Roman" w:cs="Times New Roman"/>
          <w:lang w:val="en-US"/>
        </w:rPr>
        <w:t>?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lastRenderedPageBreak/>
        <w:t>“</w:t>
      </w:r>
      <w:proofErr w:type="spellStart"/>
      <w:r w:rsidRPr="0049548D">
        <w:rPr>
          <w:rFonts w:ascii="Times New Roman" w:hAnsi="Times New Roman" w:cs="Times New Roman"/>
          <w:lang w:val="en-US"/>
        </w:rPr>
        <w:t>Dân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49548D">
        <w:rPr>
          <w:rFonts w:ascii="Times New Roman" w:hAnsi="Times New Roman" w:cs="Times New Roman"/>
          <w:lang w:val="en-US"/>
        </w:rPr>
        <w:t>phải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biết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sử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ta,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 xml:space="preserve"> Cho </w:t>
      </w:r>
      <w:proofErr w:type="spellStart"/>
      <w:r w:rsidRPr="0049548D">
        <w:rPr>
          <w:rFonts w:ascii="Times New Roman" w:hAnsi="Times New Roman" w:cs="Times New Roman"/>
          <w:lang w:val="en-US"/>
        </w:rPr>
        <w:t>tường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gốc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tích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nước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nhà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Việt Nam"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9548D">
        <w:rPr>
          <w:rFonts w:ascii="Times New Roman" w:hAnsi="Times New Roman" w:cs="Times New Roman"/>
          <w:lang w:val="en-US"/>
        </w:rPr>
        <w:t>Câu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548D">
        <w:rPr>
          <w:rFonts w:ascii="Times New Roman" w:hAnsi="Times New Roman" w:cs="Times New Roman"/>
          <w:lang w:val="en-US"/>
        </w:rPr>
        <w:t>hỏi</w:t>
      </w:r>
      <w:proofErr w:type="spellEnd"/>
      <w:r w:rsidRPr="0049548D">
        <w:rPr>
          <w:rFonts w:ascii="Times New Roman" w:hAnsi="Times New Roman" w:cs="Times New Roman"/>
          <w:lang w:val="en-US"/>
        </w:rPr>
        <w:t xml:space="preserve"> 10Trả </w:t>
      </w:r>
      <w:proofErr w:type="spellStart"/>
      <w:r w:rsidRPr="0049548D">
        <w:rPr>
          <w:rFonts w:ascii="Times New Roman" w:hAnsi="Times New Roman" w:cs="Times New Roman"/>
          <w:lang w:val="en-US"/>
        </w:rPr>
        <w:t>lời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color w:val="70AD47" w:themeColor="accent6"/>
          <w:lang w:val="en-US"/>
        </w:rPr>
      </w:pPr>
      <w:proofErr w:type="spellStart"/>
      <w:r w:rsidRPr="0049548D">
        <w:rPr>
          <w:rFonts w:ascii="Times New Roman" w:hAnsi="Times New Roman" w:cs="Times New Roman"/>
          <w:color w:val="70AD47" w:themeColor="accent6"/>
          <w:lang w:val="en-US"/>
        </w:rPr>
        <w:t>Đúng</w:t>
      </w:r>
      <w:proofErr w:type="spellEnd"/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9548D">
        <w:rPr>
          <w:rFonts w:ascii="Times New Roman" w:hAnsi="Times New Roman" w:cs="Times New Roman"/>
          <w:lang w:val="en-US"/>
        </w:rPr>
        <w:t>Sai</w:t>
      </w: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49548D" w:rsidRPr="0049548D" w:rsidRDefault="0049548D" w:rsidP="0049548D">
      <w:pPr>
        <w:spacing w:after="0" w:line="360" w:lineRule="auto"/>
        <w:rPr>
          <w:rFonts w:ascii="Times New Roman" w:hAnsi="Times New Roman" w:cs="Times New Roman"/>
          <w:lang w:val="en-US"/>
        </w:rPr>
      </w:pPr>
    </w:p>
    <w:sectPr w:rsidR="0049548D" w:rsidRPr="0049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8D"/>
    <w:rsid w:val="0004398B"/>
    <w:rsid w:val="0016730F"/>
    <w:rsid w:val="00272FEC"/>
    <w:rsid w:val="003D4B97"/>
    <w:rsid w:val="0049548D"/>
    <w:rsid w:val="005012DD"/>
    <w:rsid w:val="00541ED7"/>
    <w:rsid w:val="00562160"/>
    <w:rsid w:val="00666F3F"/>
    <w:rsid w:val="00723C68"/>
    <w:rsid w:val="00770D3D"/>
    <w:rsid w:val="008D4EB7"/>
    <w:rsid w:val="00B4687F"/>
    <w:rsid w:val="00EC4713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F26DA-D5D0-4789-924B-5E093C73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4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48D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48D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48D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48D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48D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48D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48D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9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48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48D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49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48D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495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48D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495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2025-06-19T08:12:00Z</dcterms:created>
  <dcterms:modified xsi:type="dcterms:W3CDTF">2025-06-22T09:45:00Z</dcterms:modified>
</cp:coreProperties>
</file>