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lookup_value</w:t>
      </w:r>
      <w:r w:rsidDel="00000000" w:rsidR="00000000" w:rsidRPr="00000000">
        <w:rPr>
          <w:sz w:val="26"/>
          <w:szCs w:val="26"/>
          <w:rtl w:val="0"/>
        </w:rPr>
        <w:t xml:space="preserve"> (A2): Mã vận đơn cần tra.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table_array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Sheet_Cuoc!</w:t>
      </w:r>
      <m:oMath>
        <m:r>
          <w:rPr>
            <w:sz w:val="26"/>
            <w:szCs w:val="26"/>
          </w:rPr>
          <m:t xml:space="preserve">A</m:t>
        </m:r>
      </m:oMath>
      <w:r w:rsidDel="00000000" w:rsidR="00000000" w:rsidRPr="00000000">
        <w:rPr>
          <w:sz w:val="26"/>
          <w:szCs w:val="26"/>
          <w:rtl w:val="0"/>
        </w:rPr>
        <w:t xml:space="preserve">2:</w:t>
      </w:r>
      <m:oMath>
        <m:r>
          <w:rPr>
            <w:sz w:val="26"/>
            <w:szCs w:val="26"/>
          </w:rPr>
          <m:t xml:space="preserve">B</m:t>
        </m:r>
      </m:oMath>
      <w:r w:rsidDel="00000000" w:rsidR="00000000" w:rsidRPr="00000000">
        <w:rPr>
          <w:sz w:val="26"/>
          <w:szCs w:val="26"/>
          <w:rtl w:val="0"/>
        </w:rPr>
        <w:t xml:space="preserve">100</w:t>
      </w:r>
      <w:r w:rsidDel="00000000" w:rsidR="00000000" w:rsidRPr="00000000">
        <w:rPr>
          <w:sz w:val="26"/>
          <w:szCs w:val="26"/>
          <w:rtl w:val="0"/>
        </w:rPr>
        <w:t xml:space="preserve">): Bảng giá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col_index_num</w:t>
      </w:r>
      <w:r w:rsidDel="00000000" w:rsidR="00000000" w:rsidRPr="00000000">
        <w:rPr>
          <w:sz w:val="26"/>
          <w:szCs w:val="26"/>
          <w:rtl w:val="0"/>
        </w:rPr>
        <w:t xml:space="preserve"> (2): Cột lấy dữ liệu giá cước.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range_lookup</w:t>
      </w:r>
      <w:r w:rsidDel="00000000" w:rsidR="00000000" w:rsidRPr="00000000">
        <w:rPr>
          <w:sz w:val="26"/>
          <w:szCs w:val="26"/>
          <w:rtl w:val="0"/>
        </w:rPr>
        <w:t xml:space="preserve"> (FALSE): Tìm kiếm chính xác 100%.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Chuẩn hóa bảng Excel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gộp ô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Hàng đầu tiên là tiêu đề duy nhất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Đồng nhất dữ liệu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chứa dòng, cột trống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Cấu hình style: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Heading 1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Heading 2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Body Text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Callout box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Bảng màu: xanh navy và cam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PowerPoint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Slide KPI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Biểu đồ cột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Tiêu đề kết luận: Tỉ lệ giao hàng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HighLight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Slide Shipper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Tiêu đề kết luận : Shipper hoàn thành quy trình 3 bước tại kho</w:t>
      </w:r>
    </w:p>
    <w:p w:rsidR="00000000" w:rsidDel="00000000" w:rsidP="00000000" w:rsidRDefault="00000000" w:rsidRPr="00000000" w14:paraId="0000001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3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=IFERROR(VLOOKUP(TRIM(A2), Sheet_Cuoc!</w:t>
      </w:r>
      <m:oMath>
        <m:r>
          <w:rPr>
            <w:sz w:val="26"/>
            <w:szCs w:val="26"/>
          </w:rPr>
          <m:t xml:space="preserve">A</m:t>
        </m:r>
      </m:oMath>
      <w:r w:rsidDel="00000000" w:rsidR="00000000" w:rsidRPr="00000000">
        <w:rPr>
          <w:sz w:val="26"/>
          <w:szCs w:val="26"/>
          <w:rtl w:val="0"/>
        </w:rPr>
        <w:t xml:space="preserve">2:</w:t>
      </w:r>
      <m:oMath>
        <m:r>
          <w:rPr>
            <w:sz w:val="26"/>
            <w:szCs w:val="26"/>
          </w:rPr>
          <m:t xml:space="preserve">B</m:t>
        </m:r>
      </m:oMath>
      <w:r w:rsidDel="00000000" w:rsidR="00000000" w:rsidRPr="00000000">
        <w:rPr>
          <w:sz w:val="26"/>
          <w:szCs w:val="26"/>
          <w:rtl w:val="0"/>
        </w:rPr>
        <w:t xml:space="preserve">100, 2, FALSE), "Chưa có giá / Kiểm tra lại mã")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