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99E84" w14:textId="0EACA55E" w:rsidR="007A157F" w:rsidRPr="009624C2" w:rsidRDefault="007A157F" w:rsidP="004632B3">
      <w:pPr>
        <w:tabs>
          <w:tab w:val="left" w:pos="4253"/>
        </w:tabs>
        <w:autoSpaceDE w:val="0"/>
        <w:autoSpaceDN w:val="0"/>
        <w:adjustRightInd w:val="0"/>
        <w:jc w:val="both"/>
        <w:rPr>
          <w:b/>
          <w:sz w:val="26"/>
          <w:szCs w:val="26"/>
        </w:rPr>
      </w:pPr>
      <w:r w:rsidRPr="009624C2">
        <w:rPr>
          <w:b/>
          <w:sz w:val="26"/>
          <w:szCs w:val="26"/>
        </w:rPr>
        <w:tab/>
        <w:t>APSTIPRINĀT</w:t>
      </w:r>
      <w:r w:rsidR="00F72E74" w:rsidRPr="009624C2">
        <w:rPr>
          <w:b/>
          <w:sz w:val="26"/>
          <w:szCs w:val="26"/>
        </w:rPr>
        <w:t>A</w:t>
      </w:r>
    </w:p>
    <w:p w14:paraId="03B2E867" w14:textId="77777777" w:rsidR="007A157F" w:rsidRPr="009624C2" w:rsidRDefault="007A157F" w:rsidP="004632B3">
      <w:pPr>
        <w:tabs>
          <w:tab w:val="left" w:pos="4253"/>
        </w:tabs>
        <w:autoSpaceDE w:val="0"/>
        <w:autoSpaceDN w:val="0"/>
        <w:adjustRightInd w:val="0"/>
        <w:jc w:val="both"/>
      </w:pPr>
      <w:r w:rsidRPr="009624C2">
        <w:rPr>
          <w:sz w:val="26"/>
          <w:szCs w:val="26"/>
        </w:rPr>
        <w:tab/>
      </w:r>
      <w:r w:rsidRPr="009624C2">
        <w:t xml:space="preserve">ar Aizupes pamatskolas direktores </w:t>
      </w:r>
    </w:p>
    <w:p w14:paraId="018A5E9C" w14:textId="11D00190" w:rsidR="007A157F" w:rsidRPr="009624C2" w:rsidRDefault="007A157F" w:rsidP="004632B3">
      <w:pPr>
        <w:pStyle w:val="Default"/>
        <w:tabs>
          <w:tab w:val="left" w:pos="4253"/>
        </w:tabs>
        <w:jc w:val="both"/>
        <w:rPr>
          <w:color w:val="auto"/>
        </w:rPr>
      </w:pPr>
      <w:r w:rsidRPr="009624C2">
        <w:rPr>
          <w:color w:val="auto"/>
        </w:rPr>
        <w:tab/>
        <w:t>202</w:t>
      </w:r>
      <w:r w:rsidR="007C1C38" w:rsidRPr="009624C2">
        <w:rPr>
          <w:color w:val="auto"/>
        </w:rPr>
        <w:t>5</w:t>
      </w:r>
      <w:r w:rsidRPr="009624C2">
        <w:rPr>
          <w:color w:val="auto"/>
        </w:rPr>
        <w:t xml:space="preserve">. gada </w:t>
      </w:r>
      <w:r w:rsidR="004E2A50" w:rsidRPr="009624C2">
        <w:rPr>
          <w:color w:val="auto"/>
        </w:rPr>
        <w:t>21</w:t>
      </w:r>
      <w:r w:rsidR="007C1C38" w:rsidRPr="009624C2">
        <w:rPr>
          <w:color w:val="auto"/>
        </w:rPr>
        <w:t xml:space="preserve">. </w:t>
      </w:r>
      <w:r w:rsidR="004E2A50" w:rsidRPr="009624C2">
        <w:rPr>
          <w:color w:val="auto"/>
        </w:rPr>
        <w:t>augusta</w:t>
      </w:r>
      <w:r w:rsidRPr="009624C2">
        <w:rPr>
          <w:color w:val="auto"/>
        </w:rPr>
        <w:t xml:space="preserve"> rīkojumu Nr. 1-9/2</w:t>
      </w:r>
      <w:r w:rsidR="007C1C38" w:rsidRPr="009624C2">
        <w:rPr>
          <w:color w:val="auto"/>
        </w:rPr>
        <w:t>5</w:t>
      </w:r>
      <w:r w:rsidRPr="009624C2">
        <w:rPr>
          <w:color w:val="auto"/>
        </w:rPr>
        <w:t>/</w:t>
      </w:r>
      <w:r w:rsidR="004E2A50" w:rsidRPr="009624C2">
        <w:rPr>
          <w:color w:val="auto"/>
        </w:rPr>
        <w:t>106</w:t>
      </w:r>
    </w:p>
    <w:p w14:paraId="345C3A13" w14:textId="77777777" w:rsidR="007A157F" w:rsidRPr="009624C2" w:rsidRDefault="007A157F" w:rsidP="004632B3">
      <w:pPr>
        <w:pStyle w:val="Default"/>
        <w:jc w:val="both"/>
        <w:rPr>
          <w:color w:val="auto"/>
          <w:sz w:val="26"/>
          <w:szCs w:val="26"/>
        </w:rPr>
      </w:pPr>
    </w:p>
    <w:p w14:paraId="3B3FE452" w14:textId="488F8EF1" w:rsidR="007A157F" w:rsidRPr="00A84EED" w:rsidRDefault="007A157F" w:rsidP="004632B3">
      <w:pPr>
        <w:pStyle w:val="Default"/>
        <w:jc w:val="both"/>
        <w:rPr>
          <w:color w:val="auto"/>
        </w:rPr>
      </w:pPr>
      <w:r w:rsidRPr="00A84EED">
        <w:rPr>
          <w:color w:val="auto"/>
        </w:rPr>
        <w:t>Jelgavas novada Līvbērzes pagastā 202</w:t>
      </w:r>
      <w:r w:rsidR="007C1C38">
        <w:rPr>
          <w:color w:val="auto"/>
        </w:rPr>
        <w:t>5</w:t>
      </w:r>
      <w:r w:rsidRPr="00A84EED">
        <w:rPr>
          <w:color w:val="auto"/>
        </w:rPr>
        <w:t xml:space="preserve">. gada </w:t>
      </w:r>
      <w:r w:rsidR="004E2A50">
        <w:rPr>
          <w:color w:val="auto"/>
        </w:rPr>
        <w:t>21</w:t>
      </w:r>
      <w:r w:rsidR="00B22736">
        <w:rPr>
          <w:color w:val="auto"/>
        </w:rPr>
        <w:t xml:space="preserve">. </w:t>
      </w:r>
      <w:r w:rsidR="004E2A50">
        <w:rPr>
          <w:color w:val="auto"/>
        </w:rPr>
        <w:t>augustā</w:t>
      </w:r>
    </w:p>
    <w:p w14:paraId="1D26FA41" w14:textId="77777777" w:rsidR="007A157F" w:rsidRPr="00A84EED" w:rsidRDefault="007A157F" w:rsidP="004632B3">
      <w:pPr>
        <w:autoSpaceDE w:val="0"/>
        <w:autoSpaceDN w:val="0"/>
        <w:adjustRightInd w:val="0"/>
        <w:jc w:val="both"/>
        <w:rPr>
          <w:b/>
          <w:bCs/>
          <w:caps/>
          <w:sz w:val="28"/>
          <w:szCs w:val="28"/>
        </w:rPr>
      </w:pPr>
    </w:p>
    <w:p w14:paraId="74D33D50" w14:textId="758607DD" w:rsidR="00F72E74" w:rsidRPr="00F72E74" w:rsidRDefault="00F72E74" w:rsidP="004632B3">
      <w:pPr>
        <w:suppressAutoHyphens/>
        <w:overflowPunct w:val="0"/>
        <w:autoSpaceDE w:val="0"/>
        <w:jc w:val="center"/>
        <w:rPr>
          <w:b/>
          <w:lang w:eastAsia="ar-SA"/>
        </w:rPr>
      </w:pPr>
      <w:bookmarkStart w:id="0" w:name="_Hlk193106421"/>
      <w:r w:rsidRPr="00F72E74">
        <w:rPr>
          <w:b/>
          <w:lang w:eastAsia="ar-SA"/>
        </w:rPr>
        <w:t>AIZUPES PAMATSKOLAS</w:t>
      </w:r>
    </w:p>
    <w:p w14:paraId="594DAA05" w14:textId="77777777" w:rsidR="004E2A50" w:rsidRDefault="00F72E74" w:rsidP="004632B3">
      <w:pPr>
        <w:suppressAutoHyphens/>
        <w:overflowPunct w:val="0"/>
        <w:autoSpaceDE w:val="0"/>
        <w:jc w:val="center"/>
        <w:rPr>
          <w:b/>
          <w:lang w:eastAsia="ar-SA"/>
        </w:rPr>
      </w:pPr>
      <w:r w:rsidRPr="00F72E74">
        <w:rPr>
          <w:b/>
          <w:lang w:eastAsia="ar-SA"/>
        </w:rPr>
        <w:t>SKOLĒNU MĀCĪBU SNIEGUMA VĒRTĒŠANAS KĀRTĪBA</w:t>
      </w:r>
      <w:r w:rsidR="00033AA5">
        <w:rPr>
          <w:b/>
          <w:lang w:eastAsia="ar-SA"/>
        </w:rPr>
        <w:t xml:space="preserve"> </w:t>
      </w:r>
    </w:p>
    <w:p w14:paraId="398589F4" w14:textId="73D8A563" w:rsidR="00861B9E" w:rsidRPr="004E2A50" w:rsidRDefault="00033AA5" w:rsidP="004632B3">
      <w:pPr>
        <w:suppressAutoHyphens/>
        <w:overflowPunct w:val="0"/>
        <w:autoSpaceDE w:val="0"/>
        <w:jc w:val="center"/>
        <w:rPr>
          <w:b/>
          <w:sz w:val="16"/>
          <w:szCs w:val="16"/>
          <w:lang w:eastAsia="ar-SA"/>
        </w:rPr>
      </w:pPr>
      <w:r w:rsidRPr="004E2A50">
        <w:rPr>
          <w:b/>
          <w:lang w:eastAsia="ar-SA"/>
        </w:rPr>
        <w:t>(pamatskolas pakāpē, izglītības programmas kodi 21011111, 21015611)</w:t>
      </w:r>
    </w:p>
    <w:bookmarkEnd w:id="0"/>
    <w:p w14:paraId="5636B02A" w14:textId="77777777" w:rsidR="00F72E74" w:rsidRDefault="00861B9E" w:rsidP="004632B3">
      <w:pPr>
        <w:tabs>
          <w:tab w:val="left" w:pos="3828"/>
        </w:tabs>
        <w:suppressAutoHyphens/>
        <w:overflowPunct w:val="0"/>
        <w:autoSpaceDE w:val="0"/>
        <w:jc w:val="both"/>
        <w:rPr>
          <w:i/>
          <w:sz w:val="20"/>
          <w:szCs w:val="20"/>
          <w:lang w:eastAsia="ar-SA" w:bidi="lo-LA"/>
        </w:rPr>
      </w:pPr>
      <w:r w:rsidRPr="00861B9E">
        <w:rPr>
          <w:i/>
          <w:sz w:val="20"/>
          <w:szCs w:val="20"/>
          <w:lang w:eastAsia="ar-SA" w:bidi="lo-LA"/>
        </w:rPr>
        <w:tab/>
      </w:r>
    </w:p>
    <w:p w14:paraId="6DCD1846" w14:textId="1EA0C456" w:rsidR="00F72E74" w:rsidRPr="00F72E74" w:rsidRDefault="00F72E74" w:rsidP="004632B3">
      <w:pPr>
        <w:tabs>
          <w:tab w:val="left" w:pos="2694"/>
        </w:tabs>
        <w:suppressAutoHyphens/>
        <w:overflowPunct w:val="0"/>
        <w:autoSpaceDE w:val="0"/>
        <w:jc w:val="both"/>
        <w:rPr>
          <w:i/>
          <w:sz w:val="20"/>
          <w:szCs w:val="20"/>
          <w:lang w:eastAsia="ar-SA" w:bidi="lo-LA"/>
        </w:rPr>
      </w:pPr>
      <w:r>
        <w:rPr>
          <w:i/>
          <w:sz w:val="20"/>
          <w:szCs w:val="20"/>
          <w:lang w:eastAsia="ar-SA" w:bidi="lo-LA"/>
        </w:rPr>
        <w:tab/>
        <w:t>Izdota</w:t>
      </w:r>
      <w:r w:rsidRPr="00F72E74">
        <w:rPr>
          <w:i/>
          <w:sz w:val="20"/>
          <w:szCs w:val="20"/>
          <w:lang w:eastAsia="ar-SA" w:bidi="lo-LA"/>
        </w:rPr>
        <w:t xml:space="preserve"> saskaņā ar Vispārējās izglītības likuma 10.panta trešās daļas 2.punktu, </w:t>
      </w:r>
    </w:p>
    <w:p w14:paraId="09D66932" w14:textId="34074236" w:rsidR="00F72E74" w:rsidRDefault="00F72E74" w:rsidP="004632B3">
      <w:pPr>
        <w:tabs>
          <w:tab w:val="left" w:pos="2694"/>
        </w:tabs>
        <w:suppressAutoHyphens/>
        <w:overflowPunct w:val="0"/>
        <w:autoSpaceDE w:val="0"/>
        <w:jc w:val="both"/>
        <w:rPr>
          <w:i/>
          <w:sz w:val="20"/>
          <w:szCs w:val="20"/>
          <w:lang w:eastAsia="ar-SA" w:bidi="lo-LA"/>
        </w:rPr>
      </w:pPr>
      <w:r>
        <w:rPr>
          <w:i/>
          <w:sz w:val="20"/>
          <w:szCs w:val="20"/>
          <w:lang w:eastAsia="ar-SA" w:bidi="lo-LA"/>
        </w:rPr>
        <w:tab/>
      </w:r>
      <w:r w:rsidRPr="00F72E74">
        <w:rPr>
          <w:i/>
          <w:sz w:val="20"/>
          <w:szCs w:val="20"/>
          <w:lang w:eastAsia="ar-SA" w:bidi="lo-LA"/>
        </w:rPr>
        <w:t xml:space="preserve">MK 27.11.2018. noteikumu Nr. 747 </w:t>
      </w:r>
      <w:r w:rsidR="009B5ED4">
        <w:rPr>
          <w:i/>
          <w:sz w:val="20"/>
          <w:szCs w:val="20"/>
          <w:lang w:eastAsia="ar-SA" w:bidi="lo-LA"/>
        </w:rPr>
        <w:t>“</w:t>
      </w:r>
      <w:r w:rsidRPr="00F72E74">
        <w:rPr>
          <w:i/>
          <w:sz w:val="20"/>
          <w:szCs w:val="20"/>
          <w:lang w:eastAsia="ar-SA" w:bidi="lo-LA"/>
        </w:rPr>
        <w:t xml:space="preserve">Noteikumi par valsts </w:t>
      </w:r>
      <w:r>
        <w:rPr>
          <w:i/>
          <w:sz w:val="20"/>
          <w:szCs w:val="20"/>
          <w:lang w:eastAsia="ar-SA" w:bidi="lo-LA"/>
        </w:rPr>
        <w:t>pamatizglītības</w:t>
      </w:r>
    </w:p>
    <w:p w14:paraId="11F6EBCB" w14:textId="3FBEFC13" w:rsidR="00F72E74" w:rsidRDefault="00F72E74" w:rsidP="004632B3">
      <w:pPr>
        <w:tabs>
          <w:tab w:val="left" w:pos="2694"/>
        </w:tabs>
        <w:suppressAutoHyphens/>
        <w:overflowPunct w:val="0"/>
        <w:autoSpaceDE w:val="0"/>
        <w:jc w:val="both"/>
        <w:rPr>
          <w:i/>
          <w:sz w:val="20"/>
          <w:szCs w:val="20"/>
          <w:lang w:eastAsia="ar-SA" w:bidi="lo-LA"/>
        </w:rPr>
      </w:pPr>
      <w:r>
        <w:rPr>
          <w:i/>
          <w:sz w:val="20"/>
          <w:szCs w:val="20"/>
          <w:lang w:eastAsia="ar-SA" w:bidi="lo-LA"/>
        </w:rPr>
        <w:tab/>
        <w:t xml:space="preserve">standartu un </w:t>
      </w:r>
      <w:r w:rsidRPr="00F72E74">
        <w:rPr>
          <w:i/>
          <w:sz w:val="20"/>
          <w:szCs w:val="20"/>
          <w:lang w:eastAsia="ar-SA" w:bidi="lo-LA"/>
        </w:rPr>
        <w:t>pamatizglītības programmu paraugiem</w:t>
      </w:r>
      <w:r w:rsidR="009B5ED4">
        <w:rPr>
          <w:i/>
          <w:sz w:val="20"/>
          <w:szCs w:val="20"/>
          <w:lang w:eastAsia="ar-SA" w:bidi="lo-LA"/>
        </w:rPr>
        <w:t>”</w:t>
      </w:r>
      <w:r w:rsidRPr="00F72E74">
        <w:rPr>
          <w:i/>
          <w:sz w:val="20"/>
          <w:szCs w:val="20"/>
          <w:lang w:eastAsia="ar-SA" w:bidi="lo-LA"/>
        </w:rPr>
        <w:t xml:space="preserve"> 15. punktu un </w:t>
      </w:r>
    </w:p>
    <w:p w14:paraId="39E82EA7" w14:textId="77777777" w:rsidR="00F72E74" w:rsidRDefault="00F72E74" w:rsidP="004632B3">
      <w:pPr>
        <w:tabs>
          <w:tab w:val="left" w:pos="2694"/>
        </w:tabs>
        <w:suppressAutoHyphens/>
        <w:overflowPunct w:val="0"/>
        <w:autoSpaceDE w:val="0"/>
        <w:jc w:val="both"/>
        <w:rPr>
          <w:i/>
          <w:sz w:val="20"/>
          <w:szCs w:val="20"/>
          <w:lang w:eastAsia="ar-SA" w:bidi="lo-LA"/>
        </w:rPr>
      </w:pPr>
      <w:r>
        <w:rPr>
          <w:i/>
          <w:sz w:val="20"/>
          <w:szCs w:val="20"/>
          <w:lang w:eastAsia="ar-SA" w:bidi="lo-LA"/>
        </w:rPr>
        <w:tab/>
      </w:r>
      <w:r w:rsidRPr="00F72E74">
        <w:rPr>
          <w:i/>
          <w:sz w:val="20"/>
          <w:szCs w:val="20"/>
          <w:lang w:eastAsia="ar-SA" w:bidi="lo-LA"/>
        </w:rPr>
        <w:t>11. pielikuma 19. punktu</w:t>
      </w:r>
      <w:r w:rsidR="00861B9E" w:rsidRPr="00861B9E">
        <w:rPr>
          <w:i/>
          <w:sz w:val="20"/>
          <w:szCs w:val="20"/>
          <w:lang w:eastAsia="ar-SA" w:bidi="lo-LA"/>
        </w:rPr>
        <w:tab/>
      </w:r>
    </w:p>
    <w:p w14:paraId="400F8D47" w14:textId="77777777" w:rsidR="00F72E74" w:rsidRPr="000415DD" w:rsidRDefault="00F72E74" w:rsidP="004632B3">
      <w:pPr>
        <w:tabs>
          <w:tab w:val="left" w:pos="2694"/>
        </w:tabs>
        <w:suppressAutoHyphens/>
        <w:overflowPunct w:val="0"/>
        <w:autoSpaceDE w:val="0"/>
        <w:jc w:val="both"/>
        <w:rPr>
          <w:sz w:val="20"/>
          <w:szCs w:val="20"/>
          <w:lang w:eastAsia="ar-SA" w:bidi="lo-LA"/>
        </w:rPr>
      </w:pPr>
    </w:p>
    <w:p w14:paraId="60B62EAD" w14:textId="16045A79" w:rsidR="00861B9E" w:rsidRPr="00F72E74" w:rsidRDefault="006E3BCD" w:rsidP="004632B3">
      <w:pPr>
        <w:tabs>
          <w:tab w:val="left" w:pos="2694"/>
        </w:tabs>
        <w:suppressAutoHyphens/>
        <w:overflowPunct w:val="0"/>
        <w:autoSpaceDE w:val="0"/>
        <w:jc w:val="both"/>
        <w:rPr>
          <w:i/>
          <w:sz w:val="20"/>
          <w:szCs w:val="20"/>
          <w:lang w:eastAsia="ar-SA" w:bidi="lo-LA"/>
        </w:rPr>
      </w:pPr>
      <w:r>
        <w:rPr>
          <w:lang w:eastAsia="ar-SA"/>
        </w:rPr>
        <w:t xml:space="preserve"> </w:t>
      </w:r>
    </w:p>
    <w:p w14:paraId="7DCBE49A" w14:textId="260BB0BD" w:rsidR="00861B9E" w:rsidRDefault="00861B9E" w:rsidP="004632B3">
      <w:pPr>
        <w:tabs>
          <w:tab w:val="left" w:pos="3119"/>
        </w:tabs>
        <w:suppressAutoHyphens/>
        <w:overflowPunct w:val="0"/>
        <w:autoSpaceDE w:val="0"/>
        <w:spacing w:line="360" w:lineRule="auto"/>
        <w:jc w:val="center"/>
        <w:rPr>
          <w:b/>
          <w:lang w:eastAsia="ar-SA"/>
        </w:rPr>
      </w:pPr>
      <w:r w:rsidRPr="00861B9E">
        <w:rPr>
          <w:b/>
          <w:lang w:eastAsia="ar-SA"/>
        </w:rPr>
        <w:t>1. Vispārīgie jautājumi</w:t>
      </w:r>
    </w:p>
    <w:p w14:paraId="54363525" w14:textId="31D766EC" w:rsidR="00F72E74" w:rsidRPr="00F72E74" w:rsidRDefault="00F72E74" w:rsidP="004632B3">
      <w:pPr>
        <w:numPr>
          <w:ilvl w:val="0"/>
          <w:numId w:val="20"/>
        </w:numPr>
        <w:suppressAutoHyphens/>
        <w:overflowPunct w:val="0"/>
        <w:autoSpaceDE w:val="0"/>
        <w:spacing w:line="360" w:lineRule="auto"/>
        <w:ind w:left="426" w:hanging="426"/>
        <w:jc w:val="both"/>
        <w:rPr>
          <w:lang w:eastAsia="ar-SA"/>
        </w:rPr>
      </w:pPr>
      <w:r w:rsidRPr="00F72E74">
        <w:rPr>
          <w:lang w:eastAsia="ar-SA"/>
        </w:rPr>
        <w:t xml:space="preserve">Skolēnu mācību sasniegumu vērtēšanas kārtība (turpmāk </w:t>
      </w:r>
      <w:r>
        <w:rPr>
          <w:lang w:eastAsia="ar-SA"/>
        </w:rPr>
        <w:t>-</w:t>
      </w:r>
      <w:r w:rsidRPr="00F72E74">
        <w:rPr>
          <w:lang w:eastAsia="ar-SA"/>
        </w:rPr>
        <w:t xml:space="preserve"> Vērtēšanas kārtība) Aizupes pamatskolā (turpmāk – Skolā) nosaka, kā tiek īstenota </w:t>
      </w:r>
      <w:proofErr w:type="spellStart"/>
      <w:r w:rsidRPr="00F72E74">
        <w:rPr>
          <w:lang w:eastAsia="ar-SA"/>
        </w:rPr>
        <w:t>formatīvā</w:t>
      </w:r>
      <w:proofErr w:type="spellEnd"/>
      <w:r w:rsidRPr="00F72E74">
        <w:rPr>
          <w:lang w:eastAsia="ar-SA"/>
        </w:rPr>
        <w:t xml:space="preserve">, diagnosticējoša un </w:t>
      </w:r>
      <w:proofErr w:type="spellStart"/>
      <w:r w:rsidRPr="00F72E74">
        <w:rPr>
          <w:lang w:eastAsia="ar-SA"/>
        </w:rPr>
        <w:t>summatīvā</w:t>
      </w:r>
      <w:proofErr w:type="spellEnd"/>
      <w:r w:rsidRPr="00F72E74">
        <w:rPr>
          <w:lang w:eastAsia="ar-SA"/>
        </w:rPr>
        <w:t xml:space="preserve"> vērtēšana, un </w:t>
      </w:r>
      <w:proofErr w:type="spellStart"/>
      <w:r w:rsidRPr="00F72E74">
        <w:rPr>
          <w:lang w:eastAsia="ar-SA"/>
        </w:rPr>
        <w:t>skolvadības</w:t>
      </w:r>
      <w:proofErr w:type="spellEnd"/>
      <w:r w:rsidRPr="00F72E74">
        <w:rPr>
          <w:lang w:eastAsia="ar-SA"/>
        </w:rPr>
        <w:t xml:space="preserve"> sistēmā “E-klase” (turpmāk</w:t>
      </w:r>
      <w:r>
        <w:rPr>
          <w:lang w:eastAsia="ar-SA"/>
        </w:rPr>
        <w:t xml:space="preserve"> -</w:t>
      </w:r>
      <w:r w:rsidRPr="00F72E74">
        <w:rPr>
          <w:lang w:eastAsia="ar-SA"/>
        </w:rPr>
        <w:t xml:space="preserve"> E-klase) atspoguļoti skolēnu mācīšanās rezultāti.</w:t>
      </w:r>
    </w:p>
    <w:p w14:paraId="2E89DCF9" w14:textId="2D07136D" w:rsidR="00F72E74" w:rsidRPr="00F72E74" w:rsidRDefault="00F72E74" w:rsidP="004632B3">
      <w:pPr>
        <w:numPr>
          <w:ilvl w:val="0"/>
          <w:numId w:val="20"/>
        </w:numPr>
        <w:suppressAutoHyphens/>
        <w:overflowPunct w:val="0"/>
        <w:autoSpaceDE w:val="0"/>
        <w:spacing w:line="360" w:lineRule="auto"/>
        <w:ind w:left="426" w:hanging="426"/>
        <w:jc w:val="both"/>
        <w:rPr>
          <w:lang w:eastAsia="ar-SA"/>
        </w:rPr>
      </w:pPr>
      <w:r w:rsidRPr="00F72E74">
        <w:rPr>
          <w:lang w:eastAsia="ar-SA"/>
        </w:rPr>
        <w:t>Vērtēšanas kārtība nosaka vienotus skolēnu mācīšanās vērtēšanas pamatprincipus un vienotu pieeju vērtēšanai kā integrētai izglītības procesa sastāvd</w:t>
      </w:r>
      <w:r w:rsidR="00114A4D">
        <w:rPr>
          <w:lang w:eastAsia="ar-SA"/>
        </w:rPr>
        <w:t>aļai Skolā, veicina skolēnu un skolotāju</w:t>
      </w:r>
      <w:r w:rsidRPr="00F72E74">
        <w:rPr>
          <w:lang w:eastAsia="ar-SA"/>
        </w:rPr>
        <w:t xml:space="preserve"> sadarbību, sekmē skolēnu </w:t>
      </w:r>
      <w:proofErr w:type="spellStart"/>
      <w:r w:rsidRPr="00F72E74">
        <w:rPr>
          <w:lang w:eastAsia="ar-SA"/>
        </w:rPr>
        <w:t>pašvadītu</w:t>
      </w:r>
      <w:proofErr w:type="spellEnd"/>
      <w:r w:rsidRPr="00F72E74">
        <w:rPr>
          <w:lang w:eastAsia="ar-SA"/>
        </w:rPr>
        <w:t xml:space="preserve"> mācīšanos un atbildību mācību procesā. Skolēnu mācību sasniegumu vērtēšanas pamatprincipi, formas un metodiskie paņēmieni atbilsts Valsts pamatizglītības standartā noteiktajam.</w:t>
      </w:r>
    </w:p>
    <w:p w14:paraId="79EF15C5" w14:textId="77777777" w:rsidR="00F72E74" w:rsidRPr="00F72E74" w:rsidRDefault="00F72E74" w:rsidP="004632B3">
      <w:pPr>
        <w:numPr>
          <w:ilvl w:val="0"/>
          <w:numId w:val="20"/>
        </w:numPr>
        <w:suppressAutoHyphens/>
        <w:overflowPunct w:val="0"/>
        <w:autoSpaceDE w:val="0"/>
        <w:spacing w:line="360" w:lineRule="auto"/>
        <w:ind w:left="426" w:hanging="426"/>
        <w:jc w:val="both"/>
        <w:rPr>
          <w:lang w:eastAsia="ar-SA"/>
        </w:rPr>
      </w:pPr>
      <w:r w:rsidRPr="00F72E74">
        <w:rPr>
          <w:lang w:eastAsia="ar-SA"/>
        </w:rPr>
        <w:t>Skolēnu mācību sasniegumu vērtēšanas mērķis ir iegūt iespējami objektīvus pierādījumus par skolēna sniegumu (zināšanas, izpratne, prasmes, caurviju prasmes, ieradumi), lai uzlabotu mācīšanu un mācīšanos un konstatētu, cik lielā mērā skolēns ir apguvis sasniedzamos rezultātus.</w:t>
      </w:r>
    </w:p>
    <w:p w14:paraId="30CA4563" w14:textId="77777777" w:rsidR="00F72E74" w:rsidRPr="00F72E74" w:rsidRDefault="00F72E74" w:rsidP="004632B3">
      <w:pPr>
        <w:numPr>
          <w:ilvl w:val="0"/>
          <w:numId w:val="20"/>
        </w:numPr>
        <w:suppressAutoHyphens/>
        <w:overflowPunct w:val="0"/>
        <w:autoSpaceDE w:val="0"/>
        <w:spacing w:line="360" w:lineRule="auto"/>
        <w:ind w:left="426" w:hanging="426"/>
        <w:jc w:val="both"/>
        <w:rPr>
          <w:lang w:eastAsia="ar-SA"/>
        </w:rPr>
      </w:pPr>
      <w:r w:rsidRPr="00F72E74">
        <w:rPr>
          <w:lang w:eastAsia="ar-SA"/>
        </w:rPr>
        <w:t>Mācību sasniegumu vērtēšanas uzdevumi ir:</w:t>
      </w:r>
    </w:p>
    <w:p w14:paraId="5AD4B989" w14:textId="4AD48B64" w:rsidR="00F72E74" w:rsidRPr="00F72E74" w:rsidRDefault="003D4F82" w:rsidP="004632B3">
      <w:pPr>
        <w:numPr>
          <w:ilvl w:val="1"/>
          <w:numId w:val="20"/>
        </w:numPr>
        <w:suppressAutoHyphens/>
        <w:overflowPunct w:val="0"/>
        <w:autoSpaceDE w:val="0"/>
        <w:spacing w:line="360" w:lineRule="auto"/>
        <w:ind w:left="1134" w:hanging="567"/>
        <w:jc w:val="both"/>
        <w:rPr>
          <w:lang w:eastAsia="ar-SA"/>
        </w:rPr>
      </w:pPr>
      <w:r>
        <w:rPr>
          <w:lang w:eastAsia="ar-SA"/>
        </w:rPr>
        <w:t>K</w:t>
      </w:r>
      <w:r w:rsidR="00F72E74" w:rsidRPr="00F72E74">
        <w:rPr>
          <w:lang w:eastAsia="ar-SA"/>
        </w:rPr>
        <w:t>onstatēt katra skolēna mācību sasniegumus atbilstoš</w:t>
      </w:r>
      <w:r w:rsidR="00017985">
        <w:rPr>
          <w:lang w:eastAsia="ar-SA"/>
        </w:rPr>
        <w:t xml:space="preserve">i valsts standarta prasībām, </w:t>
      </w:r>
      <w:r w:rsidR="00F72E74" w:rsidRPr="00F72E74">
        <w:rPr>
          <w:lang w:eastAsia="ar-SA"/>
        </w:rPr>
        <w:t>ievērojot viņu mācīšanās vajadzības, interes</w:t>
      </w:r>
      <w:r>
        <w:rPr>
          <w:lang w:eastAsia="ar-SA"/>
        </w:rPr>
        <w:t>es u.c. individuālās īpatnības.</w:t>
      </w:r>
    </w:p>
    <w:p w14:paraId="503BE539" w14:textId="75D8CAAA" w:rsidR="00F72E74" w:rsidRPr="00F72E74" w:rsidRDefault="003D4F82" w:rsidP="004632B3">
      <w:pPr>
        <w:numPr>
          <w:ilvl w:val="1"/>
          <w:numId w:val="20"/>
        </w:numPr>
        <w:suppressAutoHyphens/>
        <w:overflowPunct w:val="0"/>
        <w:autoSpaceDE w:val="0"/>
        <w:spacing w:line="360" w:lineRule="auto"/>
        <w:ind w:left="1134" w:hanging="567"/>
        <w:jc w:val="both"/>
        <w:rPr>
          <w:lang w:eastAsia="ar-SA"/>
        </w:rPr>
      </w:pPr>
      <w:r>
        <w:rPr>
          <w:lang w:eastAsia="ar-SA"/>
        </w:rPr>
        <w:t>V</w:t>
      </w:r>
      <w:r w:rsidR="00F72E74" w:rsidRPr="00F72E74">
        <w:rPr>
          <w:lang w:eastAsia="ar-SA"/>
        </w:rPr>
        <w:t>eikt mācību procesa plānošanu un nepiecie</w:t>
      </w:r>
      <w:r>
        <w:rPr>
          <w:lang w:eastAsia="ar-SA"/>
        </w:rPr>
        <w:t xml:space="preserve">šamās korekcijas skolēnu mācību </w:t>
      </w:r>
      <w:r w:rsidR="00F72E74" w:rsidRPr="00F72E74">
        <w:rPr>
          <w:lang w:eastAsia="ar-SA"/>
        </w:rPr>
        <w:t>sasniegumu uz</w:t>
      </w:r>
      <w:r>
        <w:rPr>
          <w:lang w:eastAsia="ar-SA"/>
        </w:rPr>
        <w:t>labošanai.</w:t>
      </w:r>
    </w:p>
    <w:p w14:paraId="2F66FE16" w14:textId="2E39227B" w:rsidR="00F72E74" w:rsidRPr="00F72E74" w:rsidRDefault="003D4F82" w:rsidP="004632B3">
      <w:pPr>
        <w:numPr>
          <w:ilvl w:val="1"/>
          <w:numId w:val="20"/>
        </w:numPr>
        <w:suppressAutoHyphens/>
        <w:overflowPunct w:val="0"/>
        <w:autoSpaceDE w:val="0"/>
        <w:spacing w:line="360" w:lineRule="auto"/>
        <w:ind w:left="1134" w:hanging="567"/>
        <w:jc w:val="both"/>
        <w:rPr>
          <w:lang w:eastAsia="ar-SA"/>
        </w:rPr>
      </w:pPr>
      <w:r>
        <w:rPr>
          <w:lang w:eastAsia="ar-SA"/>
        </w:rPr>
        <w:t>M</w:t>
      </w:r>
      <w:r w:rsidR="00F72E74" w:rsidRPr="00F72E74">
        <w:rPr>
          <w:lang w:eastAsia="ar-SA"/>
        </w:rPr>
        <w:t>otivēt skolēnus u</w:t>
      </w:r>
      <w:r>
        <w:rPr>
          <w:lang w:eastAsia="ar-SA"/>
        </w:rPr>
        <w:t>zlabot savus mācību sasniegumus.</w:t>
      </w:r>
    </w:p>
    <w:p w14:paraId="176A6D62" w14:textId="6081069D" w:rsidR="00F72E74" w:rsidRPr="00F72E74" w:rsidRDefault="003D4F82" w:rsidP="004632B3">
      <w:pPr>
        <w:numPr>
          <w:ilvl w:val="1"/>
          <w:numId w:val="20"/>
        </w:numPr>
        <w:suppressAutoHyphens/>
        <w:overflowPunct w:val="0"/>
        <w:autoSpaceDE w:val="0"/>
        <w:spacing w:line="360" w:lineRule="auto"/>
        <w:ind w:left="1134" w:hanging="567"/>
        <w:jc w:val="both"/>
        <w:rPr>
          <w:lang w:eastAsia="ar-SA"/>
        </w:rPr>
      </w:pPr>
      <w:r>
        <w:rPr>
          <w:lang w:eastAsia="ar-SA"/>
        </w:rPr>
        <w:lastRenderedPageBreak/>
        <w:t>S</w:t>
      </w:r>
      <w:r w:rsidR="00F72E74" w:rsidRPr="00F72E74">
        <w:rPr>
          <w:lang w:eastAsia="ar-SA"/>
        </w:rPr>
        <w:t>ekmēt skolēnu līdzatbildību par saviem mācību rezultātiem, mācot viņiem veikt ob</w:t>
      </w:r>
      <w:r>
        <w:rPr>
          <w:lang w:eastAsia="ar-SA"/>
        </w:rPr>
        <w:t>jektīvu sava darba pašvērtējumu.</w:t>
      </w:r>
    </w:p>
    <w:p w14:paraId="4EF0C397" w14:textId="29C6E63C" w:rsidR="00F72E74" w:rsidRPr="00F72E74" w:rsidRDefault="003D4F82" w:rsidP="004632B3">
      <w:pPr>
        <w:numPr>
          <w:ilvl w:val="1"/>
          <w:numId w:val="20"/>
        </w:numPr>
        <w:suppressAutoHyphens/>
        <w:overflowPunct w:val="0"/>
        <w:autoSpaceDE w:val="0"/>
        <w:spacing w:line="360" w:lineRule="auto"/>
        <w:ind w:left="1134" w:hanging="567"/>
        <w:jc w:val="both"/>
        <w:rPr>
          <w:lang w:eastAsia="ar-SA"/>
        </w:rPr>
      </w:pPr>
      <w:r>
        <w:rPr>
          <w:lang w:eastAsia="ar-SA"/>
        </w:rPr>
        <w:t>V</w:t>
      </w:r>
      <w:r w:rsidR="00F72E74" w:rsidRPr="00F72E74">
        <w:rPr>
          <w:lang w:eastAsia="ar-SA"/>
        </w:rPr>
        <w:t>eicināt skolotāju, skolēnu un skolēna likumi</w:t>
      </w:r>
      <w:r w:rsidR="000415DD">
        <w:rPr>
          <w:lang w:eastAsia="ar-SA"/>
        </w:rPr>
        <w:t xml:space="preserve">sko pārstāvju (turpmāk- vecāku) </w:t>
      </w:r>
      <w:r w:rsidR="00F72E74" w:rsidRPr="00F72E74">
        <w:rPr>
          <w:lang w:eastAsia="ar-SA"/>
        </w:rPr>
        <w:t>sadarbību.</w:t>
      </w:r>
    </w:p>
    <w:p w14:paraId="72C52FBB" w14:textId="77777777" w:rsidR="00F72E74" w:rsidRPr="00F72E74" w:rsidRDefault="00F72E74" w:rsidP="004632B3">
      <w:pPr>
        <w:numPr>
          <w:ilvl w:val="0"/>
          <w:numId w:val="20"/>
        </w:numPr>
        <w:suppressAutoHyphens/>
        <w:overflowPunct w:val="0"/>
        <w:autoSpaceDE w:val="0"/>
        <w:spacing w:line="360" w:lineRule="auto"/>
        <w:ind w:left="426" w:hanging="426"/>
        <w:jc w:val="both"/>
        <w:rPr>
          <w:lang w:eastAsia="ar-SA"/>
        </w:rPr>
      </w:pPr>
      <w:r w:rsidRPr="00F72E74">
        <w:rPr>
          <w:lang w:eastAsia="ar-SA"/>
        </w:rPr>
        <w:t>Mācību sasniegumu vērtēšanas veidus, to apjomu, skaitu, izpildes laiku un vērtēšanas kritērijus nosaka mācību priekšmeta skolotājs, ievērojot skolas īstenoto izglītības programmu, attiecīgā mācību priekšmeta programmu un šos noteikumus.</w:t>
      </w:r>
    </w:p>
    <w:p w14:paraId="7AA7E457" w14:textId="07223111" w:rsidR="00F72E74" w:rsidRPr="00F72E74" w:rsidRDefault="00F72E74" w:rsidP="004632B3">
      <w:pPr>
        <w:numPr>
          <w:ilvl w:val="0"/>
          <w:numId w:val="20"/>
        </w:numPr>
        <w:suppressAutoHyphens/>
        <w:overflowPunct w:val="0"/>
        <w:autoSpaceDE w:val="0"/>
        <w:spacing w:line="360" w:lineRule="auto"/>
        <w:ind w:left="426" w:hanging="426"/>
        <w:jc w:val="both"/>
        <w:rPr>
          <w:lang w:eastAsia="ar-SA"/>
        </w:rPr>
      </w:pPr>
      <w:r w:rsidRPr="00F72E74">
        <w:rPr>
          <w:lang w:eastAsia="ar-SA"/>
        </w:rPr>
        <w:t>Klašu audzinātāji ar Vērtēšanas kārtību skolēnus iepazīstina katra mācību gada sākumā. Skolēns, skolas sagatavotā veidlapā, ar parakstu apliecina, ka ir iepazinies ar Vērtēšanas kārtību.</w:t>
      </w:r>
    </w:p>
    <w:p w14:paraId="295021C7" w14:textId="77777777" w:rsidR="007C1C38" w:rsidRPr="005E2DE6" w:rsidRDefault="00F72E74" w:rsidP="007C1C38">
      <w:pPr>
        <w:numPr>
          <w:ilvl w:val="0"/>
          <w:numId w:val="20"/>
        </w:numPr>
        <w:suppressAutoHyphens/>
        <w:overflowPunct w:val="0"/>
        <w:autoSpaceDE w:val="0"/>
        <w:spacing w:line="360" w:lineRule="auto"/>
        <w:ind w:left="426" w:hanging="426"/>
        <w:jc w:val="both"/>
        <w:rPr>
          <w:b/>
          <w:bCs/>
          <w:lang w:eastAsia="ar-SA"/>
        </w:rPr>
      </w:pPr>
      <w:r w:rsidRPr="007C1C38">
        <w:rPr>
          <w:lang w:eastAsia="ar-SA"/>
        </w:rPr>
        <w:t xml:space="preserve">Vecākus ar Vērtēšanas kārtību iepazīstina katra mācību gada sākumā, </w:t>
      </w:r>
      <w:r w:rsidR="00F02FFF" w:rsidRPr="007C1C38">
        <w:rPr>
          <w:lang w:eastAsia="ar-SA"/>
        </w:rPr>
        <w:t xml:space="preserve">aktualizējot informāciju par Vērtēšanas kārtību E-klasē. </w:t>
      </w:r>
    </w:p>
    <w:p w14:paraId="246E8505" w14:textId="77777777" w:rsidR="005E2DE6" w:rsidRPr="007C1C38" w:rsidRDefault="005E2DE6" w:rsidP="005E2DE6">
      <w:pPr>
        <w:suppressAutoHyphens/>
        <w:overflowPunct w:val="0"/>
        <w:autoSpaceDE w:val="0"/>
        <w:spacing w:line="360" w:lineRule="auto"/>
        <w:ind w:left="426"/>
        <w:jc w:val="both"/>
        <w:rPr>
          <w:b/>
          <w:bCs/>
          <w:lang w:eastAsia="ar-SA"/>
        </w:rPr>
      </w:pPr>
    </w:p>
    <w:p w14:paraId="314B74EE" w14:textId="50D227DD" w:rsidR="00F72E74" w:rsidRPr="00F72E74" w:rsidRDefault="003D4F82" w:rsidP="007C1C38">
      <w:pPr>
        <w:suppressAutoHyphens/>
        <w:overflowPunct w:val="0"/>
        <w:autoSpaceDE w:val="0"/>
        <w:spacing w:line="360" w:lineRule="auto"/>
        <w:ind w:left="426"/>
        <w:jc w:val="center"/>
        <w:rPr>
          <w:b/>
          <w:bCs/>
          <w:lang w:eastAsia="ar-SA"/>
        </w:rPr>
      </w:pPr>
      <w:r>
        <w:rPr>
          <w:b/>
          <w:bCs/>
          <w:lang w:eastAsia="ar-SA"/>
        </w:rPr>
        <w:t>2</w:t>
      </w:r>
      <w:r w:rsidR="00F72E74" w:rsidRPr="00F72E74">
        <w:rPr>
          <w:b/>
          <w:bCs/>
          <w:lang w:eastAsia="ar-SA"/>
        </w:rPr>
        <w:t>. Mācību snieguma vērtēšanas plānošana un īstenošana</w:t>
      </w:r>
    </w:p>
    <w:p w14:paraId="212766B2" w14:textId="77777777" w:rsidR="00F72E74" w:rsidRPr="00F72E74" w:rsidRDefault="00F72E74" w:rsidP="004632B3">
      <w:pPr>
        <w:numPr>
          <w:ilvl w:val="0"/>
          <w:numId w:val="20"/>
        </w:numPr>
        <w:suppressAutoHyphens/>
        <w:overflowPunct w:val="0"/>
        <w:autoSpaceDE w:val="0"/>
        <w:spacing w:line="360" w:lineRule="auto"/>
        <w:ind w:left="426" w:hanging="426"/>
        <w:jc w:val="both"/>
        <w:rPr>
          <w:bCs/>
          <w:lang w:eastAsia="ar-SA"/>
        </w:rPr>
      </w:pPr>
      <w:r w:rsidRPr="00F72E74">
        <w:rPr>
          <w:bCs/>
          <w:lang w:eastAsia="ar-SA"/>
        </w:rPr>
        <w:t>Skola plāno un īsteno valsts pamatizglītības standartā noteiktos mācību snieguma vērtēšanas veidus:</w:t>
      </w:r>
    </w:p>
    <w:p w14:paraId="1CED621E" w14:textId="7A9A7E8D" w:rsidR="003D4F82" w:rsidRDefault="003D4F82" w:rsidP="004632B3">
      <w:pPr>
        <w:numPr>
          <w:ilvl w:val="1"/>
          <w:numId w:val="20"/>
        </w:numPr>
        <w:suppressAutoHyphens/>
        <w:overflowPunct w:val="0"/>
        <w:autoSpaceDE w:val="0"/>
        <w:spacing w:line="360" w:lineRule="auto"/>
        <w:ind w:left="1134" w:hanging="567"/>
        <w:jc w:val="both"/>
        <w:rPr>
          <w:lang w:eastAsia="ar-SA"/>
        </w:rPr>
      </w:pPr>
      <w:r>
        <w:rPr>
          <w:lang w:eastAsia="ar-SA"/>
        </w:rPr>
        <w:t>F</w:t>
      </w:r>
      <w:r w:rsidR="00F72E74" w:rsidRPr="00F72E74">
        <w:rPr>
          <w:lang w:eastAsia="ar-SA"/>
        </w:rPr>
        <w:t>ormatīvā vērtēšana, kas ir ikdienas mācību procesa sastāvdaļa un nodrošina skolēnam un skolotājam atgriezenisko saiti par skolēna tā brīža sniegumu pret plānotajiem sasniedzamajiem rezultātiem, skolēna izaugsmi un personīgo atbildību par mācīšanos, bet neietekmē skolēna summatīvo vērtējumu. E-klasē vērtējums tiek izteikts procentos, vērtējums ir informatīvs un neietekmē summatīvo vērtējumu (balles vai STAP) un/vai noslēguma vērtējumu</w:t>
      </w:r>
      <w:r>
        <w:rPr>
          <w:lang w:eastAsia="ar-SA"/>
        </w:rPr>
        <w:t>.</w:t>
      </w:r>
    </w:p>
    <w:p w14:paraId="77DDAF92" w14:textId="0BE4710E" w:rsidR="003D4F82" w:rsidRDefault="003D4F82" w:rsidP="004632B3">
      <w:pPr>
        <w:numPr>
          <w:ilvl w:val="1"/>
          <w:numId w:val="20"/>
        </w:numPr>
        <w:suppressAutoHyphens/>
        <w:overflowPunct w:val="0"/>
        <w:autoSpaceDE w:val="0"/>
        <w:spacing w:line="360" w:lineRule="auto"/>
        <w:ind w:left="1134" w:hanging="567"/>
        <w:jc w:val="both"/>
        <w:rPr>
          <w:lang w:eastAsia="ar-SA"/>
        </w:rPr>
      </w:pPr>
      <w:r>
        <w:rPr>
          <w:lang w:eastAsia="ar-SA"/>
        </w:rPr>
        <w:t>D</w:t>
      </w:r>
      <w:r w:rsidR="00F72E74" w:rsidRPr="00F72E74">
        <w:rPr>
          <w:lang w:eastAsia="ar-SA"/>
        </w:rPr>
        <w:t>iagnosticējošā vērtēšana, lai izvērtētu skolēna stiprās un vājās puses mācību satura apguvē, nosakot nepieciešamo atbalstu skolēnam, lai efektīvāk plānotu turpmāko mācību procesu. E-klasē vērtējums tiek izteikt p</w:t>
      </w:r>
      <w:r w:rsidR="000415DD">
        <w:rPr>
          <w:lang w:eastAsia="ar-SA"/>
        </w:rPr>
        <w:t xml:space="preserve">rocentos. Tas ir informatīvs un </w:t>
      </w:r>
      <w:r w:rsidR="00F72E74" w:rsidRPr="00F72E74">
        <w:rPr>
          <w:lang w:eastAsia="ar-SA"/>
        </w:rPr>
        <w:t>neietekmē summatīvo vērtējumu (balles vai STAP) u</w:t>
      </w:r>
      <w:r w:rsidR="000415DD">
        <w:rPr>
          <w:lang w:eastAsia="ar-SA"/>
        </w:rPr>
        <w:t xml:space="preserve">n/vai noslēguma vērtējumu; </w:t>
      </w:r>
      <w:r w:rsidR="00F72E74" w:rsidRPr="00F72E74">
        <w:rPr>
          <w:lang w:eastAsia="ar-SA"/>
        </w:rPr>
        <w:t>noteiktu skolēna mācīšanās vajadzības un sniegtu skolēnam papildu atbalst</w:t>
      </w:r>
      <w:r w:rsidR="009D74CC">
        <w:rPr>
          <w:lang w:eastAsia="ar-SA"/>
        </w:rPr>
        <w:t>u, plānotu un uzlabotu mācīšanu.</w:t>
      </w:r>
    </w:p>
    <w:p w14:paraId="4E5B07CC" w14:textId="51963E33" w:rsidR="00F72E74" w:rsidRPr="00F72E74" w:rsidRDefault="009D74CC" w:rsidP="004632B3">
      <w:pPr>
        <w:numPr>
          <w:ilvl w:val="1"/>
          <w:numId w:val="20"/>
        </w:numPr>
        <w:suppressAutoHyphens/>
        <w:overflowPunct w:val="0"/>
        <w:autoSpaceDE w:val="0"/>
        <w:spacing w:line="360" w:lineRule="auto"/>
        <w:ind w:left="1134" w:hanging="567"/>
        <w:jc w:val="both"/>
        <w:rPr>
          <w:lang w:eastAsia="ar-SA"/>
        </w:rPr>
      </w:pPr>
      <w:proofErr w:type="spellStart"/>
      <w:r>
        <w:rPr>
          <w:lang w:eastAsia="ar-SA"/>
        </w:rPr>
        <w:t>S</w:t>
      </w:r>
      <w:r w:rsidR="00F72E74" w:rsidRPr="00F72E74">
        <w:rPr>
          <w:lang w:eastAsia="ar-SA"/>
        </w:rPr>
        <w:t>ummatīvā</w:t>
      </w:r>
      <w:proofErr w:type="spellEnd"/>
      <w:r w:rsidR="00F72E74" w:rsidRPr="00F72E74">
        <w:rPr>
          <w:lang w:eastAsia="ar-SA"/>
        </w:rPr>
        <w:t xml:space="preserve"> vērtēšana</w:t>
      </w:r>
      <w:r>
        <w:rPr>
          <w:lang w:eastAsia="ar-SA"/>
        </w:rPr>
        <w:t xml:space="preserve"> </w:t>
      </w:r>
      <w:r w:rsidR="00F72E74" w:rsidRPr="00F72E74">
        <w:rPr>
          <w:lang w:eastAsia="ar-SA"/>
        </w:rPr>
        <w:t>- skolēna snieguma novērtēšana. Skolotājs novērtē un dokumentē skolēna mācīšanās rezultātu attiecībā pret plānotajiem sasniedzamajiem rezultātiem mācīšanās posma noslēgumā, piemēram, temata vai mācību gada noslēgumā. E-klasē summatīvo vērtējumu 1.-3.</w:t>
      </w:r>
      <w:r>
        <w:rPr>
          <w:lang w:eastAsia="ar-SA"/>
        </w:rPr>
        <w:t xml:space="preserve"> </w:t>
      </w:r>
      <w:r w:rsidR="00F72E74" w:rsidRPr="00F72E74">
        <w:rPr>
          <w:lang w:eastAsia="ar-SA"/>
        </w:rPr>
        <w:t xml:space="preserve">klasē izsaka četros līmeņos </w:t>
      </w:r>
      <w:r>
        <w:rPr>
          <w:lang w:eastAsia="ar-SA"/>
        </w:rPr>
        <w:t>-</w:t>
      </w:r>
      <w:r w:rsidR="00F72E74" w:rsidRPr="00F72E74">
        <w:rPr>
          <w:lang w:eastAsia="ar-SA"/>
        </w:rPr>
        <w:t xml:space="preserve"> STAP (sācis apgūt</w:t>
      </w:r>
      <w:r>
        <w:rPr>
          <w:lang w:eastAsia="ar-SA"/>
        </w:rPr>
        <w:t>,</w:t>
      </w:r>
      <w:r w:rsidR="00F72E74" w:rsidRPr="00F72E74">
        <w:rPr>
          <w:lang w:eastAsia="ar-SA"/>
        </w:rPr>
        <w:t xml:space="preserve"> turpina apgūt</w:t>
      </w:r>
      <w:r>
        <w:rPr>
          <w:lang w:eastAsia="ar-SA"/>
        </w:rPr>
        <w:t>,</w:t>
      </w:r>
      <w:r w:rsidR="00F72E74" w:rsidRPr="00F72E74">
        <w:rPr>
          <w:lang w:eastAsia="ar-SA"/>
        </w:rPr>
        <w:t xml:space="preserve"> apguvis</w:t>
      </w:r>
      <w:r>
        <w:rPr>
          <w:lang w:eastAsia="ar-SA"/>
        </w:rPr>
        <w:t>,</w:t>
      </w:r>
      <w:r w:rsidR="00F72E74" w:rsidRPr="00F72E74">
        <w:rPr>
          <w:lang w:eastAsia="ar-SA"/>
        </w:rPr>
        <w:t xml:space="preserve"> apguvis padziļināti), 4.- 9.klasē summatīvos vērtējumus izsaka 10 ballu skalā. Pārbaudes darbam ir noteikti snieguma kritēriji, tas tiek plānots un atspoguļots elektroniskajā pārbaudes darbu plānotājā E-klasē, un analizēts kopā ar skolēn</w:t>
      </w:r>
      <w:r w:rsidR="000415DD">
        <w:rPr>
          <w:lang w:eastAsia="ar-SA"/>
        </w:rPr>
        <w:t>iem mācību stundu laikā.</w:t>
      </w:r>
    </w:p>
    <w:p w14:paraId="5FF52902" w14:textId="77777777" w:rsidR="00F72E74" w:rsidRPr="00F72E74" w:rsidRDefault="00F72E74" w:rsidP="004632B3">
      <w:pPr>
        <w:numPr>
          <w:ilvl w:val="0"/>
          <w:numId w:val="20"/>
        </w:numPr>
        <w:tabs>
          <w:tab w:val="left" w:pos="3119"/>
        </w:tabs>
        <w:suppressAutoHyphens/>
        <w:overflowPunct w:val="0"/>
        <w:autoSpaceDE w:val="0"/>
        <w:spacing w:line="360" w:lineRule="auto"/>
        <w:ind w:left="426" w:hanging="426"/>
        <w:jc w:val="both"/>
        <w:rPr>
          <w:lang w:eastAsia="ar-SA"/>
        </w:rPr>
      </w:pPr>
      <w:r w:rsidRPr="00F72E74">
        <w:rPr>
          <w:lang w:eastAsia="ar-SA"/>
        </w:rPr>
        <w:t xml:space="preserve">Skolotāji, sadarbojoties mācību priekšmetu vai mācību jomu grupās, mācību gada sākumā izstrādā summatīvo vērtēšanas darbu plānu gadam atbilstoši mācību priekšmeta satura specifikai, fiksējot to kopējā skolas plānošanas dokumentā. </w:t>
      </w:r>
    </w:p>
    <w:p w14:paraId="1DF17575" w14:textId="7E704BB1" w:rsidR="009D74CC" w:rsidRPr="003F6F3F" w:rsidRDefault="00F72E74" w:rsidP="004632B3">
      <w:pPr>
        <w:numPr>
          <w:ilvl w:val="0"/>
          <w:numId w:val="20"/>
        </w:numPr>
        <w:tabs>
          <w:tab w:val="left" w:pos="3119"/>
        </w:tabs>
        <w:suppressAutoHyphens/>
        <w:overflowPunct w:val="0"/>
        <w:autoSpaceDE w:val="0"/>
        <w:spacing w:line="360" w:lineRule="auto"/>
        <w:ind w:left="426" w:hanging="426"/>
        <w:jc w:val="both"/>
        <w:rPr>
          <w:lang w:eastAsia="ar-SA"/>
        </w:rPr>
      </w:pPr>
      <w:r w:rsidRPr="003F6F3F">
        <w:rPr>
          <w:lang w:eastAsia="ar-SA"/>
        </w:rPr>
        <w:t>Līdz 20.</w:t>
      </w:r>
      <w:r w:rsidR="009D74CC" w:rsidRPr="003F6F3F">
        <w:rPr>
          <w:lang w:eastAsia="ar-SA"/>
        </w:rPr>
        <w:t xml:space="preserve"> </w:t>
      </w:r>
      <w:r w:rsidR="006530EF" w:rsidRPr="003F6F3F">
        <w:rPr>
          <w:lang w:eastAsia="ar-SA"/>
        </w:rPr>
        <w:t>septembrim skolēni un vecāki</w:t>
      </w:r>
      <w:r w:rsidRPr="003F6F3F">
        <w:rPr>
          <w:lang w:eastAsia="ar-SA"/>
        </w:rPr>
        <w:t xml:space="preserve"> E-klasē tiek </w:t>
      </w:r>
      <w:r w:rsidR="006530EF" w:rsidRPr="003F6F3F">
        <w:rPr>
          <w:lang w:eastAsia="ar-SA"/>
        </w:rPr>
        <w:t>iepazīstināti</w:t>
      </w:r>
      <w:r w:rsidRPr="003F6F3F">
        <w:rPr>
          <w:lang w:eastAsia="ar-SA"/>
        </w:rPr>
        <w:t xml:space="preserve"> </w:t>
      </w:r>
      <w:r w:rsidR="006530EF" w:rsidRPr="003F6F3F">
        <w:rPr>
          <w:lang w:eastAsia="ar-SA"/>
        </w:rPr>
        <w:t xml:space="preserve">ar </w:t>
      </w:r>
      <w:r w:rsidR="00033AA5" w:rsidRPr="003F6F3F">
        <w:rPr>
          <w:lang w:eastAsia="ar-SA"/>
        </w:rPr>
        <w:t xml:space="preserve">visu mācību priekšmetu vērtējamo darbu </w:t>
      </w:r>
      <w:r w:rsidR="006530EF" w:rsidRPr="003F6F3F">
        <w:rPr>
          <w:lang w:eastAsia="ar-SA"/>
        </w:rPr>
        <w:t>plānu</w:t>
      </w:r>
      <w:r w:rsidRPr="003F6F3F">
        <w:rPr>
          <w:lang w:eastAsia="ar-SA"/>
        </w:rPr>
        <w:t>, kas ietver summatīvās v</w:t>
      </w:r>
      <w:r w:rsidR="006530EF" w:rsidRPr="003F6F3F">
        <w:rPr>
          <w:lang w:eastAsia="ar-SA"/>
        </w:rPr>
        <w:t>ērtēšanas darbu skaitu, tematu un katram darbam piešķirto svaru.</w:t>
      </w:r>
    </w:p>
    <w:p w14:paraId="0E654CFD" w14:textId="5A2FE84B" w:rsidR="009D74CC" w:rsidRPr="003F6F3F" w:rsidRDefault="00F72E74" w:rsidP="004632B3">
      <w:pPr>
        <w:numPr>
          <w:ilvl w:val="0"/>
          <w:numId w:val="20"/>
        </w:numPr>
        <w:tabs>
          <w:tab w:val="left" w:pos="3119"/>
        </w:tabs>
        <w:suppressAutoHyphens/>
        <w:overflowPunct w:val="0"/>
        <w:autoSpaceDE w:val="0"/>
        <w:spacing w:line="360" w:lineRule="auto"/>
        <w:ind w:left="426" w:hanging="426"/>
        <w:jc w:val="both"/>
        <w:rPr>
          <w:lang w:eastAsia="ar-SA"/>
        </w:rPr>
      </w:pPr>
      <w:r w:rsidRPr="003F6F3F">
        <w:rPr>
          <w:lang w:eastAsia="ar-SA"/>
        </w:rPr>
        <w:t>Katra mācību gada sākumā mācību priekšmeta skolotājs iepazīstina skolēnus ar attiecīgā mācību priekšmeta vērtēšanas plānu, kas</w:t>
      </w:r>
      <w:r w:rsidR="006530EF" w:rsidRPr="003F6F3F">
        <w:rPr>
          <w:lang w:eastAsia="ar-SA"/>
        </w:rPr>
        <w:t xml:space="preserve"> ietver summatīvās vērtēšanas darbu skaitu, tematu, darbam piešķirto svaru </w:t>
      </w:r>
      <w:r w:rsidRPr="003F6F3F">
        <w:rPr>
          <w:lang w:eastAsia="ar-SA"/>
        </w:rPr>
        <w:t>un vērtējumu iegūšanas nosacījumus:</w:t>
      </w:r>
    </w:p>
    <w:p w14:paraId="39D929E0" w14:textId="4E992B15" w:rsidR="009D74CC" w:rsidRDefault="009D74CC" w:rsidP="006E4532">
      <w:pPr>
        <w:numPr>
          <w:ilvl w:val="1"/>
          <w:numId w:val="23"/>
        </w:numPr>
        <w:suppressAutoHyphens/>
        <w:overflowPunct w:val="0"/>
        <w:autoSpaceDE w:val="0"/>
        <w:spacing w:line="360" w:lineRule="auto"/>
        <w:ind w:left="1134" w:hanging="567"/>
        <w:jc w:val="both"/>
        <w:rPr>
          <w:lang w:eastAsia="ar-SA"/>
        </w:rPr>
      </w:pPr>
      <w:r>
        <w:rPr>
          <w:iCs/>
          <w:lang w:eastAsia="ar-SA"/>
        </w:rPr>
        <w:t>G</w:t>
      </w:r>
      <w:r w:rsidR="00F72E74" w:rsidRPr="009D74CC">
        <w:rPr>
          <w:iCs/>
          <w:lang w:eastAsia="ar-SA"/>
        </w:rPr>
        <w:t>ada vērtējumu mācību priekšmetā iegūst, ja iegūti vērtējumi visos plānotajos summatīvās vērtēšanas darbos</w:t>
      </w:r>
      <w:r>
        <w:rPr>
          <w:iCs/>
          <w:lang w:eastAsia="ar-SA"/>
        </w:rPr>
        <w:t>.</w:t>
      </w:r>
    </w:p>
    <w:p w14:paraId="32EE11D1" w14:textId="560F356B" w:rsidR="009D74CC" w:rsidRDefault="009D74CC" w:rsidP="006E4532">
      <w:pPr>
        <w:numPr>
          <w:ilvl w:val="1"/>
          <w:numId w:val="23"/>
        </w:numPr>
        <w:tabs>
          <w:tab w:val="left" w:pos="3119"/>
        </w:tabs>
        <w:suppressAutoHyphens/>
        <w:overflowPunct w:val="0"/>
        <w:autoSpaceDE w:val="0"/>
        <w:spacing w:line="360" w:lineRule="auto"/>
        <w:ind w:left="1134" w:hanging="567"/>
        <w:jc w:val="both"/>
        <w:rPr>
          <w:iCs/>
          <w:lang w:eastAsia="ar-SA"/>
        </w:rPr>
      </w:pPr>
      <w:r w:rsidRPr="009D74CC">
        <w:rPr>
          <w:iCs/>
          <w:lang w:eastAsia="ar-SA"/>
        </w:rPr>
        <w:t>V</w:t>
      </w:r>
      <w:r w:rsidR="00F72E74" w:rsidRPr="009D74CC">
        <w:rPr>
          <w:iCs/>
          <w:lang w:eastAsia="ar-SA"/>
        </w:rPr>
        <w:t>ērtējumu mācību priekšmetā iegūst, aprēķinot summatīvo vērtēšanas darbu vidējo vērtējumu. Ja vidējais vērtējums aiz komata ir vismaz</w:t>
      </w:r>
      <w:r w:rsidR="00F02FFF">
        <w:rPr>
          <w:iCs/>
          <w:lang w:eastAsia="ar-SA"/>
        </w:rPr>
        <w:t xml:space="preserve"> </w:t>
      </w:r>
      <w:r w:rsidR="00F72E74" w:rsidRPr="00A93034">
        <w:rPr>
          <w:iCs/>
          <w:lang w:eastAsia="ar-SA"/>
        </w:rPr>
        <w:t>0,6</w:t>
      </w:r>
      <w:r w:rsidR="006530EF">
        <w:rPr>
          <w:iCs/>
          <w:lang w:eastAsia="ar-SA"/>
        </w:rPr>
        <w:t>7</w:t>
      </w:r>
      <w:r w:rsidR="00F72E74" w:rsidRPr="009D74CC">
        <w:rPr>
          <w:iCs/>
          <w:lang w:eastAsia="ar-SA"/>
        </w:rPr>
        <w:t>, tad vērtējumu noapaļo ar uzviju</w:t>
      </w:r>
      <w:r w:rsidRPr="009D74CC">
        <w:rPr>
          <w:iCs/>
          <w:lang w:eastAsia="ar-SA"/>
        </w:rPr>
        <w:t>.</w:t>
      </w:r>
    </w:p>
    <w:p w14:paraId="689380D1" w14:textId="77777777" w:rsidR="000F6B8E" w:rsidRDefault="00F72E74" w:rsidP="006E4532">
      <w:pPr>
        <w:numPr>
          <w:ilvl w:val="1"/>
          <w:numId w:val="23"/>
        </w:numPr>
        <w:tabs>
          <w:tab w:val="left" w:pos="3119"/>
        </w:tabs>
        <w:suppressAutoHyphens/>
        <w:overflowPunct w:val="0"/>
        <w:autoSpaceDE w:val="0"/>
        <w:spacing w:line="360" w:lineRule="auto"/>
        <w:ind w:left="1134" w:hanging="567"/>
        <w:jc w:val="both"/>
        <w:rPr>
          <w:iCs/>
          <w:lang w:eastAsia="ar-SA"/>
        </w:rPr>
      </w:pPr>
      <w:r w:rsidRPr="009D74CC">
        <w:rPr>
          <w:iCs/>
          <w:lang w:eastAsia="ar-SA"/>
        </w:rPr>
        <w:t xml:space="preserve">1. semestra noslēgumā un pirms pavasara brīvlaika (kas noteikti MK noteikumos), skolēniem tiek izlikts </w:t>
      </w:r>
      <w:proofErr w:type="spellStart"/>
      <w:r w:rsidRPr="009D74CC">
        <w:rPr>
          <w:iCs/>
          <w:lang w:eastAsia="ar-SA"/>
        </w:rPr>
        <w:t>starpvērtējums</w:t>
      </w:r>
      <w:proofErr w:type="spellEnd"/>
      <w:r w:rsidRPr="009D74CC">
        <w:rPr>
          <w:iCs/>
          <w:lang w:eastAsia="ar-SA"/>
        </w:rPr>
        <w:t xml:space="preserve">, kas neietekmē gada vērtējumu, bet tam ir informatīvs raksturs. </w:t>
      </w:r>
      <w:proofErr w:type="spellStart"/>
      <w:r w:rsidRPr="009D74CC">
        <w:rPr>
          <w:iCs/>
          <w:lang w:eastAsia="ar-SA"/>
        </w:rPr>
        <w:t>Starpvērtējuma</w:t>
      </w:r>
      <w:proofErr w:type="spellEnd"/>
      <w:r w:rsidRPr="009D74CC">
        <w:rPr>
          <w:iCs/>
          <w:lang w:eastAsia="ar-SA"/>
        </w:rPr>
        <w:t xml:space="preserve"> izlikšanas principi ir tādi paši, kā gada vērtējumu izlikšanai.</w:t>
      </w:r>
    </w:p>
    <w:p w14:paraId="114A18B0" w14:textId="2AAADAA2" w:rsidR="000F6B8E" w:rsidRPr="003F6F3F" w:rsidRDefault="00F72E74" w:rsidP="00337214">
      <w:pPr>
        <w:numPr>
          <w:ilvl w:val="0"/>
          <w:numId w:val="24"/>
        </w:numPr>
        <w:tabs>
          <w:tab w:val="left" w:pos="3119"/>
        </w:tabs>
        <w:suppressAutoHyphens/>
        <w:overflowPunct w:val="0"/>
        <w:autoSpaceDE w:val="0"/>
        <w:spacing w:line="360" w:lineRule="auto"/>
        <w:ind w:left="426" w:hanging="426"/>
        <w:jc w:val="both"/>
        <w:rPr>
          <w:iCs/>
          <w:lang w:eastAsia="ar-SA"/>
        </w:rPr>
      </w:pPr>
      <w:r w:rsidRPr="003F6F3F">
        <w:rPr>
          <w:lang w:eastAsia="ar-SA"/>
        </w:rPr>
        <w:t>Minimālais summatīvo vērtējumu skaits mācību pr</w:t>
      </w:r>
      <w:r w:rsidR="006530EF" w:rsidRPr="003F6F3F">
        <w:rPr>
          <w:lang w:eastAsia="ar-SA"/>
        </w:rPr>
        <w:t>iekšmetā atbilst tematu skaitam, bet ne mazāk kā 3 temata noslēguma summatīvie vērtējumi mācību gadā.</w:t>
      </w:r>
      <w:r w:rsidRPr="003F6F3F">
        <w:rPr>
          <w:lang w:eastAsia="ar-SA"/>
        </w:rPr>
        <w:t xml:space="preserve"> </w:t>
      </w:r>
    </w:p>
    <w:p w14:paraId="11840B51" w14:textId="77777777" w:rsidR="000F6B8E" w:rsidRDefault="00F72E74" w:rsidP="006E4532">
      <w:pPr>
        <w:numPr>
          <w:ilvl w:val="0"/>
          <w:numId w:val="24"/>
        </w:numPr>
        <w:tabs>
          <w:tab w:val="left" w:pos="3119"/>
        </w:tabs>
        <w:suppressAutoHyphens/>
        <w:overflowPunct w:val="0"/>
        <w:autoSpaceDE w:val="0"/>
        <w:spacing w:line="360" w:lineRule="auto"/>
        <w:jc w:val="both"/>
        <w:rPr>
          <w:iCs/>
          <w:lang w:eastAsia="ar-SA"/>
        </w:rPr>
      </w:pPr>
      <w:r w:rsidRPr="00F72E74">
        <w:rPr>
          <w:lang w:eastAsia="ar-SA"/>
        </w:rPr>
        <w:t>1.- 3.</w:t>
      </w:r>
      <w:r w:rsidR="000F6B8E">
        <w:rPr>
          <w:lang w:eastAsia="ar-SA"/>
        </w:rPr>
        <w:t xml:space="preserve"> </w:t>
      </w:r>
      <w:r w:rsidRPr="00F72E74">
        <w:rPr>
          <w:lang w:eastAsia="ar-SA"/>
        </w:rPr>
        <w:t>klašu skolēniem dienā tiek plānots ne vairāk kā viens temata noslēguma vērtēšanas darbs (summatīvais vērtējums), 4.- 9.</w:t>
      </w:r>
      <w:r w:rsidR="000F6B8E">
        <w:rPr>
          <w:lang w:eastAsia="ar-SA"/>
        </w:rPr>
        <w:t xml:space="preserve"> </w:t>
      </w:r>
      <w:r w:rsidRPr="00F72E74">
        <w:rPr>
          <w:lang w:eastAsia="ar-SA"/>
        </w:rPr>
        <w:t xml:space="preserve">klašu skolēniem ne vairāk kā divi temata noslēguma vērtēšanas darbi (summatīvie pārbaudes darbi). </w:t>
      </w:r>
    </w:p>
    <w:p w14:paraId="44390409" w14:textId="7C410014" w:rsidR="000F6B8E" w:rsidRPr="003F6F3F" w:rsidRDefault="00F72E74" w:rsidP="006E4532">
      <w:pPr>
        <w:numPr>
          <w:ilvl w:val="0"/>
          <w:numId w:val="24"/>
        </w:numPr>
        <w:tabs>
          <w:tab w:val="left" w:pos="3119"/>
        </w:tabs>
        <w:suppressAutoHyphens/>
        <w:overflowPunct w:val="0"/>
        <w:autoSpaceDE w:val="0"/>
        <w:spacing w:line="360" w:lineRule="auto"/>
        <w:jc w:val="both"/>
        <w:rPr>
          <w:iCs/>
          <w:lang w:eastAsia="ar-SA"/>
        </w:rPr>
      </w:pPr>
      <w:r w:rsidRPr="003F6F3F">
        <w:rPr>
          <w:lang w:eastAsia="ar-SA"/>
        </w:rPr>
        <w:t>Līdz kārtējā mēneša 25.</w:t>
      </w:r>
      <w:r w:rsidR="000F6B8E" w:rsidRPr="003F6F3F">
        <w:rPr>
          <w:lang w:eastAsia="ar-SA"/>
        </w:rPr>
        <w:t xml:space="preserve"> </w:t>
      </w:r>
      <w:r w:rsidRPr="003F6F3F">
        <w:rPr>
          <w:lang w:eastAsia="ar-SA"/>
        </w:rPr>
        <w:t xml:space="preserve">datumam, atbilstoši mācību priekšmetu summatīvo vērtēšanas darba plānam, </w:t>
      </w:r>
      <w:r w:rsidR="00114A4D" w:rsidRPr="003F6F3F">
        <w:rPr>
          <w:lang w:eastAsia="ar-SA"/>
        </w:rPr>
        <w:t>skolotājs</w:t>
      </w:r>
      <w:r w:rsidRPr="003F6F3F">
        <w:rPr>
          <w:lang w:eastAsia="ar-SA"/>
        </w:rPr>
        <w:t xml:space="preserve"> saskaņo summatīvo pārbaudes darbu grafiku E-klasē nākamajam mēnesim. Summa</w:t>
      </w:r>
      <w:r w:rsidR="006F578A" w:rsidRPr="003F6F3F">
        <w:rPr>
          <w:lang w:eastAsia="ar-SA"/>
        </w:rPr>
        <w:t>tīvos pārbaudes darbus neplāno 10</w:t>
      </w:r>
      <w:r w:rsidRPr="003F6F3F">
        <w:rPr>
          <w:lang w:eastAsia="ar-SA"/>
        </w:rPr>
        <w:t xml:space="preserve"> darba</w:t>
      </w:r>
      <w:r w:rsidR="006F578A" w:rsidRPr="003F6F3F">
        <w:rPr>
          <w:lang w:eastAsia="ar-SA"/>
        </w:rPr>
        <w:t xml:space="preserve"> dienas pirms mācību gada</w:t>
      </w:r>
      <w:r w:rsidRPr="003F6F3F">
        <w:rPr>
          <w:lang w:eastAsia="ar-SA"/>
        </w:rPr>
        <w:t xml:space="preserve"> beigām. </w:t>
      </w:r>
    </w:p>
    <w:p w14:paraId="3898F9D7" w14:textId="77777777" w:rsidR="000F6B8E" w:rsidRDefault="00F72E74" w:rsidP="006E4532">
      <w:pPr>
        <w:numPr>
          <w:ilvl w:val="0"/>
          <w:numId w:val="24"/>
        </w:numPr>
        <w:tabs>
          <w:tab w:val="left" w:pos="3119"/>
        </w:tabs>
        <w:suppressAutoHyphens/>
        <w:overflowPunct w:val="0"/>
        <w:autoSpaceDE w:val="0"/>
        <w:spacing w:line="360" w:lineRule="auto"/>
        <w:jc w:val="both"/>
        <w:rPr>
          <w:iCs/>
          <w:lang w:eastAsia="ar-SA"/>
        </w:rPr>
      </w:pPr>
      <w:r w:rsidRPr="00F72E74">
        <w:rPr>
          <w:lang w:eastAsia="ar-SA"/>
        </w:rPr>
        <w:t>Izmaiņas mācību satura temata noslēguma vērtēšanas darbu norises laikos mācību priekšmetu skolotājs veic ne vēlāk kā nedēļu pirms darba norises, atzīmējot to E-klases pārbaudes darbu plānotājā un informējot skolēnus.</w:t>
      </w:r>
    </w:p>
    <w:p w14:paraId="38839574" w14:textId="560E6DBB" w:rsidR="000F6B8E" w:rsidRDefault="00F72E74" w:rsidP="006E4532">
      <w:pPr>
        <w:numPr>
          <w:ilvl w:val="0"/>
          <w:numId w:val="24"/>
        </w:numPr>
        <w:tabs>
          <w:tab w:val="left" w:pos="3119"/>
        </w:tabs>
        <w:suppressAutoHyphens/>
        <w:overflowPunct w:val="0"/>
        <w:autoSpaceDE w:val="0"/>
        <w:spacing w:line="360" w:lineRule="auto"/>
        <w:jc w:val="both"/>
        <w:rPr>
          <w:iCs/>
          <w:lang w:eastAsia="ar-SA"/>
        </w:rPr>
      </w:pPr>
      <w:r w:rsidRPr="00F72E74">
        <w:rPr>
          <w:lang w:eastAsia="ar-SA"/>
        </w:rPr>
        <w:t>Nedēļu pirms katra temata noslēguma pārbaudes darba mācību priekšmeta skolotājs informē skolēnu par plānoto sasniedzamo rezultātu un vērtēšanas kritērij</w:t>
      </w:r>
      <w:r w:rsidR="006F578A">
        <w:rPr>
          <w:lang w:eastAsia="ar-SA"/>
        </w:rPr>
        <w:t xml:space="preserve">iem, ierakstot E-klases žurnāla </w:t>
      </w:r>
      <w:r w:rsidR="006F578A" w:rsidRPr="003F6F3F">
        <w:rPr>
          <w:lang w:eastAsia="ar-SA"/>
        </w:rPr>
        <w:t>sadaļā “Uzdots”.</w:t>
      </w:r>
    </w:p>
    <w:p w14:paraId="765CEC85" w14:textId="77777777" w:rsidR="000F6B8E" w:rsidRDefault="00F72E74" w:rsidP="006E4532">
      <w:pPr>
        <w:numPr>
          <w:ilvl w:val="0"/>
          <w:numId w:val="24"/>
        </w:numPr>
        <w:tabs>
          <w:tab w:val="left" w:pos="3119"/>
        </w:tabs>
        <w:suppressAutoHyphens/>
        <w:overflowPunct w:val="0"/>
        <w:autoSpaceDE w:val="0"/>
        <w:spacing w:line="360" w:lineRule="auto"/>
        <w:jc w:val="both"/>
        <w:rPr>
          <w:iCs/>
          <w:lang w:eastAsia="ar-SA"/>
        </w:rPr>
      </w:pPr>
      <w:r w:rsidRPr="00F72E74">
        <w:rPr>
          <w:lang w:eastAsia="ar-SA"/>
        </w:rPr>
        <w:t>Visiem vērtējumiem, kas tiek ievadīti E-klases žurnālā, tiek ievadīti arī kritēriji, norādot uzdevuma sasniedzamo rezultātu un iegūstamo punktu skaitu par katru uzdevumu.</w:t>
      </w:r>
    </w:p>
    <w:p w14:paraId="429F1DCB" w14:textId="5EB92203" w:rsidR="00F72E74" w:rsidRPr="00F02FFF" w:rsidRDefault="00F72E74" w:rsidP="006E4532">
      <w:pPr>
        <w:numPr>
          <w:ilvl w:val="0"/>
          <w:numId w:val="24"/>
        </w:numPr>
        <w:tabs>
          <w:tab w:val="left" w:pos="3119"/>
        </w:tabs>
        <w:suppressAutoHyphens/>
        <w:overflowPunct w:val="0"/>
        <w:autoSpaceDE w:val="0"/>
        <w:spacing w:line="360" w:lineRule="auto"/>
        <w:jc w:val="both"/>
        <w:rPr>
          <w:iCs/>
          <w:lang w:eastAsia="ar-SA"/>
        </w:rPr>
      </w:pPr>
      <w:r w:rsidRPr="00F72E74">
        <w:rPr>
          <w:lang w:eastAsia="ar-SA"/>
        </w:rPr>
        <w:t>Mācību priekšmeta skolotājs pielāgo mācību snieguma vērtēšanu skolēnu dažādajām mācīšanās vajadzībām, piemēram, laika dalījumam un ilgumam, videi, skolēna snieguma demonstrēšanas veidam, piekļuvei vērtēšanas darbam.</w:t>
      </w:r>
    </w:p>
    <w:p w14:paraId="7F5ABD54" w14:textId="27CEEE13" w:rsidR="00F02FFF" w:rsidRPr="006E4532" w:rsidRDefault="00F02FFF" w:rsidP="004632B3">
      <w:pPr>
        <w:numPr>
          <w:ilvl w:val="0"/>
          <w:numId w:val="24"/>
        </w:numPr>
        <w:tabs>
          <w:tab w:val="left" w:pos="3119"/>
        </w:tabs>
        <w:suppressAutoHyphens/>
        <w:overflowPunct w:val="0"/>
        <w:autoSpaceDE w:val="0"/>
        <w:spacing w:line="360" w:lineRule="auto"/>
        <w:ind w:left="426" w:hanging="426"/>
        <w:jc w:val="both"/>
        <w:rPr>
          <w:iCs/>
          <w:lang w:eastAsia="ar-SA"/>
        </w:rPr>
      </w:pPr>
      <w:r w:rsidRPr="006E4532">
        <w:rPr>
          <w:lang w:eastAsia="ar-SA"/>
        </w:rPr>
        <w:t>Mājasdarbu uzdošanas biežumu nosaka mācību priekšmeta skolotājs.</w:t>
      </w:r>
    </w:p>
    <w:p w14:paraId="61A18241" w14:textId="77777777" w:rsidR="005E2DE6" w:rsidRDefault="005E2DE6" w:rsidP="004632B3">
      <w:pPr>
        <w:suppressAutoHyphens/>
        <w:overflowPunct w:val="0"/>
        <w:autoSpaceDE w:val="0"/>
        <w:spacing w:line="360" w:lineRule="auto"/>
        <w:jc w:val="center"/>
        <w:rPr>
          <w:b/>
          <w:bCs/>
          <w:lang w:eastAsia="ar-SA"/>
        </w:rPr>
      </w:pPr>
    </w:p>
    <w:p w14:paraId="6335034D" w14:textId="3EF1E9C2" w:rsidR="00F72E74" w:rsidRPr="00F72E74" w:rsidRDefault="000F6B8E" w:rsidP="004632B3">
      <w:pPr>
        <w:suppressAutoHyphens/>
        <w:overflowPunct w:val="0"/>
        <w:autoSpaceDE w:val="0"/>
        <w:spacing w:line="360" w:lineRule="auto"/>
        <w:jc w:val="center"/>
        <w:rPr>
          <w:b/>
          <w:bCs/>
          <w:lang w:eastAsia="ar-SA"/>
        </w:rPr>
      </w:pPr>
      <w:r>
        <w:rPr>
          <w:b/>
          <w:bCs/>
          <w:lang w:eastAsia="ar-SA"/>
        </w:rPr>
        <w:t>3.</w:t>
      </w:r>
      <w:r w:rsidR="00F72E74" w:rsidRPr="00F72E74">
        <w:rPr>
          <w:b/>
          <w:bCs/>
          <w:lang w:eastAsia="ar-SA"/>
        </w:rPr>
        <w:t xml:space="preserve"> Mācību snieguma vērtējumu atspoguļošana un vērtēšanas organizēšana</w:t>
      </w:r>
    </w:p>
    <w:p w14:paraId="5A3C44F2" w14:textId="1D6F1A32" w:rsidR="00F72E74" w:rsidRPr="00F72E74" w:rsidRDefault="00F72E74" w:rsidP="004632B3">
      <w:pPr>
        <w:pStyle w:val="Sarakstarindkopa"/>
        <w:numPr>
          <w:ilvl w:val="0"/>
          <w:numId w:val="26"/>
        </w:numPr>
        <w:tabs>
          <w:tab w:val="left" w:pos="3119"/>
        </w:tabs>
        <w:suppressAutoHyphens/>
        <w:overflowPunct w:val="0"/>
        <w:autoSpaceDE w:val="0"/>
        <w:spacing w:line="360" w:lineRule="auto"/>
        <w:ind w:left="426" w:hanging="426"/>
        <w:jc w:val="both"/>
        <w:rPr>
          <w:lang w:eastAsia="ar-SA"/>
        </w:rPr>
      </w:pPr>
      <w:r w:rsidRPr="00F72E74">
        <w:rPr>
          <w:lang w:eastAsia="ar-SA"/>
        </w:rPr>
        <w:t>Vērtējums atspoguļo skolēna sniegumu vērtēšanas brīdī attiecībā pret konkrētiem sasniedzamajiem rezultātiem (zināšanas, izpratne, prasmes mācību jomā, caurviju prasmes), ikviena skolēna sniegumam piemērojot līdzvērtīgus nosacījumus un vienādus kritērijus.</w:t>
      </w:r>
    </w:p>
    <w:p w14:paraId="35A3E1CF" w14:textId="79F75478" w:rsidR="003A42F3" w:rsidRDefault="00F72E74" w:rsidP="004632B3">
      <w:pPr>
        <w:pStyle w:val="Sarakstarindkopa"/>
        <w:numPr>
          <w:ilvl w:val="0"/>
          <w:numId w:val="26"/>
        </w:numPr>
        <w:tabs>
          <w:tab w:val="left" w:pos="3119"/>
        </w:tabs>
        <w:suppressAutoHyphens/>
        <w:overflowPunct w:val="0"/>
        <w:autoSpaceDE w:val="0"/>
        <w:spacing w:line="360" w:lineRule="auto"/>
        <w:ind w:left="426" w:hanging="426"/>
        <w:jc w:val="both"/>
        <w:rPr>
          <w:lang w:eastAsia="ar-SA"/>
        </w:rPr>
      </w:pPr>
      <w:r w:rsidRPr="00F72E74">
        <w:rPr>
          <w:lang w:eastAsia="ar-SA"/>
        </w:rPr>
        <w:t>Skolotāja noteiktie temata noslēguma pārbaudes darbi ir obligāti, izņemot vērtēšanas kārtība 22.6.punktā noteikto gadījumu. Ja skolēns nepiedalās temata noslēguma pārbaudes darbā, skolotājs E-klasē fiksē gan skolēna mācību priekšmeta stundas kavējumu (</w:t>
      </w:r>
      <w:r w:rsidR="003F6F3F">
        <w:rPr>
          <w:lang w:eastAsia="ar-SA"/>
        </w:rPr>
        <w:t>“</w:t>
      </w:r>
      <w:r w:rsidRPr="00F72E74">
        <w:rPr>
          <w:lang w:eastAsia="ar-SA"/>
        </w:rPr>
        <w:t xml:space="preserve">n”), gan obligāti veicamā temata nobeiguma </w:t>
      </w:r>
      <w:r w:rsidR="003A42F3">
        <w:rPr>
          <w:lang w:eastAsia="ar-SA"/>
        </w:rPr>
        <w:t>darba neizpildi (</w:t>
      </w:r>
      <w:r w:rsidR="003F6F3F">
        <w:rPr>
          <w:lang w:eastAsia="ar-SA"/>
        </w:rPr>
        <w:t>“</w:t>
      </w:r>
      <w:proofErr w:type="spellStart"/>
      <w:r w:rsidR="003A42F3">
        <w:rPr>
          <w:lang w:eastAsia="ar-SA"/>
        </w:rPr>
        <w:t>nv</w:t>
      </w:r>
      <w:proofErr w:type="spellEnd"/>
      <w:r w:rsidR="003A42F3">
        <w:rPr>
          <w:lang w:eastAsia="ar-SA"/>
        </w:rPr>
        <w:t>”).</w:t>
      </w:r>
    </w:p>
    <w:p w14:paraId="4FD9DDF9" w14:textId="72E77C99" w:rsidR="00F72E74" w:rsidRPr="00F72E74" w:rsidRDefault="00F72E74" w:rsidP="004632B3">
      <w:pPr>
        <w:pStyle w:val="Sarakstarindkopa"/>
        <w:numPr>
          <w:ilvl w:val="0"/>
          <w:numId w:val="26"/>
        </w:numPr>
        <w:tabs>
          <w:tab w:val="left" w:pos="3119"/>
        </w:tabs>
        <w:suppressAutoHyphens/>
        <w:overflowPunct w:val="0"/>
        <w:autoSpaceDE w:val="0"/>
        <w:spacing w:line="360" w:lineRule="auto"/>
        <w:ind w:left="426" w:hanging="426"/>
        <w:jc w:val="both"/>
        <w:rPr>
          <w:lang w:eastAsia="ar-SA"/>
        </w:rPr>
      </w:pPr>
      <w:proofErr w:type="spellStart"/>
      <w:r w:rsidRPr="00F72E74">
        <w:rPr>
          <w:lang w:eastAsia="ar-SA"/>
        </w:rPr>
        <w:t>Summatīvā</w:t>
      </w:r>
      <w:proofErr w:type="spellEnd"/>
      <w:r w:rsidRPr="00F72E74">
        <w:rPr>
          <w:lang w:eastAsia="ar-SA"/>
        </w:rPr>
        <w:t xml:space="preserve"> vērtēšanā:</w:t>
      </w:r>
    </w:p>
    <w:p w14:paraId="5CA25252" w14:textId="090497B2" w:rsidR="00F72E74" w:rsidRPr="00F72E74" w:rsidRDefault="00F72E74" w:rsidP="004632B3">
      <w:pPr>
        <w:pStyle w:val="Sarakstarindkopa"/>
        <w:numPr>
          <w:ilvl w:val="1"/>
          <w:numId w:val="27"/>
        </w:numPr>
        <w:suppressAutoHyphens/>
        <w:overflowPunct w:val="0"/>
        <w:autoSpaceDE w:val="0"/>
        <w:spacing w:line="360" w:lineRule="auto"/>
        <w:ind w:left="1134" w:hanging="567"/>
        <w:jc w:val="both"/>
        <w:rPr>
          <w:lang w:eastAsia="ar-SA"/>
        </w:rPr>
      </w:pPr>
      <w:r w:rsidRPr="00F72E74">
        <w:rPr>
          <w:lang w:eastAsia="ar-SA"/>
        </w:rPr>
        <w:t>1.</w:t>
      </w:r>
      <w:r w:rsidR="00FF106B">
        <w:rPr>
          <w:lang w:eastAsia="ar-SA"/>
        </w:rPr>
        <w:t>-</w:t>
      </w:r>
      <w:r w:rsidRPr="00F72E74">
        <w:rPr>
          <w:lang w:eastAsia="ar-SA"/>
        </w:rPr>
        <w:t>3. klasēs vērtējumu izsaka apguves līmeņos: sācis apgūt (E-klasē apzīmē ar burtu “S”), turpina apgūt (E-klasē apzīmē ar burtu “T”), apguvis (E-klasē apzīmē ar burtu “A”), apguvis padziļināti (E-klasē apzīmē ar burtu “P”), izmantojot vienotas vērtēšanas kritēriju grupas (skat. 1. pielikumu)</w:t>
      </w:r>
      <w:r w:rsidR="003A42F3">
        <w:rPr>
          <w:lang w:eastAsia="ar-SA"/>
        </w:rPr>
        <w:t>.</w:t>
      </w:r>
    </w:p>
    <w:p w14:paraId="7296DB91" w14:textId="22CE4A85" w:rsidR="00F72E74" w:rsidRPr="00F72E74" w:rsidRDefault="00F72E74" w:rsidP="004632B3">
      <w:pPr>
        <w:pStyle w:val="Sarakstarindkopa"/>
        <w:numPr>
          <w:ilvl w:val="1"/>
          <w:numId w:val="27"/>
        </w:numPr>
        <w:suppressAutoHyphens/>
        <w:overflowPunct w:val="0"/>
        <w:autoSpaceDE w:val="0"/>
        <w:spacing w:line="360" w:lineRule="auto"/>
        <w:ind w:left="1134" w:hanging="567"/>
        <w:jc w:val="both"/>
        <w:rPr>
          <w:lang w:eastAsia="ar-SA"/>
        </w:rPr>
      </w:pPr>
      <w:r w:rsidRPr="00F72E74">
        <w:rPr>
          <w:lang w:eastAsia="ar-SA"/>
        </w:rPr>
        <w:t>4.</w:t>
      </w:r>
      <w:r w:rsidR="00FF106B">
        <w:rPr>
          <w:lang w:eastAsia="ar-SA"/>
        </w:rPr>
        <w:t>-</w:t>
      </w:r>
      <w:r w:rsidRPr="00F72E74">
        <w:rPr>
          <w:lang w:eastAsia="ar-SA"/>
        </w:rPr>
        <w:t xml:space="preserve">9. </w:t>
      </w:r>
      <w:r w:rsidR="000415DD">
        <w:rPr>
          <w:lang w:eastAsia="ar-SA"/>
        </w:rPr>
        <w:t xml:space="preserve">klasēs vērtējumu izsaka ballēs </w:t>
      </w:r>
      <w:r w:rsidRPr="00F72E74">
        <w:rPr>
          <w:lang w:eastAsia="ar-SA"/>
        </w:rPr>
        <w:t xml:space="preserve">(10 </w:t>
      </w:r>
      <w:r w:rsidR="003F6F3F">
        <w:rPr>
          <w:lang w:eastAsia="ar-SA"/>
        </w:rPr>
        <w:t>–</w:t>
      </w:r>
      <w:r w:rsidRPr="00F72E74">
        <w:rPr>
          <w:lang w:eastAsia="ar-SA"/>
        </w:rPr>
        <w:t xml:space="preserve"> </w:t>
      </w:r>
      <w:r w:rsidR="003F6F3F">
        <w:rPr>
          <w:lang w:eastAsia="ar-SA"/>
        </w:rPr>
        <w:t>“</w:t>
      </w:r>
      <w:r w:rsidRPr="00F72E74">
        <w:rPr>
          <w:lang w:eastAsia="ar-SA"/>
        </w:rPr>
        <w:t>izcili</w:t>
      </w:r>
      <w:r w:rsidR="003F6F3F">
        <w:rPr>
          <w:lang w:eastAsia="ar-SA"/>
        </w:rPr>
        <w:t>”</w:t>
      </w:r>
      <w:r w:rsidRPr="00F72E74">
        <w:rPr>
          <w:lang w:eastAsia="ar-SA"/>
        </w:rPr>
        <w:t xml:space="preserve">, 9 </w:t>
      </w:r>
      <w:r w:rsidR="003F6F3F">
        <w:rPr>
          <w:lang w:eastAsia="ar-SA"/>
        </w:rPr>
        <w:t>–</w:t>
      </w:r>
      <w:r w:rsidRPr="00F72E74">
        <w:rPr>
          <w:lang w:eastAsia="ar-SA"/>
        </w:rPr>
        <w:t xml:space="preserve"> </w:t>
      </w:r>
      <w:r w:rsidR="003F6F3F">
        <w:rPr>
          <w:lang w:eastAsia="ar-SA"/>
        </w:rPr>
        <w:t>“</w:t>
      </w:r>
      <w:r w:rsidRPr="00F72E74">
        <w:rPr>
          <w:lang w:eastAsia="ar-SA"/>
        </w:rPr>
        <w:t>teicami</w:t>
      </w:r>
      <w:r w:rsidR="003F6F3F">
        <w:rPr>
          <w:lang w:eastAsia="ar-SA"/>
        </w:rPr>
        <w:t>”,</w:t>
      </w:r>
      <w:r w:rsidRPr="00F72E74">
        <w:rPr>
          <w:lang w:eastAsia="ar-SA"/>
        </w:rPr>
        <w:t xml:space="preserve"> 8 </w:t>
      </w:r>
      <w:r w:rsidR="003F6F3F">
        <w:rPr>
          <w:lang w:eastAsia="ar-SA"/>
        </w:rPr>
        <w:t>–</w:t>
      </w:r>
      <w:r w:rsidRPr="00F72E74">
        <w:rPr>
          <w:lang w:eastAsia="ar-SA"/>
        </w:rPr>
        <w:t> </w:t>
      </w:r>
      <w:r w:rsidR="003F6F3F">
        <w:rPr>
          <w:lang w:eastAsia="ar-SA"/>
        </w:rPr>
        <w:t>“</w:t>
      </w:r>
      <w:r w:rsidRPr="00F72E74">
        <w:rPr>
          <w:lang w:eastAsia="ar-SA"/>
        </w:rPr>
        <w:t>ļoti lab</w:t>
      </w:r>
      <w:r w:rsidR="003F6F3F">
        <w:rPr>
          <w:lang w:eastAsia="ar-SA"/>
        </w:rPr>
        <w:t>i”,</w:t>
      </w:r>
      <w:r w:rsidRPr="00F72E74">
        <w:rPr>
          <w:lang w:eastAsia="ar-SA"/>
        </w:rPr>
        <w:t xml:space="preserve"> 7 </w:t>
      </w:r>
      <w:r w:rsidR="003F6F3F">
        <w:rPr>
          <w:lang w:eastAsia="ar-SA"/>
        </w:rPr>
        <w:t>–</w:t>
      </w:r>
      <w:r w:rsidRPr="00F72E74">
        <w:rPr>
          <w:lang w:eastAsia="ar-SA"/>
        </w:rPr>
        <w:t xml:space="preserve"> </w:t>
      </w:r>
      <w:r w:rsidR="003F6F3F">
        <w:rPr>
          <w:lang w:eastAsia="ar-SA"/>
        </w:rPr>
        <w:t>“</w:t>
      </w:r>
      <w:r w:rsidRPr="00F72E74">
        <w:rPr>
          <w:lang w:eastAsia="ar-SA"/>
        </w:rPr>
        <w:t>labi</w:t>
      </w:r>
      <w:r w:rsidR="003F6F3F">
        <w:rPr>
          <w:lang w:eastAsia="ar-SA"/>
        </w:rPr>
        <w:t>”</w:t>
      </w:r>
      <w:r w:rsidRPr="00F72E74">
        <w:rPr>
          <w:lang w:eastAsia="ar-SA"/>
        </w:rPr>
        <w:t xml:space="preserve">, 6 </w:t>
      </w:r>
      <w:r w:rsidR="003F6F3F">
        <w:rPr>
          <w:lang w:eastAsia="ar-SA"/>
        </w:rPr>
        <w:t>–</w:t>
      </w:r>
      <w:r w:rsidRPr="00F72E74">
        <w:rPr>
          <w:lang w:eastAsia="ar-SA"/>
        </w:rPr>
        <w:t xml:space="preserve"> </w:t>
      </w:r>
      <w:r w:rsidR="003F6F3F">
        <w:rPr>
          <w:lang w:eastAsia="ar-SA"/>
        </w:rPr>
        <w:t>“</w:t>
      </w:r>
      <w:r w:rsidRPr="00F72E74">
        <w:rPr>
          <w:lang w:eastAsia="ar-SA"/>
        </w:rPr>
        <w:t>gandrīz labi</w:t>
      </w:r>
      <w:r w:rsidR="003F6F3F">
        <w:rPr>
          <w:lang w:eastAsia="ar-SA"/>
        </w:rPr>
        <w:t>”</w:t>
      </w:r>
      <w:r w:rsidRPr="00F72E74">
        <w:rPr>
          <w:lang w:eastAsia="ar-SA"/>
        </w:rPr>
        <w:t xml:space="preserve">, 5 </w:t>
      </w:r>
      <w:r w:rsidR="003F6F3F">
        <w:rPr>
          <w:lang w:eastAsia="ar-SA"/>
        </w:rPr>
        <w:t>–</w:t>
      </w:r>
      <w:r w:rsidRPr="00F72E74">
        <w:rPr>
          <w:lang w:eastAsia="ar-SA"/>
        </w:rPr>
        <w:t xml:space="preserve"> </w:t>
      </w:r>
      <w:r w:rsidR="003F6F3F">
        <w:rPr>
          <w:lang w:eastAsia="ar-SA"/>
        </w:rPr>
        <w:t>“</w:t>
      </w:r>
      <w:r w:rsidRPr="00F72E74">
        <w:rPr>
          <w:lang w:eastAsia="ar-SA"/>
        </w:rPr>
        <w:t>viduvēji</w:t>
      </w:r>
      <w:r w:rsidR="003F6F3F">
        <w:rPr>
          <w:lang w:eastAsia="ar-SA"/>
        </w:rPr>
        <w:t>”</w:t>
      </w:r>
      <w:r w:rsidRPr="00F72E74">
        <w:rPr>
          <w:lang w:eastAsia="ar-SA"/>
        </w:rPr>
        <w:t xml:space="preserve">, 4 </w:t>
      </w:r>
      <w:r w:rsidR="003F6F3F">
        <w:rPr>
          <w:lang w:eastAsia="ar-SA"/>
        </w:rPr>
        <w:t>–</w:t>
      </w:r>
      <w:r w:rsidRPr="00F72E74">
        <w:rPr>
          <w:lang w:eastAsia="ar-SA"/>
        </w:rPr>
        <w:t xml:space="preserve"> </w:t>
      </w:r>
      <w:r w:rsidR="003F6F3F">
        <w:rPr>
          <w:lang w:eastAsia="ar-SA"/>
        </w:rPr>
        <w:t>“</w:t>
      </w:r>
      <w:r w:rsidRPr="00F72E74">
        <w:rPr>
          <w:lang w:eastAsia="ar-SA"/>
        </w:rPr>
        <w:t>gandrīz viduvēji</w:t>
      </w:r>
      <w:r w:rsidR="003F6F3F">
        <w:rPr>
          <w:lang w:eastAsia="ar-SA"/>
        </w:rPr>
        <w:t>”</w:t>
      </w:r>
      <w:r w:rsidRPr="00F72E74">
        <w:rPr>
          <w:lang w:eastAsia="ar-SA"/>
        </w:rPr>
        <w:t xml:space="preserve">, 3 </w:t>
      </w:r>
      <w:r w:rsidR="003F6F3F">
        <w:rPr>
          <w:lang w:eastAsia="ar-SA"/>
        </w:rPr>
        <w:t>–</w:t>
      </w:r>
      <w:r w:rsidRPr="00F72E74">
        <w:rPr>
          <w:lang w:eastAsia="ar-SA"/>
        </w:rPr>
        <w:t xml:space="preserve"> </w:t>
      </w:r>
      <w:r w:rsidR="003F6F3F">
        <w:rPr>
          <w:lang w:eastAsia="ar-SA"/>
        </w:rPr>
        <w:t>“</w:t>
      </w:r>
      <w:r w:rsidRPr="00F72E74">
        <w:rPr>
          <w:lang w:eastAsia="ar-SA"/>
        </w:rPr>
        <w:t>vāji</w:t>
      </w:r>
      <w:r w:rsidR="003F6F3F">
        <w:rPr>
          <w:lang w:eastAsia="ar-SA"/>
        </w:rPr>
        <w:t>”</w:t>
      </w:r>
      <w:r w:rsidRPr="00F72E74">
        <w:rPr>
          <w:lang w:eastAsia="ar-SA"/>
        </w:rPr>
        <w:t>, 2 </w:t>
      </w:r>
      <w:r w:rsidR="003F6F3F">
        <w:rPr>
          <w:lang w:eastAsia="ar-SA"/>
        </w:rPr>
        <w:t>–</w:t>
      </w:r>
      <w:r w:rsidRPr="00F72E74">
        <w:rPr>
          <w:lang w:eastAsia="ar-SA"/>
        </w:rPr>
        <w:t> </w:t>
      </w:r>
      <w:r w:rsidR="003F6F3F">
        <w:rPr>
          <w:lang w:eastAsia="ar-SA"/>
        </w:rPr>
        <w:t>“</w:t>
      </w:r>
      <w:r w:rsidRPr="00F72E74">
        <w:rPr>
          <w:lang w:eastAsia="ar-SA"/>
        </w:rPr>
        <w:t>ļoti vāji</w:t>
      </w:r>
      <w:r w:rsidR="003F6F3F">
        <w:rPr>
          <w:lang w:eastAsia="ar-SA"/>
        </w:rPr>
        <w:t>”</w:t>
      </w:r>
      <w:r w:rsidRPr="00F72E74">
        <w:rPr>
          <w:lang w:eastAsia="ar-SA"/>
        </w:rPr>
        <w:t xml:space="preserve">, 1 </w:t>
      </w:r>
      <w:r w:rsidR="003F6F3F">
        <w:rPr>
          <w:lang w:eastAsia="ar-SA"/>
        </w:rPr>
        <w:t>–</w:t>
      </w:r>
      <w:r w:rsidRPr="00F72E74">
        <w:rPr>
          <w:lang w:eastAsia="ar-SA"/>
        </w:rPr>
        <w:t xml:space="preserve"> </w:t>
      </w:r>
      <w:r w:rsidR="003F6F3F">
        <w:rPr>
          <w:lang w:eastAsia="ar-SA"/>
        </w:rPr>
        <w:t>“</w:t>
      </w:r>
      <w:r w:rsidRPr="00F72E74">
        <w:rPr>
          <w:lang w:eastAsia="ar-SA"/>
        </w:rPr>
        <w:t>ļoti, ļoti vāji</w:t>
      </w:r>
      <w:r w:rsidR="003F6F3F">
        <w:rPr>
          <w:lang w:eastAsia="ar-SA"/>
        </w:rPr>
        <w:t>”</w:t>
      </w:r>
      <w:r w:rsidRPr="00F72E74">
        <w:rPr>
          <w:lang w:eastAsia="ar-SA"/>
        </w:rPr>
        <w:t>), izmantojot vienotas vērtēšanas kritēriju grupas (skat. 2. pielikumu)</w:t>
      </w:r>
      <w:r w:rsidR="003A42F3">
        <w:rPr>
          <w:lang w:eastAsia="ar-SA"/>
        </w:rPr>
        <w:t>.</w:t>
      </w:r>
    </w:p>
    <w:p w14:paraId="5869F270" w14:textId="0F5A9827" w:rsidR="00F72E74" w:rsidRPr="00F72E74" w:rsidRDefault="003A42F3" w:rsidP="004632B3">
      <w:pPr>
        <w:numPr>
          <w:ilvl w:val="1"/>
          <w:numId w:val="27"/>
        </w:numPr>
        <w:suppressAutoHyphens/>
        <w:overflowPunct w:val="0"/>
        <w:autoSpaceDE w:val="0"/>
        <w:spacing w:line="360" w:lineRule="auto"/>
        <w:ind w:left="1134" w:hanging="567"/>
        <w:jc w:val="both"/>
        <w:rPr>
          <w:lang w:eastAsia="ar-SA"/>
        </w:rPr>
      </w:pPr>
      <w:r>
        <w:rPr>
          <w:lang w:eastAsia="ar-SA"/>
        </w:rPr>
        <w:t>P</w:t>
      </w:r>
      <w:r w:rsidR="00F72E74" w:rsidRPr="00F72E74">
        <w:rPr>
          <w:lang w:eastAsia="ar-SA"/>
        </w:rPr>
        <w:t>ārbaudes darbā skolotājs nodrošina skolēnam iespēju demonstrēt sniegumu visos apguves līmeņos 1.</w:t>
      </w:r>
      <w:r w:rsidR="00FF106B">
        <w:rPr>
          <w:lang w:eastAsia="ar-SA"/>
        </w:rPr>
        <w:t>-</w:t>
      </w:r>
      <w:r w:rsidR="00F72E74" w:rsidRPr="00F72E74">
        <w:rPr>
          <w:lang w:eastAsia="ar-SA"/>
        </w:rPr>
        <w:t xml:space="preserve">3. klasēs un atbilstoši jebkuram vērtējumam 10 ballu skalā </w:t>
      </w:r>
      <w:r w:rsidR="00F72E74" w:rsidRPr="00F72E74">
        <w:rPr>
          <w:lang w:eastAsia="ar-SA"/>
        </w:rPr>
        <w:br/>
        <w:t>4.-9. klasēs</w:t>
      </w:r>
      <w:r>
        <w:rPr>
          <w:lang w:eastAsia="ar-SA"/>
        </w:rPr>
        <w:t>.</w:t>
      </w:r>
    </w:p>
    <w:p w14:paraId="0BFAC685" w14:textId="78A57331" w:rsidR="00F72E74" w:rsidRPr="00F72E74" w:rsidRDefault="003A42F3" w:rsidP="004632B3">
      <w:pPr>
        <w:numPr>
          <w:ilvl w:val="1"/>
          <w:numId w:val="27"/>
        </w:numPr>
        <w:suppressAutoHyphens/>
        <w:overflowPunct w:val="0"/>
        <w:autoSpaceDE w:val="0"/>
        <w:spacing w:line="360" w:lineRule="auto"/>
        <w:ind w:left="1134" w:hanging="567"/>
        <w:jc w:val="both"/>
        <w:rPr>
          <w:lang w:eastAsia="ar-SA"/>
        </w:rPr>
      </w:pPr>
      <w:r>
        <w:rPr>
          <w:lang w:eastAsia="ar-SA"/>
        </w:rPr>
        <w:t>J</w:t>
      </w:r>
      <w:r w:rsidR="00F72E74" w:rsidRPr="00F72E74">
        <w:rPr>
          <w:lang w:eastAsia="ar-SA"/>
        </w:rPr>
        <w:t>a skolēns nav piedalījies pārbaudes darbā, skolotājs e-klas</w:t>
      </w:r>
      <w:r w:rsidR="000415DD">
        <w:rPr>
          <w:lang w:eastAsia="ar-SA"/>
        </w:rPr>
        <w:t xml:space="preserve">ē mācību stundā fiksē ierakstu </w:t>
      </w:r>
      <w:r w:rsidR="00F72E74" w:rsidRPr="00F72E74">
        <w:rPr>
          <w:lang w:eastAsia="ar-SA"/>
        </w:rPr>
        <w:t>“n/nv”— skolēna mācību priekšmeta stundas kavējumu, veicot ierakstu “n”, un obligāti veicamā pārbaudes darba neizpildi, veicot ierakstu “nv” (nav vērtējuma). Lai iegūtu vērtējumu, skolēns pēc prombūtnes divu nedēļu laikā pi</w:t>
      </w:r>
      <w:r>
        <w:rPr>
          <w:lang w:eastAsia="ar-SA"/>
        </w:rPr>
        <w:t>lda līdzvērtīgu pārbaudes darbu.</w:t>
      </w:r>
    </w:p>
    <w:p w14:paraId="14F0A58F" w14:textId="05E6DA4B" w:rsidR="00F72E74" w:rsidRPr="00F72E74" w:rsidRDefault="003A42F3" w:rsidP="004632B3">
      <w:pPr>
        <w:numPr>
          <w:ilvl w:val="1"/>
          <w:numId w:val="27"/>
        </w:numPr>
        <w:suppressAutoHyphens/>
        <w:overflowPunct w:val="0"/>
        <w:autoSpaceDE w:val="0"/>
        <w:spacing w:line="360" w:lineRule="auto"/>
        <w:ind w:left="1134" w:hanging="567"/>
        <w:jc w:val="both"/>
        <w:rPr>
          <w:lang w:eastAsia="ar-SA"/>
        </w:rPr>
      </w:pPr>
      <w:r>
        <w:rPr>
          <w:lang w:eastAsia="ar-SA"/>
        </w:rPr>
        <w:t>J</w:t>
      </w:r>
      <w:r w:rsidR="00F72E74" w:rsidRPr="00F72E74">
        <w:rPr>
          <w:lang w:eastAsia="ar-SA"/>
        </w:rPr>
        <w:t>a skolēns ir bijis Skolā, bet pārbaudes darbā nav ieguvis vērtējumu, skolotājs E-klasē mācību stundā fiksē ierakstu “nv” un nosaka darba veikšanas termiņu divu nedēļu laikā kopš</w:t>
      </w:r>
      <w:r>
        <w:rPr>
          <w:lang w:eastAsia="ar-SA"/>
        </w:rPr>
        <w:t xml:space="preserve"> temata noslēguma darba norises.</w:t>
      </w:r>
    </w:p>
    <w:p w14:paraId="3CF7F399" w14:textId="29E42F2A" w:rsidR="00F72E74" w:rsidRPr="00F72E74" w:rsidRDefault="003A42F3" w:rsidP="004632B3">
      <w:pPr>
        <w:numPr>
          <w:ilvl w:val="1"/>
          <w:numId w:val="27"/>
        </w:numPr>
        <w:suppressAutoHyphens/>
        <w:overflowPunct w:val="0"/>
        <w:autoSpaceDE w:val="0"/>
        <w:spacing w:line="360" w:lineRule="auto"/>
        <w:ind w:left="1134" w:hanging="567"/>
        <w:jc w:val="both"/>
        <w:rPr>
          <w:lang w:eastAsia="ar-SA"/>
        </w:rPr>
      </w:pPr>
      <w:r>
        <w:rPr>
          <w:lang w:eastAsia="ar-SA"/>
        </w:rPr>
        <w:t>S</w:t>
      </w:r>
      <w:r w:rsidR="00F72E74" w:rsidRPr="00F72E74">
        <w:rPr>
          <w:lang w:eastAsia="ar-SA"/>
        </w:rPr>
        <w:t xml:space="preserve">kolotājs var izmantot iegūtos mācīšanās pierādījumus un atbrīvot skolēnu no temata nobeiguma darba vai darba daļas izpildes sakarā ar skolēna piedalīšanos ārpusskolas pasākumos, kas saistīti ar konkrēto mācību priekšmetu un atspoguļo pierādījumus par mācību priekšmetā paredzēto sasniedzamo rezultātu apguvi. </w:t>
      </w:r>
    </w:p>
    <w:p w14:paraId="00481C15" w14:textId="77777777" w:rsidR="00F72E74" w:rsidRPr="00F72E74" w:rsidRDefault="00F72E74" w:rsidP="004632B3">
      <w:pPr>
        <w:pStyle w:val="Sarakstarindkopa"/>
        <w:numPr>
          <w:ilvl w:val="0"/>
          <w:numId w:val="27"/>
        </w:numPr>
        <w:tabs>
          <w:tab w:val="left" w:pos="3119"/>
        </w:tabs>
        <w:suppressAutoHyphens/>
        <w:overflowPunct w:val="0"/>
        <w:autoSpaceDE w:val="0"/>
        <w:spacing w:line="360" w:lineRule="auto"/>
        <w:jc w:val="both"/>
        <w:rPr>
          <w:lang w:eastAsia="ar-SA"/>
        </w:rPr>
      </w:pPr>
      <w:r w:rsidRPr="00F72E74">
        <w:rPr>
          <w:lang w:eastAsia="ar-SA"/>
        </w:rPr>
        <w:t>Formatīvā vērtēšana:</w:t>
      </w:r>
    </w:p>
    <w:p w14:paraId="24F65B9A" w14:textId="1FFB60E0" w:rsidR="00F72E74" w:rsidRPr="00F72E74" w:rsidRDefault="00F72E74" w:rsidP="004632B3">
      <w:pPr>
        <w:pStyle w:val="Sarakstarindkopa"/>
        <w:numPr>
          <w:ilvl w:val="1"/>
          <w:numId w:val="27"/>
        </w:numPr>
        <w:suppressAutoHyphens/>
        <w:overflowPunct w:val="0"/>
        <w:autoSpaceDE w:val="0"/>
        <w:spacing w:line="360" w:lineRule="auto"/>
        <w:ind w:left="1134" w:hanging="567"/>
        <w:jc w:val="both"/>
        <w:rPr>
          <w:lang w:eastAsia="ar-SA"/>
        </w:rPr>
      </w:pPr>
      <w:r w:rsidRPr="00F72E74">
        <w:rPr>
          <w:lang w:eastAsia="ar-SA"/>
        </w:rPr>
        <w:t>1.-3.klasēs f</w:t>
      </w:r>
      <w:r w:rsidR="006F578A">
        <w:rPr>
          <w:lang w:eastAsia="ar-SA"/>
        </w:rPr>
        <w:t xml:space="preserve">ormatīvie vērtējumi tiek </w:t>
      </w:r>
      <w:r w:rsidR="006F578A" w:rsidRPr="003F6F3F">
        <w:rPr>
          <w:lang w:eastAsia="ar-SA"/>
        </w:rPr>
        <w:t>atspoguļoti snieguma līmeņos (STAP)</w:t>
      </w:r>
      <w:r w:rsidRPr="003F6F3F">
        <w:rPr>
          <w:lang w:eastAsia="ar-SA"/>
        </w:rPr>
        <w:t xml:space="preserve"> </w:t>
      </w:r>
      <w:r w:rsidRPr="00F72E74">
        <w:rPr>
          <w:lang w:eastAsia="ar-SA"/>
        </w:rPr>
        <w:t xml:space="preserve">kā “Sasniedzamie rezultāti”, izmantojot pārbaudes darbu metodiku. </w:t>
      </w:r>
    </w:p>
    <w:p w14:paraId="162B11E7" w14:textId="7FF5310A" w:rsidR="00F72E74" w:rsidRPr="00F72E74" w:rsidRDefault="00F72E74" w:rsidP="004632B3">
      <w:pPr>
        <w:pStyle w:val="Sarakstarindkopa"/>
        <w:numPr>
          <w:ilvl w:val="1"/>
          <w:numId w:val="27"/>
        </w:numPr>
        <w:suppressAutoHyphens/>
        <w:overflowPunct w:val="0"/>
        <w:autoSpaceDE w:val="0"/>
        <w:spacing w:line="360" w:lineRule="auto"/>
        <w:ind w:left="1134" w:hanging="567"/>
        <w:jc w:val="both"/>
        <w:rPr>
          <w:lang w:eastAsia="ar-SA"/>
        </w:rPr>
      </w:pPr>
      <w:r w:rsidRPr="00F72E74">
        <w:rPr>
          <w:lang w:eastAsia="ar-SA"/>
        </w:rPr>
        <w:t>4.</w:t>
      </w:r>
      <w:r w:rsidR="00AA0631">
        <w:rPr>
          <w:lang w:eastAsia="ar-SA"/>
        </w:rPr>
        <w:t>-</w:t>
      </w:r>
      <w:r w:rsidRPr="00F72E74">
        <w:rPr>
          <w:lang w:eastAsia="ar-SA"/>
        </w:rPr>
        <w:t>9.klasēs vērtējumu izsaka procentos, kas atspoguļo procesu, kā skolēns virzās uz sasniedzamo rezultātu (summatīvo vērtējumu)</w:t>
      </w:r>
      <w:r w:rsidR="00AA0631">
        <w:rPr>
          <w:lang w:eastAsia="ar-SA"/>
        </w:rPr>
        <w:t>.</w:t>
      </w:r>
    </w:p>
    <w:p w14:paraId="672AD245" w14:textId="2B9115F0" w:rsidR="00F72E74" w:rsidRDefault="00AA0631" w:rsidP="004632B3">
      <w:pPr>
        <w:pStyle w:val="Sarakstarindkopa"/>
        <w:numPr>
          <w:ilvl w:val="1"/>
          <w:numId w:val="27"/>
        </w:numPr>
        <w:suppressAutoHyphens/>
        <w:overflowPunct w:val="0"/>
        <w:autoSpaceDE w:val="0"/>
        <w:spacing w:line="360" w:lineRule="auto"/>
        <w:ind w:left="1134" w:hanging="567"/>
        <w:jc w:val="both"/>
        <w:rPr>
          <w:lang w:eastAsia="ar-SA"/>
        </w:rPr>
      </w:pPr>
      <w:r>
        <w:rPr>
          <w:lang w:eastAsia="ar-SA"/>
        </w:rPr>
        <w:t>F</w:t>
      </w:r>
      <w:r w:rsidR="00F72E74" w:rsidRPr="00F72E74">
        <w:rPr>
          <w:lang w:eastAsia="ar-SA"/>
        </w:rPr>
        <w:t>ormatīvie vērtējumi tiek fiksēti E-klasē, lai skolēni plānotu savu mācīšanos, sekotu savai mācīšanās dinamikai, un skolotāji plānot</w:t>
      </w:r>
      <w:r>
        <w:rPr>
          <w:lang w:eastAsia="ar-SA"/>
        </w:rPr>
        <w:t>u mācīšanu.</w:t>
      </w:r>
    </w:p>
    <w:p w14:paraId="6DF4EEB1" w14:textId="2A7D977C" w:rsidR="00F72E74" w:rsidRPr="00F72E74" w:rsidRDefault="00AA0631" w:rsidP="004632B3">
      <w:pPr>
        <w:pStyle w:val="Sarakstarindkopa"/>
        <w:numPr>
          <w:ilvl w:val="1"/>
          <w:numId w:val="27"/>
        </w:numPr>
        <w:suppressAutoHyphens/>
        <w:overflowPunct w:val="0"/>
        <w:autoSpaceDE w:val="0"/>
        <w:spacing w:line="360" w:lineRule="auto"/>
        <w:ind w:left="1134" w:hanging="567"/>
        <w:jc w:val="both"/>
        <w:rPr>
          <w:lang w:eastAsia="ar-SA"/>
        </w:rPr>
      </w:pPr>
      <w:r>
        <w:rPr>
          <w:lang w:eastAsia="ar-SA"/>
        </w:rPr>
        <w:t>F</w:t>
      </w:r>
      <w:r w:rsidR="00F72E74" w:rsidRPr="00F72E74">
        <w:rPr>
          <w:lang w:eastAsia="ar-SA"/>
        </w:rPr>
        <w:t>ormatīvie vērtējumi netiek uzlaboti un neietekmē summatīvo un gala vērtējumu, tie fiksē tā brīža skolēna snie</w:t>
      </w:r>
      <w:r>
        <w:rPr>
          <w:lang w:eastAsia="ar-SA"/>
        </w:rPr>
        <w:t>gumu pret sasniedzamo rezultātu.</w:t>
      </w:r>
    </w:p>
    <w:p w14:paraId="6875E93F" w14:textId="4AAB0774" w:rsidR="00F72E74" w:rsidRDefault="00AA0631" w:rsidP="004632B3">
      <w:pPr>
        <w:pStyle w:val="Sarakstarindkopa"/>
        <w:numPr>
          <w:ilvl w:val="1"/>
          <w:numId w:val="27"/>
        </w:numPr>
        <w:suppressAutoHyphens/>
        <w:overflowPunct w:val="0"/>
        <w:autoSpaceDE w:val="0"/>
        <w:spacing w:line="360" w:lineRule="auto"/>
        <w:ind w:left="1134" w:hanging="567"/>
        <w:jc w:val="both"/>
        <w:rPr>
          <w:lang w:eastAsia="ar-SA"/>
        </w:rPr>
      </w:pPr>
      <w:r>
        <w:rPr>
          <w:lang w:eastAsia="ar-SA"/>
        </w:rPr>
        <w:t>J</w:t>
      </w:r>
      <w:r w:rsidR="00F72E74" w:rsidRPr="00F72E74">
        <w:rPr>
          <w:lang w:eastAsia="ar-SA"/>
        </w:rPr>
        <w:t>a skolēns ir saņēmis zemu formatīvo vērtējumu, zināšanu un prasmju uzlabošanai ir i</w:t>
      </w:r>
      <w:r>
        <w:rPr>
          <w:lang w:eastAsia="ar-SA"/>
        </w:rPr>
        <w:t>eteicams apmeklēt konsultācijas.</w:t>
      </w:r>
    </w:p>
    <w:p w14:paraId="2A777D00" w14:textId="1E33FDB2" w:rsidR="00F72E74" w:rsidRDefault="00AA0631" w:rsidP="004632B3">
      <w:pPr>
        <w:pStyle w:val="Sarakstarindkopa"/>
        <w:numPr>
          <w:ilvl w:val="1"/>
          <w:numId w:val="27"/>
        </w:numPr>
        <w:suppressAutoHyphens/>
        <w:overflowPunct w:val="0"/>
        <w:autoSpaceDE w:val="0"/>
        <w:spacing w:line="360" w:lineRule="auto"/>
        <w:ind w:left="1134" w:hanging="567"/>
        <w:jc w:val="both"/>
        <w:rPr>
          <w:lang w:eastAsia="ar-SA"/>
        </w:rPr>
      </w:pPr>
      <w:r>
        <w:rPr>
          <w:lang w:eastAsia="ar-SA"/>
        </w:rPr>
        <w:t>M</w:t>
      </w:r>
      <w:r w:rsidR="00F72E74" w:rsidRPr="00F72E74">
        <w:rPr>
          <w:lang w:eastAsia="ar-SA"/>
        </w:rPr>
        <w:t>ācību procesā pirms summatīvās vērtēšanas skolotājs regulāri veic formatīvo vērtēšanu, lai skolēns saņemtu atgriezenisko saiti par savu sniegumu un uzlabotu mācīšanos.</w:t>
      </w:r>
    </w:p>
    <w:p w14:paraId="4B9864CA" w14:textId="3984FC5A" w:rsidR="00894337" w:rsidRPr="001E322C" w:rsidRDefault="00894337" w:rsidP="001E322C">
      <w:pPr>
        <w:pStyle w:val="Sarakstarindkopa"/>
        <w:numPr>
          <w:ilvl w:val="0"/>
          <w:numId w:val="27"/>
        </w:numPr>
        <w:suppressAutoHyphens/>
        <w:overflowPunct w:val="0"/>
        <w:autoSpaceDE w:val="0"/>
        <w:spacing w:line="360" w:lineRule="auto"/>
        <w:jc w:val="both"/>
        <w:rPr>
          <w:lang w:eastAsia="ar-SA"/>
        </w:rPr>
      </w:pPr>
      <w:r w:rsidRPr="001E322C">
        <w:rPr>
          <w:lang w:eastAsia="ar-SA"/>
        </w:rPr>
        <w:t>Mājasdarbus skolotājs vērtē E-klasē, izliekot vērtējumu 1.-3.klasei snieguma apguves līmeņos (STAP), 4.-9.klasei procentos vai i/</w:t>
      </w:r>
      <w:proofErr w:type="spellStart"/>
      <w:r w:rsidRPr="001E322C">
        <w:rPr>
          <w:lang w:eastAsia="ar-SA"/>
        </w:rPr>
        <w:t>ni</w:t>
      </w:r>
      <w:proofErr w:type="spellEnd"/>
      <w:r w:rsidRPr="001E322C">
        <w:rPr>
          <w:lang w:eastAsia="ar-SA"/>
        </w:rPr>
        <w:t xml:space="preserve"> mājasdarbu sadaļā. Ja nav veikts mājasdarbs, vērtējums “nv” (nav vērtējuma).</w:t>
      </w:r>
    </w:p>
    <w:p w14:paraId="28FFC597" w14:textId="77777777" w:rsidR="00F72E74" w:rsidRPr="00F72E74" w:rsidRDefault="00F72E74" w:rsidP="004632B3">
      <w:pPr>
        <w:pStyle w:val="Sarakstarindkopa"/>
        <w:numPr>
          <w:ilvl w:val="0"/>
          <w:numId w:val="27"/>
        </w:numPr>
        <w:tabs>
          <w:tab w:val="left" w:pos="3119"/>
        </w:tabs>
        <w:suppressAutoHyphens/>
        <w:overflowPunct w:val="0"/>
        <w:autoSpaceDE w:val="0"/>
        <w:spacing w:line="360" w:lineRule="auto"/>
        <w:jc w:val="both"/>
        <w:rPr>
          <w:lang w:eastAsia="ar-SA"/>
        </w:rPr>
      </w:pPr>
      <w:r w:rsidRPr="00F72E74">
        <w:rPr>
          <w:lang w:eastAsia="ar-SA"/>
        </w:rPr>
        <w:t xml:space="preserve">Apzīmējumu „nv” (nav vērtējuma) mācību snieguma vērtēšanā skolotājs lieto, ja skolēns: </w:t>
      </w:r>
    </w:p>
    <w:p w14:paraId="387E1EF6" w14:textId="6429F83A" w:rsidR="00F72E74" w:rsidRPr="00F72E74" w:rsidRDefault="00AA0631" w:rsidP="009254B7">
      <w:pPr>
        <w:pStyle w:val="Sarakstarindkopa"/>
        <w:numPr>
          <w:ilvl w:val="1"/>
          <w:numId w:val="29"/>
        </w:numPr>
        <w:suppressAutoHyphens/>
        <w:overflowPunct w:val="0"/>
        <w:autoSpaceDE w:val="0"/>
        <w:spacing w:line="360" w:lineRule="auto"/>
        <w:ind w:left="1134" w:hanging="567"/>
        <w:jc w:val="both"/>
        <w:rPr>
          <w:lang w:eastAsia="ar-SA"/>
        </w:rPr>
      </w:pPr>
      <w:r>
        <w:rPr>
          <w:lang w:eastAsia="ar-SA"/>
        </w:rPr>
        <w:t>N</w:t>
      </w:r>
      <w:r w:rsidR="00F72E74" w:rsidRPr="00F72E74">
        <w:rPr>
          <w:lang w:eastAsia="ar-SA"/>
        </w:rPr>
        <w:t>av piedalījies mācību stundā, kurā tika kārtots skolotāja noteiktais obligātais temata noslēguma pārbaudes darbs, kurš skolēnam bija jāizpilda (apzīmējums – “n/nv”</w:t>
      </w:r>
      <w:r>
        <w:rPr>
          <w:lang w:eastAsia="ar-SA"/>
        </w:rPr>
        <w:t>).</w:t>
      </w:r>
    </w:p>
    <w:p w14:paraId="3606D11A" w14:textId="6649E164" w:rsidR="00F72E74" w:rsidRPr="00F72E74" w:rsidRDefault="00AA0631" w:rsidP="009254B7">
      <w:pPr>
        <w:pStyle w:val="Sarakstarindkopa"/>
        <w:numPr>
          <w:ilvl w:val="1"/>
          <w:numId w:val="29"/>
        </w:numPr>
        <w:suppressAutoHyphens/>
        <w:overflowPunct w:val="0"/>
        <w:autoSpaceDE w:val="0"/>
        <w:spacing w:line="360" w:lineRule="auto"/>
        <w:ind w:left="1134" w:hanging="567"/>
        <w:jc w:val="both"/>
        <w:rPr>
          <w:lang w:eastAsia="ar-SA"/>
        </w:rPr>
      </w:pPr>
      <w:r>
        <w:rPr>
          <w:lang w:eastAsia="ar-SA"/>
        </w:rPr>
        <w:t>N</w:t>
      </w:r>
      <w:r w:rsidR="00F72E74" w:rsidRPr="00F72E74">
        <w:rPr>
          <w:lang w:eastAsia="ar-SA"/>
        </w:rPr>
        <w:t>oteiktajā laikā nav iesniedzis temata noslēguma pārbaudes darbu</w:t>
      </w:r>
      <w:r>
        <w:rPr>
          <w:lang w:eastAsia="ar-SA"/>
        </w:rPr>
        <w:t>.</w:t>
      </w:r>
    </w:p>
    <w:p w14:paraId="4B122D86" w14:textId="488706C3" w:rsidR="00F72E74" w:rsidRPr="00F72E74" w:rsidRDefault="00AA0631" w:rsidP="009254B7">
      <w:pPr>
        <w:pStyle w:val="Sarakstarindkopa"/>
        <w:numPr>
          <w:ilvl w:val="1"/>
          <w:numId w:val="29"/>
        </w:numPr>
        <w:suppressAutoHyphens/>
        <w:overflowPunct w:val="0"/>
        <w:autoSpaceDE w:val="0"/>
        <w:spacing w:line="360" w:lineRule="auto"/>
        <w:ind w:left="1134" w:hanging="567"/>
        <w:jc w:val="both"/>
        <w:rPr>
          <w:lang w:eastAsia="ar-SA"/>
        </w:rPr>
      </w:pPr>
      <w:r>
        <w:rPr>
          <w:lang w:eastAsia="ar-SA"/>
        </w:rPr>
        <w:t>A</w:t>
      </w:r>
      <w:r w:rsidR="00F72E74" w:rsidRPr="00F72E74">
        <w:rPr>
          <w:lang w:eastAsia="ar-SA"/>
        </w:rPr>
        <w:t>tsakās veikt</w:t>
      </w:r>
      <w:r>
        <w:rPr>
          <w:lang w:eastAsia="ar-SA"/>
        </w:rPr>
        <w:t xml:space="preserve"> darbu.</w:t>
      </w:r>
    </w:p>
    <w:p w14:paraId="4AA9F6D0" w14:textId="324C3BB2" w:rsidR="00F72E74" w:rsidRPr="00F72E74" w:rsidRDefault="00AA0631" w:rsidP="009254B7">
      <w:pPr>
        <w:pStyle w:val="Sarakstarindkopa"/>
        <w:numPr>
          <w:ilvl w:val="1"/>
          <w:numId w:val="29"/>
        </w:numPr>
        <w:suppressAutoHyphens/>
        <w:overflowPunct w:val="0"/>
        <w:autoSpaceDE w:val="0"/>
        <w:spacing w:line="360" w:lineRule="auto"/>
        <w:ind w:left="1134" w:hanging="567"/>
        <w:jc w:val="both"/>
        <w:rPr>
          <w:lang w:eastAsia="ar-SA"/>
        </w:rPr>
      </w:pPr>
      <w:r>
        <w:rPr>
          <w:lang w:eastAsia="ar-SA"/>
        </w:rPr>
        <w:t>D</w:t>
      </w:r>
      <w:r w:rsidR="00F72E74" w:rsidRPr="00F72E74">
        <w:rPr>
          <w:lang w:eastAsia="ar-SA"/>
        </w:rPr>
        <w:t xml:space="preserve">arbs </w:t>
      </w:r>
      <w:r>
        <w:rPr>
          <w:lang w:eastAsia="ar-SA"/>
        </w:rPr>
        <w:t>nav pildīts atbilstoši prasībām.</w:t>
      </w:r>
    </w:p>
    <w:p w14:paraId="283B68D5" w14:textId="48703E3E" w:rsidR="00F72E74" w:rsidRPr="00F72E74" w:rsidRDefault="00AA0631" w:rsidP="009254B7">
      <w:pPr>
        <w:pStyle w:val="Sarakstarindkopa"/>
        <w:numPr>
          <w:ilvl w:val="1"/>
          <w:numId w:val="29"/>
        </w:numPr>
        <w:suppressAutoHyphens/>
        <w:overflowPunct w:val="0"/>
        <w:autoSpaceDE w:val="0"/>
        <w:spacing w:line="360" w:lineRule="auto"/>
        <w:ind w:left="1134" w:hanging="567"/>
        <w:jc w:val="both"/>
        <w:rPr>
          <w:lang w:eastAsia="ar-SA"/>
        </w:rPr>
      </w:pPr>
      <w:r>
        <w:rPr>
          <w:lang w:eastAsia="ar-SA"/>
        </w:rPr>
        <w:t>D</w:t>
      </w:r>
      <w:r w:rsidR="00F72E74" w:rsidRPr="00F72E74">
        <w:rPr>
          <w:lang w:eastAsia="ar-SA"/>
        </w:rPr>
        <w:t>arbs</w:t>
      </w:r>
      <w:r>
        <w:rPr>
          <w:lang w:eastAsia="ar-SA"/>
        </w:rPr>
        <w:t xml:space="preserve"> izpildīts nesalasāmā rokrakstā.</w:t>
      </w:r>
    </w:p>
    <w:p w14:paraId="260F9C8A" w14:textId="45CFCA46" w:rsidR="00F72E74" w:rsidRPr="00F72E74" w:rsidRDefault="00AA0631" w:rsidP="009254B7">
      <w:pPr>
        <w:pStyle w:val="Sarakstarindkopa"/>
        <w:numPr>
          <w:ilvl w:val="1"/>
          <w:numId w:val="29"/>
        </w:numPr>
        <w:suppressAutoHyphens/>
        <w:overflowPunct w:val="0"/>
        <w:autoSpaceDE w:val="0"/>
        <w:spacing w:line="360" w:lineRule="auto"/>
        <w:ind w:left="1134" w:hanging="567"/>
        <w:jc w:val="both"/>
        <w:rPr>
          <w:lang w:eastAsia="ar-SA"/>
        </w:rPr>
      </w:pPr>
      <w:r>
        <w:rPr>
          <w:lang w:eastAsia="ar-SA"/>
        </w:rPr>
        <w:t>D</w:t>
      </w:r>
      <w:r w:rsidR="00F72E74" w:rsidRPr="00F72E74">
        <w:rPr>
          <w:lang w:eastAsia="ar-SA"/>
        </w:rPr>
        <w:t>arba izpildes laikā tiek konstatēta neat</w:t>
      </w:r>
      <w:r>
        <w:rPr>
          <w:lang w:eastAsia="ar-SA"/>
        </w:rPr>
        <w:t>ļautu palīglīdzekļu izmantošana.</w:t>
      </w:r>
    </w:p>
    <w:p w14:paraId="3BB27652" w14:textId="5FBE8EA0" w:rsidR="00F72E74" w:rsidRPr="00F72E74" w:rsidRDefault="00AA0631" w:rsidP="009254B7">
      <w:pPr>
        <w:pStyle w:val="Sarakstarindkopa"/>
        <w:numPr>
          <w:ilvl w:val="1"/>
          <w:numId w:val="29"/>
        </w:numPr>
        <w:suppressAutoHyphens/>
        <w:overflowPunct w:val="0"/>
        <w:autoSpaceDE w:val="0"/>
        <w:spacing w:line="360" w:lineRule="auto"/>
        <w:ind w:left="1134" w:hanging="567"/>
        <w:jc w:val="both"/>
        <w:rPr>
          <w:lang w:eastAsia="ar-SA"/>
        </w:rPr>
      </w:pPr>
      <w:r>
        <w:rPr>
          <w:lang w:eastAsia="ar-SA"/>
        </w:rPr>
        <w:t>D</w:t>
      </w:r>
      <w:r w:rsidR="00F72E74" w:rsidRPr="00F72E74">
        <w:rPr>
          <w:lang w:eastAsia="ar-SA"/>
        </w:rPr>
        <w:t>arbs satur tematam neatbilstošu saturu, k</w:t>
      </w:r>
      <w:r>
        <w:rPr>
          <w:lang w:eastAsia="ar-SA"/>
        </w:rPr>
        <w:t>omentārus, uzrakstus, zīmējumus.</w:t>
      </w:r>
    </w:p>
    <w:p w14:paraId="5864D2C8" w14:textId="26A0D1A8" w:rsidR="00F72E74" w:rsidRPr="00F72E74" w:rsidRDefault="00AA0631" w:rsidP="009254B7">
      <w:pPr>
        <w:pStyle w:val="Sarakstarindkopa"/>
        <w:numPr>
          <w:ilvl w:val="1"/>
          <w:numId w:val="29"/>
        </w:numPr>
        <w:suppressAutoHyphens/>
        <w:overflowPunct w:val="0"/>
        <w:autoSpaceDE w:val="0"/>
        <w:spacing w:line="360" w:lineRule="auto"/>
        <w:ind w:left="1134" w:hanging="567"/>
        <w:jc w:val="both"/>
        <w:rPr>
          <w:lang w:eastAsia="ar-SA"/>
        </w:rPr>
      </w:pPr>
      <w:r>
        <w:rPr>
          <w:lang w:eastAsia="ar-SA"/>
        </w:rPr>
        <w:t>D</w:t>
      </w:r>
      <w:r w:rsidR="00F72E74" w:rsidRPr="00F72E74">
        <w:rPr>
          <w:lang w:eastAsia="ar-SA"/>
        </w:rPr>
        <w:t>arbu nav veicis patstāvīgi, piemēram, ir iesniedzis cita autor</w:t>
      </w:r>
      <w:r>
        <w:rPr>
          <w:lang w:eastAsia="ar-SA"/>
        </w:rPr>
        <w:t>a darbu vai tā daļu (plaģiātu).</w:t>
      </w:r>
    </w:p>
    <w:p w14:paraId="59074611" w14:textId="146B8E50" w:rsidR="00F72E74" w:rsidRPr="00F72E74" w:rsidRDefault="00AA0631" w:rsidP="009254B7">
      <w:pPr>
        <w:pStyle w:val="Sarakstarindkopa"/>
        <w:numPr>
          <w:ilvl w:val="1"/>
          <w:numId w:val="29"/>
        </w:numPr>
        <w:suppressAutoHyphens/>
        <w:overflowPunct w:val="0"/>
        <w:autoSpaceDE w:val="0"/>
        <w:spacing w:line="360" w:lineRule="auto"/>
        <w:ind w:left="1134" w:hanging="567"/>
        <w:jc w:val="both"/>
        <w:rPr>
          <w:lang w:eastAsia="ar-SA"/>
        </w:rPr>
      </w:pPr>
      <w:r>
        <w:rPr>
          <w:lang w:eastAsia="ar-SA"/>
        </w:rPr>
        <w:t>D</w:t>
      </w:r>
      <w:r w:rsidR="00F72E74" w:rsidRPr="00F72E74">
        <w:rPr>
          <w:lang w:eastAsia="ar-SA"/>
        </w:rPr>
        <w:t>arbā ir izmantojis cilvēka cieņu aizskarošu saturu vai izteikumus.</w:t>
      </w:r>
    </w:p>
    <w:p w14:paraId="395861AD" w14:textId="77777777" w:rsidR="00F72E74" w:rsidRPr="00F72E74" w:rsidRDefault="00F72E74" w:rsidP="004632B3">
      <w:pPr>
        <w:pStyle w:val="Sarakstarindkopa"/>
        <w:numPr>
          <w:ilvl w:val="0"/>
          <w:numId w:val="29"/>
        </w:numPr>
        <w:tabs>
          <w:tab w:val="left" w:pos="3119"/>
        </w:tabs>
        <w:suppressAutoHyphens/>
        <w:overflowPunct w:val="0"/>
        <w:autoSpaceDE w:val="0"/>
        <w:spacing w:line="360" w:lineRule="auto"/>
        <w:jc w:val="both"/>
        <w:rPr>
          <w:lang w:eastAsia="ar-SA"/>
        </w:rPr>
      </w:pPr>
      <w:r w:rsidRPr="00F72E74">
        <w:rPr>
          <w:lang w:eastAsia="ar-SA"/>
        </w:rPr>
        <w:t>Gala vērtējumi:</w:t>
      </w:r>
    </w:p>
    <w:p w14:paraId="14ED8058" w14:textId="578035EB" w:rsidR="00F72E74" w:rsidRPr="00F72E74" w:rsidRDefault="00F72E74" w:rsidP="009254B7">
      <w:pPr>
        <w:numPr>
          <w:ilvl w:val="1"/>
          <w:numId w:val="32"/>
        </w:numPr>
        <w:suppressAutoHyphens/>
        <w:overflowPunct w:val="0"/>
        <w:autoSpaceDE w:val="0"/>
        <w:spacing w:line="360" w:lineRule="auto"/>
        <w:ind w:left="1134" w:hanging="567"/>
        <w:jc w:val="both"/>
        <w:rPr>
          <w:lang w:eastAsia="ar-SA"/>
        </w:rPr>
      </w:pPr>
      <w:r w:rsidRPr="00F72E74">
        <w:rPr>
          <w:lang w:eastAsia="ar-SA"/>
        </w:rPr>
        <w:t>1. semestra noslēgumā un 2.</w:t>
      </w:r>
      <w:r w:rsidR="00AA0631">
        <w:rPr>
          <w:lang w:eastAsia="ar-SA"/>
        </w:rPr>
        <w:t xml:space="preserve"> </w:t>
      </w:r>
      <w:r w:rsidRPr="00F72E74">
        <w:rPr>
          <w:lang w:eastAsia="ar-SA"/>
        </w:rPr>
        <w:t>semestra vidū (martā, pirms skolēnu pavasara brīvlaika)</w:t>
      </w:r>
      <w:r w:rsidR="00883303">
        <w:rPr>
          <w:lang w:eastAsia="ar-SA"/>
        </w:rPr>
        <w:t xml:space="preserve"> </w:t>
      </w:r>
      <w:r w:rsidRPr="00F72E74">
        <w:rPr>
          <w:lang w:eastAsia="ar-SA"/>
        </w:rPr>
        <w:t xml:space="preserve">4.-9.klašu skolēniem katrā mācību priekšmetā tiek izlikts </w:t>
      </w:r>
      <w:proofErr w:type="spellStart"/>
      <w:r w:rsidRPr="00F72E74">
        <w:rPr>
          <w:lang w:eastAsia="ar-SA"/>
        </w:rPr>
        <w:t>starpvērtējums</w:t>
      </w:r>
      <w:proofErr w:type="spellEnd"/>
      <w:r w:rsidR="00AA0631">
        <w:rPr>
          <w:lang w:eastAsia="ar-SA"/>
        </w:rPr>
        <w:t>.</w:t>
      </w:r>
    </w:p>
    <w:p w14:paraId="6DB00DCF" w14:textId="56CC4F6A" w:rsidR="00F72E74" w:rsidRPr="00F72E74" w:rsidRDefault="00AA0631" w:rsidP="009254B7">
      <w:pPr>
        <w:numPr>
          <w:ilvl w:val="1"/>
          <w:numId w:val="32"/>
        </w:numPr>
        <w:suppressAutoHyphens/>
        <w:overflowPunct w:val="0"/>
        <w:autoSpaceDE w:val="0"/>
        <w:spacing w:line="360" w:lineRule="auto"/>
        <w:ind w:left="1134" w:hanging="567"/>
        <w:jc w:val="both"/>
        <w:rPr>
          <w:lang w:eastAsia="ar-SA"/>
        </w:rPr>
      </w:pPr>
      <w:r>
        <w:rPr>
          <w:lang w:eastAsia="ar-SA"/>
        </w:rPr>
        <w:t>G</w:t>
      </w:r>
      <w:r w:rsidR="00F72E74" w:rsidRPr="00F72E74">
        <w:rPr>
          <w:lang w:eastAsia="ar-SA"/>
        </w:rPr>
        <w:t xml:space="preserve">ada vērtējumu katrā mācību priekšmetā izliek, aprēķinot visu mācību gada laikā iegūto summatīvo vērtējumu vidējo vērtējumu (ja ir </w:t>
      </w:r>
      <w:r w:rsidR="00F72E74" w:rsidRPr="003F6F3F">
        <w:rPr>
          <w:lang w:eastAsia="ar-SA"/>
        </w:rPr>
        <w:t>0,</w:t>
      </w:r>
      <w:r w:rsidRPr="003F6F3F">
        <w:rPr>
          <w:lang w:eastAsia="ar-SA"/>
        </w:rPr>
        <w:t>6</w:t>
      </w:r>
      <w:r w:rsidR="006F578A" w:rsidRPr="003F6F3F">
        <w:rPr>
          <w:lang w:eastAsia="ar-SA"/>
        </w:rPr>
        <w:t>7</w:t>
      </w:r>
      <w:r w:rsidRPr="003F6F3F">
        <w:rPr>
          <w:lang w:eastAsia="ar-SA"/>
        </w:rPr>
        <w:t xml:space="preserve">, </w:t>
      </w:r>
      <w:r>
        <w:rPr>
          <w:lang w:eastAsia="ar-SA"/>
        </w:rPr>
        <w:t>noapaļo ar uzviju).</w:t>
      </w:r>
    </w:p>
    <w:p w14:paraId="160EB5CA" w14:textId="63DB4E11" w:rsidR="00F72E74" w:rsidRPr="00F72E74" w:rsidRDefault="00F72E74" w:rsidP="009254B7">
      <w:pPr>
        <w:numPr>
          <w:ilvl w:val="1"/>
          <w:numId w:val="32"/>
        </w:numPr>
        <w:suppressAutoHyphens/>
        <w:overflowPunct w:val="0"/>
        <w:autoSpaceDE w:val="0"/>
        <w:spacing w:line="360" w:lineRule="auto"/>
        <w:ind w:left="1134" w:hanging="567"/>
        <w:jc w:val="both"/>
        <w:rPr>
          <w:lang w:eastAsia="ar-SA"/>
        </w:rPr>
      </w:pPr>
      <w:r w:rsidRPr="00F72E74">
        <w:rPr>
          <w:lang w:eastAsia="ar-SA"/>
        </w:rPr>
        <w:t>1.-3.klašu skolēniem mācību gada beigās tiek vērtētas prasmes un zināšanas, kuras tika apgūtas visa mācību gada laikā, rakstot vērtējumu “S”- sācis apgūt, “T”- turpina apgūt, “A”- apg</w:t>
      </w:r>
      <w:r w:rsidR="00AA0631">
        <w:rPr>
          <w:lang w:eastAsia="ar-SA"/>
        </w:rPr>
        <w:t>uvis, “P”- apguvis padziļināti.</w:t>
      </w:r>
    </w:p>
    <w:p w14:paraId="12318552" w14:textId="33064475" w:rsidR="00F72E74" w:rsidRPr="009254B7" w:rsidRDefault="00894337" w:rsidP="009254B7">
      <w:pPr>
        <w:numPr>
          <w:ilvl w:val="1"/>
          <w:numId w:val="32"/>
        </w:numPr>
        <w:suppressAutoHyphens/>
        <w:overflowPunct w:val="0"/>
        <w:autoSpaceDE w:val="0"/>
        <w:spacing w:line="360" w:lineRule="auto"/>
        <w:ind w:left="1134" w:hanging="567"/>
        <w:jc w:val="both"/>
        <w:rPr>
          <w:lang w:eastAsia="ar-SA"/>
        </w:rPr>
      </w:pPr>
      <w:r w:rsidRPr="009254B7">
        <w:rPr>
          <w:lang w:eastAsia="ar-SA"/>
        </w:rPr>
        <w:t>Ja gadā ir saņemts nepietiekams vērtējums vai na</w:t>
      </w:r>
      <w:r w:rsidR="00F72E74" w:rsidRPr="009254B7">
        <w:rPr>
          <w:lang w:eastAsia="ar-SA"/>
        </w:rPr>
        <w:t>v iegūts vērtējums kādā no mācību priekšmeta temata noslēguma pārbaudes darbiem (summatīvais vērtējums), skolēns nesaņem vērtējumu gadā mācību priekšmetā. E- klasē tiek veikts ieraksts “nv” un noteikti papildu</w:t>
      </w:r>
      <w:r w:rsidR="00AA0631" w:rsidRPr="009254B7">
        <w:rPr>
          <w:lang w:eastAsia="ar-SA"/>
        </w:rPr>
        <w:t xml:space="preserve"> mācību pasākumi.</w:t>
      </w:r>
      <w:r w:rsidRPr="009254B7">
        <w:rPr>
          <w:lang w:eastAsia="ar-SA"/>
        </w:rPr>
        <w:t xml:space="preserve"> Skolēnam tiek noteikti papildus mācību pasākumi un </w:t>
      </w:r>
      <w:proofErr w:type="spellStart"/>
      <w:r w:rsidRPr="009254B7">
        <w:rPr>
          <w:lang w:eastAsia="ar-SA"/>
        </w:rPr>
        <w:t>pēcpārbaudījums</w:t>
      </w:r>
      <w:proofErr w:type="spellEnd"/>
      <w:r w:rsidRPr="009254B7">
        <w:rPr>
          <w:lang w:eastAsia="ar-SA"/>
        </w:rPr>
        <w:t xml:space="preserve"> attiecīgajā mācību priekšmetā. Skolēns tiek pārcelts vai atstāts tajā pašā klasē atbilstoši Ministru kabineta noteikumiem</w:t>
      </w:r>
      <w:r w:rsidR="009254B7" w:rsidRPr="009254B7">
        <w:rPr>
          <w:lang w:eastAsia="ar-SA"/>
        </w:rPr>
        <w:t>.</w:t>
      </w:r>
    </w:p>
    <w:p w14:paraId="3F18725B" w14:textId="24D8BFDF" w:rsidR="00F72E74" w:rsidRPr="00F72E74" w:rsidRDefault="00AA0631" w:rsidP="009254B7">
      <w:pPr>
        <w:numPr>
          <w:ilvl w:val="1"/>
          <w:numId w:val="32"/>
        </w:numPr>
        <w:suppressAutoHyphens/>
        <w:overflowPunct w:val="0"/>
        <w:autoSpaceDE w:val="0"/>
        <w:spacing w:line="360" w:lineRule="auto"/>
        <w:ind w:left="1134" w:hanging="567"/>
        <w:jc w:val="both"/>
        <w:rPr>
          <w:lang w:eastAsia="ar-SA"/>
        </w:rPr>
      </w:pPr>
      <w:r>
        <w:rPr>
          <w:lang w:eastAsia="ar-SA"/>
        </w:rPr>
        <w:t>M</w:t>
      </w:r>
      <w:r w:rsidR="00F72E74" w:rsidRPr="00F72E74">
        <w:rPr>
          <w:lang w:eastAsia="ar-SA"/>
        </w:rPr>
        <w:t>ācību gada beigās 1. klases skolēni saņem izdrukātas liecības, 2.- 9.klasei liecības tiek nosūtītas E-klasē.</w:t>
      </w:r>
    </w:p>
    <w:p w14:paraId="311E4E73" w14:textId="77777777" w:rsidR="005E2DE6" w:rsidRDefault="005E2DE6" w:rsidP="004632B3">
      <w:pPr>
        <w:suppressAutoHyphens/>
        <w:overflowPunct w:val="0"/>
        <w:autoSpaceDE w:val="0"/>
        <w:spacing w:line="360" w:lineRule="auto"/>
        <w:jc w:val="center"/>
        <w:rPr>
          <w:b/>
          <w:lang w:eastAsia="ar-SA"/>
        </w:rPr>
      </w:pPr>
    </w:p>
    <w:p w14:paraId="770B3073" w14:textId="0C0EDC18" w:rsidR="00F72E74" w:rsidRPr="00F72E74" w:rsidRDefault="00AA0631" w:rsidP="004632B3">
      <w:pPr>
        <w:suppressAutoHyphens/>
        <w:overflowPunct w:val="0"/>
        <w:autoSpaceDE w:val="0"/>
        <w:spacing w:line="360" w:lineRule="auto"/>
        <w:jc w:val="center"/>
        <w:rPr>
          <w:b/>
          <w:lang w:eastAsia="ar-SA"/>
        </w:rPr>
      </w:pPr>
      <w:r>
        <w:rPr>
          <w:b/>
          <w:lang w:eastAsia="ar-SA"/>
        </w:rPr>
        <w:t xml:space="preserve">4. </w:t>
      </w:r>
      <w:r w:rsidR="00F72E74" w:rsidRPr="00F72E74">
        <w:rPr>
          <w:b/>
          <w:lang w:eastAsia="ar-SA"/>
        </w:rPr>
        <w:t>Mācību snieguma vērtējumu paziņošana</w:t>
      </w:r>
    </w:p>
    <w:p w14:paraId="7CF4A4D2" w14:textId="77777777" w:rsidR="00F72E74" w:rsidRPr="00F72E74" w:rsidRDefault="00F72E74" w:rsidP="009254B7">
      <w:pPr>
        <w:pStyle w:val="Sarakstarindkopa"/>
        <w:numPr>
          <w:ilvl w:val="0"/>
          <w:numId w:val="40"/>
        </w:numPr>
        <w:tabs>
          <w:tab w:val="left" w:pos="3119"/>
        </w:tabs>
        <w:suppressAutoHyphens/>
        <w:overflowPunct w:val="0"/>
        <w:autoSpaceDE w:val="0"/>
        <w:spacing w:line="360" w:lineRule="auto"/>
        <w:jc w:val="both"/>
        <w:rPr>
          <w:lang w:eastAsia="ar-SA"/>
        </w:rPr>
      </w:pPr>
      <w:r w:rsidRPr="00F72E74">
        <w:rPr>
          <w:lang w:eastAsia="ar-SA"/>
        </w:rPr>
        <w:t>Ierakstus par mācību stundu un mājasdarbu E-klases žurnālā skolotājs veic par katru dienu līdz plkst. 17.00, skolēnu saņemtos formatīvos vērtējumus fiksē ne vēlāk kā triju darba dienu laikā, bet summatīvos vērtējumus – ne vēlāk kā septiņas darba dienas pēc temata noslēguma pārbaudes darba iesniegšanas.</w:t>
      </w:r>
    </w:p>
    <w:p w14:paraId="27AAD8C3" w14:textId="77777777" w:rsidR="00F72E74" w:rsidRPr="00F72E74" w:rsidRDefault="00F72E74" w:rsidP="009254B7">
      <w:pPr>
        <w:pStyle w:val="Sarakstarindkopa"/>
        <w:numPr>
          <w:ilvl w:val="0"/>
          <w:numId w:val="40"/>
        </w:numPr>
        <w:tabs>
          <w:tab w:val="left" w:pos="3119"/>
        </w:tabs>
        <w:suppressAutoHyphens/>
        <w:overflowPunct w:val="0"/>
        <w:autoSpaceDE w:val="0"/>
        <w:spacing w:line="360" w:lineRule="auto"/>
        <w:jc w:val="both"/>
        <w:rPr>
          <w:lang w:eastAsia="ar-SA"/>
        </w:rPr>
      </w:pPr>
      <w:r w:rsidRPr="00F72E74">
        <w:rPr>
          <w:lang w:eastAsia="ar-SA"/>
        </w:rPr>
        <w:t>Mutvārdu pārbaudes darbā skolēna vērtējums tiek fiksēts tajā pašā dienā, kad notikusi mācību stunda.</w:t>
      </w:r>
    </w:p>
    <w:p w14:paraId="216D23CC" w14:textId="77777777" w:rsidR="00F72E74" w:rsidRPr="00F72E74" w:rsidRDefault="00F72E74" w:rsidP="009254B7">
      <w:pPr>
        <w:pStyle w:val="Sarakstarindkopa"/>
        <w:numPr>
          <w:ilvl w:val="0"/>
          <w:numId w:val="40"/>
        </w:numPr>
        <w:tabs>
          <w:tab w:val="left" w:pos="3119"/>
        </w:tabs>
        <w:suppressAutoHyphens/>
        <w:overflowPunct w:val="0"/>
        <w:autoSpaceDE w:val="0"/>
        <w:spacing w:line="360" w:lineRule="auto"/>
        <w:jc w:val="both"/>
        <w:rPr>
          <w:lang w:eastAsia="ar-SA"/>
        </w:rPr>
      </w:pPr>
      <w:r w:rsidRPr="00F72E74">
        <w:rPr>
          <w:lang w:eastAsia="ar-SA"/>
        </w:rPr>
        <w:t>Mācību priekšmeta temata noslēguma pārbaudes darbi (summatīvie pārbaudes darbi) tiek analizēti un saglabāti pie skolotāja līdz mācību gada beigām. Pēc skolēna vai vecāka lūguma skolotājs nodrošina skolēnam un viņa vecākiem iespēju individuāli iepazīties ar izvērtēto mācību satura tēmas noslēguma pārbaudes darbu (tā oriģinālu), tā vērtēšanas kritērijiem un iegūto rezultātu.</w:t>
      </w:r>
    </w:p>
    <w:p w14:paraId="57FC517F" w14:textId="63046F13" w:rsidR="00F72E74" w:rsidRPr="00F72E74" w:rsidRDefault="00F72E74" w:rsidP="009254B7">
      <w:pPr>
        <w:pStyle w:val="Sarakstarindkopa"/>
        <w:numPr>
          <w:ilvl w:val="0"/>
          <w:numId w:val="40"/>
        </w:numPr>
        <w:tabs>
          <w:tab w:val="left" w:pos="3119"/>
        </w:tabs>
        <w:suppressAutoHyphens/>
        <w:overflowPunct w:val="0"/>
        <w:autoSpaceDE w:val="0"/>
        <w:spacing w:line="360" w:lineRule="auto"/>
        <w:jc w:val="both"/>
        <w:rPr>
          <w:lang w:eastAsia="ar-SA"/>
        </w:rPr>
      </w:pPr>
      <w:r w:rsidRPr="00F72E74">
        <w:rPr>
          <w:lang w:eastAsia="ar-SA"/>
        </w:rPr>
        <w:t xml:space="preserve">Klašu audzinātāji katra mēneša beigās E-klases sistēmā </w:t>
      </w:r>
      <w:proofErr w:type="spellStart"/>
      <w:r w:rsidRPr="00F72E74">
        <w:rPr>
          <w:lang w:eastAsia="ar-SA"/>
        </w:rPr>
        <w:t>nosūta</w:t>
      </w:r>
      <w:proofErr w:type="spellEnd"/>
      <w:r w:rsidRPr="00F72E74">
        <w:rPr>
          <w:lang w:eastAsia="ar-SA"/>
        </w:rPr>
        <w:t xml:space="preserve"> skolēniem un viņu vecākiem skolēnu saņemtos vērtējumus sekmju izrakstos. Klases audzinātājs pārliecinās, ka informācijas saņēmēji ar to iepazinušies.</w:t>
      </w:r>
    </w:p>
    <w:p w14:paraId="0D0A6FA9" w14:textId="77777777" w:rsidR="005E2DE6" w:rsidRDefault="005E2DE6" w:rsidP="000F0479">
      <w:pPr>
        <w:tabs>
          <w:tab w:val="left" w:pos="3119"/>
        </w:tabs>
        <w:suppressAutoHyphens/>
        <w:overflowPunct w:val="0"/>
        <w:autoSpaceDE w:val="0"/>
        <w:spacing w:line="360" w:lineRule="auto"/>
        <w:jc w:val="center"/>
        <w:rPr>
          <w:b/>
          <w:bCs/>
          <w:lang w:eastAsia="ar-SA"/>
        </w:rPr>
      </w:pPr>
    </w:p>
    <w:p w14:paraId="5346D461" w14:textId="72B4616C" w:rsidR="00F72E74" w:rsidRPr="009254B7" w:rsidRDefault="0006736D" w:rsidP="000F0479">
      <w:pPr>
        <w:tabs>
          <w:tab w:val="left" w:pos="3119"/>
        </w:tabs>
        <w:suppressAutoHyphens/>
        <w:overflowPunct w:val="0"/>
        <w:autoSpaceDE w:val="0"/>
        <w:spacing w:line="360" w:lineRule="auto"/>
        <w:jc w:val="center"/>
        <w:rPr>
          <w:b/>
          <w:bCs/>
          <w:lang w:eastAsia="ar-SA"/>
        </w:rPr>
      </w:pPr>
      <w:r w:rsidRPr="009254B7">
        <w:rPr>
          <w:b/>
          <w:bCs/>
          <w:lang w:eastAsia="ar-SA"/>
        </w:rPr>
        <w:t>5.</w:t>
      </w:r>
      <w:r w:rsidR="00F72E74" w:rsidRPr="009254B7">
        <w:rPr>
          <w:b/>
          <w:bCs/>
          <w:lang w:eastAsia="ar-SA"/>
        </w:rPr>
        <w:t xml:space="preserve"> Mācību snieguma vērtējumu pārskatīšana</w:t>
      </w:r>
    </w:p>
    <w:p w14:paraId="5E25B851" w14:textId="77777777" w:rsidR="00F72E74" w:rsidRPr="00F72E74" w:rsidRDefault="00F72E74" w:rsidP="009254B7">
      <w:pPr>
        <w:pStyle w:val="Sarakstarindkopa"/>
        <w:numPr>
          <w:ilvl w:val="0"/>
          <w:numId w:val="40"/>
        </w:numPr>
        <w:tabs>
          <w:tab w:val="left" w:pos="3119"/>
        </w:tabs>
        <w:suppressAutoHyphens/>
        <w:overflowPunct w:val="0"/>
        <w:autoSpaceDE w:val="0"/>
        <w:spacing w:line="360" w:lineRule="auto"/>
        <w:jc w:val="both"/>
        <w:rPr>
          <w:lang w:eastAsia="ar-SA"/>
        </w:rPr>
      </w:pPr>
      <w:r w:rsidRPr="00F72E74">
        <w:rPr>
          <w:lang w:eastAsia="ar-SA"/>
        </w:rPr>
        <w:t>Skolēnam ir tiesības piecu darbadienu laikā pēc temata noslēguma pārbaudes darba vērtējuma paziņošanas lūgt skolotājam sniegt individuālu skaidrojumu par vērtējumu.</w:t>
      </w:r>
    </w:p>
    <w:p w14:paraId="3511A4AB" w14:textId="77777777" w:rsidR="00F72E74" w:rsidRPr="00F72E74" w:rsidRDefault="00F72E74" w:rsidP="009254B7">
      <w:pPr>
        <w:pStyle w:val="Sarakstarindkopa"/>
        <w:numPr>
          <w:ilvl w:val="0"/>
          <w:numId w:val="40"/>
        </w:numPr>
        <w:tabs>
          <w:tab w:val="left" w:pos="3119"/>
        </w:tabs>
        <w:suppressAutoHyphens/>
        <w:overflowPunct w:val="0"/>
        <w:autoSpaceDE w:val="0"/>
        <w:spacing w:line="360" w:lineRule="auto"/>
        <w:jc w:val="both"/>
        <w:rPr>
          <w:lang w:eastAsia="ar-SA"/>
        </w:rPr>
      </w:pPr>
      <w:r w:rsidRPr="00F72E74">
        <w:rPr>
          <w:lang w:eastAsia="ar-SA"/>
        </w:rPr>
        <w:t>Ja radušās nesaskaņas par skolēna vērtējumu mācību priekšmetā temata noslēgumā, pēc vecāku rakstiska pieprasījuma skolas direktors pieņem lēmumu par vērtējuma apstiprināšanu vai pārskatīšanu.</w:t>
      </w:r>
    </w:p>
    <w:p w14:paraId="3B6B63E7" w14:textId="705131DB" w:rsidR="00F72E74" w:rsidRPr="000F0479" w:rsidRDefault="00F72E74" w:rsidP="009254B7">
      <w:pPr>
        <w:pStyle w:val="Sarakstarindkopa"/>
        <w:numPr>
          <w:ilvl w:val="0"/>
          <w:numId w:val="40"/>
        </w:numPr>
        <w:tabs>
          <w:tab w:val="left" w:pos="3119"/>
        </w:tabs>
        <w:suppressAutoHyphens/>
        <w:overflowPunct w:val="0"/>
        <w:autoSpaceDE w:val="0"/>
        <w:spacing w:line="360" w:lineRule="auto"/>
        <w:jc w:val="both"/>
        <w:rPr>
          <w:lang w:eastAsia="ar-SA"/>
        </w:rPr>
      </w:pPr>
      <w:r w:rsidRPr="000F0479">
        <w:rPr>
          <w:lang w:eastAsia="ar-SA"/>
        </w:rPr>
        <w:t>Ja mācību gada noslēgumā vērtējums mācību priekšmetā izšķiras vienas balles robežās, skolotājs piedāvā skolēnam iespēju demonstrēt sniegumu, veicot kombinētu pārbaudes darbu. Par pārbaudes darba laiku informē skolēnu ne vēlāk kā piecas dienas pirms darba norises. Šajā darbā iegūtā vērtējuma svars ir 80% pret iepriekš iegūto vērtējumu gadā.</w:t>
      </w:r>
      <w:r w:rsidR="00A5045B" w:rsidRPr="000F0479">
        <w:rPr>
          <w:lang w:eastAsia="ar-SA"/>
        </w:rPr>
        <w:t xml:space="preserve"> Jauno vērtējumu aprēķina pēc formulas : 0,2 x “iepriekš iegūtais vērtējums gadā” + 0,8 x “kombinētajā pārbaudes darbā iegūtais vērtējums”, summu noapaļojot, ja vidējais vērtējums aiz komata ir vismaz sešas </w:t>
      </w:r>
      <w:r w:rsidR="00A5045B" w:rsidRPr="003F6F3F">
        <w:rPr>
          <w:lang w:eastAsia="ar-SA"/>
        </w:rPr>
        <w:t>desmitdaļas</w:t>
      </w:r>
      <w:r w:rsidR="009E69E6" w:rsidRPr="003F6F3F">
        <w:rPr>
          <w:lang w:eastAsia="ar-SA"/>
        </w:rPr>
        <w:t xml:space="preserve"> un septiņas simtdaļas</w:t>
      </w:r>
      <w:r w:rsidR="00A5045B" w:rsidRPr="003F6F3F">
        <w:rPr>
          <w:lang w:eastAsia="ar-SA"/>
        </w:rPr>
        <w:t xml:space="preserve"> (0,6</w:t>
      </w:r>
      <w:r w:rsidR="009E69E6" w:rsidRPr="003F6F3F">
        <w:rPr>
          <w:lang w:eastAsia="ar-SA"/>
        </w:rPr>
        <w:t>7</w:t>
      </w:r>
      <w:r w:rsidR="00A5045B" w:rsidRPr="003F6F3F">
        <w:rPr>
          <w:lang w:eastAsia="ar-SA"/>
        </w:rPr>
        <w:t xml:space="preserve">), </w:t>
      </w:r>
      <w:r w:rsidR="00A5045B" w:rsidRPr="000F0479">
        <w:rPr>
          <w:lang w:eastAsia="ar-SA"/>
        </w:rPr>
        <w:t>tad vērtējumu noapaļo ar uzviju.</w:t>
      </w:r>
    </w:p>
    <w:p w14:paraId="50E4C35B" w14:textId="77777777" w:rsidR="00F72E74" w:rsidRPr="00F72E74" w:rsidRDefault="00F72E74" w:rsidP="009254B7">
      <w:pPr>
        <w:pStyle w:val="Sarakstarindkopa"/>
        <w:numPr>
          <w:ilvl w:val="0"/>
          <w:numId w:val="40"/>
        </w:numPr>
        <w:tabs>
          <w:tab w:val="left" w:pos="3119"/>
        </w:tabs>
        <w:suppressAutoHyphens/>
        <w:overflowPunct w:val="0"/>
        <w:autoSpaceDE w:val="0"/>
        <w:spacing w:line="360" w:lineRule="auto"/>
        <w:jc w:val="both"/>
        <w:rPr>
          <w:lang w:eastAsia="ar-SA"/>
        </w:rPr>
      </w:pPr>
      <w:r w:rsidRPr="00F72E74">
        <w:rPr>
          <w:lang w:eastAsia="ar-SA"/>
        </w:rPr>
        <w:t>Ja mācību gada noslēgumā, skolēns izsaka vēlēšanos uzlabot vērtējumu, skolotājs piedāvā kombinētu pārbaudes darbu, kas ietver būtiskāko mācību gada sasniedzamo rezultātu pārbaudi mācību priekšmetā. Šajā darbā iegūtā vērtējuma svars ir 80% pret iepriekš iegūto vērtējumu gadā.</w:t>
      </w:r>
    </w:p>
    <w:p w14:paraId="627BE9D9" w14:textId="77777777" w:rsidR="005E2DE6" w:rsidRDefault="005E2DE6" w:rsidP="004632B3">
      <w:pPr>
        <w:pStyle w:val="Sarakstarindkopa"/>
        <w:suppressAutoHyphens/>
        <w:overflowPunct w:val="0"/>
        <w:autoSpaceDE w:val="0"/>
        <w:spacing w:line="360" w:lineRule="auto"/>
        <w:ind w:left="360"/>
        <w:jc w:val="center"/>
        <w:rPr>
          <w:b/>
          <w:bCs/>
          <w:lang w:eastAsia="ar-SA"/>
        </w:rPr>
      </w:pPr>
    </w:p>
    <w:p w14:paraId="21BD3950" w14:textId="646A70F2" w:rsidR="00F72E74" w:rsidRPr="007A5066" w:rsidRDefault="0006736D" w:rsidP="004632B3">
      <w:pPr>
        <w:pStyle w:val="Sarakstarindkopa"/>
        <w:suppressAutoHyphens/>
        <w:overflowPunct w:val="0"/>
        <w:autoSpaceDE w:val="0"/>
        <w:spacing w:line="360" w:lineRule="auto"/>
        <w:ind w:left="360"/>
        <w:jc w:val="center"/>
        <w:rPr>
          <w:b/>
          <w:bCs/>
          <w:lang w:eastAsia="ar-SA"/>
        </w:rPr>
      </w:pPr>
      <w:r w:rsidRPr="007A5066">
        <w:rPr>
          <w:b/>
          <w:bCs/>
          <w:lang w:eastAsia="ar-SA"/>
        </w:rPr>
        <w:t>6.</w:t>
      </w:r>
      <w:r w:rsidR="00F72E74" w:rsidRPr="007A5066">
        <w:rPr>
          <w:b/>
          <w:bCs/>
          <w:lang w:eastAsia="ar-SA"/>
        </w:rPr>
        <w:t xml:space="preserve"> Izmantojamās saziņas formas</w:t>
      </w:r>
    </w:p>
    <w:p w14:paraId="56A93C3E" w14:textId="77777777" w:rsidR="00F72E74" w:rsidRPr="00F72E74" w:rsidRDefault="00F72E74" w:rsidP="000F0479">
      <w:pPr>
        <w:pStyle w:val="Sarakstarindkopa"/>
        <w:numPr>
          <w:ilvl w:val="0"/>
          <w:numId w:val="35"/>
        </w:numPr>
        <w:tabs>
          <w:tab w:val="left" w:pos="3119"/>
        </w:tabs>
        <w:suppressAutoHyphens/>
        <w:overflowPunct w:val="0"/>
        <w:autoSpaceDE w:val="0"/>
        <w:spacing w:line="360" w:lineRule="auto"/>
        <w:jc w:val="both"/>
        <w:rPr>
          <w:lang w:eastAsia="ar-SA"/>
        </w:rPr>
      </w:pPr>
      <w:r w:rsidRPr="00F72E74">
        <w:rPr>
          <w:lang w:eastAsia="ar-SA"/>
        </w:rPr>
        <w:t>Skolotāju un vecāku sadarbību skolēnu mācību sasniegumu pilnveidē nodrošina šādas saziņas formas:</w:t>
      </w:r>
    </w:p>
    <w:p w14:paraId="7B25B767" w14:textId="057A260D" w:rsidR="00F72E74" w:rsidRPr="00F72E74" w:rsidRDefault="0006736D" w:rsidP="000F0479">
      <w:pPr>
        <w:numPr>
          <w:ilvl w:val="1"/>
          <w:numId w:val="36"/>
        </w:numPr>
        <w:suppressAutoHyphens/>
        <w:overflowPunct w:val="0"/>
        <w:autoSpaceDE w:val="0"/>
        <w:spacing w:line="360" w:lineRule="auto"/>
        <w:ind w:left="1134" w:hanging="567"/>
        <w:jc w:val="both"/>
        <w:rPr>
          <w:lang w:eastAsia="ar-SA"/>
        </w:rPr>
      </w:pPr>
      <w:proofErr w:type="spellStart"/>
      <w:r>
        <w:rPr>
          <w:lang w:eastAsia="ar-SA"/>
        </w:rPr>
        <w:t>S</w:t>
      </w:r>
      <w:r w:rsidR="00F72E74" w:rsidRPr="00F72E74">
        <w:rPr>
          <w:lang w:eastAsia="ar-SA"/>
        </w:rPr>
        <w:t>kolvadības</w:t>
      </w:r>
      <w:proofErr w:type="spellEnd"/>
      <w:r w:rsidR="00F72E74" w:rsidRPr="00F72E74">
        <w:rPr>
          <w:lang w:eastAsia="ar-SA"/>
        </w:rPr>
        <w:t xml:space="preserve"> sistēma E-k</w:t>
      </w:r>
      <w:r>
        <w:rPr>
          <w:lang w:eastAsia="ar-SA"/>
        </w:rPr>
        <w:t>lase.</w:t>
      </w:r>
    </w:p>
    <w:p w14:paraId="3E432C2A" w14:textId="23790999" w:rsidR="00F72E74" w:rsidRPr="00F72E74" w:rsidRDefault="0006736D" w:rsidP="000F0479">
      <w:pPr>
        <w:numPr>
          <w:ilvl w:val="1"/>
          <w:numId w:val="36"/>
        </w:numPr>
        <w:suppressAutoHyphens/>
        <w:overflowPunct w:val="0"/>
        <w:autoSpaceDE w:val="0"/>
        <w:spacing w:line="360" w:lineRule="auto"/>
        <w:ind w:left="1134" w:hanging="567"/>
        <w:jc w:val="both"/>
        <w:rPr>
          <w:lang w:eastAsia="ar-SA"/>
        </w:rPr>
      </w:pPr>
      <w:r>
        <w:rPr>
          <w:lang w:eastAsia="ar-SA"/>
        </w:rPr>
        <w:t>S</w:t>
      </w:r>
      <w:r w:rsidR="00F72E74" w:rsidRPr="00F72E74">
        <w:rPr>
          <w:lang w:eastAsia="ar-SA"/>
        </w:rPr>
        <w:t xml:space="preserve">kolēna dienasgrāmata (1.- </w:t>
      </w:r>
      <w:r>
        <w:rPr>
          <w:lang w:eastAsia="ar-SA"/>
        </w:rPr>
        <w:t>3.klasēs).</w:t>
      </w:r>
    </w:p>
    <w:p w14:paraId="16F60B2C" w14:textId="176E2C3F" w:rsidR="00F72E74" w:rsidRPr="00F72E74" w:rsidRDefault="0006736D" w:rsidP="000F0479">
      <w:pPr>
        <w:numPr>
          <w:ilvl w:val="1"/>
          <w:numId w:val="36"/>
        </w:numPr>
        <w:suppressAutoHyphens/>
        <w:overflowPunct w:val="0"/>
        <w:autoSpaceDE w:val="0"/>
        <w:spacing w:line="360" w:lineRule="auto"/>
        <w:ind w:left="1134" w:hanging="567"/>
        <w:jc w:val="both"/>
        <w:rPr>
          <w:lang w:eastAsia="ar-SA"/>
        </w:rPr>
      </w:pPr>
      <w:r>
        <w:rPr>
          <w:lang w:eastAsia="ar-SA"/>
        </w:rPr>
        <w:t>Sekmju izraksti.</w:t>
      </w:r>
    </w:p>
    <w:p w14:paraId="2FA4AD25" w14:textId="0B455168" w:rsidR="00F72E74" w:rsidRPr="00F72E74" w:rsidRDefault="0006736D" w:rsidP="000F0479">
      <w:pPr>
        <w:numPr>
          <w:ilvl w:val="1"/>
          <w:numId w:val="36"/>
        </w:numPr>
        <w:suppressAutoHyphens/>
        <w:overflowPunct w:val="0"/>
        <w:autoSpaceDE w:val="0"/>
        <w:spacing w:line="360" w:lineRule="auto"/>
        <w:ind w:left="1134" w:hanging="567"/>
        <w:jc w:val="both"/>
        <w:rPr>
          <w:lang w:eastAsia="ar-SA"/>
        </w:rPr>
      </w:pPr>
      <w:r>
        <w:rPr>
          <w:lang w:eastAsia="ar-SA"/>
        </w:rPr>
        <w:t>Vecāku sapulces.</w:t>
      </w:r>
    </w:p>
    <w:p w14:paraId="399E2F47" w14:textId="70B86CB5" w:rsidR="00F72E74" w:rsidRPr="00F72E74" w:rsidRDefault="0006736D" w:rsidP="000F0479">
      <w:pPr>
        <w:numPr>
          <w:ilvl w:val="1"/>
          <w:numId w:val="36"/>
        </w:numPr>
        <w:suppressAutoHyphens/>
        <w:overflowPunct w:val="0"/>
        <w:autoSpaceDE w:val="0"/>
        <w:spacing w:line="360" w:lineRule="auto"/>
        <w:ind w:left="1134" w:hanging="567"/>
        <w:jc w:val="both"/>
        <w:rPr>
          <w:lang w:eastAsia="ar-SA"/>
        </w:rPr>
      </w:pPr>
      <w:r>
        <w:rPr>
          <w:lang w:eastAsia="ar-SA"/>
        </w:rPr>
        <w:t>I</w:t>
      </w:r>
      <w:r w:rsidR="00F72E74" w:rsidRPr="00F72E74">
        <w:rPr>
          <w:lang w:eastAsia="ar-SA"/>
        </w:rPr>
        <w:t>ndividuālās sarunas.</w:t>
      </w:r>
    </w:p>
    <w:p w14:paraId="6114B368" w14:textId="77777777" w:rsidR="005E2DE6" w:rsidRDefault="005E2DE6" w:rsidP="004632B3">
      <w:pPr>
        <w:suppressAutoHyphens/>
        <w:overflowPunct w:val="0"/>
        <w:autoSpaceDE w:val="0"/>
        <w:spacing w:line="360" w:lineRule="auto"/>
        <w:jc w:val="center"/>
        <w:rPr>
          <w:b/>
          <w:bCs/>
          <w:lang w:eastAsia="ar-SA"/>
        </w:rPr>
      </w:pPr>
    </w:p>
    <w:p w14:paraId="69189327" w14:textId="77777777" w:rsidR="00127789" w:rsidRDefault="00127789" w:rsidP="004632B3">
      <w:pPr>
        <w:suppressAutoHyphens/>
        <w:overflowPunct w:val="0"/>
        <w:autoSpaceDE w:val="0"/>
        <w:spacing w:line="360" w:lineRule="auto"/>
        <w:jc w:val="center"/>
        <w:rPr>
          <w:b/>
          <w:bCs/>
          <w:lang w:eastAsia="ar-SA"/>
        </w:rPr>
      </w:pPr>
    </w:p>
    <w:p w14:paraId="0DD10AFF" w14:textId="77777777" w:rsidR="00127789" w:rsidRDefault="00127789" w:rsidP="004632B3">
      <w:pPr>
        <w:suppressAutoHyphens/>
        <w:overflowPunct w:val="0"/>
        <w:autoSpaceDE w:val="0"/>
        <w:spacing w:line="360" w:lineRule="auto"/>
        <w:jc w:val="center"/>
        <w:rPr>
          <w:b/>
          <w:bCs/>
          <w:lang w:eastAsia="ar-SA"/>
        </w:rPr>
      </w:pPr>
    </w:p>
    <w:p w14:paraId="1D41A11B" w14:textId="46C7264A" w:rsidR="00F72E74" w:rsidRPr="00F72E74" w:rsidRDefault="0006736D" w:rsidP="004632B3">
      <w:pPr>
        <w:suppressAutoHyphens/>
        <w:overflowPunct w:val="0"/>
        <w:autoSpaceDE w:val="0"/>
        <w:spacing w:line="360" w:lineRule="auto"/>
        <w:jc w:val="center"/>
        <w:rPr>
          <w:lang w:eastAsia="ar-SA"/>
        </w:rPr>
      </w:pPr>
      <w:r>
        <w:rPr>
          <w:b/>
          <w:bCs/>
          <w:lang w:eastAsia="ar-SA"/>
        </w:rPr>
        <w:t>7.</w:t>
      </w:r>
      <w:r w:rsidR="00F72E74" w:rsidRPr="00F72E74">
        <w:rPr>
          <w:b/>
          <w:bCs/>
          <w:lang w:eastAsia="ar-SA"/>
        </w:rPr>
        <w:t xml:space="preserve"> Noslēguma jautājumi</w:t>
      </w:r>
    </w:p>
    <w:p w14:paraId="7ADE4162" w14:textId="77777777" w:rsidR="00F72E74" w:rsidRPr="00F72E74" w:rsidRDefault="00F72E74" w:rsidP="000F0479">
      <w:pPr>
        <w:pStyle w:val="Sarakstarindkopa"/>
        <w:numPr>
          <w:ilvl w:val="0"/>
          <w:numId w:val="37"/>
        </w:numPr>
        <w:tabs>
          <w:tab w:val="left" w:pos="3119"/>
        </w:tabs>
        <w:suppressAutoHyphens/>
        <w:overflowPunct w:val="0"/>
        <w:autoSpaceDE w:val="0"/>
        <w:spacing w:line="360" w:lineRule="auto"/>
        <w:jc w:val="both"/>
        <w:rPr>
          <w:lang w:eastAsia="ar-SA"/>
        </w:rPr>
      </w:pPr>
      <w:r w:rsidRPr="00F72E74">
        <w:rPr>
          <w:lang w:eastAsia="ar-SA"/>
        </w:rPr>
        <w:t xml:space="preserve">Grozījumus kārtībā veic ar direktores rīkojumu, pēc izglītības iestādes padomes ierosinājuma un pedagoģiskās padomes sēdē izteiktajiem ieteikumiem. </w:t>
      </w:r>
    </w:p>
    <w:p w14:paraId="1A14B63A" w14:textId="77777777" w:rsidR="00F72E74" w:rsidRPr="00F72E74" w:rsidRDefault="00F72E74" w:rsidP="000F0479">
      <w:pPr>
        <w:pStyle w:val="Sarakstarindkopa"/>
        <w:numPr>
          <w:ilvl w:val="0"/>
          <w:numId w:val="37"/>
        </w:numPr>
        <w:tabs>
          <w:tab w:val="left" w:pos="3119"/>
        </w:tabs>
        <w:suppressAutoHyphens/>
        <w:overflowPunct w:val="0"/>
        <w:autoSpaceDE w:val="0"/>
        <w:spacing w:line="360" w:lineRule="auto"/>
        <w:jc w:val="both"/>
        <w:rPr>
          <w:lang w:eastAsia="ar-SA"/>
        </w:rPr>
      </w:pPr>
      <w:r w:rsidRPr="00F72E74">
        <w:rPr>
          <w:lang w:eastAsia="ar-SA"/>
        </w:rPr>
        <w:t xml:space="preserve">Šī kārtība ir izstrādāta un apspriesta Pedagoģiskās padomes sēdē un apstiprināta ar direktora rīkojumu. </w:t>
      </w:r>
    </w:p>
    <w:p w14:paraId="31BE343A" w14:textId="2751CB1A" w:rsidR="00F72E74" w:rsidRPr="003F6F3F" w:rsidRDefault="00F72E74" w:rsidP="000F0479">
      <w:pPr>
        <w:pStyle w:val="Sarakstarindkopa"/>
        <w:numPr>
          <w:ilvl w:val="0"/>
          <w:numId w:val="37"/>
        </w:numPr>
        <w:tabs>
          <w:tab w:val="left" w:pos="3119"/>
        </w:tabs>
        <w:suppressAutoHyphens/>
        <w:overflowPunct w:val="0"/>
        <w:autoSpaceDE w:val="0"/>
        <w:spacing w:line="360" w:lineRule="auto"/>
        <w:jc w:val="both"/>
        <w:rPr>
          <w:lang w:eastAsia="ar-SA"/>
        </w:rPr>
      </w:pPr>
      <w:r w:rsidRPr="003F6F3F">
        <w:rPr>
          <w:lang w:eastAsia="ar-SA"/>
        </w:rPr>
        <w:t>Vērtēšanas kārtība stājas spēkā 202</w:t>
      </w:r>
      <w:r w:rsidR="000F0479" w:rsidRPr="003F6F3F">
        <w:rPr>
          <w:lang w:eastAsia="ar-SA"/>
        </w:rPr>
        <w:t>5</w:t>
      </w:r>
      <w:r w:rsidRPr="003F6F3F">
        <w:rPr>
          <w:lang w:eastAsia="ar-SA"/>
        </w:rPr>
        <w:t xml:space="preserve">. gada </w:t>
      </w:r>
      <w:r w:rsidR="003F6F3F" w:rsidRPr="003F6F3F">
        <w:rPr>
          <w:lang w:eastAsia="ar-SA"/>
        </w:rPr>
        <w:t>21.augustā.</w:t>
      </w:r>
    </w:p>
    <w:p w14:paraId="66A20735" w14:textId="7226E3CF" w:rsidR="00F72E74" w:rsidRPr="00F72E74" w:rsidRDefault="00F72E74" w:rsidP="000F0479">
      <w:pPr>
        <w:pStyle w:val="Sarakstarindkopa"/>
        <w:numPr>
          <w:ilvl w:val="0"/>
          <w:numId w:val="37"/>
        </w:numPr>
        <w:tabs>
          <w:tab w:val="left" w:pos="3119"/>
        </w:tabs>
        <w:suppressAutoHyphens/>
        <w:overflowPunct w:val="0"/>
        <w:autoSpaceDE w:val="0"/>
        <w:spacing w:line="360" w:lineRule="auto"/>
        <w:jc w:val="both"/>
        <w:rPr>
          <w:lang w:eastAsia="ar-SA"/>
        </w:rPr>
      </w:pPr>
      <w:r w:rsidRPr="00F72E74">
        <w:rPr>
          <w:lang w:eastAsia="ar-SA"/>
        </w:rPr>
        <w:t xml:space="preserve">Atzīt par spēku zaudējušu </w:t>
      </w:r>
      <w:r w:rsidRPr="00411548">
        <w:rPr>
          <w:lang w:eastAsia="ar-SA"/>
        </w:rPr>
        <w:t>202</w:t>
      </w:r>
      <w:r w:rsidR="00411548" w:rsidRPr="00411548">
        <w:rPr>
          <w:lang w:eastAsia="ar-SA"/>
        </w:rPr>
        <w:t>5</w:t>
      </w:r>
      <w:r w:rsidRPr="00411548">
        <w:rPr>
          <w:lang w:eastAsia="ar-SA"/>
        </w:rPr>
        <w:t xml:space="preserve">. gada </w:t>
      </w:r>
      <w:r w:rsidR="00411548" w:rsidRPr="00411548">
        <w:rPr>
          <w:lang w:eastAsia="ar-SA"/>
        </w:rPr>
        <w:t>3.janvārī</w:t>
      </w:r>
      <w:r w:rsidRPr="00411548">
        <w:rPr>
          <w:lang w:eastAsia="ar-SA"/>
        </w:rPr>
        <w:t xml:space="preserve"> </w:t>
      </w:r>
      <w:r w:rsidRPr="00F72E74">
        <w:rPr>
          <w:lang w:eastAsia="ar-SA"/>
        </w:rPr>
        <w:t xml:space="preserve">apstiprināto kārtību “Aizupes pamatskolas </w:t>
      </w:r>
      <w:r w:rsidR="000F0479">
        <w:rPr>
          <w:lang w:eastAsia="ar-SA"/>
        </w:rPr>
        <w:t xml:space="preserve">skolēnu </w:t>
      </w:r>
      <w:r w:rsidRPr="00F72E74">
        <w:rPr>
          <w:lang w:eastAsia="ar-SA"/>
        </w:rPr>
        <w:t>mācību sniegum</w:t>
      </w:r>
      <w:r w:rsidR="000F0479">
        <w:rPr>
          <w:lang w:eastAsia="ar-SA"/>
        </w:rPr>
        <w:t>a</w:t>
      </w:r>
      <w:r w:rsidRPr="00F72E74">
        <w:rPr>
          <w:lang w:eastAsia="ar-SA"/>
        </w:rPr>
        <w:t xml:space="preserve"> vērtēšanas kārtība”. </w:t>
      </w:r>
    </w:p>
    <w:p w14:paraId="70FB7988" w14:textId="77777777" w:rsidR="00F72E74" w:rsidRPr="00F72E74" w:rsidRDefault="00F72E74" w:rsidP="004632B3">
      <w:pPr>
        <w:tabs>
          <w:tab w:val="left" w:pos="3119"/>
        </w:tabs>
        <w:suppressAutoHyphens/>
        <w:overflowPunct w:val="0"/>
        <w:autoSpaceDE w:val="0"/>
        <w:spacing w:line="360" w:lineRule="auto"/>
        <w:jc w:val="both"/>
        <w:rPr>
          <w:lang w:eastAsia="ar-SA"/>
        </w:rPr>
      </w:pPr>
    </w:p>
    <w:p w14:paraId="7A724B37" w14:textId="0E329292" w:rsidR="00F72E74" w:rsidRPr="00F72E74" w:rsidRDefault="00F72E74" w:rsidP="009624C2">
      <w:pPr>
        <w:tabs>
          <w:tab w:val="right" w:pos="8931"/>
        </w:tabs>
        <w:suppressAutoHyphens/>
        <w:overflowPunct w:val="0"/>
        <w:autoSpaceDE w:val="0"/>
        <w:spacing w:line="360" w:lineRule="auto"/>
        <w:ind w:firstLine="6237"/>
        <w:rPr>
          <w:lang w:eastAsia="ar-SA"/>
        </w:rPr>
      </w:pPr>
      <w:r w:rsidRPr="00F72E74">
        <w:rPr>
          <w:lang w:eastAsia="ar-SA"/>
        </w:rPr>
        <w:t>Direktore</w:t>
      </w:r>
      <w:r w:rsidR="0006736D">
        <w:rPr>
          <w:lang w:eastAsia="ar-SA"/>
        </w:rPr>
        <w:t xml:space="preserve"> </w:t>
      </w:r>
      <w:r w:rsidR="0074197B">
        <w:rPr>
          <w:lang w:eastAsia="ar-SA"/>
        </w:rPr>
        <w:tab/>
      </w:r>
      <w:r w:rsidRPr="00F72E74">
        <w:rPr>
          <w:lang w:eastAsia="ar-SA"/>
        </w:rPr>
        <w:t>A.</w:t>
      </w:r>
      <w:r w:rsidR="00FA6C40">
        <w:rPr>
          <w:lang w:eastAsia="ar-SA"/>
        </w:rPr>
        <w:t xml:space="preserve"> </w:t>
      </w:r>
      <w:r w:rsidRPr="00F72E74">
        <w:rPr>
          <w:lang w:eastAsia="ar-SA"/>
        </w:rPr>
        <w:t>Siliņa</w:t>
      </w:r>
    </w:p>
    <w:p w14:paraId="4E6DE233" w14:textId="77777777" w:rsidR="00AE085C" w:rsidRDefault="00AE085C" w:rsidP="004632B3">
      <w:pPr>
        <w:jc w:val="both"/>
        <w:rPr>
          <w:lang w:eastAsia="ar-SA"/>
        </w:rPr>
      </w:pPr>
      <w:bookmarkStart w:id="1" w:name="h.30j0zll"/>
      <w:bookmarkEnd w:id="1"/>
      <w:r>
        <w:rPr>
          <w:lang w:eastAsia="ar-SA"/>
        </w:rPr>
        <w:br w:type="page"/>
      </w:r>
    </w:p>
    <w:p w14:paraId="5C18A210" w14:textId="0EA7978E" w:rsidR="00F72E74" w:rsidRPr="00F72E74" w:rsidRDefault="00F72E74" w:rsidP="004632B3">
      <w:pPr>
        <w:tabs>
          <w:tab w:val="left" w:pos="3119"/>
        </w:tabs>
        <w:suppressAutoHyphens/>
        <w:overflowPunct w:val="0"/>
        <w:autoSpaceDE w:val="0"/>
        <w:spacing w:line="360" w:lineRule="auto"/>
        <w:jc w:val="right"/>
        <w:rPr>
          <w:lang w:eastAsia="ar-SA"/>
        </w:rPr>
      </w:pPr>
      <w:r w:rsidRPr="00F72E74">
        <w:rPr>
          <w:lang w:eastAsia="ar-SA"/>
        </w:rPr>
        <w:t>1.pielikums</w:t>
      </w:r>
    </w:p>
    <w:p w14:paraId="380E2138" w14:textId="77777777" w:rsidR="00F72E74" w:rsidRPr="00F72E74" w:rsidRDefault="00F72E74" w:rsidP="004632B3">
      <w:pPr>
        <w:suppressAutoHyphens/>
        <w:overflowPunct w:val="0"/>
        <w:autoSpaceDE w:val="0"/>
        <w:spacing w:line="360" w:lineRule="auto"/>
        <w:jc w:val="center"/>
        <w:rPr>
          <w:b/>
          <w:bCs/>
          <w:lang w:eastAsia="ar-SA"/>
        </w:rPr>
      </w:pPr>
      <w:r w:rsidRPr="00F72E74">
        <w:rPr>
          <w:b/>
          <w:bCs/>
          <w:lang w:eastAsia="ar-SA"/>
        </w:rPr>
        <w:t>Snieguma līmeņu apraksts 1. –3. klašu skolēnu mācību sasniegumu vērtēšanai</w:t>
      </w:r>
    </w:p>
    <w:tbl>
      <w:tblPr>
        <w:tblW w:w="9401" w:type="dxa"/>
        <w:tblCellMar>
          <w:left w:w="10" w:type="dxa"/>
          <w:right w:w="10" w:type="dxa"/>
        </w:tblCellMar>
        <w:tblLook w:val="04A0" w:firstRow="1" w:lastRow="0" w:firstColumn="1" w:lastColumn="0" w:noHBand="0" w:noVBand="1"/>
      </w:tblPr>
      <w:tblGrid>
        <w:gridCol w:w="331"/>
        <w:gridCol w:w="1814"/>
        <w:gridCol w:w="1814"/>
        <w:gridCol w:w="1814"/>
        <w:gridCol w:w="1814"/>
        <w:gridCol w:w="1814"/>
      </w:tblGrid>
      <w:tr w:rsidR="00114A4D" w:rsidRPr="00AE085C" w14:paraId="55437808" w14:textId="77777777" w:rsidTr="00AE085C">
        <w:tc>
          <w:tcPr>
            <w:tcW w:w="331" w:type="dxa"/>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vAlign w:val="center"/>
          </w:tcPr>
          <w:p w14:paraId="2A37C2F4" w14:textId="77777777" w:rsidR="00F72E74" w:rsidRPr="00AE085C" w:rsidRDefault="00F72E74" w:rsidP="004632B3">
            <w:pPr>
              <w:tabs>
                <w:tab w:val="left" w:pos="3119"/>
              </w:tabs>
              <w:suppressAutoHyphens/>
              <w:overflowPunct w:val="0"/>
              <w:autoSpaceDE w:val="0"/>
              <w:jc w:val="both"/>
              <w:rPr>
                <w:b/>
                <w:lang w:eastAsia="ar-SA"/>
              </w:rPr>
            </w:pPr>
          </w:p>
        </w:tc>
        <w:tc>
          <w:tcPr>
            <w:tcW w:w="1814" w:type="dxa"/>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vAlign w:val="center"/>
          </w:tcPr>
          <w:p w14:paraId="383ED858" w14:textId="77777777" w:rsidR="00F72E74" w:rsidRPr="00AE085C" w:rsidRDefault="00F72E74" w:rsidP="004632B3">
            <w:pPr>
              <w:tabs>
                <w:tab w:val="left" w:pos="3119"/>
              </w:tabs>
              <w:suppressAutoHyphens/>
              <w:overflowPunct w:val="0"/>
              <w:autoSpaceDE w:val="0"/>
              <w:jc w:val="both"/>
              <w:rPr>
                <w:b/>
                <w:lang w:eastAsia="ar-SA"/>
              </w:rPr>
            </w:pPr>
            <w:r w:rsidRPr="00AE085C">
              <w:rPr>
                <w:b/>
                <w:lang w:eastAsia="ar-SA"/>
              </w:rPr>
              <w:t>Kritērijs</w:t>
            </w:r>
          </w:p>
        </w:tc>
        <w:tc>
          <w:tcPr>
            <w:tcW w:w="1814" w:type="dxa"/>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vAlign w:val="center"/>
          </w:tcPr>
          <w:p w14:paraId="5DFE694E" w14:textId="77777777" w:rsidR="00F72E74" w:rsidRPr="00AE085C" w:rsidRDefault="00F72E74" w:rsidP="004632B3">
            <w:pPr>
              <w:tabs>
                <w:tab w:val="left" w:pos="3119"/>
              </w:tabs>
              <w:suppressAutoHyphens/>
              <w:overflowPunct w:val="0"/>
              <w:autoSpaceDE w:val="0"/>
              <w:jc w:val="both"/>
              <w:rPr>
                <w:b/>
                <w:lang w:eastAsia="ar-SA"/>
              </w:rPr>
            </w:pPr>
            <w:r w:rsidRPr="00AE085C">
              <w:rPr>
                <w:b/>
                <w:lang w:eastAsia="ar-SA"/>
              </w:rPr>
              <w:t>Sācis apgūt (S)</w:t>
            </w:r>
          </w:p>
        </w:tc>
        <w:tc>
          <w:tcPr>
            <w:tcW w:w="1814" w:type="dxa"/>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vAlign w:val="center"/>
          </w:tcPr>
          <w:p w14:paraId="041ABE2A" w14:textId="77777777" w:rsidR="00F72E74" w:rsidRPr="00AE085C" w:rsidRDefault="00F72E74" w:rsidP="004632B3">
            <w:pPr>
              <w:tabs>
                <w:tab w:val="left" w:pos="3119"/>
              </w:tabs>
              <w:suppressAutoHyphens/>
              <w:overflowPunct w:val="0"/>
              <w:autoSpaceDE w:val="0"/>
              <w:jc w:val="both"/>
              <w:rPr>
                <w:b/>
                <w:lang w:eastAsia="ar-SA"/>
              </w:rPr>
            </w:pPr>
            <w:r w:rsidRPr="00AE085C">
              <w:rPr>
                <w:b/>
                <w:lang w:eastAsia="ar-SA"/>
              </w:rPr>
              <w:t>Turpina apgūt (T)</w:t>
            </w:r>
          </w:p>
        </w:tc>
        <w:tc>
          <w:tcPr>
            <w:tcW w:w="1814" w:type="dxa"/>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vAlign w:val="center"/>
          </w:tcPr>
          <w:p w14:paraId="10FE0928" w14:textId="77777777" w:rsidR="00F72E74" w:rsidRPr="00AE085C" w:rsidRDefault="00F72E74" w:rsidP="004632B3">
            <w:pPr>
              <w:tabs>
                <w:tab w:val="left" w:pos="3119"/>
              </w:tabs>
              <w:suppressAutoHyphens/>
              <w:overflowPunct w:val="0"/>
              <w:autoSpaceDE w:val="0"/>
              <w:jc w:val="both"/>
              <w:rPr>
                <w:b/>
                <w:lang w:eastAsia="ar-SA"/>
              </w:rPr>
            </w:pPr>
            <w:r w:rsidRPr="00AE085C">
              <w:rPr>
                <w:b/>
                <w:lang w:eastAsia="ar-SA"/>
              </w:rPr>
              <w:t>Apguvis (A)</w:t>
            </w:r>
          </w:p>
        </w:tc>
        <w:tc>
          <w:tcPr>
            <w:tcW w:w="1814" w:type="dxa"/>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vAlign w:val="center"/>
          </w:tcPr>
          <w:p w14:paraId="7CB20A56" w14:textId="77777777" w:rsidR="00F72E74" w:rsidRPr="00AE085C" w:rsidRDefault="00F72E74" w:rsidP="004632B3">
            <w:pPr>
              <w:tabs>
                <w:tab w:val="left" w:pos="3119"/>
              </w:tabs>
              <w:suppressAutoHyphens/>
              <w:overflowPunct w:val="0"/>
              <w:autoSpaceDE w:val="0"/>
              <w:jc w:val="both"/>
              <w:rPr>
                <w:b/>
                <w:lang w:eastAsia="ar-SA"/>
              </w:rPr>
            </w:pPr>
            <w:r w:rsidRPr="00AE085C">
              <w:rPr>
                <w:b/>
                <w:lang w:eastAsia="ar-SA"/>
              </w:rPr>
              <w:t>Apguvis padziļināti (P)</w:t>
            </w:r>
          </w:p>
        </w:tc>
      </w:tr>
      <w:tr w:rsidR="00114A4D" w:rsidRPr="00F72E74" w14:paraId="2DB26486" w14:textId="77777777" w:rsidTr="005D7DD7">
        <w:tc>
          <w:tcPr>
            <w:tcW w:w="331" w:type="dxa"/>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vAlign w:val="center"/>
          </w:tcPr>
          <w:p w14:paraId="1860AF3D" w14:textId="77777777" w:rsidR="00F72E74" w:rsidRPr="00F72E74" w:rsidRDefault="00F72E74" w:rsidP="004632B3">
            <w:pPr>
              <w:tabs>
                <w:tab w:val="left" w:pos="3119"/>
              </w:tabs>
              <w:suppressAutoHyphens/>
              <w:overflowPunct w:val="0"/>
              <w:autoSpaceDE w:val="0"/>
              <w:jc w:val="both"/>
              <w:rPr>
                <w:lang w:eastAsia="ar-SA"/>
              </w:rPr>
            </w:pPr>
            <w:r w:rsidRPr="00F72E74">
              <w:rPr>
                <w:lang w:eastAsia="ar-SA"/>
              </w:rPr>
              <w:t>1.</w:t>
            </w:r>
          </w:p>
        </w:tc>
        <w:tc>
          <w:tcPr>
            <w:tcW w:w="1814" w:type="dxa"/>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tcPr>
          <w:p w14:paraId="502F72F4" w14:textId="4156B403" w:rsidR="00F72E74" w:rsidRPr="00F72E74" w:rsidRDefault="00F72E74" w:rsidP="005D7DD7">
            <w:pPr>
              <w:tabs>
                <w:tab w:val="left" w:pos="3119"/>
              </w:tabs>
              <w:suppressAutoHyphens/>
              <w:overflowPunct w:val="0"/>
              <w:autoSpaceDE w:val="0"/>
              <w:rPr>
                <w:b/>
                <w:bCs/>
                <w:lang w:eastAsia="ar-SA"/>
              </w:rPr>
            </w:pPr>
            <w:r w:rsidRPr="00F72E74">
              <w:rPr>
                <w:b/>
                <w:bCs/>
                <w:lang w:eastAsia="ar-SA"/>
              </w:rPr>
              <w:t xml:space="preserve">Demonstrēto zināšanu, izpratnes, </w:t>
            </w:r>
            <w:proofErr w:type="spellStart"/>
            <w:r w:rsidRPr="00F72E74">
              <w:rPr>
                <w:b/>
                <w:bCs/>
                <w:lang w:eastAsia="ar-SA"/>
              </w:rPr>
              <w:t>pamatprasmju</w:t>
            </w:r>
            <w:proofErr w:type="spellEnd"/>
            <w:r w:rsidRPr="00F72E74">
              <w:rPr>
                <w:b/>
                <w:bCs/>
                <w:lang w:eastAsia="ar-SA"/>
              </w:rPr>
              <w:t xml:space="preserve"> mācību jomā, caurviju prasmju apjoms un kvalitāte</w:t>
            </w:r>
            <w:r w:rsidR="00AE085C">
              <w:rPr>
                <w:b/>
                <w:bCs/>
                <w:lang w:eastAsia="ar-SA"/>
              </w:rPr>
              <w:t>.</w:t>
            </w:r>
          </w:p>
        </w:tc>
        <w:tc>
          <w:tcPr>
            <w:tcW w:w="1814" w:type="dxa"/>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tcPr>
          <w:p w14:paraId="4759D288" w14:textId="710ECAAB" w:rsidR="00F72E74" w:rsidRPr="00F72E74" w:rsidRDefault="00F72E74" w:rsidP="00C3203D">
            <w:pPr>
              <w:tabs>
                <w:tab w:val="left" w:pos="3119"/>
              </w:tabs>
              <w:suppressAutoHyphens/>
              <w:overflowPunct w:val="0"/>
              <w:autoSpaceDE w:val="0"/>
              <w:rPr>
                <w:lang w:eastAsia="ar-SA"/>
              </w:rPr>
            </w:pPr>
            <w:r w:rsidRPr="00F72E74">
              <w:rPr>
                <w:lang w:eastAsia="ar-SA"/>
              </w:rPr>
              <w:t>Skolēna sniegums (demonstrētās zināšanas, izpratne, pamatprasmes mācību jomā un caurviju prasmes) liecina, ka ir uzsākta plānotā sasniedzamā rezultāta apguve</w:t>
            </w:r>
            <w:r w:rsidR="00AE085C">
              <w:rPr>
                <w:lang w:eastAsia="ar-SA"/>
              </w:rPr>
              <w:t>.</w:t>
            </w:r>
          </w:p>
        </w:tc>
        <w:tc>
          <w:tcPr>
            <w:tcW w:w="1814" w:type="dxa"/>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tcPr>
          <w:p w14:paraId="5BEE87B7" w14:textId="3B9DCEC9" w:rsidR="00F72E74" w:rsidRPr="00F72E74" w:rsidRDefault="00F72E74" w:rsidP="00C3203D">
            <w:pPr>
              <w:tabs>
                <w:tab w:val="left" w:pos="3119"/>
              </w:tabs>
              <w:suppressAutoHyphens/>
              <w:overflowPunct w:val="0"/>
              <w:autoSpaceDE w:val="0"/>
              <w:rPr>
                <w:lang w:eastAsia="ar-SA"/>
              </w:rPr>
            </w:pPr>
            <w:r w:rsidRPr="00F72E74">
              <w:rPr>
                <w:lang w:eastAsia="ar-SA"/>
              </w:rPr>
              <w:t>Skolēna sniegums (demonstrētās zināšanas, izpratne, pamatprasmes mācību jomā un caurviju prasmes) liecina, ka plānotais sasniedzamais rezultāts sasniegts daļēji un tas nav noturīgs</w:t>
            </w:r>
            <w:r w:rsidR="00AE085C">
              <w:rPr>
                <w:lang w:eastAsia="ar-SA"/>
              </w:rPr>
              <w:t>.</w:t>
            </w:r>
          </w:p>
        </w:tc>
        <w:tc>
          <w:tcPr>
            <w:tcW w:w="1814" w:type="dxa"/>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tcPr>
          <w:p w14:paraId="68D96F4A" w14:textId="77777777" w:rsidR="00F72E74" w:rsidRPr="00F72E74" w:rsidRDefault="00F72E74" w:rsidP="00C3203D">
            <w:pPr>
              <w:tabs>
                <w:tab w:val="left" w:pos="3119"/>
              </w:tabs>
              <w:suppressAutoHyphens/>
              <w:overflowPunct w:val="0"/>
              <w:autoSpaceDE w:val="0"/>
              <w:rPr>
                <w:lang w:eastAsia="ar-SA"/>
              </w:rPr>
            </w:pPr>
            <w:r w:rsidRPr="00F72E74">
              <w:rPr>
                <w:lang w:eastAsia="ar-SA"/>
              </w:rPr>
              <w:t>Skolēna sniegums (demonstrētās zināšanas, izpratne, pamatprasmes mācību jomā un caurviju prasmes) liecina, ka plānotais sasniedzamais rezultāts sasniegts pilnībā un tas ir noturīgs.</w:t>
            </w:r>
          </w:p>
        </w:tc>
        <w:tc>
          <w:tcPr>
            <w:tcW w:w="1814" w:type="dxa"/>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tcPr>
          <w:p w14:paraId="788F54BA" w14:textId="77777777" w:rsidR="00F72E74" w:rsidRPr="00F72E74" w:rsidRDefault="00F72E74" w:rsidP="00C3203D">
            <w:pPr>
              <w:tabs>
                <w:tab w:val="left" w:pos="3119"/>
              </w:tabs>
              <w:suppressAutoHyphens/>
              <w:overflowPunct w:val="0"/>
              <w:autoSpaceDE w:val="0"/>
              <w:rPr>
                <w:lang w:eastAsia="ar-SA"/>
              </w:rPr>
            </w:pPr>
            <w:r w:rsidRPr="00F72E74">
              <w:rPr>
                <w:lang w:eastAsia="ar-SA"/>
              </w:rPr>
              <w:t>Skolēna sniegums (demonstrētās zināšanas, izpratne, pamatprasmes mācību jomā un caurviju prasmes) liecina, ka plānotais sasniedzamais rezultāts sasniegts padziļināti un tas ir noturīgs.</w:t>
            </w:r>
          </w:p>
        </w:tc>
      </w:tr>
      <w:tr w:rsidR="00114A4D" w:rsidRPr="00F72E74" w14:paraId="290DF809" w14:textId="77777777" w:rsidTr="005D7DD7">
        <w:tc>
          <w:tcPr>
            <w:tcW w:w="331" w:type="dxa"/>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vAlign w:val="center"/>
          </w:tcPr>
          <w:p w14:paraId="2FC73362" w14:textId="77777777" w:rsidR="00F72E74" w:rsidRPr="00F72E74" w:rsidRDefault="00F72E74" w:rsidP="004632B3">
            <w:pPr>
              <w:tabs>
                <w:tab w:val="left" w:pos="3119"/>
              </w:tabs>
              <w:suppressAutoHyphens/>
              <w:overflowPunct w:val="0"/>
              <w:autoSpaceDE w:val="0"/>
              <w:jc w:val="both"/>
              <w:rPr>
                <w:lang w:eastAsia="ar-SA"/>
              </w:rPr>
            </w:pPr>
            <w:r w:rsidRPr="00F72E74">
              <w:rPr>
                <w:lang w:eastAsia="ar-SA"/>
              </w:rPr>
              <w:t>2.</w:t>
            </w:r>
          </w:p>
        </w:tc>
        <w:tc>
          <w:tcPr>
            <w:tcW w:w="1814" w:type="dxa"/>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tcPr>
          <w:p w14:paraId="080B141E" w14:textId="4DDCDECF" w:rsidR="00F72E74" w:rsidRPr="00F72E74" w:rsidRDefault="00F72E74" w:rsidP="005D7DD7">
            <w:pPr>
              <w:tabs>
                <w:tab w:val="left" w:pos="3119"/>
              </w:tabs>
              <w:suppressAutoHyphens/>
              <w:overflowPunct w:val="0"/>
              <w:autoSpaceDE w:val="0"/>
              <w:rPr>
                <w:b/>
                <w:bCs/>
                <w:lang w:eastAsia="ar-SA"/>
              </w:rPr>
            </w:pPr>
            <w:r w:rsidRPr="00F72E74">
              <w:rPr>
                <w:b/>
                <w:bCs/>
                <w:lang w:eastAsia="ar-SA"/>
              </w:rPr>
              <w:t>Atbalsta nepieciešamība</w:t>
            </w:r>
            <w:r w:rsidR="00AE085C">
              <w:rPr>
                <w:b/>
                <w:bCs/>
                <w:lang w:eastAsia="ar-SA"/>
              </w:rPr>
              <w:t>.</w:t>
            </w:r>
          </w:p>
        </w:tc>
        <w:tc>
          <w:tcPr>
            <w:tcW w:w="1814" w:type="dxa"/>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tcPr>
          <w:p w14:paraId="2C0F6A63" w14:textId="38636645" w:rsidR="00F72E74" w:rsidRPr="00F72E74" w:rsidRDefault="00F72E74" w:rsidP="00C3203D">
            <w:pPr>
              <w:tabs>
                <w:tab w:val="left" w:pos="3119"/>
              </w:tabs>
              <w:suppressAutoHyphens/>
              <w:overflowPunct w:val="0"/>
              <w:autoSpaceDE w:val="0"/>
              <w:rPr>
                <w:lang w:eastAsia="ar-SA"/>
              </w:rPr>
            </w:pPr>
            <w:r w:rsidRPr="00F72E74">
              <w:rPr>
                <w:lang w:eastAsia="ar-SA"/>
              </w:rPr>
              <w:t xml:space="preserve">Skolēnam nepieciešams atbalsts un regulāri </w:t>
            </w:r>
            <w:r w:rsidR="00114A4D">
              <w:rPr>
                <w:lang w:eastAsia="ar-SA"/>
              </w:rPr>
              <w:t xml:space="preserve">skolotāja </w:t>
            </w:r>
            <w:r w:rsidRPr="00F72E74">
              <w:rPr>
                <w:lang w:eastAsia="ar-SA"/>
              </w:rPr>
              <w:t>apstiprinājumi uzdevuma izpildei.</w:t>
            </w:r>
          </w:p>
        </w:tc>
        <w:tc>
          <w:tcPr>
            <w:tcW w:w="1814" w:type="dxa"/>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tcPr>
          <w:p w14:paraId="6671273D" w14:textId="77777777" w:rsidR="00F72E74" w:rsidRPr="00F72E74" w:rsidRDefault="00F72E74" w:rsidP="00C3203D">
            <w:pPr>
              <w:tabs>
                <w:tab w:val="left" w:pos="3119"/>
              </w:tabs>
              <w:suppressAutoHyphens/>
              <w:overflowPunct w:val="0"/>
              <w:autoSpaceDE w:val="0"/>
              <w:rPr>
                <w:lang w:eastAsia="ar-SA"/>
              </w:rPr>
            </w:pPr>
            <w:r w:rsidRPr="00F72E74">
              <w:rPr>
                <w:lang w:eastAsia="ar-SA"/>
              </w:rPr>
              <w:t>Skolēnam dažkārt nepieciešams pamudinājums, lai sekotu uzdevuma izpildei.</w:t>
            </w:r>
          </w:p>
        </w:tc>
        <w:tc>
          <w:tcPr>
            <w:tcW w:w="1814" w:type="dxa"/>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tcPr>
          <w:p w14:paraId="1DFB2FBF" w14:textId="77777777" w:rsidR="00F72E74" w:rsidRPr="00F72E74" w:rsidRDefault="00F72E74" w:rsidP="00C3203D">
            <w:pPr>
              <w:tabs>
                <w:tab w:val="left" w:pos="3119"/>
              </w:tabs>
              <w:suppressAutoHyphens/>
              <w:overflowPunct w:val="0"/>
              <w:autoSpaceDE w:val="0"/>
              <w:rPr>
                <w:lang w:eastAsia="ar-SA"/>
              </w:rPr>
            </w:pPr>
            <w:r w:rsidRPr="00F72E74">
              <w:rPr>
                <w:lang w:eastAsia="ar-SA"/>
              </w:rPr>
              <w:t>Skolēns uzdevumu izpilda patstāvīgi.</w:t>
            </w:r>
          </w:p>
        </w:tc>
        <w:tc>
          <w:tcPr>
            <w:tcW w:w="1814" w:type="dxa"/>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tcPr>
          <w:p w14:paraId="48636B08" w14:textId="77777777" w:rsidR="00F72E74" w:rsidRPr="00F72E74" w:rsidRDefault="00F72E74" w:rsidP="00C3203D">
            <w:pPr>
              <w:tabs>
                <w:tab w:val="left" w:pos="3119"/>
              </w:tabs>
              <w:suppressAutoHyphens/>
              <w:overflowPunct w:val="0"/>
              <w:autoSpaceDE w:val="0"/>
              <w:rPr>
                <w:lang w:eastAsia="ar-SA"/>
              </w:rPr>
            </w:pPr>
            <w:r w:rsidRPr="00F72E74">
              <w:rPr>
                <w:lang w:eastAsia="ar-SA"/>
              </w:rPr>
              <w:t>Skolēns uzdevumu izpilda patstāvīgi, spēj pamatot atbilstošās stratēģijas izvēli.</w:t>
            </w:r>
          </w:p>
        </w:tc>
      </w:tr>
      <w:tr w:rsidR="00114A4D" w:rsidRPr="00F72E74" w14:paraId="105F3C77" w14:textId="77777777" w:rsidTr="005D7DD7">
        <w:tc>
          <w:tcPr>
            <w:tcW w:w="331" w:type="dxa"/>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vAlign w:val="center"/>
          </w:tcPr>
          <w:p w14:paraId="17F13ADA" w14:textId="77777777" w:rsidR="00F72E74" w:rsidRPr="00F72E74" w:rsidRDefault="00F72E74" w:rsidP="004632B3">
            <w:pPr>
              <w:tabs>
                <w:tab w:val="left" w:pos="3119"/>
              </w:tabs>
              <w:suppressAutoHyphens/>
              <w:overflowPunct w:val="0"/>
              <w:autoSpaceDE w:val="0"/>
              <w:jc w:val="both"/>
              <w:rPr>
                <w:lang w:eastAsia="ar-SA"/>
              </w:rPr>
            </w:pPr>
            <w:r w:rsidRPr="00F72E74">
              <w:rPr>
                <w:lang w:eastAsia="ar-SA"/>
              </w:rPr>
              <w:t>3.</w:t>
            </w:r>
          </w:p>
        </w:tc>
        <w:tc>
          <w:tcPr>
            <w:tcW w:w="1814" w:type="dxa"/>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tcPr>
          <w:p w14:paraId="1C6B7EE9" w14:textId="383F4E49" w:rsidR="00F72E74" w:rsidRPr="00F72E74" w:rsidRDefault="00F72E74" w:rsidP="005D7DD7">
            <w:pPr>
              <w:tabs>
                <w:tab w:val="left" w:pos="3119"/>
              </w:tabs>
              <w:suppressAutoHyphens/>
              <w:overflowPunct w:val="0"/>
              <w:autoSpaceDE w:val="0"/>
              <w:rPr>
                <w:b/>
                <w:bCs/>
                <w:lang w:eastAsia="ar-SA"/>
              </w:rPr>
            </w:pPr>
            <w:r w:rsidRPr="00F72E74">
              <w:rPr>
                <w:b/>
                <w:bCs/>
                <w:lang w:eastAsia="ar-SA"/>
              </w:rPr>
              <w:t>Spēja lietot apgūto tipveida vai nepazīstamā situācijā</w:t>
            </w:r>
            <w:r w:rsidR="00AE085C">
              <w:rPr>
                <w:b/>
                <w:bCs/>
                <w:lang w:eastAsia="ar-SA"/>
              </w:rPr>
              <w:t>.</w:t>
            </w:r>
          </w:p>
        </w:tc>
        <w:tc>
          <w:tcPr>
            <w:tcW w:w="1814" w:type="dxa"/>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tcPr>
          <w:p w14:paraId="62F06F95" w14:textId="7DD234E9" w:rsidR="00F72E74" w:rsidRPr="00F72E74" w:rsidRDefault="00F72E74" w:rsidP="00C3203D">
            <w:pPr>
              <w:tabs>
                <w:tab w:val="left" w:pos="3119"/>
              </w:tabs>
              <w:suppressAutoHyphens/>
              <w:overflowPunct w:val="0"/>
              <w:autoSpaceDE w:val="0"/>
              <w:rPr>
                <w:lang w:eastAsia="ar-SA"/>
              </w:rPr>
            </w:pPr>
            <w:r w:rsidRPr="00F72E74">
              <w:rPr>
                <w:lang w:eastAsia="ar-SA"/>
              </w:rPr>
              <w:t xml:space="preserve">Skolēns demonstrē sniegumu ar </w:t>
            </w:r>
            <w:r w:rsidR="00114A4D">
              <w:rPr>
                <w:lang w:eastAsia="ar-SA"/>
              </w:rPr>
              <w:t xml:space="preserve">skolotāja </w:t>
            </w:r>
            <w:r w:rsidRPr="00F72E74">
              <w:rPr>
                <w:lang w:eastAsia="ar-SA"/>
              </w:rPr>
              <w:t>atbalstu zināmā tipveida situācijā.</w:t>
            </w:r>
          </w:p>
        </w:tc>
        <w:tc>
          <w:tcPr>
            <w:tcW w:w="1814" w:type="dxa"/>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tcPr>
          <w:p w14:paraId="3CF59726" w14:textId="77777777" w:rsidR="00F72E74" w:rsidRPr="00F72E74" w:rsidRDefault="00F72E74" w:rsidP="00C3203D">
            <w:pPr>
              <w:tabs>
                <w:tab w:val="left" w:pos="3119"/>
              </w:tabs>
              <w:suppressAutoHyphens/>
              <w:overflowPunct w:val="0"/>
              <w:autoSpaceDE w:val="0"/>
              <w:rPr>
                <w:lang w:eastAsia="ar-SA"/>
              </w:rPr>
            </w:pPr>
            <w:r w:rsidRPr="00F72E74">
              <w:rPr>
                <w:lang w:eastAsia="ar-SA"/>
              </w:rPr>
              <w:t>Skolēns demonstrē sniegumu pārsvarā patstāvīgi tipveida situācijā, atsevišķā gadījumā – arī mazāk zināmā situācijā, ja nepieciešams, izmanto atbalsta materiālus.</w:t>
            </w:r>
          </w:p>
        </w:tc>
        <w:tc>
          <w:tcPr>
            <w:tcW w:w="1814" w:type="dxa"/>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tcPr>
          <w:p w14:paraId="34B4557C" w14:textId="77777777" w:rsidR="00F72E74" w:rsidRPr="00F72E74" w:rsidRDefault="00F72E74" w:rsidP="00C3203D">
            <w:pPr>
              <w:tabs>
                <w:tab w:val="left" w:pos="3119"/>
              </w:tabs>
              <w:suppressAutoHyphens/>
              <w:overflowPunct w:val="0"/>
              <w:autoSpaceDE w:val="0"/>
              <w:rPr>
                <w:lang w:eastAsia="ar-SA"/>
              </w:rPr>
            </w:pPr>
            <w:r w:rsidRPr="00F72E74">
              <w:rPr>
                <w:lang w:eastAsia="ar-SA"/>
              </w:rPr>
              <w:t>Skolēns demonstrē sniegumu gan zināmā tipveida situācijā, gan nepazīstamā situācijā.</w:t>
            </w:r>
          </w:p>
        </w:tc>
        <w:tc>
          <w:tcPr>
            <w:tcW w:w="1814" w:type="dxa"/>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tcPr>
          <w:p w14:paraId="0540573C" w14:textId="77777777" w:rsidR="00F72E74" w:rsidRPr="00F72E74" w:rsidRDefault="00F72E74" w:rsidP="00C3203D">
            <w:pPr>
              <w:tabs>
                <w:tab w:val="left" w:pos="3119"/>
              </w:tabs>
              <w:suppressAutoHyphens/>
              <w:overflowPunct w:val="0"/>
              <w:autoSpaceDE w:val="0"/>
              <w:rPr>
                <w:lang w:eastAsia="ar-SA"/>
              </w:rPr>
            </w:pPr>
            <w:r w:rsidRPr="00F72E74">
              <w:rPr>
                <w:lang w:eastAsia="ar-SA"/>
              </w:rPr>
              <w:t>Skolēns demonstrē sniegumu zināmā tipveida situācijā, nepazīstamā situācijā un starpdisciplinārā situācijā.</w:t>
            </w:r>
          </w:p>
        </w:tc>
      </w:tr>
    </w:tbl>
    <w:p w14:paraId="417DE3E8" w14:textId="77777777" w:rsidR="00AE085C" w:rsidRDefault="00AE085C" w:rsidP="004632B3">
      <w:pPr>
        <w:tabs>
          <w:tab w:val="left" w:pos="3119"/>
        </w:tabs>
        <w:suppressAutoHyphens/>
        <w:overflowPunct w:val="0"/>
        <w:autoSpaceDE w:val="0"/>
        <w:spacing w:line="360" w:lineRule="auto"/>
        <w:jc w:val="both"/>
        <w:rPr>
          <w:lang w:eastAsia="ar-SA"/>
        </w:rPr>
      </w:pPr>
    </w:p>
    <w:p w14:paraId="4396D695" w14:textId="77777777" w:rsidR="00AE085C" w:rsidRDefault="00AE085C" w:rsidP="004632B3">
      <w:pPr>
        <w:jc w:val="both"/>
        <w:rPr>
          <w:lang w:eastAsia="ar-SA"/>
        </w:rPr>
      </w:pPr>
      <w:r>
        <w:rPr>
          <w:lang w:eastAsia="ar-SA"/>
        </w:rPr>
        <w:br w:type="page"/>
      </w:r>
    </w:p>
    <w:p w14:paraId="0BBEB99D" w14:textId="159D035D" w:rsidR="00F72E74" w:rsidRPr="00AE085C" w:rsidRDefault="00F72E74" w:rsidP="004632B3">
      <w:pPr>
        <w:tabs>
          <w:tab w:val="left" w:pos="3119"/>
        </w:tabs>
        <w:suppressAutoHyphens/>
        <w:overflowPunct w:val="0"/>
        <w:autoSpaceDE w:val="0"/>
        <w:spacing w:line="360" w:lineRule="auto"/>
        <w:jc w:val="right"/>
        <w:rPr>
          <w:lang w:eastAsia="ar-SA"/>
        </w:rPr>
      </w:pPr>
      <w:r w:rsidRPr="00AE085C">
        <w:rPr>
          <w:lang w:eastAsia="ar-SA"/>
        </w:rPr>
        <w:t>2.pielikums</w:t>
      </w:r>
    </w:p>
    <w:p w14:paraId="2EE369D1" w14:textId="77777777" w:rsidR="00F72E74" w:rsidRPr="00F72E74" w:rsidRDefault="00F72E74" w:rsidP="004632B3">
      <w:pPr>
        <w:suppressAutoHyphens/>
        <w:overflowPunct w:val="0"/>
        <w:autoSpaceDE w:val="0"/>
        <w:spacing w:line="360" w:lineRule="auto"/>
        <w:jc w:val="center"/>
        <w:rPr>
          <w:b/>
          <w:bCs/>
          <w:lang w:eastAsia="ar-SA"/>
        </w:rPr>
      </w:pPr>
      <w:r w:rsidRPr="00F72E74">
        <w:rPr>
          <w:b/>
          <w:bCs/>
          <w:lang w:eastAsia="ar-SA"/>
        </w:rPr>
        <w:t>Snieguma līmeņu apraksts 4.–9. klašu skolēnu mācību sasniegumu vērtēšanai</w:t>
      </w:r>
    </w:p>
    <w:tbl>
      <w:tblPr>
        <w:tblW w:w="9784" w:type="dxa"/>
        <w:tblInd w:w="-292" w:type="dxa"/>
        <w:tblLayout w:type="fixed"/>
        <w:tblCellMar>
          <w:left w:w="10" w:type="dxa"/>
          <w:right w:w="10" w:type="dxa"/>
        </w:tblCellMar>
        <w:tblLook w:val="04A0" w:firstRow="1" w:lastRow="0" w:firstColumn="1" w:lastColumn="0" w:noHBand="0" w:noVBand="1"/>
      </w:tblPr>
      <w:tblGrid>
        <w:gridCol w:w="1560"/>
        <w:gridCol w:w="709"/>
        <w:gridCol w:w="709"/>
        <w:gridCol w:w="850"/>
        <w:gridCol w:w="709"/>
        <w:gridCol w:w="851"/>
        <w:gridCol w:w="851"/>
        <w:gridCol w:w="13"/>
        <w:gridCol w:w="837"/>
        <w:gridCol w:w="850"/>
        <w:gridCol w:w="915"/>
        <w:gridCol w:w="930"/>
      </w:tblGrid>
      <w:tr w:rsidR="00AE085C" w:rsidRPr="00AE085C" w14:paraId="594FC22A" w14:textId="77777777" w:rsidTr="0063525B">
        <w:tc>
          <w:tcPr>
            <w:tcW w:w="1560" w:type="dxa"/>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vAlign w:val="center"/>
          </w:tcPr>
          <w:p w14:paraId="1490620B" w14:textId="77777777" w:rsidR="00F72E74" w:rsidRPr="00AE085C" w:rsidRDefault="00F72E74" w:rsidP="00D56AFA">
            <w:pPr>
              <w:tabs>
                <w:tab w:val="left" w:pos="3119"/>
              </w:tabs>
              <w:suppressAutoHyphens/>
              <w:overflowPunct w:val="0"/>
              <w:autoSpaceDE w:val="0"/>
              <w:jc w:val="center"/>
              <w:rPr>
                <w:b/>
                <w:lang w:eastAsia="ar-SA"/>
              </w:rPr>
            </w:pPr>
            <w:r w:rsidRPr="00AE085C">
              <w:rPr>
                <w:b/>
                <w:lang w:eastAsia="ar-SA"/>
              </w:rPr>
              <w:t>Snieguma līmenis</w:t>
            </w:r>
          </w:p>
        </w:tc>
        <w:tc>
          <w:tcPr>
            <w:tcW w:w="2977" w:type="dxa"/>
            <w:gridSpan w:val="4"/>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vAlign w:val="center"/>
          </w:tcPr>
          <w:p w14:paraId="020DF1C1" w14:textId="77777777" w:rsidR="00F72E74" w:rsidRPr="00AE085C" w:rsidRDefault="00F72E74" w:rsidP="00D56AFA">
            <w:pPr>
              <w:tabs>
                <w:tab w:val="left" w:pos="3119"/>
              </w:tabs>
              <w:suppressAutoHyphens/>
              <w:overflowPunct w:val="0"/>
              <w:autoSpaceDE w:val="0"/>
              <w:jc w:val="center"/>
              <w:rPr>
                <w:b/>
                <w:lang w:eastAsia="ar-SA"/>
              </w:rPr>
            </w:pPr>
            <w:r w:rsidRPr="00AE085C">
              <w:rPr>
                <w:b/>
                <w:lang w:eastAsia="ar-SA"/>
              </w:rPr>
              <w:t>Sācis apgūt</w:t>
            </w:r>
          </w:p>
        </w:tc>
        <w:tc>
          <w:tcPr>
            <w:tcW w:w="1715" w:type="dxa"/>
            <w:gridSpan w:val="3"/>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vAlign w:val="center"/>
          </w:tcPr>
          <w:p w14:paraId="6C001D9A" w14:textId="77777777" w:rsidR="00F72E74" w:rsidRPr="00AE085C" w:rsidRDefault="00F72E74" w:rsidP="00D56AFA">
            <w:pPr>
              <w:tabs>
                <w:tab w:val="left" w:pos="3119"/>
              </w:tabs>
              <w:suppressAutoHyphens/>
              <w:overflowPunct w:val="0"/>
              <w:autoSpaceDE w:val="0"/>
              <w:jc w:val="center"/>
              <w:rPr>
                <w:b/>
                <w:lang w:eastAsia="ar-SA"/>
              </w:rPr>
            </w:pPr>
            <w:r w:rsidRPr="00AE085C">
              <w:rPr>
                <w:b/>
                <w:lang w:eastAsia="ar-SA"/>
              </w:rPr>
              <w:t>Turpina apgūt</w:t>
            </w:r>
          </w:p>
        </w:tc>
        <w:tc>
          <w:tcPr>
            <w:tcW w:w="1687" w:type="dxa"/>
            <w:gridSpan w:val="2"/>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vAlign w:val="center"/>
          </w:tcPr>
          <w:p w14:paraId="5B7C8865" w14:textId="77777777" w:rsidR="00F72E74" w:rsidRPr="00AE085C" w:rsidRDefault="00F72E74" w:rsidP="00D56AFA">
            <w:pPr>
              <w:tabs>
                <w:tab w:val="left" w:pos="3119"/>
              </w:tabs>
              <w:suppressAutoHyphens/>
              <w:overflowPunct w:val="0"/>
              <w:autoSpaceDE w:val="0"/>
              <w:jc w:val="center"/>
              <w:rPr>
                <w:b/>
                <w:lang w:eastAsia="ar-SA"/>
              </w:rPr>
            </w:pPr>
            <w:r w:rsidRPr="00AE085C">
              <w:rPr>
                <w:b/>
                <w:lang w:eastAsia="ar-SA"/>
              </w:rPr>
              <w:t>Apguvis</w:t>
            </w:r>
          </w:p>
        </w:tc>
        <w:tc>
          <w:tcPr>
            <w:tcW w:w="1843" w:type="dxa"/>
            <w:gridSpan w:val="2"/>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vAlign w:val="center"/>
          </w:tcPr>
          <w:p w14:paraId="53896760" w14:textId="77777777" w:rsidR="00F72E74" w:rsidRPr="00AE085C" w:rsidRDefault="00F72E74" w:rsidP="00D56AFA">
            <w:pPr>
              <w:tabs>
                <w:tab w:val="left" w:pos="3119"/>
              </w:tabs>
              <w:suppressAutoHyphens/>
              <w:overflowPunct w:val="0"/>
              <w:autoSpaceDE w:val="0"/>
              <w:jc w:val="center"/>
              <w:rPr>
                <w:b/>
                <w:lang w:eastAsia="ar-SA"/>
              </w:rPr>
            </w:pPr>
            <w:r w:rsidRPr="00AE085C">
              <w:rPr>
                <w:b/>
                <w:lang w:eastAsia="ar-SA"/>
              </w:rPr>
              <w:t>Apguvis padziļināti</w:t>
            </w:r>
          </w:p>
        </w:tc>
      </w:tr>
      <w:tr w:rsidR="00D56AFA" w:rsidRPr="00F72E74" w14:paraId="6D57DA45" w14:textId="5D17A76A" w:rsidTr="0063525B">
        <w:tc>
          <w:tcPr>
            <w:tcW w:w="1560" w:type="dxa"/>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vAlign w:val="center"/>
          </w:tcPr>
          <w:p w14:paraId="63D89B80" w14:textId="77777777" w:rsidR="00D56AFA" w:rsidRPr="00F72E74" w:rsidRDefault="00D56AFA" w:rsidP="00D56AFA">
            <w:pPr>
              <w:tabs>
                <w:tab w:val="left" w:pos="3119"/>
              </w:tabs>
              <w:suppressAutoHyphens/>
              <w:overflowPunct w:val="0"/>
              <w:autoSpaceDE w:val="0"/>
              <w:jc w:val="center"/>
              <w:rPr>
                <w:lang w:eastAsia="ar-SA"/>
              </w:rPr>
            </w:pPr>
            <w:r w:rsidRPr="00F72E74">
              <w:rPr>
                <w:lang w:eastAsia="ar-SA"/>
              </w:rPr>
              <w:t>Balles</w:t>
            </w:r>
          </w:p>
        </w:tc>
        <w:tc>
          <w:tcPr>
            <w:tcW w:w="709" w:type="dxa"/>
            <w:tcBorders>
              <w:top w:val="outset" w:sz="6" w:space="0" w:color="414142"/>
              <w:left w:val="outset" w:sz="6" w:space="0" w:color="414142"/>
              <w:bottom w:val="outset" w:sz="6" w:space="0" w:color="414142"/>
              <w:right w:val="single" w:sz="4" w:space="0" w:color="auto"/>
            </w:tcBorders>
            <w:shd w:val="clear" w:color="auto" w:fill="FFFFFF"/>
            <w:tcMar>
              <w:top w:w="75" w:type="dxa"/>
              <w:left w:w="75" w:type="dxa"/>
              <w:bottom w:w="75" w:type="dxa"/>
              <w:right w:w="75" w:type="dxa"/>
            </w:tcMar>
            <w:vAlign w:val="center"/>
          </w:tcPr>
          <w:p w14:paraId="07D259F7" w14:textId="7D7C1561" w:rsidR="00D56AFA" w:rsidRPr="00F72E74" w:rsidRDefault="00D56AFA" w:rsidP="00D56AFA">
            <w:pPr>
              <w:tabs>
                <w:tab w:val="left" w:pos="3119"/>
              </w:tabs>
              <w:suppressAutoHyphens/>
              <w:overflowPunct w:val="0"/>
              <w:autoSpaceDE w:val="0"/>
              <w:jc w:val="center"/>
              <w:rPr>
                <w:lang w:eastAsia="ar-SA"/>
              </w:rPr>
            </w:pPr>
            <w:r>
              <w:rPr>
                <w:lang w:eastAsia="ar-SA"/>
              </w:rPr>
              <w:t>1</w:t>
            </w:r>
          </w:p>
        </w:tc>
        <w:tc>
          <w:tcPr>
            <w:tcW w:w="709" w:type="dxa"/>
            <w:tcBorders>
              <w:top w:val="outset" w:sz="6" w:space="0" w:color="414142"/>
              <w:left w:val="single" w:sz="4" w:space="0" w:color="auto"/>
              <w:bottom w:val="outset" w:sz="6" w:space="0" w:color="414142"/>
              <w:right w:val="outset" w:sz="6" w:space="0" w:color="414142"/>
            </w:tcBorders>
            <w:shd w:val="clear" w:color="auto" w:fill="FFFFFF"/>
            <w:vAlign w:val="center"/>
          </w:tcPr>
          <w:p w14:paraId="68FD27F7" w14:textId="3B61CAC1" w:rsidR="00D56AFA" w:rsidRPr="00F72E74" w:rsidRDefault="00D56AFA" w:rsidP="00D56AFA">
            <w:pPr>
              <w:tabs>
                <w:tab w:val="left" w:pos="3119"/>
              </w:tabs>
              <w:suppressAutoHyphens/>
              <w:overflowPunct w:val="0"/>
              <w:autoSpaceDE w:val="0"/>
              <w:jc w:val="center"/>
              <w:rPr>
                <w:lang w:eastAsia="ar-SA"/>
              </w:rPr>
            </w:pPr>
            <w:r>
              <w:rPr>
                <w:lang w:eastAsia="ar-SA"/>
              </w:rPr>
              <w:t>2</w:t>
            </w:r>
          </w:p>
        </w:tc>
        <w:tc>
          <w:tcPr>
            <w:tcW w:w="850" w:type="dxa"/>
            <w:tcBorders>
              <w:top w:val="outset" w:sz="6" w:space="0" w:color="414142"/>
              <w:left w:val="outset" w:sz="6" w:space="0" w:color="414142"/>
              <w:bottom w:val="outset" w:sz="6" w:space="0" w:color="414142"/>
              <w:right w:val="single" w:sz="4" w:space="0" w:color="auto"/>
            </w:tcBorders>
            <w:shd w:val="clear" w:color="auto" w:fill="FFFFFF"/>
            <w:tcMar>
              <w:top w:w="75" w:type="dxa"/>
              <w:left w:w="75" w:type="dxa"/>
              <w:bottom w:w="75" w:type="dxa"/>
              <w:right w:w="75" w:type="dxa"/>
            </w:tcMar>
            <w:vAlign w:val="center"/>
          </w:tcPr>
          <w:p w14:paraId="2BD211C1" w14:textId="1968FCBE" w:rsidR="00D56AFA" w:rsidRPr="00F72E74" w:rsidRDefault="00D56AFA" w:rsidP="00D56AFA">
            <w:pPr>
              <w:tabs>
                <w:tab w:val="left" w:pos="3119"/>
              </w:tabs>
              <w:suppressAutoHyphens/>
              <w:overflowPunct w:val="0"/>
              <w:autoSpaceDE w:val="0"/>
              <w:jc w:val="center"/>
              <w:rPr>
                <w:lang w:eastAsia="ar-SA"/>
              </w:rPr>
            </w:pPr>
            <w:r>
              <w:rPr>
                <w:lang w:eastAsia="ar-SA"/>
              </w:rPr>
              <w:t>3</w:t>
            </w:r>
          </w:p>
        </w:tc>
        <w:tc>
          <w:tcPr>
            <w:tcW w:w="709" w:type="dxa"/>
            <w:tcBorders>
              <w:top w:val="outset" w:sz="6" w:space="0" w:color="414142"/>
              <w:left w:val="single" w:sz="4" w:space="0" w:color="auto"/>
              <w:bottom w:val="outset" w:sz="6" w:space="0" w:color="414142"/>
              <w:right w:val="outset" w:sz="6" w:space="0" w:color="414142"/>
            </w:tcBorders>
            <w:shd w:val="clear" w:color="auto" w:fill="FFFFFF"/>
            <w:vAlign w:val="center"/>
          </w:tcPr>
          <w:p w14:paraId="65E1E16D" w14:textId="53D511C3" w:rsidR="00D56AFA" w:rsidRPr="00F72E74" w:rsidRDefault="00D56AFA" w:rsidP="00D56AFA">
            <w:pPr>
              <w:tabs>
                <w:tab w:val="left" w:pos="3119"/>
              </w:tabs>
              <w:suppressAutoHyphens/>
              <w:overflowPunct w:val="0"/>
              <w:autoSpaceDE w:val="0"/>
              <w:jc w:val="center"/>
              <w:rPr>
                <w:lang w:eastAsia="ar-SA"/>
              </w:rPr>
            </w:pPr>
            <w:r>
              <w:rPr>
                <w:lang w:eastAsia="ar-SA"/>
              </w:rPr>
              <w:t>4</w:t>
            </w:r>
          </w:p>
        </w:tc>
        <w:tc>
          <w:tcPr>
            <w:tcW w:w="851" w:type="dxa"/>
            <w:tcBorders>
              <w:top w:val="outset" w:sz="6" w:space="0" w:color="414142"/>
              <w:left w:val="outset" w:sz="6" w:space="0" w:color="414142"/>
              <w:bottom w:val="outset" w:sz="6" w:space="0" w:color="414142"/>
              <w:right w:val="single" w:sz="4" w:space="0" w:color="auto"/>
            </w:tcBorders>
            <w:shd w:val="clear" w:color="auto" w:fill="FFFFFF"/>
            <w:tcMar>
              <w:top w:w="75" w:type="dxa"/>
              <w:left w:w="75" w:type="dxa"/>
              <w:bottom w:w="75" w:type="dxa"/>
              <w:right w:w="75" w:type="dxa"/>
            </w:tcMar>
            <w:vAlign w:val="center"/>
          </w:tcPr>
          <w:p w14:paraId="34FFD55B" w14:textId="678C35F2" w:rsidR="00D56AFA" w:rsidRPr="00F72E74" w:rsidRDefault="00D56AFA" w:rsidP="00D56AFA">
            <w:pPr>
              <w:tabs>
                <w:tab w:val="left" w:pos="3119"/>
              </w:tabs>
              <w:suppressAutoHyphens/>
              <w:overflowPunct w:val="0"/>
              <w:autoSpaceDE w:val="0"/>
              <w:jc w:val="center"/>
              <w:rPr>
                <w:lang w:eastAsia="ar-SA"/>
              </w:rPr>
            </w:pPr>
            <w:r>
              <w:rPr>
                <w:lang w:eastAsia="ar-SA"/>
              </w:rPr>
              <w:t>5</w:t>
            </w:r>
          </w:p>
        </w:tc>
        <w:tc>
          <w:tcPr>
            <w:tcW w:w="851" w:type="dxa"/>
            <w:tcBorders>
              <w:top w:val="outset" w:sz="6" w:space="0" w:color="414142"/>
              <w:left w:val="single" w:sz="4" w:space="0" w:color="auto"/>
              <w:bottom w:val="outset" w:sz="6" w:space="0" w:color="414142"/>
              <w:right w:val="outset" w:sz="6" w:space="0" w:color="414142"/>
            </w:tcBorders>
            <w:shd w:val="clear" w:color="auto" w:fill="FFFFFF"/>
            <w:vAlign w:val="center"/>
          </w:tcPr>
          <w:p w14:paraId="49112AEB" w14:textId="2A58B338" w:rsidR="00D56AFA" w:rsidRPr="00F72E74" w:rsidRDefault="00D56AFA" w:rsidP="00D56AFA">
            <w:pPr>
              <w:tabs>
                <w:tab w:val="left" w:pos="3119"/>
              </w:tabs>
              <w:suppressAutoHyphens/>
              <w:overflowPunct w:val="0"/>
              <w:autoSpaceDE w:val="0"/>
              <w:jc w:val="center"/>
              <w:rPr>
                <w:lang w:eastAsia="ar-SA"/>
              </w:rPr>
            </w:pPr>
            <w:r>
              <w:rPr>
                <w:lang w:eastAsia="ar-SA"/>
              </w:rPr>
              <w:t>6</w:t>
            </w:r>
          </w:p>
        </w:tc>
        <w:tc>
          <w:tcPr>
            <w:tcW w:w="850" w:type="dxa"/>
            <w:gridSpan w:val="2"/>
            <w:tcBorders>
              <w:top w:val="outset" w:sz="6" w:space="0" w:color="414142"/>
              <w:left w:val="outset" w:sz="6" w:space="0" w:color="414142"/>
              <w:bottom w:val="outset" w:sz="6" w:space="0" w:color="414142"/>
              <w:right w:val="single" w:sz="4" w:space="0" w:color="auto"/>
            </w:tcBorders>
            <w:shd w:val="clear" w:color="auto" w:fill="FFFFFF"/>
            <w:tcMar>
              <w:top w:w="75" w:type="dxa"/>
              <w:left w:w="75" w:type="dxa"/>
              <w:bottom w:w="75" w:type="dxa"/>
              <w:right w:w="75" w:type="dxa"/>
            </w:tcMar>
            <w:vAlign w:val="center"/>
          </w:tcPr>
          <w:p w14:paraId="55A8DF65" w14:textId="7CB9CA0A" w:rsidR="00D56AFA" w:rsidRPr="00F72E74" w:rsidRDefault="00D56AFA" w:rsidP="00D56AFA">
            <w:pPr>
              <w:tabs>
                <w:tab w:val="left" w:pos="3119"/>
              </w:tabs>
              <w:suppressAutoHyphens/>
              <w:overflowPunct w:val="0"/>
              <w:autoSpaceDE w:val="0"/>
              <w:jc w:val="center"/>
              <w:rPr>
                <w:lang w:eastAsia="ar-SA"/>
              </w:rPr>
            </w:pPr>
            <w:r>
              <w:rPr>
                <w:lang w:eastAsia="ar-SA"/>
              </w:rPr>
              <w:t>7</w:t>
            </w:r>
          </w:p>
        </w:tc>
        <w:tc>
          <w:tcPr>
            <w:tcW w:w="850" w:type="dxa"/>
            <w:tcBorders>
              <w:top w:val="outset" w:sz="6" w:space="0" w:color="414142"/>
              <w:left w:val="single" w:sz="4" w:space="0" w:color="auto"/>
              <w:bottom w:val="outset" w:sz="6" w:space="0" w:color="414142"/>
              <w:right w:val="outset" w:sz="6" w:space="0" w:color="414142"/>
            </w:tcBorders>
            <w:shd w:val="clear" w:color="auto" w:fill="FFFFFF"/>
            <w:vAlign w:val="center"/>
          </w:tcPr>
          <w:p w14:paraId="59545CFA" w14:textId="67C6B53A" w:rsidR="00D56AFA" w:rsidRPr="00F72E74" w:rsidRDefault="00D56AFA" w:rsidP="00D56AFA">
            <w:pPr>
              <w:tabs>
                <w:tab w:val="left" w:pos="3119"/>
              </w:tabs>
              <w:suppressAutoHyphens/>
              <w:overflowPunct w:val="0"/>
              <w:autoSpaceDE w:val="0"/>
              <w:jc w:val="center"/>
              <w:rPr>
                <w:lang w:eastAsia="ar-SA"/>
              </w:rPr>
            </w:pPr>
            <w:r>
              <w:rPr>
                <w:lang w:eastAsia="ar-SA"/>
              </w:rPr>
              <w:t>8</w:t>
            </w:r>
          </w:p>
        </w:tc>
        <w:tc>
          <w:tcPr>
            <w:tcW w:w="915" w:type="dxa"/>
            <w:tcBorders>
              <w:top w:val="outset" w:sz="6" w:space="0" w:color="414142"/>
              <w:left w:val="outset" w:sz="6" w:space="0" w:color="414142"/>
              <w:bottom w:val="outset" w:sz="6" w:space="0" w:color="414142"/>
              <w:right w:val="single" w:sz="4" w:space="0" w:color="auto"/>
            </w:tcBorders>
            <w:shd w:val="clear" w:color="auto" w:fill="FFFFFF"/>
            <w:tcMar>
              <w:top w:w="75" w:type="dxa"/>
              <w:left w:w="75" w:type="dxa"/>
              <w:bottom w:w="75" w:type="dxa"/>
              <w:right w:w="75" w:type="dxa"/>
            </w:tcMar>
            <w:vAlign w:val="center"/>
          </w:tcPr>
          <w:p w14:paraId="4A8F0FA4" w14:textId="568712FB" w:rsidR="00D56AFA" w:rsidRPr="00F72E74" w:rsidRDefault="00D56AFA" w:rsidP="00D56AFA">
            <w:pPr>
              <w:tabs>
                <w:tab w:val="left" w:pos="3119"/>
              </w:tabs>
              <w:suppressAutoHyphens/>
              <w:overflowPunct w:val="0"/>
              <w:autoSpaceDE w:val="0"/>
              <w:jc w:val="center"/>
              <w:rPr>
                <w:lang w:eastAsia="ar-SA"/>
              </w:rPr>
            </w:pPr>
            <w:r>
              <w:rPr>
                <w:lang w:eastAsia="ar-SA"/>
              </w:rPr>
              <w:t>9</w:t>
            </w:r>
          </w:p>
        </w:tc>
        <w:tc>
          <w:tcPr>
            <w:tcW w:w="928" w:type="dxa"/>
            <w:tcBorders>
              <w:top w:val="outset" w:sz="6" w:space="0" w:color="414142"/>
              <w:left w:val="single" w:sz="4" w:space="0" w:color="auto"/>
              <w:bottom w:val="outset" w:sz="6" w:space="0" w:color="414142"/>
              <w:right w:val="outset" w:sz="6" w:space="0" w:color="414142"/>
            </w:tcBorders>
            <w:shd w:val="clear" w:color="auto" w:fill="FFFFFF"/>
            <w:vAlign w:val="center"/>
          </w:tcPr>
          <w:p w14:paraId="6F7E81CB" w14:textId="3B28A19B" w:rsidR="00D56AFA" w:rsidRPr="00F72E74" w:rsidRDefault="00D56AFA" w:rsidP="00D56AFA">
            <w:pPr>
              <w:tabs>
                <w:tab w:val="left" w:pos="3119"/>
              </w:tabs>
              <w:suppressAutoHyphens/>
              <w:overflowPunct w:val="0"/>
              <w:autoSpaceDE w:val="0"/>
              <w:jc w:val="center"/>
              <w:rPr>
                <w:lang w:eastAsia="ar-SA"/>
              </w:rPr>
            </w:pPr>
            <w:r>
              <w:rPr>
                <w:lang w:eastAsia="ar-SA"/>
              </w:rPr>
              <w:t>10</w:t>
            </w:r>
          </w:p>
        </w:tc>
      </w:tr>
      <w:tr w:rsidR="00D56AFA" w:rsidRPr="00F72E74" w14:paraId="3DE1377D" w14:textId="2DEB43E1" w:rsidTr="0063525B">
        <w:tc>
          <w:tcPr>
            <w:tcW w:w="1560" w:type="dxa"/>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vAlign w:val="center"/>
          </w:tcPr>
          <w:p w14:paraId="5E5D8525" w14:textId="77777777" w:rsidR="00D56AFA" w:rsidRPr="00F72E74" w:rsidRDefault="00D56AFA" w:rsidP="00D56AFA">
            <w:pPr>
              <w:tabs>
                <w:tab w:val="left" w:pos="3119"/>
              </w:tabs>
              <w:suppressAutoHyphens/>
              <w:overflowPunct w:val="0"/>
              <w:autoSpaceDE w:val="0"/>
              <w:jc w:val="center"/>
              <w:rPr>
                <w:lang w:eastAsia="ar-SA"/>
              </w:rPr>
            </w:pPr>
            <w:r w:rsidRPr="00F72E74">
              <w:rPr>
                <w:lang w:eastAsia="ar-SA"/>
              </w:rPr>
              <w:t>Apguves procenti</w:t>
            </w:r>
          </w:p>
        </w:tc>
        <w:tc>
          <w:tcPr>
            <w:tcW w:w="709" w:type="dxa"/>
            <w:tcBorders>
              <w:top w:val="outset" w:sz="6" w:space="0" w:color="414142"/>
              <w:left w:val="outset" w:sz="6" w:space="0" w:color="414142"/>
              <w:bottom w:val="outset" w:sz="6" w:space="0" w:color="414142"/>
              <w:right w:val="single" w:sz="4" w:space="0" w:color="auto"/>
            </w:tcBorders>
            <w:shd w:val="clear" w:color="auto" w:fill="FFFFFF"/>
            <w:tcMar>
              <w:top w:w="75" w:type="dxa"/>
              <w:left w:w="75" w:type="dxa"/>
              <w:bottom w:w="75" w:type="dxa"/>
              <w:right w:w="75" w:type="dxa"/>
            </w:tcMar>
            <w:vAlign w:val="center"/>
          </w:tcPr>
          <w:p w14:paraId="44C9D4DA" w14:textId="66597716" w:rsidR="00D56AFA" w:rsidRPr="00F72E74" w:rsidRDefault="00D56AFA" w:rsidP="00D56AFA">
            <w:pPr>
              <w:pStyle w:val="Sarakstarindkopa"/>
              <w:tabs>
                <w:tab w:val="left" w:pos="3119"/>
              </w:tabs>
              <w:suppressAutoHyphens/>
              <w:overflowPunct w:val="0"/>
              <w:autoSpaceDE w:val="0"/>
              <w:ind w:left="346" w:hanging="284"/>
              <w:rPr>
                <w:lang w:eastAsia="ar-SA"/>
              </w:rPr>
            </w:pPr>
            <w:r>
              <w:rPr>
                <w:lang w:eastAsia="ar-SA"/>
              </w:rPr>
              <w:t>0-10</w:t>
            </w:r>
          </w:p>
        </w:tc>
        <w:tc>
          <w:tcPr>
            <w:tcW w:w="709" w:type="dxa"/>
            <w:tcBorders>
              <w:top w:val="outset" w:sz="6" w:space="0" w:color="414142"/>
              <w:left w:val="single" w:sz="4" w:space="0" w:color="auto"/>
              <w:bottom w:val="outset" w:sz="6" w:space="0" w:color="414142"/>
              <w:right w:val="outset" w:sz="6" w:space="0" w:color="414142"/>
            </w:tcBorders>
            <w:shd w:val="clear" w:color="auto" w:fill="FFFFFF"/>
            <w:vAlign w:val="center"/>
          </w:tcPr>
          <w:p w14:paraId="39DE8978" w14:textId="2247DE14" w:rsidR="00D56AFA" w:rsidRPr="00F72E74" w:rsidRDefault="00D56AFA" w:rsidP="00D56AFA">
            <w:pPr>
              <w:tabs>
                <w:tab w:val="left" w:pos="3119"/>
              </w:tabs>
              <w:suppressAutoHyphens/>
              <w:overflowPunct w:val="0"/>
              <w:autoSpaceDE w:val="0"/>
              <w:jc w:val="center"/>
              <w:rPr>
                <w:lang w:eastAsia="ar-SA"/>
              </w:rPr>
            </w:pPr>
            <w:r>
              <w:rPr>
                <w:lang w:eastAsia="ar-SA"/>
              </w:rPr>
              <w:t>11-20</w:t>
            </w:r>
          </w:p>
        </w:tc>
        <w:tc>
          <w:tcPr>
            <w:tcW w:w="850" w:type="dxa"/>
            <w:tcBorders>
              <w:top w:val="outset" w:sz="6" w:space="0" w:color="414142"/>
              <w:left w:val="outset" w:sz="6" w:space="0" w:color="414142"/>
              <w:bottom w:val="outset" w:sz="6" w:space="0" w:color="414142"/>
              <w:right w:val="single" w:sz="4" w:space="0" w:color="auto"/>
            </w:tcBorders>
            <w:shd w:val="clear" w:color="auto" w:fill="FFFFFF"/>
            <w:tcMar>
              <w:top w:w="75" w:type="dxa"/>
              <w:left w:w="75" w:type="dxa"/>
              <w:bottom w:w="75" w:type="dxa"/>
              <w:right w:w="75" w:type="dxa"/>
            </w:tcMar>
            <w:vAlign w:val="center"/>
          </w:tcPr>
          <w:p w14:paraId="0DF78511" w14:textId="6E5A6C91" w:rsidR="00D56AFA" w:rsidRPr="00F72E74" w:rsidRDefault="00D56AFA" w:rsidP="00D56AFA">
            <w:pPr>
              <w:tabs>
                <w:tab w:val="left" w:pos="3119"/>
              </w:tabs>
              <w:suppressAutoHyphens/>
              <w:overflowPunct w:val="0"/>
              <w:autoSpaceDE w:val="0"/>
              <w:jc w:val="center"/>
              <w:rPr>
                <w:lang w:eastAsia="ar-SA"/>
              </w:rPr>
            </w:pPr>
            <w:r>
              <w:rPr>
                <w:lang w:eastAsia="ar-SA"/>
              </w:rPr>
              <w:t>21-30</w:t>
            </w:r>
          </w:p>
        </w:tc>
        <w:tc>
          <w:tcPr>
            <w:tcW w:w="709" w:type="dxa"/>
            <w:tcBorders>
              <w:top w:val="outset" w:sz="6" w:space="0" w:color="414142"/>
              <w:left w:val="single" w:sz="4" w:space="0" w:color="auto"/>
              <w:bottom w:val="outset" w:sz="6" w:space="0" w:color="414142"/>
              <w:right w:val="outset" w:sz="6" w:space="0" w:color="414142"/>
            </w:tcBorders>
            <w:shd w:val="clear" w:color="auto" w:fill="FFFFFF"/>
            <w:vAlign w:val="center"/>
          </w:tcPr>
          <w:p w14:paraId="7BF3AAC1" w14:textId="410809D4" w:rsidR="00D56AFA" w:rsidRPr="00F72E74" w:rsidRDefault="00D56AFA" w:rsidP="00D56AFA">
            <w:pPr>
              <w:tabs>
                <w:tab w:val="left" w:pos="3119"/>
              </w:tabs>
              <w:suppressAutoHyphens/>
              <w:overflowPunct w:val="0"/>
              <w:autoSpaceDE w:val="0"/>
              <w:jc w:val="center"/>
              <w:rPr>
                <w:lang w:eastAsia="ar-SA"/>
              </w:rPr>
            </w:pPr>
            <w:r>
              <w:rPr>
                <w:lang w:eastAsia="ar-SA"/>
              </w:rPr>
              <w:t>31-40</w:t>
            </w:r>
          </w:p>
        </w:tc>
        <w:tc>
          <w:tcPr>
            <w:tcW w:w="851" w:type="dxa"/>
            <w:tcBorders>
              <w:top w:val="outset" w:sz="6" w:space="0" w:color="414142"/>
              <w:left w:val="outset" w:sz="6" w:space="0" w:color="414142"/>
              <w:bottom w:val="outset" w:sz="6" w:space="0" w:color="414142"/>
              <w:right w:val="single" w:sz="4" w:space="0" w:color="auto"/>
            </w:tcBorders>
            <w:shd w:val="clear" w:color="auto" w:fill="FFFFFF"/>
            <w:tcMar>
              <w:top w:w="75" w:type="dxa"/>
              <w:left w:w="75" w:type="dxa"/>
              <w:bottom w:w="75" w:type="dxa"/>
              <w:right w:w="75" w:type="dxa"/>
            </w:tcMar>
            <w:vAlign w:val="center"/>
          </w:tcPr>
          <w:p w14:paraId="6BB896CB" w14:textId="72B5DD89" w:rsidR="00D56AFA" w:rsidRPr="00F72E74" w:rsidRDefault="00D56AFA" w:rsidP="00D56AFA">
            <w:pPr>
              <w:tabs>
                <w:tab w:val="left" w:pos="3119"/>
              </w:tabs>
              <w:suppressAutoHyphens/>
              <w:overflowPunct w:val="0"/>
              <w:autoSpaceDE w:val="0"/>
              <w:jc w:val="center"/>
              <w:rPr>
                <w:lang w:eastAsia="ar-SA"/>
              </w:rPr>
            </w:pPr>
            <w:r>
              <w:rPr>
                <w:lang w:eastAsia="ar-SA"/>
              </w:rPr>
              <w:t>41-54</w:t>
            </w:r>
          </w:p>
        </w:tc>
        <w:tc>
          <w:tcPr>
            <w:tcW w:w="851" w:type="dxa"/>
            <w:tcBorders>
              <w:top w:val="outset" w:sz="6" w:space="0" w:color="414142"/>
              <w:left w:val="single" w:sz="4" w:space="0" w:color="auto"/>
              <w:bottom w:val="outset" w:sz="6" w:space="0" w:color="414142"/>
              <w:right w:val="outset" w:sz="6" w:space="0" w:color="414142"/>
            </w:tcBorders>
            <w:shd w:val="clear" w:color="auto" w:fill="FFFFFF"/>
            <w:vAlign w:val="center"/>
          </w:tcPr>
          <w:p w14:paraId="74BC9C57" w14:textId="4AA97CD5" w:rsidR="00D56AFA" w:rsidRPr="00F72E74" w:rsidRDefault="00D56AFA" w:rsidP="00D56AFA">
            <w:pPr>
              <w:tabs>
                <w:tab w:val="left" w:pos="3119"/>
              </w:tabs>
              <w:suppressAutoHyphens/>
              <w:overflowPunct w:val="0"/>
              <w:autoSpaceDE w:val="0"/>
              <w:jc w:val="center"/>
              <w:rPr>
                <w:lang w:eastAsia="ar-SA"/>
              </w:rPr>
            </w:pPr>
            <w:r>
              <w:rPr>
                <w:lang w:eastAsia="ar-SA"/>
              </w:rPr>
              <w:t>55-66</w:t>
            </w:r>
          </w:p>
        </w:tc>
        <w:tc>
          <w:tcPr>
            <w:tcW w:w="850" w:type="dxa"/>
            <w:gridSpan w:val="2"/>
            <w:tcBorders>
              <w:top w:val="outset" w:sz="6" w:space="0" w:color="414142"/>
              <w:left w:val="outset" w:sz="6" w:space="0" w:color="414142"/>
              <w:bottom w:val="outset" w:sz="6" w:space="0" w:color="414142"/>
              <w:right w:val="single" w:sz="4" w:space="0" w:color="auto"/>
            </w:tcBorders>
            <w:shd w:val="clear" w:color="auto" w:fill="FFFFFF"/>
            <w:tcMar>
              <w:top w:w="75" w:type="dxa"/>
              <w:left w:w="75" w:type="dxa"/>
              <w:bottom w:w="75" w:type="dxa"/>
              <w:right w:w="75" w:type="dxa"/>
            </w:tcMar>
            <w:vAlign w:val="center"/>
          </w:tcPr>
          <w:p w14:paraId="237DDDBD" w14:textId="7D95C1D2" w:rsidR="00D56AFA" w:rsidRPr="00F72E74" w:rsidRDefault="00D56AFA" w:rsidP="00D56AFA">
            <w:pPr>
              <w:tabs>
                <w:tab w:val="left" w:pos="3119"/>
              </w:tabs>
              <w:suppressAutoHyphens/>
              <w:overflowPunct w:val="0"/>
              <w:autoSpaceDE w:val="0"/>
              <w:jc w:val="center"/>
              <w:rPr>
                <w:lang w:eastAsia="ar-SA"/>
              </w:rPr>
            </w:pPr>
            <w:r>
              <w:rPr>
                <w:lang w:eastAsia="ar-SA"/>
              </w:rPr>
              <w:t>67-74</w:t>
            </w:r>
          </w:p>
        </w:tc>
        <w:tc>
          <w:tcPr>
            <w:tcW w:w="850" w:type="dxa"/>
            <w:tcBorders>
              <w:top w:val="outset" w:sz="6" w:space="0" w:color="414142"/>
              <w:left w:val="single" w:sz="4" w:space="0" w:color="auto"/>
              <w:bottom w:val="outset" w:sz="6" w:space="0" w:color="414142"/>
              <w:right w:val="outset" w:sz="6" w:space="0" w:color="414142"/>
            </w:tcBorders>
            <w:shd w:val="clear" w:color="auto" w:fill="FFFFFF"/>
            <w:vAlign w:val="center"/>
          </w:tcPr>
          <w:p w14:paraId="4F03C269" w14:textId="01BCE518" w:rsidR="00D56AFA" w:rsidRPr="00F72E74" w:rsidRDefault="00D56AFA" w:rsidP="00D56AFA">
            <w:pPr>
              <w:tabs>
                <w:tab w:val="left" w:pos="3119"/>
              </w:tabs>
              <w:suppressAutoHyphens/>
              <w:overflowPunct w:val="0"/>
              <w:autoSpaceDE w:val="0"/>
              <w:jc w:val="center"/>
              <w:rPr>
                <w:lang w:eastAsia="ar-SA"/>
              </w:rPr>
            </w:pPr>
            <w:r>
              <w:rPr>
                <w:lang w:eastAsia="ar-SA"/>
              </w:rPr>
              <w:t>75-86</w:t>
            </w:r>
          </w:p>
        </w:tc>
        <w:tc>
          <w:tcPr>
            <w:tcW w:w="915" w:type="dxa"/>
            <w:tcBorders>
              <w:top w:val="outset" w:sz="6" w:space="0" w:color="414142"/>
              <w:left w:val="outset" w:sz="6" w:space="0" w:color="414142"/>
              <w:bottom w:val="outset" w:sz="6" w:space="0" w:color="414142"/>
              <w:right w:val="single" w:sz="4" w:space="0" w:color="auto"/>
            </w:tcBorders>
            <w:shd w:val="clear" w:color="auto" w:fill="FFFFFF"/>
            <w:tcMar>
              <w:top w:w="75" w:type="dxa"/>
              <w:left w:w="75" w:type="dxa"/>
              <w:bottom w:w="75" w:type="dxa"/>
              <w:right w:w="75" w:type="dxa"/>
            </w:tcMar>
            <w:vAlign w:val="center"/>
          </w:tcPr>
          <w:p w14:paraId="2EB05608" w14:textId="2447729C" w:rsidR="00D56AFA" w:rsidRPr="00F72E74" w:rsidRDefault="00D56AFA" w:rsidP="00D56AFA">
            <w:pPr>
              <w:tabs>
                <w:tab w:val="left" w:pos="3119"/>
              </w:tabs>
              <w:suppressAutoHyphens/>
              <w:overflowPunct w:val="0"/>
              <w:autoSpaceDE w:val="0"/>
              <w:jc w:val="center"/>
              <w:rPr>
                <w:lang w:eastAsia="ar-SA"/>
              </w:rPr>
            </w:pPr>
            <w:r>
              <w:rPr>
                <w:lang w:eastAsia="ar-SA"/>
              </w:rPr>
              <w:t>87-94</w:t>
            </w:r>
          </w:p>
        </w:tc>
        <w:tc>
          <w:tcPr>
            <w:tcW w:w="928" w:type="dxa"/>
            <w:tcBorders>
              <w:top w:val="outset" w:sz="6" w:space="0" w:color="414142"/>
              <w:left w:val="single" w:sz="4" w:space="0" w:color="auto"/>
              <w:bottom w:val="outset" w:sz="6" w:space="0" w:color="414142"/>
              <w:right w:val="outset" w:sz="6" w:space="0" w:color="414142"/>
            </w:tcBorders>
            <w:shd w:val="clear" w:color="auto" w:fill="FFFFFF"/>
            <w:vAlign w:val="center"/>
          </w:tcPr>
          <w:p w14:paraId="3597CA4F" w14:textId="3CB2433C" w:rsidR="00D56AFA" w:rsidRPr="00F72E74" w:rsidRDefault="00D56AFA" w:rsidP="00D56AFA">
            <w:pPr>
              <w:tabs>
                <w:tab w:val="left" w:pos="3119"/>
              </w:tabs>
              <w:suppressAutoHyphens/>
              <w:overflowPunct w:val="0"/>
              <w:autoSpaceDE w:val="0"/>
              <w:jc w:val="center"/>
              <w:rPr>
                <w:lang w:eastAsia="ar-SA"/>
              </w:rPr>
            </w:pPr>
            <w:r>
              <w:rPr>
                <w:lang w:eastAsia="ar-SA"/>
              </w:rPr>
              <w:t>95-100</w:t>
            </w:r>
          </w:p>
        </w:tc>
      </w:tr>
      <w:tr w:rsidR="00F72E74" w:rsidRPr="00F72E74" w14:paraId="0AB7F1F1" w14:textId="77777777" w:rsidTr="0063525B">
        <w:tc>
          <w:tcPr>
            <w:tcW w:w="9784" w:type="dxa"/>
            <w:gridSpan w:val="12"/>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vAlign w:val="center"/>
          </w:tcPr>
          <w:p w14:paraId="041A944D" w14:textId="77777777" w:rsidR="00F72E74" w:rsidRPr="00AE085C" w:rsidRDefault="00F72E74" w:rsidP="004632B3">
            <w:pPr>
              <w:tabs>
                <w:tab w:val="left" w:pos="3119"/>
              </w:tabs>
              <w:suppressAutoHyphens/>
              <w:overflowPunct w:val="0"/>
              <w:autoSpaceDE w:val="0"/>
              <w:jc w:val="both"/>
              <w:rPr>
                <w:b/>
                <w:lang w:eastAsia="ar-SA"/>
              </w:rPr>
            </w:pPr>
            <w:r w:rsidRPr="00AE085C">
              <w:rPr>
                <w:b/>
                <w:lang w:eastAsia="ar-SA"/>
              </w:rPr>
              <w:t>Kritēriji</w:t>
            </w:r>
          </w:p>
        </w:tc>
      </w:tr>
      <w:tr w:rsidR="00AE085C" w:rsidRPr="00F72E74" w14:paraId="17F03C82" w14:textId="77777777" w:rsidTr="0063525B">
        <w:tc>
          <w:tcPr>
            <w:tcW w:w="1560" w:type="dxa"/>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tcPr>
          <w:p w14:paraId="4DC96538" w14:textId="296B428E" w:rsidR="00F72E74" w:rsidRPr="00F72E74" w:rsidRDefault="00F72E74" w:rsidP="005D7DD7">
            <w:pPr>
              <w:tabs>
                <w:tab w:val="left" w:pos="3119"/>
              </w:tabs>
              <w:suppressAutoHyphens/>
              <w:overflowPunct w:val="0"/>
              <w:autoSpaceDE w:val="0"/>
              <w:rPr>
                <w:b/>
                <w:bCs/>
                <w:lang w:eastAsia="ar-SA"/>
              </w:rPr>
            </w:pPr>
            <w:r w:rsidRPr="00F72E74">
              <w:rPr>
                <w:b/>
                <w:bCs/>
                <w:lang w:eastAsia="ar-SA"/>
              </w:rPr>
              <w:t>Demonstrēto zināšanu, izpratnes, prasmju mācību jomā un caurviju prasmju apjoms un kvalitāte</w:t>
            </w:r>
            <w:r w:rsidR="00AE085C">
              <w:rPr>
                <w:b/>
                <w:bCs/>
                <w:lang w:eastAsia="ar-SA"/>
              </w:rPr>
              <w:t>.</w:t>
            </w:r>
          </w:p>
        </w:tc>
        <w:tc>
          <w:tcPr>
            <w:tcW w:w="2977" w:type="dxa"/>
            <w:gridSpan w:val="4"/>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tcPr>
          <w:p w14:paraId="423CF7CD" w14:textId="77777777" w:rsidR="00F72E74" w:rsidRPr="00F72E74" w:rsidRDefault="00F72E74" w:rsidP="00C3203D">
            <w:pPr>
              <w:tabs>
                <w:tab w:val="left" w:pos="3119"/>
              </w:tabs>
              <w:suppressAutoHyphens/>
              <w:overflowPunct w:val="0"/>
              <w:autoSpaceDE w:val="0"/>
              <w:rPr>
                <w:lang w:eastAsia="ar-SA"/>
              </w:rPr>
            </w:pPr>
            <w:r w:rsidRPr="00F72E74">
              <w:rPr>
                <w:lang w:eastAsia="ar-SA"/>
              </w:rPr>
              <w:t>Skolēns, demonstrējot sniegumu, izmanto vienu atbilstošu ideju vai prasmi situācijā, kurā ir šaurs disciplinārs / mācību jomas konteksts.</w:t>
            </w:r>
          </w:p>
        </w:tc>
        <w:tc>
          <w:tcPr>
            <w:tcW w:w="1715" w:type="dxa"/>
            <w:gridSpan w:val="3"/>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tcPr>
          <w:p w14:paraId="37FB40E0" w14:textId="77777777" w:rsidR="00F72E74" w:rsidRPr="00F72E74" w:rsidRDefault="00F72E74" w:rsidP="00C3203D">
            <w:pPr>
              <w:tabs>
                <w:tab w:val="left" w:pos="3119"/>
              </w:tabs>
              <w:suppressAutoHyphens/>
              <w:overflowPunct w:val="0"/>
              <w:autoSpaceDE w:val="0"/>
              <w:rPr>
                <w:lang w:eastAsia="ar-SA"/>
              </w:rPr>
            </w:pPr>
            <w:r w:rsidRPr="00F72E74">
              <w:rPr>
                <w:lang w:eastAsia="ar-SA"/>
              </w:rPr>
              <w:t>Skolēns, demonstrējot sniegumu, izmanto vairākas savstarpēji nesaistītas idejas vai prasmes šaurā disciplinārā / mācību jomas kontekstā.</w:t>
            </w:r>
          </w:p>
        </w:tc>
        <w:tc>
          <w:tcPr>
            <w:tcW w:w="1687" w:type="dxa"/>
            <w:gridSpan w:val="2"/>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tcPr>
          <w:p w14:paraId="3CF49D34" w14:textId="77777777" w:rsidR="00F72E74" w:rsidRPr="00F72E74" w:rsidRDefault="00F72E74" w:rsidP="00C3203D">
            <w:pPr>
              <w:tabs>
                <w:tab w:val="left" w:pos="3119"/>
              </w:tabs>
              <w:suppressAutoHyphens/>
              <w:overflowPunct w:val="0"/>
              <w:autoSpaceDE w:val="0"/>
              <w:rPr>
                <w:lang w:eastAsia="ar-SA"/>
              </w:rPr>
            </w:pPr>
            <w:r w:rsidRPr="00F72E74">
              <w:rPr>
                <w:lang w:eastAsia="ar-SA"/>
              </w:rPr>
              <w:t>Skolēns, demonstrējot sniegumu, kurā izmanto vairākas idejas vai prasmes, veido savstarpējas sakarības disciplinārā / mācību jomas kontekstā.</w:t>
            </w:r>
          </w:p>
        </w:tc>
        <w:tc>
          <w:tcPr>
            <w:tcW w:w="1843" w:type="dxa"/>
            <w:gridSpan w:val="2"/>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tcPr>
          <w:p w14:paraId="0F3FA6D7" w14:textId="77777777" w:rsidR="00F72E74" w:rsidRPr="00F72E74" w:rsidRDefault="00F72E74" w:rsidP="00C3203D">
            <w:pPr>
              <w:tabs>
                <w:tab w:val="left" w:pos="3119"/>
              </w:tabs>
              <w:suppressAutoHyphens/>
              <w:overflowPunct w:val="0"/>
              <w:autoSpaceDE w:val="0"/>
              <w:rPr>
                <w:lang w:eastAsia="ar-SA"/>
              </w:rPr>
            </w:pPr>
            <w:r w:rsidRPr="00F72E74">
              <w:rPr>
                <w:lang w:eastAsia="ar-SA"/>
              </w:rPr>
              <w:t>Skolēns, demonstrējot sniegumu, kurā izmanto vairākas atbilstošas idejas vai prasmes no dažādām disciplīnām / mācību jomām, veido savstarpējas sakarības un vispārina.</w:t>
            </w:r>
          </w:p>
        </w:tc>
      </w:tr>
      <w:tr w:rsidR="00AE085C" w:rsidRPr="00F72E74" w14:paraId="17A9BD90" w14:textId="77777777" w:rsidTr="0063525B">
        <w:tc>
          <w:tcPr>
            <w:tcW w:w="1560" w:type="dxa"/>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tcPr>
          <w:p w14:paraId="764DF5C1" w14:textId="6BCE2176" w:rsidR="00F72E74" w:rsidRPr="00F72E74" w:rsidRDefault="00F72E74" w:rsidP="005D7DD7">
            <w:pPr>
              <w:tabs>
                <w:tab w:val="left" w:pos="3119"/>
              </w:tabs>
              <w:suppressAutoHyphens/>
              <w:overflowPunct w:val="0"/>
              <w:autoSpaceDE w:val="0"/>
              <w:rPr>
                <w:b/>
                <w:bCs/>
                <w:lang w:eastAsia="ar-SA"/>
              </w:rPr>
            </w:pPr>
            <w:r w:rsidRPr="00F72E74">
              <w:rPr>
                <w:b/>
                <w:bCs/>
                <w:lang w:eastAsia="ar-SA"/>
              </w:rPr>
              <w:t>Atbalsta nepieciešamība</w:t>
            </w:r>
            <w:r w:rsidR="00AE085C">
              <w:rPr>
                <w:b/>
                <w:bCs/>
                <w:lang w:eastAsia="ar-SA"/>
              </w:rPr>
              <w:t>.</w:t>
            </w:r>
          </w:p>
        </w:tc>
        <w:tc>
          <w:tcPr>
            <w:tcW w:w="2977" w:type="dxa"/>
            <w:gridSpan w:val="4"/>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tcPr>
          <w:p w14:paraId="27D9E59A" w14:textId="77777777" w:rsidR="00F72E74" w:rsidRPr="00F72E74" w:rsidRDefault="00F72E74" w:rsidP="00C3203D">
            <w:pPr>
              <w:tabs>
                <w:tab w:val="left" w:pos="3119"/>
              </w:tabs>
              <w:suppressAutoHyphens/>
              <w:overflowPunct w:val="0"/>
              <w:autoSpaceDE w:val="0"/>
              <w:rPr>
                <w:lang w:eastAsia="ar-SA"/>
              </w:rPr>
            </w:pPr>
            <w:r w:rsidRPr="00F72E74">
              <w:rPr>
                <w:lang w:eastAsia="ar-SA"/>
              </w:rPr>
              <w:t>Skolēns, demonstrējot sniegumu, lieto doto vai jau zināmu paņēmienu ar pieejamo atbalstu.</w:t>
            </w:r>
          </w:p>
        </w:tc>
        <w:tc>
          <w:tcPr>
            <w:tcW w:w="1715" w:type="dxa"/>
            <w:gridSpan w:val="3"/>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tcPr>
          <w:p w14:paraId="6D49FB6A" w14:textId="77777777" w:rsidR="00F72E74" w:rsidRPr="00F72E74" w:rsidRDefault="00F72E74" w:rsidP="00C3203D">
            <w:pPr>
              <w:tabs>
                <w:tab w:val="left" w:pos="3119"/>
              </w:tabs>
              <w:suppressAutoHyphens/>
              <w:overflowPunct w:val="0"/>
              <w:autoSpaceDE w:val="0"/>
              <w:rPr>
                <w:lang w:eastAsia="ar-SA"/>
              </w:rPr>
            </w:pPr>
            <w:r w:rsidRPr="00F72E74">
              <w:rPr>
                <w:lang w:eastAsia="ar-SA"/>
              </w:rPr>
              <w:t>Skolēns, demonstrējot sniegumu, patstāvīgi lieto zināmu paņēmienu.</w:t>
            </w:r>
          </w:p>
        </w:tc>
        <w:tc>
          <w:tcPr>
            <w:tcW w:w="1687" w:type="dxa"/>
            <w:gridSpan w:val="2"/>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tcPr>
          <w:p w14:paraId="4A3F13BC" w14:textId="77777777" w:rsidR="00F72E74" w:rsidRPr="00F72E74" w:rsidRDefault="00F72E74" w:rsidP="00C3203D">
            <w:pPr>
              <w:tabs>
                <w:tab w:val="left" w:pos="3119"/>
              </w:tabs>
              <w:suppressAutoHyphens/>
              <w:overflowPunct w:val="0"/>
              <w:autoSpaceDE w:val="0"/>
              <w:rPr>
                <w:lang w:eastAsia="ar-SA"/>
              </w:rPr>
            </w:pPr>
            <w:r w:rsidRPr="00F72E74">
              <w:rPr>
                <w:lang w:eastAsia="ar-SA"/>
              </w:rPr>
              <w:t>Skolēns, demonstrējot sniegumu, izvēlas un patstāvīgi lieto atbilstošu paņēmienu vai pierakstu.</w:t>
            </w:r>
          </w:p>
        </w:tc>
        <w:tc>
          <w:tcPr>
            <w:tcW w:w="1843" w:type="dxa"/>
            <w:gridSpan w:val="2"/>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tcPr>
          <w:p w14:paraId="70E4E172" w14:textId="77777777" w:rsidR="00F72E74" w:rsidRPr="00F72E74" w:rsidRDefault="00F72E74" w:rsidP="00C3203D">
            <w:pPr>
              <w:tabs>
                <w:tab w:val="left" w:pos="3119"/>
              </w:tabs>
              <w:suppressAutoHyphens/>
              <w:overflowPunct w:val="0"/>
              <w:autoSpaceDE w:val="0"/>
              <w:rPr>
                <w:lang w:eastAsia="ar-SA"/>
              </w:rPr>
            </w:pPr>
            <w:r w:rsidRPr="00F72E74">
              <w:rPr>
                <w:lang w:eastAsia="ar-SA"/>
              </w:rPr>
              <w:t>Skolēns, demonstrējot sniegumu, izvēlas un patstāvīgi lieto atbilstošu paņēmienu un, ja nepieciešams, pielāgo to.</w:t>
            </w:r>
          </w:p>
        </w:tc>
      </w:tr>
      <w:tr w:rsidR="00AE085C" w:rsidRPr="00F72E74" w14:paraId="2FEAFDFA" w14:textId="77777777" w:rsidTr="0063525B">
        <w:tc>
          <w:tcPr>
            <w:tcW w:w="1560" w:type="dxa"/>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tcPr>
          <w:p w14:paraId="65DA0D8F" w14:textId="0EBA84BD" w:rsidR="00F72E74" w:rsidRPr="00F72E74" w:rsidRDefault="00F72E74" w:rsidP="005D7DD7">
            <w:pPr>
              <w:tabs>
                <w:tab w:val="left" w:pos="3119"/>
              </w:tabs>
              <w:suppressAutoHyphens/>
              <w:overflowPunct w:val="0"/>
              <w:autoSpaceDE w:val="0"/>
              <w:rPr>
                <w:b/>
                <w:bCs/>
                <w:lang w:eastAsia="ar-SA"/>
              </w:rPr>
            </w:pPr>
            <w:r w:rsidRPr="00F72E74">
              <w:rPr>
                <w:b/>
                <w:bCs/>
                <w:lang w:eastAsia="ar-SA"/>
              </w:rPr>
              <w:t>Spēja lietot apgūto tipveida un nepazīstamā situācijā</w:t>
            </w:r>
            <w:r w:rsidR="00AE085C">
              <w:rPr>
                <w:b/>
                <w:bCs/>
                <w:lang w:eastAsia="ar-SA"/>
              </w:rPr>
              <w:t>.</w:t>
            </w:r>
          </w:p>
        </w:tc>
        <w:tc>
          <w:tcPr>
            <w:tcW w:w="2977" w:type="dxa"/>
            <w:gridSpan w:val="4"/>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tcPr>
          <w:p w14:paraId="79471564" w14:textId="77777777" w:rsidR="00F72E74" w:rsidRPr="00F72E74" w:rsidRDefault="00F72E74" w:rsidP="00C3203D">
            <w:pPr>
              <w:tabs>
                <w:tab w:val="left" w:pos="3119"/>
              </w:tabs>
              <w:suppressAutoHyphens/>
              <w:overflowPunct w:val="0"/>
              <w:autoSpaceDE w:val="0"/>
              <w:rPr>
                <w:lang w:eastAsia="ar-SA"/>
              </w:rPr>
            </w:pPr>
            <w:r w:rsidRPr="00F72E74">
              <w:rPr>
                <w:lang w:eastAsia="ar-SA"/>
              </w:rPr>
              <w:t>Skolēns demonstrē sniegumu zināmā tipveida situācijā.</w:t>
            </w:r>
          </w:p>
        </w:tc>
        <w:tc>
          <w:tcPr>
            <w:tcW w:w="1715" w:type="dxa"/>
            <w:gridSpan w:val="3"/>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tcPr>
          <w:p w14:paraId="370C937E" w14:textId="77777777" w:rsidR="00F72E74" w:rsidRPr="00F72E74" w:rsidRDefault="00F72E74" w:rsidP="00C3203D">
            <w:pPr>
              <w:tabs>
                <w:tab w:val="left" w:pos="3119"/>
              </w:tabs>
              <w:suppressAutoHyphens/>
              <w:overflowPunct w:val="0"/>
              <w:autoSpaceDE w:val="0"/>
              <w:rPr>
                <w:lang w:eastAsia="ar-SA"/>
              </w:rPr>
            </w:pPr>
            <w:r w:rsidRPr="00F72E74">
              <w:rPr>
                <w:lang w:eastAsia="ar-SA"/>
              </w:rPr>
              <w:t>Skolēns demonstrē sniegumu gan zināmā tipveida situācijā, gan mazāk zināmā situācijā.</w:t>
            </w:r>
          </w:p>
        </w:tc>
        <w:tc>
          <w:tcPr>
            <w:tcW w:w="1687" w:type="dxa"/>
            <w:gridSpan w:val="2"/>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tcPr>
          <w:p w14:paraId="78830D7B" w14:textId="77777777" w:rsidR="00F72E74" w:rsidRPr="00F72E74" w:rsidRDefault="00F72E74" w:rsidP="00C3203D">
            <w:pPr>
              <w:tabs>
                <w:tab w:val="left" w:pos="3119"/>
              </w:tabs>
              <w:suppressAutoHyphens/>
              <w:overflowPunct w:val="0"/>
              <w:autoSpaceDE w:val="0"/>
              <w:rPr>
                <w:lang w:eastAsia="ar-SA"/>
              </w:rPr>
            </w:pPr>
            <w:r w:rsidRPr="00F72E74">
              <w:rPr>
                <w:lang w:eastAsia="ar-SA"/>
              </w:rPr>
              <w:t>Skolēns demonstrē sniegumu gan zināmā tipveida situācijā, gan nepazīstamā situācijā.</w:t>
            </w:r>
          </w:p>
        </w:tc>
        <w:tc>
          <w:tcPr>
            <w:tcW w:w="1843" w:type="dxa"/>
            <w:gridSpan w:val="2"/>
            <w:tcBorders>
              <w:top w:val="outset" w:sz="6" w:space="0" w:color="414142"/>
              <w:left w:val="outset" w:sz="6" w:space="0" w:color="414142"/>
              <w:bottom w:val="outset" w:sz="6" w:space="0" w:color="414142"/>
              <w:right w:val="outset" w:sz="6" w:space="0" w:color="414142"/>
            </w:tcBorders>
            <w:shd w:val="clear" w:color="auto" w:fill="FFFFFF"/>
            <w:tcMar>
              <w:top w:w="75" w:type="dxa"/>
              <w:left w:w="75" w:type="dxa"/>
              <w:bottom w:w="75" w:type="dxa"/>
              <w:right w:w="75" w:type="dxa"/>
            </w:tcMar>
          </w:tcPr>
          <w:p w14:paraId="56A9172D" w14:textId="77777777" w:rsidR="00F72E74" w:rsidRPr="00F72E74" w:rsidRDefault="00F72E74" w:rsidP="00C3203D">
            <w:pPr>
              <w:tabs>
                <w:tab w:val="left" w:pos="3119"/>
              </w:tabs>
              <w:suppressAutoHyphens/>
              <w:overflowPunct w:val="0"/>
              <w:autoSpaceDE w:val="0"/>
              <w:rPr>
                <w:lang w:eastAsia="ar-SA"/>
              </w:rPr>
            </w:pPr>
            <w:r w:rsidRPr="00F72E74">
              <w:rPr>
                <w:lang w:eastAsia="ar-SA"/>
              </w:rPr>
              <w:t>Skolēns demonstrē sniegumu gan zināmā tipveida situācijā, gan nepazīstamā, gan starpdisciplinārā situācijā.</w:t>
            </w:r>
          </w:p>
        </w:tc>
      </w:tr>
    </w:tbl>
    <w:p w14:paraId="2848D890" w14:textId="77777777" w:rsidR="00F72E74" w:rsidRPr="00F72E74" w:rsidRDefault="00F72E74" w:rsidP="004632B3">
      <w:pPr>
        <w:tabs>
          <w:tab w:val="left" w:pos="3119"/>
        </w:tabs>
        <w:suppressAutoHyphens/>
        <w:overflowPunct w:val="0"/>
        <w:autoSpaceDE w:val="0"/>
        <w:spacing w:line="360" w:lineRule="auto"/>
        <w:jc w:val="both"/>
        <w:rPr>
          <w:lang w:eastAsia="ar-SA"/>
        </w:rPr>
      </w:pPr>
    </w:p>
    <w:sectPr w:rsidR="00F72E74" w:rsidRPr="00F72E74" w:rsidSect="00861B9E">
      <w:headerReference w:type="default" r:id="rId9"/>
      <w:headerReference w:type="first" r:id="rId10"/>
      <w:pgSz w:w="11906" w:h="16838"/>
      <w:pgMar w:top="1134" w:right="1134" w:bottom="1134" w:left="1701" w:header="1134"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AA667" w14:textId="77777777" w:rsidR="00F27E38" w:rsidRDefault="00F27E38">
      <w:r>
        <w:separator/>
      </w:r>
    </w:p>
  </w:endnote>
  <w:endnote w:type="continuationSeparator" w:id="0">
    <w:p w14:paraId="5A3F822A" w14:textId="77777777" w:rsidR="00F27E38" w:rsidRDefault="00F27E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Arial">
    <w:panose1 w:val="020B0604020202020204"/>
    <w:charset w:val="BA"/>
    <w:family w:val="swiss"/>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BA"/>
    <w:family w:val="swiss"/>
    <w:pitch w:val="variable"/>
    <w:sig w:usb0="E4002EFF" w:usb1="C000247B" w:usb2="00000009" w:usb3="00000000" w:csb0="000001FF" w:csb1="00000000"/>
  </w:font>
  <w:font w:name="Tahoma">
    <w:panose1 w:val="020B0604030504040204"/>
    <w:charset w:val="BA"/>
    <w:family w:val="swiss"/>
    <w:pitch w:val="variable"/>
    <w:sig w:usb0="E1002EFF" w:usb1="C000605B" w:usb2="00000029" w:usb3="00000000" w:csb0="000101FF" w:csb1="00000000"/>
  </w:font>
  <w:font w:name="Georgia">
    <w:panose1 w:val="02040502050405020303"/>
    <w:charset w:val="BA"/>
    <w:family w:val="roman"/>
    <w:pitch w:val="variable"/>
    <w:sig w:usb0="00000287" w:usb1="00000000" w:usb2="00000000" w:usb3="00000000" w:csb0="0000009F" w:csb1="00000000"/>
  </w:font>
  <w:font w:name="Calibri">
    <w:panose1 w:val="020F0502020204030204"/>
    <w:charset w:val="BA"/>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92A0E" w14:textId="77777777" w:rsidR="00F27E38" w:rsidRDefault="00F27E38">
      <w:r>
        <w:separator/>
      </w:r>
    </w:p>
  </w:footnote>
  <w:footnote w:type="continuationSeparator" w:id="0">
    <w:p w14:paraId="28850F20" w14:textId="77777777" w:rsidR="00F27E38" w:rsidRDefault="00F27E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59904" w14:textId="2B84AB13" w:rsidR="005E3F62" w:rsidRDefault="00CA213A">
    <w:pPr>
      <w:pBdr>
        <w:top w:val="nil"/>
        <w:left w:val="nil"/>
        <w:bottom w:val="nil"/>
        <w:right w:val="nil"/>
        <w:between w:val="nil"/>
      </w:pBdr>
      <w:tabs>
        <w:tab w:val="center" w:pos="4677"/>
        <w:tab w:val="right" w:pos="9355"/>
      </w:tabs>
      <w:jc w:val="center"/>
      <w:rPr>
        <w:color w:val="000000"/>
      </w:rPr>
    </w:pPr>
    <w:r>
      <w:rPr>
        <w:color w:val="000000"/>
      </w:rPr>
      <w:fldChar w:fldCharType="begin"/>
    </w:r>
    <w:r>
      <w:rPr>
        <w:color w:val="000000"/>
      </w:rPr>
      <w:instrText>PAGE</w:instrText>
    </w:r>
    <w:r>
      <w:rPr>
        <w:color w:val="000000"/>
      </w:rPr>
      <w:fldChar w:fldCharType="separate"/>
    </w:r>
    <w:r w:rsidR="00AC1E2D">
      <w:rPr>
        <w:noProof/>
        <w:color w:val="000000"/>
      </w:rPr>
      <w:t>1</w:t>
    </w:r>
    <w:r w:rsidR="00AC1E2D">
      <w:rPr>
        <w:noProof/>
        <w:color w:val="000000"/>
      </w:rPr>
      <w:t>0</w:t>
    </w:r>
    <w:r>
      <w:rPr>
        <w:color w:val="00000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68E36" w14:textId="77777777" w:rsidR="005E3F62" w:rsidRDefault="00CA213A">
    <w:pPr>
      <w:tabs>
        <w:tab w:val="left" w:pos="171"/>
        <w:tab w:val="left" w:pos="9063"/>
      </w:tabs>
      <w:spacing w:after="520"/>
      <w:jc w:val="right"/>
      <w:rPr>
        <w:i/>
        <w:sz w:val="28"/>
        <w:szCs w:val="28"/>
      </w:rPr>
    </w:pPr>
    <w:r>
      <w:rPr>
        <w:noProof/>
      </w:rPr>
      <w:drawing>
        <wp:anchor distT="0" distB="0" distL="114300" distR="114300" simplePos="0" relativeHeight="251658240" behindDoc="0" locked="0" layoutInCell="1" hidden="0" allowOverlap="1" wp14:anchorId="3E785813" wp14:editId="29D79E4E">
          <wp:simplePos x="0" y="0"/>
          <wp:positionH relativeFrom="column">
            <wp:posOffset>2488565</wp:posOffset>
          </wp:positionH>
          <wp:positionV relativeFrom="paragraph">
            <wp:posOffset>-26034</wp:posOffset>
          </wp:positionV>
          <wp:extent cx="442595" cy="540385"/>
          <wp:effectExtent l="0" t="0" r="0" b="0"/>
          <wp:wrapNone/>
          <wp:docPr id="30" name="image1.jpg" descr="Jelg_nov_gerb_b_w_mazs"/>
          <wp:cNvGraphicFramePr/>
          <a:graphic xmlns:a="http://schemas.openxmlformats.org/drawingml/2006/main">
            <a:graphicData uri="http://schemas.openxmlformats.org/drawingml/2006/picture">
              <pic:pic xmlns:pic="http://schemas.openxmlformats.org/drawingml/2006/picture">
                <pic:nvPicPr>
                  <pic:cNvPr id="0" name="image1.jpg" descr="Jelg_nov_gerb_b_w_mazs"/>
                  <pic:cNvPicPr preferRelativeResize="0"/>
                </pic:nvPicPr>
                <pic:blipFill>
                  <a:blip r:embed="rId1"/>
                  <a:srcRect/>
                  <a:stretch>
                    <a:fillRect/>
                  </a:stretch>
                </pic:blipFill>
                <pic:spPr>
                  <a:xfrm>
                    <a:off x="0" y="0"/>
                    <a:ext cx="442595" cy="540385"/>
                  </a:xfrm>
                  <a:prstGeom prst="rect">
                    <a:avLst/>
                  </a:prstGeom>
                  <a:ln/>
                </pic:spPr>
              </pic:pic>
            </a:graphicData>
          </a:graphic>
        </wp:anchor>
      </w:drawing>
    </w:r>
  </w:p>
  <w:p w14:paraId="601A7420" w14:textId="77777777" w:rsidR="005E3F62" w:rsidRDefault="00CA213A">
    <w:pPr>
      <w:spacing w:before="120"/>
      <w:ind w:right="567"/>
      <w:jc w:val="center"/>
      <w:rPr>
        <w:sz w:val="18"/>
        <w:szCs w:val="18"/>
      </w:rPr>
    </w:pPr>
    <w:r>
      <w:rPr>
        <w:sz w:val="18"/>
        <w:szCs w:val="18"/>
      </w:rPr>
      <w:t>LATVIJAS REPUBLIKA</w:t>
    </w:r>
  </w:p>
  <w:p w14:paraId="71E5C68A" w14:textId="77777777" w:rsidR="005E3F62" w:rsidRDefault="00CA213A">
    <w:pPr>
      <w:ind w:right="567"/>
      <w:jc w:val="center"/>
      <w:rPr>
        <w:sz w:val="20"/>
        <w:szCs w:val="20"/>
      </w:rPr>
    </w:pPr>
    <w:r>
      <w:rPr>
        <w:sz w:val="20"/>
        <w:szCs w:val="20"/>
      </w:rPr>
      <w:t>JELGAVAS NOVADA PAŠVALDĪBA</w:t>
    </w:r>
  </w:p>
  <w:p w14:paraId="16FE90F3" w14:textId="77777777" w:rsidR="005E3F62" w:rsidRDefault="00CA213A">
    <w:pPr>
      <w:ind w:right="567"/>
      <w:jc w:val="center"/>
      <w:rPr>
        <w:b/>
      </w:rPr>
    </w:pPr>
    <w:r>
      <w:rPr>
        <w:b/>
      </w:rPr>
      <w:t>AIZUPES PAMATSKOLA</w:t>
    </w:r>
  </w:p>
  <w:p w14:paraId="3F0B74A6" w14:textId="77777777" w:rsidR="005E3F62" w:rsidRDefault="00CA213A">
    <w:pPr>
      <w:tabs>
        <w:tab w:val="left" w:pos="3876"/>
        <w:tab w:val="left" w:pos="6783"/>
      </w:tabs>
      <w:spacing w:before="60"/>
      <w:jc w:val="center"/>
      <w:rPr>
        <w:sz w:val="12"/>
        <w:szCs w:val="12"/>
      </w:rPr>
    </w:pPr>
    <w:r>
      <w:rPr>
        <w:sz w:val="12"/>
        <w:szCs w:val="12"/>
      </w:rPr>
      <w:t xml:space="preserve">UR </w:t>
    </w:r>
    <w:proofErr w:type="spellStart"/>
    <w:r>
      <w:rPr>
        <w:sz w:val="12"/>
        <w:szCs w:val="12"/>
      </w:rPr>
      <w:t>reģ</w:t>
    </w:r>
    <w:proofErr w:type="spellEnd"/>
    <w:r>
      <w:rPr>
        <w:sz w:val="12"/>
        <w:szCs w:val="12"/>
      </w:rPr>
      <w:t>. Nr. 5090000811</w:t>
    </w:r>
    <w:r w:rsidR="00140D09">
      <w:rPr>
        <w:sz w:val="12"/>
        <w:szCs w:val="12"/>
      </w:rPr>
      <w:t>1</w:t>
    </w:r>
    <w:r>
      <w:rPr>
        <w:sz w:val="12"/>
        <w:szCs w:val="12"/>
      </w:rPr>
      <w:t xml:space="preserve">, NM </w:t>
    </w:r>
    <w:proofErr w:type="spellStart"/>
    <w:r>
      <w:rPr>
        <w:sz w:val="12"/>
        <w:szCs w:val="12"/>
      </w:rPr>
      <w:t>r</w:t>
    </w:r>
    <w:r>
      <w:rPr>
        <w:sz w:val="14"/>
        <w:szCs w:val="14"/>
      </w:rPr>
      <w:t>eģ</w:t>
    </w:r>
    <w:proofErr w:type="spellEnd"/>
    <w:r>
      <w:rPr>
        <w:sz w:val="14"/>
        <w:szCs w:val="14"/>
      </w:rPr>
      <w:t xml:space="preserve">. Nr. 90009118031, </w:t>
    </w:r>
    <w:proofErr w:type="spellStart"/>
    <w:r>
      <w:rPr>
        <w:sz w:val="12"/>
        <w:szCs w:val="12"/>
      </w:rPr>
      <w:t>Izglīt</w:t>
    </w:r>
    <w:proofErr w:type="spellEnd"/>
    <w:r>
      <w:rPr>
        <w:sz w:val="12"/>
        <w:szCs w:val="12"/>
      </w:rPr>
      <w:t xml:space="preserve">. </w:t>
    </w:r>
    <w:proofErr w:type="spellStart"/>
    <w:r>
      <w:rPr>
        <w:sz w:val="12"/>
        <w:szCs w:val="12"/>
      </w:rPr>
      <w:t>iest</w:t>
    </w:r>
    <w:proofErr w:type="spellEnd"/>
    <w:r>
      <w:rPr>
        <w:sz w:val="12"/>
        <w:szCs w:val="12"/>
      </w:rPr>
      <w:t xml:space="preserve">. </w:t>
    </w:r>
    <w:proofErr w:type="spellStart"/>
    <w:r>
      <w:rPr>
        <w:sz w:val="12"/>
        <w:szCs w:val="12"/>
      </w:rPr>
      <w:t>reģ</w:t>
    </w:r>
    <w:proofErr w:type="spellEnd"/>
    <w:r>
      <w:rPr>
        <w:sz w:val="12"/>
        <w:szCs w:val="12"/>
      </w:rPr>
      <w:t xml:space="preserve">. Nr. 4512900847, Aizupes skola, </w:t>
    </w:r>
    <w:proofErr w:type="spellStart"/>
    <w:r>
      <w:rPr>
        <w:sz w:val="12"/>
        <w:szCs w:val="12"/>
      </w:rPr>
      <w:t>Tušķi</w:t>
    </w:r>
    <w:proofErr w:type="spellEnd"/>
    <w:r>
      <w:rPr>
        <w:sz w:val="12"/>
        <w:szCs w:val="12"/>
      </w:rPr>
      <w:t>, Līvbērzes pag., Jelgavas nov., LV-3003, Latvija</w:t>
    </w:r>
    <w:r>
      <w:rPr>
        <w:noProof/>
      </w:rPr>
      <mc:AlternateContent>
        <mc:Choice Requires="wpg">
          <w:drawing>
            <wp:anchor distT="0" distB="0" distL="114300" distR="114300" simplePos="0" relativeHeight="251659264" behindDoc="0" locked="0" layoutInCell="1" hidden="0" allowOverlap="1" wp14:anchorId="4FE0E22A" wp14:editId="01513835">
              <wp:simplePos x="0" y="0"/>
              <wp:positionH relativeFrom="column">
                <wp:posOffset>114300</wp:posOffset>
              </wp:positionH>
              <wp:positionV relativeFrom="paragraph">
                <wp:posOffset>12700</wp:posOffset>
              </wp:positionV>
              <wp:extent cx="5715000" cy="24130"/>
              <wp:effectExtent l="0" t="0" r="0" b="0"/>
              <wp:wrapNone/>
              <wp:docPr id="29" name="Group 29"/>
              <wp:cNvGraphicFramePr/>
              <a:graphic xmlns:a="http://schemas.openxmlformats.org/drawingml/2006/main">
                <a:graphicData uri="http://schemas.microsoft.com/office/word/2010/wordprocessingGroup">
                  <wpg:wgp>
                    <wpg:cNvGrpSpPr/>
                    <wpg:grpSpPr>
                      <a:xfrm>
                        <a:off x="0" y="0"/>
                        <a:ext cx="5715000" cy="24130"/>
                        <a:chOff x="2488500" y="3767935"/>
                        <a:chExt cx="5715000" cy="24130"/>
                      </a:xfrm>
                    </wpg:grpSpPr>
                    <wpg:grpSp>
                      <wpg:cNvPr id="2" name="Group 1"/>
                      <wpg:cNvGrpSpPr/>
                      <wpg:grpSpPr>
                        <a:xfrm>
                          <a:off x="2488500" y="3767935"/>
                          <a:ext cx="5715000" cy="24130"/>
                          <a:chOff x="1800" y="3960"/>
                          <a:chExt cx="9000" cy="38"/>
                        </a:xfrm>
                      </wpg:grpSpPr>
                      <wps:wsp>
                        <wps:cNvPr id="3" name="Rectangle 2"/>
                        <wps:cNvSpPr/>
                        <wps:spPr>
                          <a:xfrm>
                            <a:off x="1800" y="3960"/>
                            <a:ext cx="9000" cy="25"/>
                          </a:xfrm>
                          <a:prstGeom prst="rect">
                            <a:avLst/>
                          </a:prstGeom>
                          <a:noFill/>
                          <a:ln>
                            <a:noFill/>
                          </a:ln>
                        </wps:spPr>
                        <wps:txbx>
                          <w:txbxContent>
                            <w:p w14:paraId="499ABA25" w14:textId="77777777" w:rsidR="005E3F62" w:rsidRDefault="005E3F62">
                              <w:pPr>
                                <w:textDirection w:val="btLr"/>
                              </w:pPr>
                            </w:p>
                          </w:txbxContent>
                        </wps:txbx>
                        <wps:bodyPr spcFirstLastPara="1" wrap="square" lIns="91425" tIns="91425" rIns="91425" bIns="91425" anchor="ctr" anchorCtr="0">
                          <a:noAutofit/>
                        </wps:bodyPr>
                      </wps:wsp>
                      <pic:pic xmlns:pic="http://schemas.openxmlformats.org/drawingml/2006/picture">
                        <pic:nvPicPr>
                          <pic:cNvPr id="7" name="Shape 7" descr="ceturtaa"/>
                          <pic:cNvPicPr preferRelativeResize="0"/>
                        </pic:nvPicPr>
                        <pic:blipFill rotWithShape="1">
                          <a:blip r:embed="rId2">
                            <a:alphaModFix/>
                          </a:blip>
                          <a:srcRect/>
                          <a:stretch/>
                        </pic:blipFill>
                        <pic:spPr>
                          <a:xfrm>
                            <a:off x="1800" y="3960"/>
                            <a:ext cx="9000" cy="38"/>
                          </a:xfrm>
                          <a:prstGeom prst="rect">
                            <a:avLst/>
                          </a:prstGeom>
                          <a:noFill/>
                          <a:ln>
                            <a:noFill/>
                          </a:ln>
                        </pic:spPr>
                      </pic:pic>
                      <wps:wsp>
                        <wps:cNvPr id="4" name="Straight Arrow Connector 3"/>
                        <wps:cNvCnPr/>
                        <wps:spPr>
                          <a:xfrm>
                            <a:off x="1800" y="3960"/>
                            <a:ext cx="9000" cy="0"/>
                          </a:xfrm>
                          <a:prstGeom prst="straightConnector1">
                            <a:avLst/>
                          </a:prstGeom>
                          <a:noFill/>
                          <a:ln w="9525" cap="flat" cmpd="sng">
                            <a:solidFill>
                              <a:srgbClr val="000000"/>
                            </a:solidFill>
                            <a:prstDash val="solid"/>
                            <a:round/>
                            <a:headEnd type="none" w="med" len="med"/>
                            <a:tailEnd type="none" w="med" len="med"/>
                          </a:ln>
                        </wps:spPr>
                        <wps:bodyPr/>
                      </wps:wsp>
                    </wpg:grpSp>
                  </wpg:wgp>
                </a:graphicData>
              </a:graphic>
            </wp:anchor>
          </w:drawing>
        </mc:Choice>
        <mc:Fallback>
          <w:pict>
            <v:group w14:anchorId="4FE0E22A" id="Group 29" o:spid="_x0000_s1026" style="position:absolute;left:0;text-align:left;margin-left:9pt;margin-top:1pt;width:450pt;height:1.9pt;z-index:251659264" coordorigin="24885,37679" coordsize="57150,24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">
              <v:group id="Group 1" o:spid="_x0000_s1027" style="position:absolute;left:24885;top:37679;width:57150;height:241" coordorigin="1800,3960" coordsize="900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2" o:spid="_x0000_s1028" style="position:absolute;left:1800;top:3960;width:9000;height: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499ABA25" w14:textId="77777777" w:rsidR="005E3F62" w:rsidRDefault="005E3F62">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 o:spid="_x0000_s1029" type="#_x0000_t75" alt="ceturtaa" style="position:absolute;left:1800;top:3960;width:9000;height:3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">
                  <v:imagedata r:id="rId3" o:title="ceturtaa"/>
                </v:shape>
                <v:shapetype id="_x0000_t32" coordsize="21600,21600" o:spt="32" o:oned="t" path="m,l21600,21600e" filled="f">
                  <v:path arrowok="t" fillok="f" o:connecttype="none"/>
                  <o:lock v:ext="edit" shapetype="t"/>
                </v:shapetype>
                <v:shape id="Straight Arrow Connector 3" o:spid="_x0000_s1030" type="#_x0000_t32" style="position:absolute;left:1800;top:3960;width:90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"/>
              </v:group>
            </v:group>
          </w:pict>
        </mc:Fallback>
      </mc:AlternateContent>
    </w:r>
  </w:p>
  <w:p w14:paraId="3586CAE3" w14:textId="77777777" w:rsidR="005E3F62" w:rsidRDefault="00CA213A">
    <w:pPr>
      <w:tabs>
        <w:tab w:val="left" w:pos="3876"/>
        <w:tab w:val="left" w:pos="6783"/>
      </w:tabs>
      <w:spacing w:before="60"/>
      <w:jc w:val="center"/>
      <w:rPr>
        <w:color w:val="000000"/>
        <w:sz w:val="12"/>
        <w:szCs w:val="12"/>
      </w:rPr>
    </w:pPr>
    <w:r>
      <w:rPr>
        <w:color w:val="000000"/>
        <w:sz w:val="12"/>
        <w:szCs w:val="12"/>
      </w:rPr>
      <w:t xml:space="preserve">Tālrunis: 63083046, e-pasts: </w:t>
    </w:r>
    <w:hyperlink r:id="rId4">
      <w:r>
        <w:rPr>
          <w:color w:val="000000"/>
          <w:sz w:val="12"/>
          <w:szCs w:val="12"/>
          <w:u w:val="single"/>
        </w:rPr>
        <w:t>aizupespsk@jelgavasnovads.lv</w:t>
      </w:r>
    </w:hyperlink>
    <w:r>
      <w:rPr>
        <w:noProof/>
      </w:rPr>
      <mc:AlternateContent>
        <mc:Choice Requires="wpg">
          <w:drawing>
            <wp:anchor distT="0" distB="0" distL="114300" distR="114300" simplePos="0" relativeHeight="251660288" behindDoc="0" locked="0" layoutInCell="1" hidden="0" allowOverlap="1" wp14:anchorId="23E5FFA7" wp14:editId="498D7E90">
              <wp:simplePos x="0" y="0"/>
              <wp:positionH relativeFrom="column">
                <wp:posOffset>114300</wp:posOffset>
              </wp:positionH>
              <wp:positionV relativeFrom="paragraph">
                <wp:posOffset>139700</wp:posOffset>
              </wp:positionV>
              <wp:extent cx="5715000" cy="24130"/>
              <wp:effectExtent l="0" t="0" r="0" b="0"/>
              <wp:wrapNone/>
              <wp:docPr id="28" name="Group 28"/>
              <wp:cNvGraphicFramePr/>
              <a:graphic xmlns:a="http://schemas.openxmlformats.org/drawingml/2006/main">
                <a:graphicData uri="http://schemas.microsoft.com/office/word/2010/wordprocessingGroup">
                  <wpg:wgp>
                    <wpg:cNvGrpSpPr/>
                    <wpg:grpSpPr>
                      <a:xfrm>
                        <a:off x="0" y="0"/>
                        <a:ext cx="5715000" cy="24130"/>
                        <a:chOff x="2488500" y="3767935"/>
                        <a:chExt cx="5715000" cy="24130"/>
                      </a:xfrm>
                    </wpg:grpSpPr>
                    <wpg:grpSp>
                      <wpg:cNvPr id="5" name="Group 4"/>
                      <wpg:cNvGrpSpPr/>
                      <wpg:grpSpPr>
                        <a:xfrm rot="10800000" flipH="1">
                          <a:off x="2488500" y="3767935"/>
                          <a:ext cx="5715000" cy="24130"/>
                          <a:chOff x="1800" y="3960"/>
                          <a:chExt cx="9000" cy="38"/>
                        </a:xfrm>
                      </wpg:grpSpPr>
                      <wps:wsp>
                        <wps:cNvPr id="6" name="Rectangle 5"/>
                        <wps:cNvSpPr/>
                        <wps:spPr>
                          <a:xfrm>
                            <a:off x="1800" y="3960"/>
                            <a:ext cx="9000" cy="25"/>
                          </a:xfrm>
                          <a:prstGeom prst="rect">
                            <a:avLst/>
                          </a:prstGeom>
                          <a:noFill/>
                          <a:ln>
                            <a:noFill/>
                          </a:ln>
                        </wps:spPr>
                        <wps:txbx>
                          <w:txbxContent>
                            <w:p w14:paraId="779256D3" w14:textId="77777777" w:rsidR="005E3F62" w:rsidRDefault="005E3F62">
                              <w:pPr>
                                <w:textDirection w:val="btLr"/>
                              </w:pPr>
                            </w:p>
                          </w:txbxContent>
                        </wps:txbx>
                        <wps:bodyPr spcFirstLastPara="1" wrap="square" lIns="91425" tIns="91425" rIns="91425" bIns="91425" anchor="ctr" anchorCtr="0">
                          <a:noAutofit/>
                        </wps:bodyPr>
                      </wps:wsp>
                      <pic:pic xmlns:pic="http://schemas.openxmlformats.org/drawingml/2006/picture">
                        <pic:nvPicPr>
                          <pic:cNvPr id="8" name="Shape 4" descr="ceturtaa"/>
                          <pic:cNvPicPr preferRelativeResize="0"/>
                        </pic:nvPicPr>
                        <pic:blipFill rotWithShape="1">
                          <a:blip r:embed="rId2">
                            <a:alphaModFix/>
                          </a:blip>
                          <a:srcRect/>
                          <a:stretch/>
                        </pic:blipFill>
                        <pic:spPr>
                          <a:xfrm>
                            <a:off x="1800" y="3960"/>
                            <a:ext cx="9000" cy="38"/>
                          </a:xfrm>
                          <a:prstGeom prst="rect">
                            <a:avLst/>
                          </a:prstGeom>
                          <a:noFill/>
                          <a:ln>
                            <a:noFill/>
                          </a:ln>
                        </pic:spPr>
                      </pic:pic>
                      <wps:wsp>
                        <wps:cNvPr id="9" name="Straight Arrow Connector 8"/>
                        <wps:cNvCnPr/>
                        <wps:spPr>
                          <a:xfrm>
                            <a:off x="1800" y="3960"/>
                            <a:ext cx="9000" cy="0"/>
                          </a:xfrm>
                          <a:prstGeom prst="straightConnector1">
                            <a:avLst/>
                          </a:prstGeom>
                          <a:noFill/>
                          <a:ln w="9525" cap="flat" cmpd="sng">
                            <a:solidFill>
                              <a:srgbClr val="000000"/>
                            </a:solidFill>
                            <a:prstDash val="solid"/>
                            <a:round/>
                            <a:headEnd type="none" w="med" len="med"/>
                            <a:tailEnd type="none" w="med" len="med"/>
                          </a:ln>
                        </wps:spPr>
                        <wps:bodyPr/>
                      </wps:wsp>
                    </wpg:grpSp>
                  </wpg:wgp>
                </a:graphicData>
              </a:graphic>
            </wp:anchor>
          </w:drawing>
        </mc:Choice>
        <mc:Fallback>
          <w:pict>
            <v:group w14:anchorId="23E5FFA7" id="Group 28" o:spid="_x0000_s1031" style="position:absolute;left:0;text-align:left;margin-left:9pt;margin-top:11pt;width:450pt;height:1.9pt;z-index:251660288" coordorigin="24885,37679" coordsize="57150,24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">
              <v:group id="Group 4" o:spid="_x0000_s1032" style="position:absolute;left:24885;top:37679;width:57150;height:241;rotation:180;flip:x" coordorigin="1800,3960" coordsize="900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">
                <v:rect id="Rectangle 5" o:spid="_x0000_s1033" style="position:absolute;left:1800;top:3960;width:9000;height: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779256D3" w14:textId="77777777" w:rsidR="005E3F62" w:rsidRDefault="005E3F62">
                        <w:pPr>
                          <w:textDirection w:val="btLr"/>
                        </w:pPr>
                      </w:p>
                    </w:txbxContent>
                  </v:textbox>
                </v:rect>
                <v:shape id="Shape 4" o:spid="_x0000_s1034" type="#_x0000_t75" alt="ceturtaa" style="position:absolute;left:1800;top:3960;width:9000;height:3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">
                  <v:imagedata r:id="rId3" o:title="ceturtaa"/>
                </v:shape>
                <v:shape id="Straight Arrow Connector 8" o:spid="_x0000_s1035" type="#_x0000_t32" style="position:absolute;left:1800;top:3960;width:90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"/>
              </v:group>
            </v:group>
          </w:pict>
        </mc:Fallback>
      </mc:AlternateContent>
    </w:r>
  </w:p>
  <w:p w14:paraId="0F22445A" w14:textId="77777777" w:rsidR="005E3F62" w:rsidRDefault="005E3F62">
    <w:pPr>
      <w:tabs>
        <w:tab w:val="left" w:pos="3876"/>
        <w:tab w:val="left" w:pos="6783"/>
      </w:tabs>
      <w:spacing w:before="60"/>
      <w:jc w:val="center"/>
      <w:rPr>
        <w:color w:val="000000"/>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014A"/>
    <w:multiLevelType w:val="hybridMultilevel"/>
    <w:tmpl w:val="2B70EE04"/>
    <w:lvl w:ilvl="0" w:tplc="3E0A8FC4">
      <w:start w:val="1"/>
      <w:numFmt w:val="decimal"/>
      <w:lvlText w:val="%1."/>
      <w:lvlJc w:val="right"/>
      <w:pPr>
        <w:ind w:left="720" w:hanging="360"/>
      </w:pPr>
      <w:rPr>
        <w:rFonts w:hint="default"/>
      </w:rPr>
    </w:lvl>
    <w:lvl w:ilvl="1" w:tplc="04260019">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 w15:restartNumberingAfterBreak="0">
    <w:nsid w:val="03404C45"/>
    <w:multiLevelType w:val="multilevel"/>
    <w:tmpl w:val="042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A216DA"/>
    <w:multiLevelType w:val="hybridMultilevel"/>
    <w:tmpl w:val="CDCCB4E6"/>
    <w:lvl w:ilvl="0" w:tplc="3E0A8FC4">
      <w:start w:val="1"/>
      <w:numFmt w:val="decimal"/>
      <w:lvlText w:val="%1."/>
      <w:lvlJc w:val="right"/>
      <w:pPr>
        <w:ind w:left="720" w:hanging="360"/>
      </w:pPr>
      <w:rPr>
        <w:rFonts w:hint="default"/>
      </w:rPr>
    </w:lvl>
    <w:lvl w:ilvl="1" w:tplc="04260019">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 w15:restartNumberingAfterBreak="0">
    <w:nsid w:val="09FA75D8"/>
    <w:multiLevelType w:val="multilevel"/>
    <w:tmpl w:val="8FCADA50"/>
    <w:lvl w:ilvl="0">
      <w:start w:val="6"/>
      <w:numFmt w:val="decimal"/>
      <w:lvlText w:val="%1."/>
      <w:lvlJc w:val="left"/>
      <w:pPr>
        <w:ind w:left="360" w:hanging="360"/>
      </w:pPr>
      <w:rPr>
        <w:color w:val="auto"/>
      </w:r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EE34344"/>
    <w:multiLevelType w:val="multilevel"/>
    <w:tmpl w:val="FB06CD92"/>
    <w:lvl w:ilvl="0">
      <w:start w:val="38"/>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10F77C58"/>
    <w:multiLevelType w:val="hybridMultilevel"/>
    <w:tmpl w:val="13B0B85C"/>
    <w:lvl w:ilvl="0" w:tplc="8D64E20A">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6" w15:restartNumberingAfterBreak="0">
    <w:nsid w:val="154D62A8"/>
    <w:multiLevelType w:val="multilevel"/>
    <w:tmpl w:val="A4165732"/>
    <w:lvl w:ilvl="0">
      <w:start w:val="3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9A74365"/>
    <w:multiLevelType w:val="multilevel"/>
    <w:tmpl w:val="1D3E5902"/>
    <w:lvl w:ilvl="0">
      <w:start w:val="2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AB95149"/>
    <w:multiLevelType w:val="multilevel"/>
    <w:tmpl w:val="F9469BAC"/>
    <w:lvl w:ilvl="0">
      <w:start w:val="1"/>
      <w:numFmt w:val="decimal"/>
      <w:lvlText w:val="%1."/>
      <w:lvlJc w:val="left"/>
      <w:pPr>
        <w:ind w:left="-578" w:firstLine="720"/>
      </w:pPr>
      <w:rPr>
        <w:rFonts w:cs="Times New Roman"/>
        <w:color w:val="auto"/>
      </w:rPr>
    </w:lvl>
    <w:lvl w:ilvl="1">
      <w:start w:val="1"/>
      <w:numFmt w:val="decimal"/>
      <w:lvlText w:val="%1.%2."/>
      <w:lvlJc w:val="left"/>
      <w:pPr>
        <w:ind w:left="0" w:firstLine="1080"/>
      </w:pPr>
      <w:rPr>
        <w:rFonts w:ascii="Times New Roman" w:eastAsia="Times New Roman" w:hAnsi="Times New Roman" w:cs="Times New Roman" w:hint="default"/>
        <w:color w:val="auto"/>
        <w:sz w:val="24"/>
        <w:szCs w:val="20"/>
      </w:rPr>
    </w:lvl>
    <w:lvl w:ilvl="2">
      <w:start w:val="1"/>
      <w:numFmt w:val="decimal"/>
      <w:lvlText w:val="%1.%2.%3."/>
      <w:lvlJc w:val="left"/>
      <w:pPr>
        <w:ind w:left="720" w:firstLine="1260"/>
      </w:pPr>
      <w:rPr>
        <w:rFonts w:ascii="Arial" w:eastAsia="Times New Roman" w:hAnsi="Arial" w:cs="Arial"/>
        <w:color w:val="414142"/>
        <w:sz w:val="20"/>
        <w:szCs w:val="20"/>
      </w:rPr>
    </w:lvl>
    <w:lvl w:ilvl="3">
      <w:start w:val="1"/>
      <w:numFmt w:val="decimal"/>
      <w:lvlText w:val="%1.%2.%3.%4."/>
      <w:lvlJc w:val="left"/>
      <w:pPr>
        <w:ind w:left="1080" w:firstLine="1440"/>
      </w:pPr>
      <w:rPr>
        <w:rFonts w:ascii="Arial" w:eastAsia="Times New Roman" w:hAnsi="Arial" w:cs="Arial"/>
        <w:color w:val="414142"/>
        <w:sz w:val="20"/>
        <w:szCs w:val="20"/>
      </w:rPr>
    </w:lvl>
    <w:lvl w:ilvl="4">
      <w:start w:val="1"/>
      <w:numFmt w:val="none"/>
      <w:lvlText w:val="%5"/>
      <w:lvlJc w:val="left"/>
      <w:rPr>
        <w:rFonts w:cs="Times New Roman"/>
      </w:rPr>
    </w:lvl>
    <w:lvl w:ilvl="5">
      <w:start w:val="1"/>
      <w:numFmt w:val="decimal"/>
      <w:lvlText w:val="%1.%2.%3.%4.%5.%6."/>
      <w:lvlJc w:val="left"/>
      <w:pPr>
        <w:ind w:left="2160" w:firstLine="1980"/>
      </w:pPr>
      <w:rPr>
        <w:rFonts w:ascii="Arial" w:eastAsia="Times New Roman" w:hAnsi="Arial" w:cs="Arial"/>
        <w:color w:val="414142"/>
        <w:sz w:val="20"/>
        <w:szCs w:val="20"/>
      </w:rPr>
    </w:lvl>
    <w:lvl w:ilvl="6">
      <w:start w:val="1"/>
      <w:numFmt w:val="decimal"/>
      <w:lvlText w:val="%1.%2.%3.%4.%5.%6.%7."/>
      <w:lvlJc w:val="left"/>
      <w:pPr>
        <w:ind w:left="2880" w:firstLine="1800"/>
      </w:pPr>
      <w:rPr>
        <w:rFonts w:ascii="Arial" w:eastAsia="Times New Roman" w:hAnsi="Arial" w:cs="Arial"/>
        <w:color w:val="414142"/>
        <w:sz w:val="20"/>
        <w:szCs w:val="20"/>
      </w:rPr>
    </w:lvl>
    <w:lvl w:ilvl="7">
      <w:start w:val="1"/>
      <w:numFmt w:val="decimal"/>
      <w:lvlText w:val="%1.%2.%3.%4.%5.%6.%7.%8."/>
      <w:lvlJc w:val="left"/>
      <w:pPr>
        <w:ind w:left="3240" w:firstLine="2160"/>
      </w:pPr>
      <w:rPr>
        <w:rFonts w:ascii="Arial" w:eastAsia="Times New Roman" w:hAnsi="Arial" w:cs="Arial"/>
        <w:color w:val="414142"/>
        <w:sz w:val="20"/>
        <w:szCs w:val="20"/>
      </w:rPr>
    </w:lvl>
    <w:lvl w:ilvl="8">
      <w:start w:val="1"/>
      <w:numFmt w:val="decimal"/>
      <w:lvlText w:val="%1.%2.%3.%4.%5.%6.%7.%8.%9."/>
      <w:lvlJc w:val="left"/>
      <w:pPr>
        <w:ind w:left="3960" w:firstLine="2340"/>
      </w:pPr>
      <w:rPr>
        <w:rFonts w:ascii="Arial" w:eastAsia="Times New Roman" w:hAnsi="Arial" w:cs="Arial"/>
        <w:color w:val="414142"/>
        <w:sz w:val="20"/>
        <w:szCs w:val="20"/>
      </w:rPr>
    </w:lvl>
  </w:abstractNum>
  <w:abstractNum w:abstractNumId="9" w15:restartNumberingAfterBreak="0">
    <w:nsid w:val="22EC655E"/>
    <w:multiLevelType w:val="hybridMultilevel"/>
    <w:tmpl w:val="99B078C6"/>
    <w:lvl w:ilvl="0" w:tplc="0426000F">
      <w:start w:val="1"/>
      <w:numFmt w:val="decimal"/>
      <w:lvlText w:val="%1."/>
      <w:lvlJc w:val="left"/>
      <w:pPr>
        <w:ind w:left="720" w:hanging="360"/>
      </w:pPr>
    </w:lvl>
    <w:lvl w:ilvl="1" w:tplc="04260019">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0" w15:restartNumberingAfterBreak="0">
    <w:nsid w:val="24DA05CA"/>
    <w:multiLevelType w:val="multilevel"/>
    <w:tmpl w:val="1D3E5902"/>
    <w:lvl w:ilvl="0">
      <w:start w:val="2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51F506C"/>
    <w:multiLevelType w:val="multilevel"/>
    <w:tmpl w:val="7A82625A"/>
    <w:lvl w:ilvl="0">
      <w:start w:val="75"/>
      <w:numFmt w:val="decimal"/>
      <w:lvlText w:val="%1."/>
      <w:lvlJc w:val="left"/>
      <w:pPr>
        <w:ind w:left="360" w:hanging="360"/>
      </w:pPr>
      <w:rPr>
        <w:rFonts w:hint="default"/>
        <w:b w:val="0"/>
      </w:rPr>
    </w:lvl>
    <w:lvl w:ilvl="1">
      <w:start w:val="1"/>
      <w:numFmt w:val="decimal"/>
      <w:lvlText w:val="%1.%2."/>
      <w:lvlJc w:val="left"/>
      <w:pPr>
        <w:ind w:left="792" w:hanging="432"/>
      </w:pPr>
      <w:rPr>
        <w:rFonts w:hint="default"/>
      </w:rPr>
    </w:lvl>
    <w:lvl w:ilvl="2">
      <w:start w:val="1"/>
      <w:numFmt w:val="decimal"/>
      <w:lvlText w:val="%1.%2.%3."/>
      <w:lvlJc w:val="left"/>
      <w:pPr>
        <w:ind w:left="930"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B3259E3"/>
    <w:multiLevelType w:val="multilevel"/>
    <w:tmpl w:val="1D86FB18"/>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BCB4DC3"/>
    <w:multiLevelType w:val="multilevel"/>
    <w:tmpl w:val="C054F432"/>
    <w:lvl w:ilvl="0">
      <w:start w:val="2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ED85C0B"/>
    <w:multiLevelType w:val="hybridMultilevel"/>
    <w:tmpl w:val="A5787690"/>
    <w:lvl w:ilvl="0" w:tplc="E280D4A0">
      <w:start w:val="1"/>
      <w:numFmt w:val="decimal"/>
      <w:lvlText w:val="%1."/>
      <w:lvlJc w:val="left"/>
      <w:pPr>
        <w:tabs>
          <w:tab w:val="num" w:pos="720"/>
        </w:tabs>
        <w:ind w:left="720" w:hanging="360"/>
      </w:pPr>
      <w:rPr>
        <w:rFonts w:hint="default"/>
        <w:color w:val="auto"/>
      </w:rPr>
    </w:lvl>
    <w:lvl w:ilvl="1" w:tplc="04260019" w:tentative="1">
      <w:start w:val="1"/>
      <w:numFmt w:val="lowerLetter"/>
      <w:lvlText w:val="%2."/>
      <w:lvlJc w:val="left"/>
      <w:pPr>
        <w:tabs>
          <w:tab w:val="num" w:pos="1440"/>
        </w:tabs>
        <w:ind w:left="1440" w:hanging="360"/>
      </w:pPr>
    </w:lvl>
    <w:lvl w:ilvl="2" w:tplc="0426001B" w:tentative="1">
      <w:start w:val="1"/>
      <w:numFmt w:val="lowerRoman"/>
      <w:lvlText w:val="%3."/>
      <w:lvlJc w:val="right"/>
      <w:pPr>
        <w:tabs>
          <w:tab w:val="num" w:pos="2160"/>
        </w:tabs>
        <w:ind w:left="2160" w:hanging="180"/>
      </w:pPr>
    </w:lvl>
    <w:lvl w:ilvl="3" w:tplc="0426000F" w:tentative="1">
      <w:start w:val="1"/>
      <w:numFmt w:val="decimal"/>
      <w:lvlText w:val="%4."/>
      <w:lvlJc w:val="left"/>
      <w:pPr>
        <w:tabs>
          <w:tab w:val="num" w:pos="2880"/>
        </w:tabs>
        <w:ind w:left="2880" w:hanging="360"/>
      </w:pPr>
    </w:lvl>
    <w:lvl w:ilvl="4" w:tplc="04260019" w:tentative="1">
      <w:start w:val="1"/>
      <w:numFmt w:val="lowerLetter"/>
      <w:lvlText w:val="%5."/>
      <w:lvlJc w:val="left"/>
      <w:pPr>
        <w:tabs>
          <w:tab w:val="num" w:pos="3600"/>
        </w:tabs>
        <w:ind w:left="3600" w:hanging="360"/>
      </w:pPr>
    </w:lvl>
    <w:lvl w:ilvl="5" w:tplc="0426001B" w:tentative="1">
      <w:start w:val="1"/>
      <w:numFmt w:val="lowerRoman"/>
      <w:lvlText w:val="%6."/>
      <w:lvlJc w:val="right"/>
      <w:pPr>
        <w:tabs>
          <w:tab w:val="num" w:pos="4320"/>
        </w:tabs>
        <w:ind w:left="4320" w:hanging="180"/>
      </w:pPr>
    </w:lvl>
    <w:lvl w:ilvl="6" w:tplc="0426000F" w:tentative="1">
      <w:start w:val="1"/>
      <w:numFmt w:val="decimal"/>
      <w:lvlText w:val="%7."/>
      <w:lvlJc w:val="left"/>
      <w:pPr>
        <w:tabs>
          <w:tab w:val="num" w:pos="5040"/>
        </w:tabs>
        <w:ind w:left="5040" w:hanging="360"/>
      </w:pPr>
    </w:lvl>
    <w:lvl w:ilvl="7" w:tplc="04260019" w:tentative="1">
      <w:start w:val="1"/>
      <w:numFmt w:val="lowerLetter"/>
      <w:lvlText w:val="%8."/>
      <w:lvlJc w:val="left"/>
      <w:pPr>
        <w:tabs>
          <w:tab w:val="num" w:pos="5760"/>
        </w:tabs>
        <w:ind w:left="5760" w:hanging="360"/>
      </w:pPr>
    </w:lvl>
    <w:lvl w:ilvl="8" w:tplc="0426001B" w:tentative="1">
      <w:start w:val="1"/>
      <w:numFmt w:val="lowerRoman"/>
      <w:lvlText w:val="%9."/>
      <w:lvlJc w:val="right"/>
      <w:pPr>
        <w:tabs>
          <w:tab w:val="num" w:pos="6480"/>
        </w:tabs>
        <w:ind w:left="6480" w:hanging="180"/>
      </w:pPr>
    </w:lvl>
  </w:abstractNum>
  <w:abstractNum w:abstractNumId="15" w15:restartNumberingAfterBreak="0">
    <w:nsid w:val="328C4F5F"/>
    <w:multiLevelType w:val="multilevel"/>
    <w:tmpl w:val="DAFEDF64"/>
    <w:lvl w:ilvl="0">
      <w:start w:val="20"/>
      <w:numFmt w:val="decimal"/>
      <w:lvlText w:val="%1."/>
      <w:lvlJc w:val="left"/>
      <w:pPr>
        <w:ind w:left="360" w:hanging="360"/>
      </w:pPr>
      <w:rPr>
        <w:rFonts w:hint="default"/>
      </w:rPr>
    </w:lvl>
    <w:lvl w:ilvl="1">
      <w:start w:val="1"/>
      <w:numFmt w:val="decimal"/>
      <w:lvlText w:val="%2."/>
      <w:lvlJc w:val="righ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4DA4EA5"/>
    <w:multiLevelType w:val="multilevel"/>
    <w:tmpl w:val="1F00BC4A"/>
    <w:lvl w:ilvl="0">
      <w:start w:val="13"/>
      <w:numFmt w:val="decimal"/>
      <w:lvlText w:val="%1."/>
      <w:lvlJc w:val="left"/>
      <w:pPr>
        <w:ind w:left="360" w:hanging="360"/>
      </w:pPr>
      <w:rPr>
        <w:rFonts w:hint="default"/>
      </w:rPr>
    </w:lvl>
    <w:lvl w:ilvl="1">
      <w:start w:val="1"/>
      <w:numFmt w:val="decimal"/>
      <w:lvlText w:val="%2."/>
      <w:lvlJc w:val="righ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8B369E8"/>
    <w:multiLevelType w:val="multilevel"/>
    <w:tmpl w:val="98E4D9DE"/>
    <w:lvl w:ilvl="0">
      <w:start w:val="3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EB90DBF"/>
    <w:multiLevelType w:val="multilevel"/>
    <w:tmpl w:val="1EFAB664"/>
    <w:lvl w:ilvl="0">
      <w:start w:val="22"/>
      <w:numFmt w:val="decimal"/>
      <w:lvlText w:val="%1."/>
      <w:lvlJc w:val="left"/>
      <w:pPr>
        <w:ind w:left="480" w:hanging="480"/>
      </w:pPr>
      <w:rPr>
        <w:rFonts w:hint="default"/>
        <w:color w:val="000000"/>
      </w:rPr>
    </w:lvl>
    <w:lvl w:ilvl="1">
      <w:start w:val="2"/>
      <w:numFmt w:val="decimal"/>
      <w:lvlText w:val="%1.%2."/>
      <w:lvlJc w:val="left"/>
      <w:pPr>
        <w:ind w:left="1811" w:hanging="480"/>
      </w:pPr>
      <w:rPr>
        <w:rFonts w:hint="default"/>
        <w:color w:val="000000"/>
      </w:rPr>
    </w:lvl>
    <w:lvl w:ilvl="2">
      <w:start w:val="1"/>
      <w:numFmt w:val="decimal"/>
      <w:lvlText w:val="%1.%2.%3."/>
      <w:lvlJc w:val="left"/>
      <w:pPr>
        <w:ind w:left="3382" w:hanging="720"/>
      </w:pPr>
      <w:rPr>
        <w:rFonts w:hint="default"/>
        <w:color w:val="000000"/>
      </w:rPr>
    </w:lvl>
    <w:lvl w:ilvl="3">
      <w:start w:val="1"/>
      <w:numFmt w:val="decimal"/>
      <w:lvlText w:val="%1.%2.%3.%4."/>
      <w:lvlJc w:val="left"/>
      <w:pPr>
        <w:ind w:left="4713" w:hanging="720"/>
      </w:pPr>
      <w:rPr>
        <w:rFonts w:hint="default"/>
        <w:color w:val="000000"/>
      </w:rPr>
    </w:lvl>
    <w:lvl w:ilvl="4">
      <w:start w:val="1"/>
      <w:numFmt w:val="decimal"/>
      <w:lvlText w:val="%1.%2.%3.%4.%5."/>
      <w:lvlJc w:val="left"/>
      <w:pPr>
        <w:ind w:left="6404" w:hanging="1080"/>
      </w:pPr>
      <w:rPr>
        <w:rFonts w:hint="default"/>
        <w:color w:val="000000"/>
      </w:rPr>
    </w:lvl>
    <w:lvl w:ilvl="5">
      <w:start w:val="1"/>
      <w:numFmt w:val="decimal"/>
      <w:lvlText w:val="%1.%2.%3.%4.%5.%6."/>
      <w:lvlJc w:val="left"/>
      <w:pPr>
        <w:ind w:left="7735" w:hanging="1080"/>
      </w:pPr>
      <w:rPr>
        <w:rFonts w:hint="default"/>
        <w:color w:val="000000"/>
      </w:rPr>
    </w:lvl>
    <w:lvl w:ilvl="6">
      <w:start w:val="1"/>
      <w:numFmt w:val="decimal"/>
      <w:lvlText w:val="%1.%2.%3.%4.%5.%6.%7."/>
      <w:lvlJc w:val="left"/>
      <w:pPr>
        <w:ind w:left="9426" w:hanging="1440"/>
      </w:pPr>
      <w:rPr>
        <w:rFonts w:hint="default"/>
        <w:color w:val="000000"/>
      </w:rPr>
    </w:lvl>
    <w:lvl w:ilvl="7">
      <w:start w:val="1"/>
      <w:numFmt w:val="decimal"/>
      <w:lvlText w:val="%1.%2.%3.%4.%5.%6.%7.%8."/>
      <w:lvlJc w:val="left"/>
      <w:pPr>
        <w:ind w:left="10757" w:hanging="1440"/>
      </w:pPr>
      <w:rPr>
        <w:rFonts w:hint="default"/>
        <w:color w:val="000000"/>
      </w:rPr>
    </w:lvl>
    <w:lvl w:ilvl="8">
      <w:start w:val="1"/>
      <w:numFmt w:val="decimal"/>
      <w:lvlText w:val="%1.%2.%3.%4.%5.%6.%7.%8.%9."/>
      <w:lvlJc w:val="left"/>
      <w:pPr>
        <w:ind w:left="12448" w:hanging="1800"/>
      </w:pPr>
      <w:rPr>
        <w:rFonts w:hint="default"/>
        <w:color w:val="000000"/>
      </w:rPr>
    </w:lvl>
  </w:abstractNum>
  <w:abstractNum w:abstractNumId="19" w15:restartNumberingAfterBreak="0">
    <w:nsid w:val="401770F1"/>
    <w:multiLevelType w:val="multilevel"/>
    <w:tmpl w:val="361661E2"/>
    <w:lvl w:ilvl="0">
      <w:start w:val="12"/>
      <w:numFmt w:val="decimal"/>
      <w:lvlText w:val="%1."/>
      <w:lvlJc w:val="left"/>
      <w:pPr>
        <w:ind w:left="360" w:hanging="360"/>
      </w:pPr>
      <w:rPr>
        <w:rFonts w:hint="default"/>
      </w:rPr>
    </w:lvl>
    <w:lvl w:ilvl="1">
      <w:start w:val="1"/>
      <w:numFmt w:val="decimal"/>
      <w:lvlText w:val="%2."/>
      <w:lvlJc w:val="righ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45493E60"/>
    <w:multiLevelType w:val="multilevel"/>
    <w:tmpl w:val="3434FEB4"/>
    <w:lvl w:ilvl="0">
      <w:start w:val="94"/>
      <w:numFmt w:val="decimal"/>
      <w:lvlText w:val="%1."/>
      <w:lvlJc w:val="left"/>
      <w:pPr>
        <w:ind w:left="360" w:hanging="360"/>
      </w:pPr>
      <w:rPr>
        <w:rFonts w:hint="default"/>
        <w:b w:val="0"/>
      </w:rPr>
    </w:lvl>
    <w:lvl w:ilvl="1">
      <w:start w:val="1"/>
      <w:numFmt w:val="decimal"/>
      <w:lvlText w:val="%1.%2."/>
      <w:lvlJc w:val="left"/>
      <w:pPr>
        <w:ind w:left="792" w:hanging="432"/>
      </w:pPr>
      <w:rPr>
        <w:rFonts w:hint="default"/>
      </w:rPr>
    </w:lvl>
    <w:lvl w:ilvl="2">
      <w:start w:val="1"/>
      <w:numFmt w:val="decimal"/>
      <w:lvlText w:val="%1.%2.%3."/>
      <w:lvlJc w:val="left"/>
      <w:pPr>
        <w:ind w:left="930"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6CD7AA7"/>
    <w:multiLevelType w:val="multilevel"/>
    <w:tmpl w:val="0E9CE408"/>
    <w:lvl w:ilvl="0">
      <w:start w:val="1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C691F78"/>
    <w:multiLevelType w:val="multilevel"/>
    <w:tmpl w:val="FE06C23A"/>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DB56371"/>
    <w:multiLevelType w:val="multilevel"/>
    <w:tmpl w:val="F7DE857E"/>
    <w:lvl w:ilvl="0">
      <w:start w:val="76"/>
      <w:numFmt w:val="decimal"/>
      <w:lvlText w:val="%1."/>
      <w:lvlJc w:val="left"/>
      <w:pPr>
        <w:ind w:left="360" w:hanging="360"/>
      </w:pPr>
      <w:rPr>
        <w:rFonts w:hint="default"/>
        <w:b w:val="0"/>
      </w:rPr>
    </w:lvl>
    <w:lvl w:ilvl="1">
      <w:start w:val="1"/>
      <w:numFmt w:val="decimal"/>
      <w:lvlText w:val="%1.%2."/>
      <w:lvlJc w:val="left"/>
      <w:pPr>
        <w:ind w:left="792" w:hanging="432"/>
      </w:pPr>
      <w:rPr>
        <w:rFonts w:hint="default"/>
      </w:rPr>
    </w:lvl>
    <w:lvl w:ilvl="2">
      <w:start w:val="1"/>
      <w:numFmt w:val="decimal"/>
      <w:lvlText w:val="%1.%2.%3."/>
      <w:lvlJc w:val="left"/>
      <w:pPr>
        <w:ind w:left="930"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F023DBD"/>
    <w:multiLevelType w:val="multilevel"/>
    <w:tmpl w:val="DAFEDF64"/>
    <w:lvl w:ilvl="0">
      <w:start w:val="20"/>
      <w:numFmt w:val="decimal"/>
      <w:lvlText w:val="%1."/>
      <w:lvlJc w:val="left"/>
      <w:pPr>
        <w:ind w:left="360" w:hanging="360"/>
      </w:pPr>
      <w:rPr>
        <w:rFonts w:hint="default"/>
      </w:rPr>
    </w:lvl>
    <w:lvl w:ilvl="1">
      <w:start w:val="1"/>
      <w:numFmt w:val="decimal"/>
      <w:lvlText w:val="%2."/>
      <w:lvlJc w:val="righ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50A91F91"/>
    <w:multiLevelType w:val="multilevel"/>
    <w:tmpl w:val="CF28CBCE"/>
    <w:lvl w:ilvl="0">
      <w:start w:val="1"/>
      <w:numFmt w:val="decimal"/>
      <w:lvlText w:val="%1."/>
      <w:lvlJc w:val="left"/>
      <w:pPr>
        <w:ind w:left="553" w:hanging="392"/>
      </w:pPr>
      <w:rPr>
        <w:rFonts w:ascii="Times New Roman" w:eastAsia="Times New Roman" w:hAnsi="Times New Roman" w:cs="Times New Roman" w:hint="default"/>
        <w:b w:val="0"/>
        <w:bCs w:val="0"/>
        <w:i w:val="0"/>
        <w:iCs w:val="0"/>
        <w:spacing w:val="0"/>
        <w:w w:val="100"/>
        <w:sz w:val="24"/>
        <w:szCs w:val="24"/>
        <w:lang w:val="lv-LV" w:eastAsia="en-US" w:bidi="ar-SA"/>
      </w:rPr>
    </w:lvl>
    <w:lvl w:ilvl="1">
      <w:start w:val="1"/>
      <w:numFmt w:val="decimal"/>
      <w:lvlText w:val="%1.%2."/>
      <w:lvlJc w:val="left"/>
      <w:pPr>
        <w:ind w:left="1242" w:hanging="720"/>
      </w:pPr>
      <w:rPr>
        <w:rFonts w:ascii="Times New Roman" w:eastAsia="Times New Roman" w:hAnsi="Times New Roman" w:cs="Times New Roman" w:hint="default"/>
        <w:b w:val="0"/>
        <w:bCs w:val="0"/>
        <w:i w:val="0"/>
        <w:iCs w:val="0"/>
        <w:spacing w:val="0"/>
        <w:w w:val="100"/>
        <w:sz w:val="24"/>
        <w:szCs w:val="24"/>
        <w:lang w:val="lv-LV" w:eastAsia="en-US" w:bidi="ar-SA"/>
      </w:rPr>
    </w:lvl>
    <w:lvl w:ilvl="2">
      <w:start w:val="1"/>
      <w:numFmt w:val="decimal"/>
      <w:lvlText w:val="%1.%2.%3."/>
      <w:lvlJc w:val="left"/>
      <w:pPr>
        <w:ind w:left="1921" w:hanging="720"/>
      </w:pPr>
      <w:rPr>
        <w:rFonts w:ascii="Times New Roman" w:eastAsia="Times New Roman" w:hAnsi="Times New Roman" w:cs="Times New Roman" w:hint="default"/>
        <w:b w:val="0"/>
        <w:bCs w:val="0"/>
        <w:i w:val="0"/>
        <w:iCs w:val="0"/>
        <w:spacing w:val="0"/>
        <w:w w:val="100"/>
        <w:sz w:val="24"/>
        <w:szCs w:val="24"/>
        <w:lang w:val="lv-LV" w:eastAsia="en-US" w:bidi="ar-SA"/>
      </w:rPr>
    </w:lvl>
    <w:lvl w:ilvl="3">
      <w:numFmt w:val="bullet"/>
      <w:lvlText w:val="•"/>
      <w:lvlJc w:val="left"/>
      <w:pPr>
        <w:ind w:left="2848" w:hanging="720"/>
      </w:pPr>
      <w:rPr>
        <w:rFonts w:hint="default"/>
        <w:lang w:val="lv-LV" w:eastAsia="en-US" w:bidi="ar-SA"/>
      </w:rPr>
    </w:lvl>
    <w:lvl w:ilvl="4">
      <w:numFmt w:val="bullet"/>
      <w:lvlText w:val="•"/>
      <w:lvlJc w:val="left"/>
      <w:pPr>
        <w:ind w:left="3776" w:hanging="720"/>
      </w:pPr>
      <w:rPr>
        <w:rFonts w:hint="default"/>
        <w:lang w:val="lv-LV" w:eastAsia="en-US" w:bidi="ar-SA"/>
      </w:rPr>
    </w:lvl>
    <w:lvl w:ilvl="5">
      <w:numFmt w:val="bullet"/>
      <w:lvlText w:val="•"/>
      <w:lvlJc w:val="left"/>
      <w:pPr>
        <w:ind w:left="4704" w:hanging="720"/>
      </w:pPr>
      <w:rPr>
        <w:rFonts w:hint="default"/>
        <w:lang w:val="lv-LV" w:eastAsia="en-US" w:bidi="ar-SA"/>
      </w:rPr>
    </w:lvl>
    <w:lvl w:ilvl="6">
      <w:numFmt w:val="bullet"/>
      <w:lvlText w:val="•"/>
      <w:lvlJc w:val="left"/>
      <w:pPr>
        <w:ind w:left="5633" w:hanging="720"/>
      </w:pPr>
      <w:rPr>
        <w:rFonts w:hint="default"/>
        <w:lang w:val="lv-LV" w:eastAsia="en-US" w:bidi="ar-SA"/>
      </w:rPr>
    </w:lvl>
    <w:lvl w:ilvl="7">
      <w:numFmt w:val="bullet"/>
      <w:lvlText w:val="•"/>
      <w:lvlJc w:val="left"/>
      <w:pPr>
        <w:ind w:left="6561" w:hanging="720"/>
      </w:pPr>
      <w:rPr>
        <w:rFonts w:hint="default"/>
        <w:lang w:val="lv-LV" w:eastAsia="en-US" w:bidi="ar-SA"/>
      </w:rPr>
    </w:lvl>
    <w:lvl w:ilvl="8">
      <w:numFmt w:val="bullet"/>
      <w:lvlText w:val="•"/>
      <w:lvlJc w:val="left"/>
      <w:pPr>
        <w:ind w:left="7489" w:hanging="720"/>
      </w:pPr>
      <w:rPr>
        <w:rFonts w:hint="default"/>
        <w:lang w:val="lv-LV" w:eastAsia="en-US" w:bidi="ar-SA"/>
      </w:rPr>
    </w:lvl>
  </w:abstractNum>
  <w:abstractNum w:abstractNumId="26" w15:restartNumberingAfterBreak="0">
    <w:nsid w:val="55573F9D"/>
    <w:multiLevelType w:val="multilevel"/>
    <w:tmpl w:val="5FBC1CAC"/>
    <w:lvl w:ilvl="0">
      <w:start w:val="1"/>
      <w:numFmt w:val="decimal"/>
      <w:lvlText w:val="%1."/>
      <w:lvlJc w:val="left"/>
      <w:pPr>
        <w:ind w:left="3621" w:hanging="360"/>
      </w:pPr>
    </w:lvl>
    <w:lvl w:ilvl="1">
      <w:start w:val="1"/>
      <w:numFmt w:val="decimal"/>
      <w:lvlText w:val="%1.%2."/>
      <w:lvlJc w:val="left"/>
      <w:pPr>
        <w:ind w:left="4053" w:hanging="432"/>
      </w:pPr>
    </w:lvl>
    <w:lvl w:ilvl="2">
      <w:start w:val="1"/>
      <w:numFmt w:val="decimal"/>
      <w:lvlText w:val="%1.%2.%3."/>
      <w:lvlJc w:val="left"/>
      <w:pPr>
        <w:ind w:left="4485" w:hanging="504"/>
      </w:pPr>
    </w:lvl>
    <w:lvl w:ilvl="3">
      <w:start w:val="1"/>
      <w:numFmt w:val="decimal"/>
      <w:lvlText w:val="%1.%2.%3.%4."/>
      <w:lvlJc w:val="left"/>
      <w:pPr>
        <w:ind w:left="4989" w:hanging="648"/>
      </w:pPr>
    </w:lvl>
    <w:lvl w:ilvl="4">
      <w:start w:val="1"/>
      <w:numFmt w:val="decimal"/>
      <w:lvlText w:val="%1.%2.%3.%4.%5."/>
      <w:lvlJc w:val="left"/>
      <w:pPr>
        <w:ind w:left="5493" w:hanging="792"/>
      </w:pPr>
    </w:lvl>
    <w:lvl w:ilvl="5">
      <w:start w:val="1"/>
      <w:numFmt w:val="decimal"/>
      <w:lvlText w:val="%1.%2.%3.%4.%5.%6."/>
      <w:lvlJc w:val="left"/>
      <w:pPr>
        <w:ind w:left="5997" w:hanging="936"/>
      </w:pPr>
    </w:lvl>
    <w:lvl w:ilvl="6">
      <w:start w:val="1"/>
      <w:numFmt w:val="decimal"/>
      <w:lvlText w:val="%1.%2.%3.%4.%5.%6.%7."/>
      <w:lvlJc w:val="left"/>
      <w:pPr>
        <w:ind w:left="6501" w:hanging="1080"/>
      </w:pPr>
    </w:lvl>
    <w:lvl w:ilvl="7">
      <w:start w:val="1"/>
      <w:numFmt w:val="decimal"/>
      <w:lvlText w:val="%1.%2.%3.%4.%5.%6.%7.%8."/>
      <w:lvlJc w:val="left"/>
      <w:pPr>
        <w:ind w:left="7005" w:hanging="1224"/>
      </w:pPr>
    </w:lvl>
    <w:lvl w:ilvl="8">
      <w:start w:val="1"/>
      <w:numFmt w:val="decimal"/>
      <w:lvlText w:val="%1.%2.%3.%4.%5.%6.%7.%8.%9."/>
      <w:lvlJc w:val="left"/>
      <w:pPr>
        <w:ind w:left="7581" w:hanging="1440"/>
      </w:pPr>
    </w:lvl>
  </w:abstractNum>
  <w:abstractNum w:abstractNumId="27" w15:restartNumberingAfterBreak="0">
    <w:nsid w:val="57437423"/>
    <w:multiLevelType w:val="multilevel"/>
    <w:tmpl w:val="B9F4590A"/>
    <w:lvl w:ilvl="0">
      <w:start w:val="88"/>
      <w:numFmt w:val="decimal"/>
      <w:lvlText w:val="%1."/>
      <w:lvlJc w:val="left"/>
      <w:pPr>
        <w:ind w:left="360" w:hanging="360"/>
      </w:pPr>
      <w:rPr>
        <w:rFonts w:hint="default"/>
        <w:b w:val="0"/>
      </w:rPr>
    </w:lvl>
    <w:lvl w:ilvl="1">
      <w:start w:val="1"/>
      <w:numFmt w:val="decimal"/>
      <w:lvlText w:val="%1.%2."/>
      <w:lvlJc w:val="left"/>
      <w:pPr>
        <w:ind w:left="792" w:hanging="432"/>
      </w:pPr>
      <w:rPr>
        <w:rFonts w:hint="default"/>
      </w:rPr>
    </w:lvl>
    <w:lvl w:ilvl="2">
      <w:start w:val="1"/>
      <w:numFmt w:val="decimal"/>
      <w:lvlText w:val="%1.%2.%3."/>
      <w:lvlJc w:val="left"/>
      <w:pPr>
        <w:ind w:left="930"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9E44185"/>
    <w:multiLevelType w:val="multilevel"/>
    <w:tmpl w:val="24DA3684"/>
    <w:lvl w:ilvl="0">
      <w:start w:val="2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E005F03"/>
    <w:multiLevelType w:val="multilevel"/>
    <w:tmpl w:val="AE72F294"/>
    <w:lvl w:ilvl="0">
      <w:start w:val="76"/>
      <w:numFmt w:val="decimal"/>
      <w:lvlText w:val="%1."/>
      <w:lvlJc w:val="left"/>
      <w:pPr>
        <w:ind w:left="360" w:hanging="360"/>
      </w:pPr>
      <w:rPr>
        <w:rFonts w:hint="default"/>
        <w:b w:val="0"/>
      </w:rPr>
    </w:lvl>
    <w:lvl w:ilvl="1">
      <w:start w:val="3"/>
      <w:numFmt w:val="decimal"/>
      <w:lvlText w:val="%1.%2."/>
      <w:lvlJc w:val="left"/>
      <w:pPr>
        <w:ind w:left="792" w:hanging="432"/>
      </w:pPr>
      <w:rPr>
        <w:rFonts w:hint="default"/>
      </w:rPr>
    </w:lvl>
    <w:lvl w:ilvl="2">
      <w:start w:val="1"/>
      <w:numFmt w:val="decimal"/>
      <w:lvlText w:val="%1.%2.%3."/>
      <w:lvlJc w:val="left"/>
      <w:pPr>
        <w:ind w:left="930"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622276B2"/>
    <w:multiLevelType w:val="multilevel"/>
    <w:tmpl w:val="21169454"/>
    <w:lvl w:ilvl="0">
      <w:start w:val="2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426420E"/>
    <w:multiLevelType w:val="multilevel"/>
    <w:tmpl w:val="B5E461A6"/>
    <w:lvl w:ilvl="0">
      <w:start w:val="1"/>
      <w:numFmt w:val="decimal"/>
      <w:lvlText w:val="%1."/>
      <w:lvlJc w:val="left"/>
      <w:pPr>
        <w:ind w:left="1440" w:hanging="360"/>
      </w:pPr>
      <w:rPr>
        <w:rFonts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2" w15:restartNumberingAfterBreak="0">
    <w:nsid w:val="669654E9"/>
    <w:multiLevelType w:val="multilevel"/>
    <w:tmpl w:val="10D05BD0"/>
    <w:lvl w:ilvl="0">
      <w:start w:val="3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674C0E85"/>
    <w:multiLevelType w:val="multilevel"/>
    <w:tmpl w:val="89980A34"/>
    <w:lvl w:ilvl="0">
      <w:start w:val="1"/>
      <w:numFmt w:val="decimal"/>
      <w:lvlText w:val="%1."/>
      <w:lvlJc w:val="left"/>
      <w:pPr>
        <w:ind w:left="3621" w:hanging="360"/>
      </w:pPr>
    </w:lvl>
    <w:lvl w:ilvl="1">
      <w:start w:val="1"/>
      <w:numFmt w:val="decimal"/>
      <w:lvlText w:val="%1.%2."/>
      <w:lvlJc w:val="left"/>
      <w:pPr>
        <w:ind w:left="4053" w:hanging="432"/>
      </w:pPr>
    </w:lvl>
    <w:lvl w:ilvl="2">
      <w:start w:val="1"/>
      <w:numFmt w:val="decimal"/>
      <w:lvlText w:val="%1.%2.%3."/>
      <w:lvlJc w:val="left"/>
      <w:pPr>
        <w:ind w:left="4485" w:hanging="504"/>
      </w:pPr>
    </w:lvl>
    <w:lvl w:ilvl="3">
      <w:start w:val="1"/>
      <w:numFmt w:val="decimal"/>
      <w:lvlText w:val="%1.%2.%3.%4."/>
      <w:lvlJc w:val="left"/>
      <w:pPr>
        <w:ind w:left="4989" w:hanging="648"/>
      </w:pPr>
    </w:lvl>
    <w:lvl w:ilvl="4">
      <w:start w:val="1"/>
      <w:numFmt w:val="decimal"/>
      <w:lvlText w:val="%1.%2.%3.%4.%5."/>
      <w:lvlJc w:val="left"/>
      <w:pPr>
        <w:ind w:left="5493" w:hanging="792"/>
      </w:pPr>
    </w:lvl>
    <w:lvl w:ilvl="5">
      <w:start w:val="1"/>
      <w:numFmt w:val="decimal"/>
      <w:lvlText w:val="%1.%2.%3.%4.%5.%6."/>
      <w:lvlJc w:val="left"/>
      <w:pPr>
        <w:ind w:left="5997" w:hanging="936"/>
      </w:pPr>
    </w:lvl>
    <w:lvl w:ilvl="6">
      <w:start w:val="1"/>
      <w:numFmt w:val="decimal"/>
      <w:lvlText w:val="%1.%2.%3.%4.%5.%6.%7."/>
      <w:lvlJc w:val="left"/>
      <w:pPr>
        <w:ind w:left="6501" w:hanging="1080"/>
      </w:pPr>
    </w:lvl>
    <w:lvl w:ilvl="7">
      <w:start w:val="1"/>
      <w:numFmt w:val="decimal"/>
      <w:lvlText w:val="%1.%2.%3.%4.%5.%6.%7.%8."/>
      <w:lvlJc w:val="left"/>
      <w:pPr>
        <w:ind w:left="7005" w:hanging="1224"/>
      </w:pPr>
    </w:lvl>
    <w:lvl w:ilvl="8">
      <w:start w:val="1"/>
      <w:numFmt w:val="decimal"/>
      <w:lvlText w:val="%1.%2.%3.%4.%5.%6.%7.%8.%9."/>
      <w:lvlJc w:val="left"/>
      <w:pPr>
        <w:ind w:left="7581" w:hanging="1440"/>
      </w:pPr>
    </w:lvl>
  </w:abstractNum>
  <w:abstractNum w:abstractNumId="34" w15:restartNumberingAfterBreak="0">
    <w:nsid w:val="69CD1A86"/>
    <w:multiLevelType w:val="multilevel"/>
    <w:tmpl w:val="8200C7C2"/>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E2B32FB"/>
    <w:multiLevelType w:val="multilevel"/>
    <w:tmpl w:val="0616E9DA"/>
    <w:lvl w:ilvl="0">
      <w:start w:val="23"/>
      <w:numFmt w:val="decimal"/>
      <w:lvlText w:val="%1."/>
      <w:lvlJc w:val="left"/>
      <w:pPr>
        <w:ind w:left="480" w:hanging="480"/>
      </w:pPr>
      <w:rPr>
        <w:rFonts w:hint="default"/>
      </w:rPr>
    </w:lvl>
    <w:lvl w:ilvl="1">
      <w:start w:val="1"/>
      <w:numFmt w:val="decimal"/>
      <w:lvlText w:val="%1.%2."/>
      <w:lvlJc w:val="left"/>
      <w:pPr>
        <w:ind w:left="1811" w:hanging="480"/>
      </w:pPr>
      <w:rPr>
        <w:rFonts w:hint="default"/>
      </w:rPr>
    </w:lvl>
    <w:lvl w:ilvl="2">
      <w:start w:val="1"/>
      <w:numFmt w:val="decimal"/>
      <w:lvlText w:val="%1.%2.%3."/>
      <w:lvlJc w:val="left"/>
      <w:pPr>
        <w:ind w:left="3382" w:hanging="720"/>
      </w:pPr>
      <w:rPr>
        <w:rFonts w:hint="default"/>
      </w:rPr>
    </w:lvl>
    <w:lvl w:ilvl="3">
      <w:start w:val="1"/>
      <w:numFmt w:val="decimal"/>
      <w:lvlText w:val="%1.%2.%3.%4."/>
      <w:lvlJc w:val="left"/>
      <w:pPr>
        <w:ind w:left="4713" w:hanging="720"/>
      </w:pPr>
      <w:rPr>
        <w:rFonts w:hint="default"/>
      </w:rPr>
    </w:lvl>
    <w:lvl w:ilvl="4">
      <w:start w:val="1"/>
      <w:numFmt w:val="decimal"/>
      <w:lvlText w:val="%1.%2.%3.%4.%5."/>
      <w:lvlJc w:val="left"/>
      <w:pPr>
        <w:ind w:left="6404" w:hanging="1080"/>
      </w:pPr>
      <w:rPr>
        <w:rFonts w:hint="default"/>
      </w:rPr>
    </w:lvl>
    <w:lvl w:ilvl="5">
      <w:start w:val="1"/>
      <w:numFmt w:val="decimal"/>
      <w:lvlText w:val="%1.%2.%3.%4.%5.%6."/>
      <w:lvlJc w:val="left"/>
      <w:pPr>
        <w:ind w:left="7735" w:hanging="1080"/>
      </w:pPr>
      <w:rPr>
        <w:rFonts w:hint="default"/>
      </w:rPr>
    </w:lvl>
    <w:lvl w:ilvl="6">
      <w:start w:val="1"/>
      <w:numFmt w:val="decimal"/>
      <w:lvlText w:val="%1.%2.%3.%4.%5.%6.%7."/>
      <w:lvlJc w:val="left"/>
      <w:pPr>
        <w:ind w:left="9426" w:hanging="1440"/>
      </w:pPr>
      <w:rPr>
        <w:rFonts w:hint="default"/>
      </w:rPr>
    </w:lvl>
    <w:lvl w:ilvl="7">
      <w:start w:val="1"/>
      <w:numFmt w:val="decimal"/>
      <w:lvlText w:val="%1.%2.%3.%4.%5.%6.%7.%8."/>
      <w:lvlJc w:val="left"/>
      <w:pPr>
        <w:ind w:left="10757" w:hanging="1440"/>
      </w:pPr>
      <w:rPr>
        <w:rFonts w:hint="default"/>
      </w:rPr>
    </w:lvl>
    <w:lvl w:ilvl="8">
      <w:start w:val="1"/>
      <w:numFmt w:val="decimal"/>
      <w:lvlText w:val="%1.%2.%3.%4.%5.%6.%7.%8.%9."/>
      <w:lvlJc w:val="left"/>
      <w:pPr>
        <w:ind w:left="12448" w:hanging="1800"/>
      </w:pPr>
      <w:rPr>
        <w:rFonts w:hint="default"/>
      </w:rPr>
    </w:lvl>
  </w:abstractNum>
  <w:abstractNum w:abstractNumId="36" w15:restartNumberingAfterBreak="0">
    <w:nsid w:val="73C63236"/>
    <w:multiLevelType w:val="multilevel"/>
    <w:tmpl w:val="B1B60766"/>
    <w:lvl w:ilvl="0">
      <w:start w:val="2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77067E1"/>
    <w:multiLevelType w:val="multilevel"/>
    <w:tmpl w:val="0409001F"/>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rPr>
    </w:lvl>
    <w:lvl w:ilvl="2">
      <w:start w:val="1"/>
      <w:numFmt w:val="decimal"/>
      <w:lvlText w:val="%1.%2.%3."/>
      <w:lvlJc w:val="left"/>
      <w:pPr>
        <w:ind w:left="930"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9563BCC"/>
    <w:multiLevelType w:val="multilevel"/>
    <w:tmpl w:val="AF944F9E"/>
    <w:lvl w:ilvl="0">
      <w:start w:val="3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E491436"/>
    <w:multiLevelType w:val="hybridMultilevel"/>
    <w:tmpl w:val="79F41158"/>
    <w:lvl w:ilvl="0" w:tplc="04260001">
      <w:start w:val="1"/>
      <w:numFmt w:val="bullet"/>
      <w:lvlText w:val=""/>
      <w:lvlJc w:val="left"/>
      <w:pPr>
        <w:ind w:left="1440" w:hanging="360"/>
      </w:pPr>
      <w:rPr>
        <w:rFonts w:ascii="Symbol" w:hAnsi="Symbol"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num w:numId="1" w16cid:durableId="1463226022">
    <w:abstractNumId w:val="33"/>
  </w:num>
  <w:num w:numId="2" w16cid:durableId="1708752018">
    <w:abstractNumId w:val="34"/>
  </w:num>
  <w:num w:numId="3" w16cid:durableId="1446777853">
    <w:abstractNumId w:val="3"/>
  </w:num>
  <w:num w:numId="4" w16cid:durableId="1711222570">
    <w:abstractNumId w:val="22"/>
  </w:num>
  <w:num w:numId="5" w16cid:durableId="1025516895">
    <w:abstractNumId w:val="26"/>
  </w:num>
  <w:num w:numId="6" w16cid:durableId="175310689">
    <w:abstractNumId w:val="25"/>
  </w:num>
  <w:num w:numId="7" w16cid:durableId="2133666967">
    <w:abstractNumId w:val="4"/>
  </w:num>
  <w:num w:numId="8" w16cid:durableId="1613394165">
    <w:abstractNumId w:val="14"/>
  </w:num>
  <w:num w:numId="9" w16cid:durableId="1543978058">
    <w:abstractNumId w:val="39"/>
  </w:num>
  <w:num w:numId="10" w16cid:durableId="414210841">
    <w:abstractNumId w:val="31"/>
  </w:num>
  <w:num w:numId="11" w16cid:durableId="17320587">
    <w:abstractNumId w:val="12"/>
  </w:num>
  <w:num w:numId="12" w16cid:durableId="120074292">
    <w:abstractNumId w:val="9"/>
  </w:num>
  <w:num w:numId="13" w16cid:durableId="2130972858">
    <w:abstractNumId w:val="1"/>
  </w:num>
  <w:num w:numId="14" w16cid:durableId="887759479">
    <w:abstractNumId w:val="37"/>
  </w:num>
  <w:num w:numId="15" w16cid:durableId="350767679">
    <w:abstractNumId w:val="11"/>
  </w:num>
  <w:num w:numId="16" w16cid:durableId="360131870">
    <w:abstractNumId w:val="27"/>
  </w:num>
  <w:num w:numId="17" w16cid:durableId="2035761182">
    <w:abstractNumId w:val="20"/>
  </w:num>
  <w:num w:numId="18" w16cid:durableId="1323269666">
    <w:abstractNumId w:val="29"/>
  </w:num>
  <w:num w:numId="19" w16cid:durableId="291055230">
    <w:abstractNumId w:val="23"/>
  </w:num>
  <w:num w:numId="20" w16cid:durableId="782267778">
    <w:abstractNumId w:val="8"/>
  </w:num>
  <w:num w:numId="21" w16cid:durableId="939601544">
    <w:abstractNumId w:val="18"/>
  </w:num>
  <w:num w:numId="22" w16cid:durableId="1135486284">
    <w:abstractNumId w:val="35"/>
  </w:num>
  <w:num w:numId="23" w16cid:durableId="1895966520">
    <w:abstractNumId w:val="21"/>
  </w:num>
  <w:num w:numId="24" w16cid:durableId="52121037">
    <w:abstractNumId w:val="19"/>
  </w:num>
  <w:num w:numId="25" w16cid:durableId="820318259">
    <w:abstractNumId w:val="16"/>
  </w:num>
  <w:num w:numId="26" w16cid:durableId="1813867549">
    <w:abstractNumId w:val="24"/>
  </w:num>
  <w:num w:numId="27" w16cid:durableId="259066147">
    <w:abstractNumId w:val="30"/>
  </w:num>
  <w:num w:numId="28" w16cid:durableId="783422504">
    <w:abstractNumId w:val="2"/>
  </w:num>
  <w:num w:numId="29" w16cid:durableId="1032464467">
    <w:abstractNumId w:val="36"/>
  </w:num>
  <w:num w:numId="30" w16cid:durableId="222327223">
    <w:abstractNumId w:val="15"/>
  </w:num>
  <w:num w:numId="31" w16cid:durableId="1534880870">
    <w:abstractNumId w:val="0"/>
  </w:num>
  <w:num w:numId="32" w16cid:durableId="1810634001">
    <w:abstractNumId w:val="28"/>
  </w:num>
  <w:num w:numId="33" w16cid:durableId="1463305951">
    <w:abstractNumId w:val="10"/>
  </w:num>
  <w:num w:numId="34" w16cid:durableId="2065832255">
    <w:abstractNumId w:val="7"/>
  </w:num>
  <w:num w:numId="35" w16cid:durableId="377513914">
    <w:abstractNumId w:val="17"/>
  </w:num>
  <w:num w:numId="36" w16cid:durableId="1719742826">
    <w:abstractNumId w:val="38"/>
  </w:num>
  <w:num w:numId="37" w16cid:durableId="1281759752">
    <w:abstractNumId w:val="6"/>
  </w:num>
  <w:num w:numId="38" w16cid:durableId="671369350">
    <w:abstractNumId w:val="32"/>
  </w:num>
  <w:num w:numId="39" w16cid:durableId="1586692764">
    <w:abstractNumId w:val="5"/>
  </w:num>
  <w:num w:numId="40" w16cid:durableId="10475286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F62"/>
    <w:rsid w:val="00000881"/>
    <w:rsid w:val="00007C7B"/>
    <w:rsid w:val="00017985"/>
    <w:rsid w:val="000209B7"/>
    <w:rsid w:val="00030D20"/>
    <w:rsid w:val="00033AA5"/>
    <w:rsid w:val="000415DD"/>
    <w:rsid w:val="0006736D"/>
    <w:rsid w:val="00075278"/>
    <w:rsid w:val="000778AF"/>
    <w:rsid w:val="00080358"/>
    <w:rsid w:val="000A1164"/>
    <w:rsid w:val="000B3BBB"/>
    <w:rsid w:val="000C0140"/>
    <w:rsid w:val="000D6838"/>
    <w:rsid w:val="000D704C"/>
    <w:rsid w:val="000F0479"/>
    <w:rsid w:val="000F3A6B"/>
    <w:rsid w:val="000F4C9B"/>
    <w:rsid w:val="000F6B8E"/>
    <w:rsid w:val="00113F63"/>
    <w:rsid w:val="00114A4D"/>
    <w:rsid w:val="00127789"/>
    <w:rsid w:val="00135A63"/>
    <w:rsid w:val="00140D09"/>
    <w:rsid w:val="0015158D"/>
    <w:rsid w:val="001818E4"/>
    <w:rsid w:val="001922A0"/>
    <w:rsid w:val="001E322C"/>
    <w:rsid w:val="001E4967"/>
    <w:rsid w:val="002127BD"/>
    <w:rsid w:val="00217FFD"/>
    <w:rsid w:val="002214F6"/>
    <w:rsid w:val="002317E8"/>
    <w:rsid w:val="00240CB4"/>
    <w:rsid w:val="00250662"/>
    <w:rsid w:val="0025688E"/>
    <w:rsid w:val="00287EAC"/>
    <w:rsid w:val="00293B4A"/>
    <w:rsid w:val="00296465"/>
    <w:rsid w:val="00306CD3"/>
    <w:rsid w:val="00332759"/>
    <w:rsid w:val="00332D88"/>
    <w:rsid w:val="00333B28"/>
    <w:rsid w:val="00337214"/>
    <w:rsid w:val="00337C33"/>
    <w:rsid w:val="00342131"/>
    <w:rsid w:val="00346DDC"/>
    <w:rsid w:val="00355D80"/>
    <w:rsid w:val="00361CB0"/>
    <w:rsid w:val="00374C5D"/>
    <w:rsid w:val="003A42F3"/>
    <w:rsid w:val="003D4930"/>
    <w:rsid w:val="003D4F82"/>
    <w:rsid w:val="003F41D9"/>
    <w:rsid w:val="003F6F3F"/>
    <w:rsid w:val="00411548"/>
    <w:rsid w:val="0041523A"/>
    <w:rsid w:val="00420850"/>
    <w:rsid w:val="004368E7"/>
    <w:rsid w:val="004417E3"/>
    <w:rsid w:val="00450CE6"/>
    <w:rsid w:val="004573B7"/>
    <w:rsid w:val="004632B3"/>
    <w:rsid w:val="00465A2C"/>
    <w:rsid w:val="00497F9C"/>
    <w:rsid w:val="004A044C"/>
    <w:rsid w:val="004A6D7B"/>
    <w:rsid w:val="004C1597"/>
    <w:rsid w:val="004E1D36"/>
    <w:rsid w:val="004E2A50"/>
    <w:rsid w:val="00517147"/>
    <w:rsid w:val="00535B35"/>
    <w:rsid w:val="00541846"/>
    <w:rsid w:val="00553C12"/>
    <w:rsid w:val="00561BB1"/>
    <w:rsid w:val="00567B3C"/>
    <w:rsid w:val="00576F2D"/>
    <w:rsid w:val="0057758C"/>
    <w:rsid w:val="0059439A"/>
    <w:rsid w:val="005A4125"/>
    <w:rsid w:val="005A5EA9"/>
    <w:rsid w:val="005C2592"/>
    <w:rsid w:val="005D7DD7"/>
    <w:rsid w:val="005E2DE6"/>
    <w:rsid w:val="005E3F62"/>
    <w:rsid w:val="005F452A"/>
    <w:rsid w:val="006023B2"/>
    <w:rsid w:val="00605710"/>
    <w:rsid w:val="00612626"/>
    <w:rsid w:val="006227C6"/>
    <w:rsid w:val="00626B2B"/>
    <w:rsid w:val="006305A7"/>
    <w:rsid w:val="0063525B"/>
    <w:rsid w:val="00651780"/>
    <w:rsid w:val="006530EF"/>
    <w:rsid w:val="00670D81"/>
    <w:rsid w:val="00687EBE"/>
    <w:rsid w:val="006929B6"/>
    <w:rsid w:val="006978E2"/>
    <w:rsid w:val="006A0AAC"/>
    <w:rsid w:val="006C2393"/>
    <w:rsid w:val="006D2EF2"/>
    <w:rsid w:val="006D3366"/>
    <w:rsid w:val="006E2CD3"/>
    <w:rsid w:val="006E3BCD"/>
    <w:rsid w:val="006E3ED3"/>
    <w:rsid w:val="006E4532"/>
    <w:rsid w:val="006F578A"/>
    <w:rsid w:val="006F57E8"/>
    <w:rsid w:val="00700269"/>
    <w:rsid w:val="00717074"/>
    <w:rsid w:val="007407E1"/>
    <w:rsid w:val="0074197B"/>
    <w:rsid w:val="00750F3C"/>
    <w:rsid w:val="007572AC"/>
    <w:rsid w:val="00785E06"/>
    <w:rsid w:val="00797498"/>
    <w:rsid w:val="007A157F"/>
    <w:rsid w:val="007A5066"/>
    <w:rsid w:val="007B7B63"/>
    <w:rsid w:val="007C1C38"/>
    <w:rsid w:val="007C5FE2"/>
    <w:rsid w:val="007F1C57"/>
    <w:rsid w:val="007F3EE0"/>
    <w:rsid w:val="00800173"/>
    <w:rsid w:val="008234E2"/>
    <w:rsid w:val="00823D4D"/>
    <w:rsid w:val="00823DE7"/>
    <w:rsid w:val="008310A2"/>
    <w:rsid w:val="008328AB"/>
    <w:rsid w:val="008450C8"/>
    <w:rsid w:val="0085756C"/>
    <w:rsid w:val="00861B9E"/>
    <w:rsid w:val="00863884"/>
    <w:rsid w:val="00874065"/>
    <w:rsid w:val="00883303"/>
    <w:rsid w:val="00894337"/>
    <w:rsid w:val="008A3052"/>
    <w:rsid w:val="008B466E"/>
    <w:rsid w:val="008E3584"/>
    <w:rsid w:val="00900C4B"/>
    <w:rsid w:val="009254B7"/>
    <w:rsid w:val="00930164"/>
    <w:rsid w:val="009624C2"/>
    <w:rsid w:val="009724D0"/>
    <w:rsid w:val="0098258A"/>
    <w:rsid w:val="009B5ED4"/>
    <w:rsid w:val="009C1703"/>
    <w:rsid w:val="009D3B77"/>
    <w:rsid w:val="009D74CC"/>
    <w:rsid w:val="009E69E6"/>
    <w:rsid w:val="00A066F5"/>
    <w:rsid w:val="00A140E0"/>
    <w:rsid w:val="00A226BB"/>
    <w:rsid w:val="00A450E1"/>
    <w:rsid w:val="00A4626C"/>
    <w:rsid w:val="00A5045B"/>
    <w:rsid w:val="00A6457D"/>
    <w:rsid w:val="00A84EED"/>
    <w:rsid w:val="00A93034"/>
    <w:rsid w:val="00A94A0F"/>
    <w:rsid w:val="00AA0631"/>
    <w:rsid w:val="00AA42D4"/>
    <w:rsid w:val="00AA490D"/>
    <w:rsid w:val="00AA78F9"/>
    <w:rsid w:val="00AB0167"/>
    <w:rsid w:val="00AB07CA"/>
    <w:rsid w:val="00AB4D8E"/>
    <w:rsid w:val="00AC1E2D"/>
    <w:rsid w:val="00AC3560"/>
    <w:rsid w:val="00AD2BDD"/>
    <w:rsid w:val="00AE085C"/>
    <w:rsid w:val="00B000E3"/>
    <w:rsid w:val="00B17D12"/>
    <w:rsid w:val="00B22736"/>
    <w:rsid w:val="00B248E7"/>
    <w:rsid w:val="00B35D89"/>
    <w:rsid w:val="00B4001E"/>
    <w:rsid w:val="00B925B7"/>
    <w:rsid w:val="00BB6C87"/>
    <w:rsid w:val="00BD71CE"/>
    <w:rsid w:val="00C3203D"/>
    <w:rsid w:val="00C3771E"/>
    <w:rsid w:val="00C415D9"/>
    <w:rsid w:val="00C531C9"/>
    <w:rsid w:val="00C673AA"/>
    <w:rsid w:val="00C67C0C"/>
    <w:rsid w:val="00C902D2"/>
    <w:rsid w:val="00CA1D5F"/>
    <w:rsid w:val="00CA213A"/>
    <w:rsid w:val="00CA50EB"/>
    <w:rsid w:val="00CC112C"/>
    <w:rsid w:val="00CC22D3"/>
    <w:rsid w:val="00CC393F"/>
    <w:rsid w:val="00CE09F9"/>
    <w:rsid w:val="00CF13E8"/>
    <w:rsid w:val="00CF4BFF"/>
    <w:rsid w:val="00D03327"/>
    <w:rsid w:val="00D310BE"/>
    <w:rsid w:val="00D40115"/>
    <w:rsid w:val="00D45751"/>
    <w:rsid w:val="00D56AFA"/>
    <w:rsid w:val="00D6132E"/>
    <w:rsid w:val="00D7510F"/>
    <w:rsid w:val="00D80C71"/>
    <w:rsid w:val="00DB198C"/>
    <w:rsid w:val="00DB5241"/>
    <w:rsid w:val="00DC4594"/>
    <w:rsid w:val="00DD2D69"/>
    <w:rsid w:val="00E04A99"/>
    <w:rsid w:val="00E33D84"/>
    <w:rsid w:val="00E43853"/>
    <w:rsid w:val="00E53CB4"/>
    <w:rsid w:val="00E544B2"/>
    <w:rsid w:val="00E5753B"/>
    <w:rsid w:val="00E614CF"/>
    <w:rsid w:val="00E85AA1"/>
    <w:rsid w:val="00EB22A5"/>
    <w:rsid w:val="00EC1901"/>
    <w:rsid w:val="00EF29A3"/>
    <w:rsid w:val="00F02FFF"/>
    <w:rsid w:val="00F14934"/>
    <w:rsid w:val="00F27E38"/>
    <w:rsid w:val="00F4037A"/>
    <w:rsid w:val="00F66304"/>
    <w:rsid w:val="00F66AE7"/>
    <w:rsid w:val="00F72E74"/>
    <w:rsid w:val="00F74ECD"/>
    <w:rsid w:val="00F93FD1"/>
    <w:rsid w:val="00F95D2E"/>
    <w:rsid w:val="00FA329E"/>
    <w:rsid w:val="00FA6C40"/>
    <w:rsid w:val="00FB608D"/>
    <w:rsid w:val="00FD041D"/>
    <w:rsid w:val="00FD150E"/>
    <w:rsid w:val="00FD4B4F"/>
    <w:rsid w:val="00FE1868"/>
    <w:rsid w:val="00FF106B"/>
    <w:rsid w:val="00FF1FE8"/>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372C8E"/>
  <w15:docId w15:val="{17F5CCEA-A69D-4D0E-9BB0-1FA92EDF0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lv-LV" w:eastAsia="lv-L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sid w:val="00CB5561"/>
  </w:style>
  <w:style w:type="paragraph" w:styleId="Virsraksts1">
    <w:name w:val="heading 1"/>
    <w:basedOn w:val="Parasts"/>
    <w:next w:val="Parasts"/>
    <w:pPr>
      <w:keepNext/>
      <w:keepLines/>
      <w:spacing w:before="480" w:after="120"/>
      <w:outlineLvl w:val="0"/>
    </w:pPr>
    <w:rPr>
      <w:b/>
      <w:sz w:val="48"/>
      <w:szCs w:val="48"/>
    </w:rPr>
  </w:style>
  <w:style w:type="paragraph" w:styleId="Virsraksts2">
    <w:name w:val="heading 2"/>
    <w:aliases w:val=" Rakstz."/>
    <w:basedOn w:val="Parasts"/>
    <w:next w:val="Parasts"/>
    <w:link w:val="Virsraksts2Rakstz"/>
    <w:qFormat/>
    <w:rsid w:val="00CB5561"/>
    <w:pPr>
      <w:keepNext/>
      <w:jc w:val="both"/>
      <w:outlineLvl w:val="1"/>
    </w:pPr>
    <w:rPr>
      <w:b/>
      <w:sz w:val="32"/>
      <w:szCs w:val="20"/>
    </w:rPr>
  </w:style>
  <w:style w:type="paragraph" w:styleId="Virsraksts3">
    <w:name w:val="heading 3"/>
    <w:basedOn w:val="Parasts"/>
    <w:next w:val="Parasts"/>
    <w:pPr>
      <w:keepNext/>
      <w:keepLines/>
      <w:spacing w:before="280" w:after="80"/>
      <w:outlineLvl w:val="2"/>
    </w:pPr>
    <w:rPr>
      <w:b/>
      <w:sz w:val="28"/>
      <w:szCs w:val="28"/>
    </w:rPr>
  </w:style>
  <w:style w:type="paragraph" w:styleId="Virsraksts4">
    <w:name w:val="heading 4"/>
    <w:basedOn w:val="Parasts"/>
    <w:next w:val="Parasts"/>
    <w:pPr>
      <w:keepNext/>
      <w:keepLines/>
      <w:spacing w:before="240" w:after="40"/>
      <w:outlineLvl w:val="3"/>
    </w:pPr>
    <w:rPr>
      <w:b/>
    </w:rPr>
  </w:style>
  <w:style w:type="paragraph" w:styleId="Virsraksts5">
    <w:name w:val="heading 5"/>
    <w:basedOn w:val="Parasts"/>
    <w:next w:val="Parasts"/>
    <w:pPr>
      <w:keepNext/>
      <w:keepLines/>
      <w:spacing w:before="220" w:after="40"/>
      <w:outlineLvl w:val="4"/>
    </w:pPr>
    <w:rPr>
      <w:b/>
      <w:sz w:val="22"/>
      <w:szCs w:val="22"/>
    </w:rPr>
  </w:style>
  <w:style w:type="paragraph" w:styleId="Virsraksts6">
    <w:name w:val="heading 6"/>
    <w:basedOn w:val="Parasts"/>
    <w:next w:val="Parasts"/>
    <w:pPr>
      <w:keepNext/>
      <w:keepLines/>
      <w:spacing w:before="200" w:after="40"/>
      <w:outlineLvl w:val="5"/>
    </w:pPr>
    <w:rPr>
      <w:b/>
      <w:sz w:val="20"/>
      <w:szCs w:val="20"/>
    </w:rPr>
  </w:style>
  <w:style w:type="paragraph" w:styleId="Virsraksts8">
    <w:name w:val="heading 8"/>
    <w:basedOn w:val="Parasts"/>
    <w:next w:val="Parasts"/>
    <w:link w:val="Virsraksts8Rakstz"/>
    <w:semiHidden/>
    <w:unhideWhenUsed/>
    <w:qFormat/>
    <w:rsid w:val="003D6170"/>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paragraph" w:styleId="Nosaukums">
    <w:name w:val="Title"/>
    <w:basedOn w:val="Parasts"/>
    <w:next w:val="Parasts"/>
    <w:pPr>
      <w:keepNext/>
      <w:keepLines/>
      <w:spacing w:before="480" w:after="120"/>
    </w:pPr>
    <w:rPr>
      <w:b/>
      <w:sz w:val="72"/>
      <w:szCs w:val="72"/>
    </w:rPr>
  </w:style>
  <w:style w:type="character" w:styleId="Hipersaite">
    <w:name w:val="Hyperlink"/>
    <w:rsid w:val="00DD7DE4"/>
    <w:rPr>
      <w:color w:val="0000FF"/>
      <w:u w:val="single"/>
    </w:rPr>
  </w:style>
  <w:style w:type="paragraph" w:styleId="Galvene">
    <w:name w:val="header"/>
    <w:basedOn w:val="Parasts"/>
    <w:link w:val="GalveneRakstz"/>
    <w:uiPriority w:val="99"/>
    <w:rsid w:val="00D23866"/>
    <w:pPr>
      <w:tabs>
        <w:tab w:val="center" w:pos="4677"/>
        <w:tab w:val="right" w:pos="9355"/>
      </w:tabs>
    </w:pPr>
  </w:style>
  <w:style w:type="paragraph" w:styleId="Kjene">
    <w:name w:val="footer"/>
    <w:basedOn w:val="Parasts"/>
    <w:rsid w:val="00D23866"/>
    <w:pPr>
      <w:tabs>
        <w:tab w:val="center" w:pos="4677"/>
        <w:tab w:val="right" w:pos="9355"/>
      </w:tabs>
    </w:pPr>
  </w:style>
  <w:style w:type="paragraph" w:styleId="Balonteksts">
    <w:name w:val="Balloon Text"/>
    <w:basedOn w:val="Parasts"/>
    <w:semiHidden/>
    <w:rsid w:val="00AB16B9"/>
    <w:rPr>
      <w:rFonts w:ascii="Tahoma" w:hAnsi="Tahoma" w:cs="Tahoma"/>
      <w:sz w:val="16"/>
      <w:szCs w:val="16"/>
    </w:rPr>
  </w:style>
  <w:style w:type="character" w:styleId="Izteiksmgs">
    <w:name w:val="Strong"/>
    <w:qFormat/>
    <w:rsid w:val="007C3C4F"/>
    <w:rPr>
      <w:b/>
      <w:bCs/>
    </w:rPr>
  </w:style>
  <w:style w:type="paragraph" w:styleId="Sarakstarindkopa">
    <w:name w:val="List Paragraph"/>
    <w:basedOn w:val="Parasts"/>
    <w:uiPriority w:val="34"/>
    <w:qFormat/>
    <w:rsid w:val="009311E1"/>
    <w:pPr>
      <w:ind w:left="720"/>
      <w:contextualSpacing/>
    </w:pPr>
  </w:style>
  <w:style w:type="paragraph" w:styleId="Pamatteksts">
    <w:name w:val="Body Text"/>
    <w:basedOn w:val="Parasts"/>
    <w:link w:val="PamattekstsRakstz"/>
    <w:uiPriority w:val="99"/>
    <w:unhideWhenUsed/>
    <w:rsid w:val="00B746C4"/>
    <w:pPr>
      <w:spacing w:after="120"/>
    </w:pPr>
  </w:style>
  <w:style w:type="character" w:customStyle="1" w:styleId="PamattekstsRakstz">
    <w:name w:val="Pamatteksts Rakstz."/>
    <w:link w:val="Pamatteksts"/>
    <w:uiPriority w:val="99"/>
    <w:rsid w:val="00B746C4"/>
    <w:rPr>
      <w:sz w:val="24"/>
      <w:szCs w:val="24"/>
      <w:lang w:bidi="ar-SA"/>
    </w:rPr>
  </w:style>
  <w:style w:type="paragraph" w:customStyle="1" w:styleId="RakstzRakstz">
    <w:name w:val="Rakstz. Rakstz."/>
    <w:basedOn w:val="Parasts"/>
    <w:rsid w:val="001648FE"/>
    <w:pPr>
      <w:spacing w:after="160" w:line="240" w:lineRule="exact"/>
    </w:pPr>
    <w:rPr>
      <w:rFonts w:ascii="Tahoma" w:hAnsi="Tahoma"/>
      <w:sz w:val="20"/>
      <w:szCs w:val="20"/>
      <w:lang w:val="en-US" w:eastAsia="en-US"/>
    </w:rPr>
  </w:style>
  <w:style w:type="character" w:customStyle="1" w:styleId="Virsraksts2Rakstz">
    <w:name w:val="Virsraksts 2 Rakstz."/>
    <w:aliases w:val=" Rakstz. Rakstz."/>
    <w:link w:val="Virsraksts2"/>
    <w:semiHidden/>
    <w:rsid w:val="00CB5561"/>
    <w:rPr>
      <w:b/>
      <w:sz w:val="32"/>
      <w:lang w:val="lv-LV" w:eastAsia="lv-LV" w:bidi="ar-SA"/>
    </w:rPr>
  </w:style>
  <w:style w:type="paragraph" w:customStyle="1" w:styleId="naisf">
    <w:name w:val="naisf"/>
    <w:basedOn w:val="Parasts"/>
    <w:rsid w:val="00CB5561"/>
    <w:pPr>
      <w:spacing w:before="75" w:after="75"/>
      <w:ind w:firstLine="375"/>
      <w:jc w:val="both"/>
    </w:pPr>
  </w:style>
  <w:style w:type="character" w:customStyle="1" w:styleId="Virsraksts8Rakstz">
    <w:name w:val="Virsraksts 8 Rakstz."/>
    <w:basedOn w:val="Noklusjumarindkopasfonts"/>
    <w:link w:val="Virsraksts8"/>
    <w:semiHidden/>
    <w:rsid w:val="003D6170"/>
    <w:rPr>
      <w:rFonts w:asciiTheme="majorHAnsi" w:eastAsiaTheme="majorEastAsia" w:hAnsiTheme="majorHAnsi" w:cstheme="majorBidi"/>
      <w:color w:val="272727" w:themeColor="text1" w:themeTint="D8"/>
      <w:sz w:val="21"/>
      <w:szCs w:val="21"/>
    </w:rPr>
  </w:style>
  <w:style w:type="paragraph" w:customStyle="1" w:styleId="Default">
    <w:name w:val="Default"/>
    <w:rsid w:val="00172E78"/>
    <w:pPr>
      <w:autoSpaceDE w:val="0"/>
      <w:autoSpaceDN w:val="0"/>
      <w:adjustRightInd w:val="0"/>
    </w:pPr>
    <w:rPr>
      <w:color w:val="000000"/>
    </w:rPr>
  </w:style>
  <w:style w:type="paragraph" w:customStyle="1" w:styleId="Style3">
    <w:name w:val="Style3"/>
    <w:basedOn w:val="Parasts"/>
    <w:rsid w:val="00172E78"/>
    <w:pPr>
      <w:widowControl w:val="0"/>
      <w:autoSpaceDE w:val="0"/>
      <w:autoSpaceDN w:val="0"/>
      <w:adjustRightInd w:val="0"/>
      <w:spacing w:line="269" w:lineRule="exact"/>
      <w:ind w:firstLine="374"/>
      <w:jc w:val="both"/>
    </w:pPr>
  </w:style>
  <w:style w:type="paragraph" w:customStyle="1" w:styleId="Style12">
    <w:name w:val="Style12"/>
    <w:basedOn w:val="Parasts"/>
    <w:rsid w:val="00172E78"/>
    <w:pPr>
      <w:widowControl w:val="0"/>
      <w:autoSpaceDE w:val="0"/>
      <w:autoSpaceDN w:val="0"/>
      <w:adjustRightInd w:val="0"/>
      <w:spacing w:line="278" w:lineRule="exact"/>
      <w:jc w:val="both"/>
    </w:pPr>
  </w:style>
  <w:style w:type="character" w:customStyle="1" w:styleId="FontStyle22">
    <w:name w:val="Font Style22"/>
    <w:rsid w:val="00172E78"/>
    <w:rPr>
      <w:rFonts w:ascii="Times New Roman" w:hAnsi="Times New Roman" w:cs="Times New Roman"/>
      <w:sz w:val="22"/>
      <w:szCs w:val="22"/>
    </w:rPr>
  </w:style>
  <w:style w:type="paragraph" w:customStyle="1" w:styleId="Style8">
    <w:name w:val="Style8"/>
    <w:basedOn w:val="Parasts"/>
    <w:rsid w:val="00172E78"/>
    <w:pPr>
      <w:widowControl w:val="0"/>
      <w:autoSpaceDE w:val="0"/>
      <w:autoSpaceDN w:val="0"/>
      <w:adjustRightInd w:val="0"/>
    </w:pPr>
  </w:style>
  <w:style w:type="character" w:customStyle="1" w:styleId="GalveneRakstz">
    <w:name w:val="Galvene Rakstz."/>
    <w:basedOn w:val="Noklusjumarindkopasfonts"/>
    <w:link w:val="Galvene"/>
    <w:uiPriority w:val="99"/>
    <w:rsid w:val="00801CCF"/>
    <w:rPr>
      <w:sz w:val="24"/>
      <w:szCs w:val="24"/>
    </w:rPr>
  </w:style>
  <w:style w:type="paragraph" w:styleId="Apakvirsraksts">
    <w:name w:val="Subtitle"/>
    <w:basedOn w:val="Parasts"/>
    <w:next w:val="Parasts"/>
    <w:pPr>
      <w:keepNext/>
      <w:keepLines/>
      <w:spacing w:before="360" w:after="80"/>
    </w:pPr>
    <w:rPr>
      <w:rFonts w:ascii="Georgia" w:eastAsia="Georgia" w:hAnsi="Georgia" w:cs="Georgia"/>
      <w:i/>
      <w:color w:val="666666"/>
      <w:sz w:val="48"/>
      <w:szCs w:val="48"/>
    </w:rPr>
  </w:style>
  <w:style w:type="table" w:customStyle="1" w:styleId="a">
    <w:basedOn w:val="Parastatabula"/>
    <w:tblPr>
      <w:tblStyleRowBandSize w:val="1"/>
      <w:tblStyleColBandSize w:val="1"/>
      <w:tblCellMar>
        <w:left w:w="115" w:type="dxa"/>
        <w:right w:w="115" w:type="dxa"/>
      </w:tblCellMar>
    </w:tblPr>
  </w:style>
  <w:style w:type="table" w:customStyle="1" w:styleId="a0">
    <w:basedOn w:val="Parastatabula"/>
    <w:tblPr>
      <w:tblStyleRowBandSize w:val="1"/>
      <w:tblStyleColBandSize w:val="1"/>
      <w:tblCellMar>
        <w:left w:w="115" w:type="dxa"/>
        <w:right w:w="115" w:type="dxa"/>
      </w:tblCellMar>
    </w:tblPr>
  </w:style>
  <w:style w:type="table" w:customStyle="1" w:styleId="a1">
    <w:basedOn w:val="Parastatabula"/>
    <w:tblPr>
      <w:tblStyleRowBandSize w:val="1"/>
      <w:tblStyleColBandSize w:val="1"/>
      <w:tblCellMar>
        <w:left w:w="115" w:type="dxa"/>
        <w:right w:w="115" w:type="dxa"/>
      </w:tblCellMar>
    </w:tblPr>
  </w:style>
  <w:style w:type="table" w:customStyle="1" w:styleId="a2">
    <w:basedOn w:val="Parastatabula"/>
    <w:tblPr>
      <w:tblStyleRowBandSize w:val="1"/>
      <w:tblStyleColBandSize w:val="1"/>
      <w:tblCellMar>
        <w:left w:w="115" w:type="dxa"/>
        <w:right w:w="115" w:type="dxa"/>
      </w:tblCellMar>
    </w:tblPr>
  </w:style>
  <w:style w:type="table" w:customStyle="1" w:styleId="a3">
    <w:basedOn w:val="Parastatabula"/>
    <w:tblPr>
      <w:tblStyleRowBandSize w:val="1"/>
      <w:tblStyleColBandSize w:val="1"/>
      <w:tblCellMar>
        <w:left w:w="40" w:type="dxa"/>
        <w:right w:w="40" w:type="dxa"/>
      </w:tblCellMar>
    </w:tblPr>
  </w:style>
  <w:style w:type="paragraph" w:customStyle="1" w:styleId="tv213">
    <w:name w:val="tv213"/>
    <w:basedOn w:val="Parasts"/>
    <w:rsid w:val="00A450E1"/>
    <w:pPr>
      <w:spacing w:before="100" w:beforeAutospacing="1" w:after="100" w:afterAutospacing="1"/>
    </w:pPr>
  </w:style>
  <w:style w:type="table" w:styleId="Reatabula">
    <w:name w:val="Table Grid"/>
    <w:basedOn w:val="Parastatabula"/>
    <w:uiPriority w:val="39"/>
    <w:rsid w:val="000778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2672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g"/><Relationship Id="rId1" Type="http://schemas.openxmlformats.org/officeDocument/2006/relationships/image" Target="media/image1.jpg"/><Relationship Id="rId4" Type="http://schemas.openxmlformats.org/officeDocument/2006/relationships/hyperlink" Target="mailto:aizupespsk@jelgavasnovads.l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T+ZUq0znpu8YOAn8FRsfUGwRZ7g==">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</go:docsCustomData>
</go:gDocsCustomXmlDataStorage>
</file>

<file path=customXml/itemProps1.xml><?xml version="1.0" encoding="utf-8"?>
<ds:datastoreItem xmlns:ds="http://schemas.openxmlformats.org/officeDocument/2006/customXml" ds:itemID="{499A2527-31D6-4C80-A35A-85662093D97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11958</Words>
  <Characters>6817</Characters>
  <Application>Microsoft Office Word</Application>
  <DocSecurity>0</DocSecurity>
  <Lines>56</Lines>
  <Paragraphs>37</Paragraphs>
  <ScaleCrop>false</ScaleCrop>
  <HeadingPairs>
    <vt:vector size="4" baseType="variant">
      <vt:variant>
        <vt:lpstr>Title</vt:lpstr>
      </vt:variant>
      <vt:variant>
        <vt:i4>1</vt:i4>
      </vt:variant>
      <vt:variant>
        <vt:lpstr>Nosaukums</vt:lpstr>
      </vt:variant>
      <vt:variant>
        <vt:i4>1</vt:i4>
      </vt:variant>
    </vt:vector>
  </HeadingPairs>
  <TitlesOfParts>
    <vt:vector size="2" baseType="lpstr">
      <vt:lpstr/>
      <vt:lpstr/>
    </vt:vector>
  </TitlesOfParts>
  <Company>Jelgavas Novada Pašvaldība</Company>
  <LinksUpToDate>false</LinksUpToDate>
  <CharactersWithSpaces>18738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Aivars Kokins</dc:creator>
  <cp:lastModifiedBy>Dace Eihentale</cp:lastModifiedBy>
  <cp:revision>2</cp:revision>
  <cp:lastPrinted>2025-08-28T10:27:00Z</cp:lastPrinted>
  <dcterms:created xsi:type="dcterms:W3CDTF">2025-08-28T10:32:00Z</dcterms:created>
  <dcterms:modified xsi:type="dcterms:W3CDTF">2025-08-28T10:32:00Z</dcterms:modified>
</cp:coreProperties>
</file>