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BÀI TẬP USER STORY</w:t>
      </w:r>
    </w:p>
    <w:p>
      <w:pPr>
        <w:jc w:val="center"/>
      </w:pPr>
      <w:r>
        <w:rPr>
          <w:b/>
          <w:color w:val="1F4E79"/>
          <w:sz w:val="28"/>
        </w:rPr>
        <w:t>CHỦ ĐỀ: HỆ THỐNG QUẢN LÝ ĐẶT LỊCH SPA</w:t>
      </w:r>
    </w:p>
    <w:p>
      <w:r>
        <w:t>Mục tiêu: Xây dựng các User Story cho hệ thống quản lý đặt lịch spa, bao gồm 3 vai trò (Actor): Khách hàng, Nhân viên spa và Admin. Mỗi User Story mô tả điều kiện, hành động và kết quả trong trường hợp thành công hoặc thất bại.</w:t>
      </w:r>
    </w:p>
    <w:p>
      <w:pPr>
        <w:pStyle w:val="Heading1"/>
      </w:pPr>
      <w:r>
        <w:t>1. User Story – Khách hàng</w:t>
      </w:r>
    </w:p>
    <w:p>
      <w:pPr>
        <w:pStyle w:val="Heading2"/>
      </w:pPr>
      <w:r>
        <w:t>US-01: Khách hàng tìm kiếm dịch vụ spa</w:t>
      </w:r>
    </w:p>
    <w:p>
      <w:pPr>
        <w:spacing w:after="80"/>
        <w:ind w:left="216"/>
      </w:pPr>
      <w:r>
        <w:rPr>
          <w:b/>
          <w:color w:val="1F4E79"/>
        </w:rPr>
        <w:t xml:space="preserve">① </w:t>
      </w:r>
      <w:r>
        <w:t>Dịch vụ đang hoạt động → tìm kiếm theo tên dịch vụ → hệ thống hiển thị tên, giá và thời gian thực hiện.</w:t>
      </w:r>
    </w:p>
    <w:p>
      <w:pPr>
        <w:spacing w:after="80"/>
        <w:ind w:left="216"/>
      </w:pPr>
      <w:r>
        <w:rPr>
          <w:b/>
          <w:color w:val="1F4E79"/>
        </w:rPr>
        <w:t xml:space="preserve">② </w:t>
      </w:r>
      <w:r>
        <w:t>Không có dịch vụ phù hợp → tìm kiếm → hệ thống thông báo không tìm thấy dịch vụ.</w:t>
      </w:r>
    </w:p>
    <w:p>
      <w:pPr>
        <w:pStyle w:val="Heading2"/>
      </w:pPr>
      <w:r>
        <w:t>US-02: Khách hàng đặt lịch spa</w:t>
      </w:r>
    </w:p>
    <w:p>
      <w:pPr>
        <w:spacing w:after="80"/>
        <w:ind w:left="216"/>
      </w:pPr>
      <w:r>
        <w:rPr>
          <w:b/>
          <w:color w:val="1F4E79"/>
        </w:rPr>
        <w:t xml:space="preserve">① </w:t>
      </w:r>
      <w:r>
        <w:t>Chọn dịch vụ, ngày giờ còn trống → xác nhận đặt lịch → hệ thống tạo lịch hẹn với trạng thái Pending (chờ xác nhận).</w:t>
      </w:r>
    </w:p>
    <w:p>
      <w:pPr>
        <w:spacing w:after="80"/>
        <w:ind w:left="216"/>
      </w:pPr>
      <w:r>
        <w:rPr>
          <w:b/>
          <w:color w:val="1F4E79"/>
        </w:rPr>
        <w:t xml:space="preserve">② </w:t>
      </w:r>
      <w:r>
        <w:t>Khung giờ đã có người đặt hoặc dịch vụ ngừng hoạt động → đặt lịch → hệ thống thông báo không thể đặt.</w:t>
      </w:r>
    </w:p>
    <w:p>
      <w:pPr>
        <w:pStyle w:val="Heading2"/>
      </w:pPr>
      <w:r>
        <w:t>US-03: Khách hàng hủy lịch hẹn</w:t>
      </w:r>
    </w:p>
    <w:p>
      <w:pPr>
        <w:spacing w:after="80"/>
        <w:ind w:left="216"/>
      </w:pPr>
      <w:r>
        <w:rPr>
          <w:b/>
          <w:color w:val="1F4E79"/>
        </w:rPr>
        <w:t xml:space="preserve">① </w:t>
      </w:r>
      <w:r>
        <w:t>Lịch hẹn đã được xác nhận và còn trong thời hạn hủy → yêu cầu hủy → hệ thống cập nhật trạng thái Cancelled (đã hủy).</w:t>
      </w:r>
    </w:p>
    <w:p>
      <w:pPr>
        <w:spacing w:after="80"/>
        <w:ind w:left="216"/>
      </w:pPr>
      <w:r>
        <w:rPr>
          <w:b/>
          <w:color w:val="1F4E79"/>
        </w:rPr>
        <w:t xml:space="preserve">② </w:t>
      </w:r>
      <w:r>
        <w:t>Lịch hẹn đã hoàn thành → yêu cầu hủy → hệ thống từ chối yêu cầu.</w:t>
      </w:r>
    </w:p>
    <w:p>
      <w:pPr>
        <w:pStyle w:val="Heading1"/>
      </w:pPr>
      <w:r>
        <w:t>2. User Story – Nhân viên spa</w:t>
      </w:r>
    </w:p>
    <w:p>
      <w:pPr>
        <w:pStyle w:val="Heading2"/>
      </w:pPr>
      <w:r>
        <w:t>US-04: Nhân viên xác nhận lịch hẹn</w:t>
      </w:r>
    </w:p>
    <w:p>
      <w:pPr>
        <w:spacing w:after="80"/>
        <w:ind w:left="216"/>
      </w:pPr>
      <w:r>
        <w:rPr>
          <w:b/>
          <w:color w:val="1F4E79"/>
        </w:rPr>
        <w:t xml:space="preserve">① </w:t>
      </w:r>
      <w:r>
        <w:t>Lịch hẹn đang ở trạng thái Pending → kiểm tra lịch → xác nhận lịch hẹn và cập nhật trạng thái Confirmed (đã xác nhận).</w:t>
      </w:r>
    </w:p>
    <w:p>
      <w:pPr>
        <w:spacing w:after="80"/>
        <w:ind w:left="216"/>
      </w:pPr>
      <w:r>
        <w:rPr>
          <w:b/>
          <w:color w:val="1F4E79"/>
        </w:rPr>
        <w:t xml:space="preserve">② </w:t>
      </w:r>
      <w:r>
        <w:t>Lịch hẹn bị trùng giờ hoặc không còn chỗ → xác nhận → hệ thống thông báo lỗi.</w:t>
      </w:r>
    </w:p>
    <w:p>
      <w:pPr>
        <w:pStyle w:val="Heading2"/>
      </w:pPr>
      <w:r>
        <w:t>US-05: Nhân viên cập nhật trạng thái dịch vụ</w:t>
      </w:r>
    </w:p>
    <w:p>
      <w:pPr>
        <w:spacing w:after="80"/>
        <w:ind w:left="216"/>
      </w:pPr>
      <w:r>
        <w:rPr>
          <w:b/>
          <w:color w:val="1F4E79"/>
        </w:rPr>
        <w:t xml:space="preserve">① </w:t>
      </w:r>
      <w:r>
        <w:t>Khách hàng đến đúng lịch → nhân viên bắt đầu phục vụ → cập nhật trạng thái In Progress (đang thực hiện).</w:t>
      </w:r>
    </w:p>
    <w:p>
      <w:pPr>
        <w:spacing w:after="80"/>
        <w:ind w:left="216"/>
      </w:pPr>
      <w:r>
        <w:rPr>
          <w:b/>
          <w:color w:val="1F4E79"/>
        </w:rPr>
        <w:t xml:space="preserve">② </w:t>
      </w:r>
      <w:r>
        <w:t>Dịch vụ đã hoàn thành → nhân viên cập nhật kết quả → hệ thống chuyển trạng thái Completed (đã hoàn thành).</w:t>
      </w:r>
    </w:p>
    <w:p>
      <w:pPr>
        <w:pStyle w:val="Heading1"/>
      </w:pPr>
      <w:r>
        <w:t>3. User Story – Admin</w:t>
      </w:r>
    </w:p>
    <w:p>
      <w:pPr>
        <w:pStyle w:val="Heading2"/>
      </w:pPr>
      <w:r>
        <w:t>US-06: Admin quản lý dịch vụ spa</w:t>
      </w:r>
    </w:p>
    <w:p>
      <w:pPr>
        <w:spacing w:after="80"/>
        <w:ind w:left="216"/>
      </w:pPr>
      <w:r>
        <w:rPr>
          <w:b/>
          <w:color w:val="1F4E79"/>
        </w:rPr>
        <w:t xml:space="preserve">① </w:t>
      </w:r>
      <w:r>
        <w:t>Thông tin dịch vụ hợp lệ → Admin thêm hoặc chỉnh sửa dịch vụ → hệ thống lưu thông tin.</w:t>
      </w:r>
    </w:p>
    <w:p>
      <w:pPr>
        <w:spacing w:after="80"/>
        <w:ind w:left="216"/>
      </w:pPr>
      <w:r>
        <w:rPr>
          <w:b/>
          <w:color w:val="1F4E79"/>
        </w:rPr>
        <w:t xml:space="preserve">② </w:t>
      </w:r>
      <w:r>
        <w:t>Tên dịch vụ bị bỏ trống hoặc giá không hợp lệ → lưu → hệ thống thông báo lỗi.</w:t>
      </w:r>
    </w:p>
    <w:p>
      <w:pPr>
        <w:pStyle w:val="Heading2"/>
      </w:pPr>
      <w:r>
        <w:t>US-07: Admin xem báo cáo doanh thu</w:t>
      </w:r>
    </w:p>
    <w:p>
      <w:pPr>
        <w:spacing w:after="80"/>
        <w:ind w:left="216"/>
      </w:pPr>
      <w:r>
        <w:rPr>
          <w:b/>
          <w:color w:val="1F4E79"/>
        </w:rPr>
        <w:t xml:space="preserve">① </w:t>
      </w:r>
      <w:r>
        <w:t>Có dữ liệu hóa đơn trong khoảng thời gian được chọn → xem báo cáo → hệ thống hiển thị tổng doanh thu và số lượng lịch hẹn.</w:t>
      </w:r>
    </w:p>
    <w:p>
      <w:pPr>
        <w:spacing w:after="80"/>
        <w:ind w:left="216"/>
      </w:pPr>
      <w:r>
        <w:rPr>
          <w:b/>
          <w:color w:val="1F4E79"/>
        </w:rPr>
        <w:t xml:space="preserve">② </w:t>
      </w:r>
      <w:r>
        <w:t>Không có hóa đơn trong khoảng thời gian đó → xem báo cáo → hệ thống thông báo chưa có dữ liệu doanh thu.</w:t>
      </w:r>
    </w:p>
    <w:p>
      <w:pPr>
        <w:pStyle w:val="Heading1"/>
      </w:pPr>
      <w:r>
        <w:t>4. Tổng kết các vai trò (Actor)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rFonts w:ascii="Times New Roman" w:hAnsi="Times New Roman"/>
                <w:b/>
                <w:sz w:val="22"/>
              </w:rPr>
              <w:t>Vai trò (Actor)</w:t>
            </w:r>
          </w:p>
        </w:tc>
        <w:tc>
          <w:tcPr>
            <w:tcW w:type="dxa" w:w="3216"/>
            <w:shd w:fill="D9EAF7"/>
          </w:tcPr>
          <w:p>
            <w:r>
              <w:rPr>
                <w:rFonts w:ascii="Times New Roman" w:hAnsi="Times New Roman"/>
                <w:b/>
                <w:sz w:val="22"/>
              </w:rPr>
              <w:t>User Story</w:t>
            </w:r>
          </w:p>
        </w:tc>
        <w:tc>
          <w:tcPr>
            <w:tcW w:type="dxa" w:w="3216"/>
            <w:shd w:fill="D9EAF7"/>
          </w:tcPr>
          <w:p>
            <w:r>
              <w:rPr>
                <w:rFonts w:ascii="Times New Roman" w:hAnsi="Times New Roman"/>
                <w:b/>
                <w:sz w:val="22"/>
              </w:rPr>
              <w:t>Chức năng</w:t>
            </w:r>
          </w:p>
        </w:tc>
      </w:tr>
      <w:tr>
        <w:tc>
          <w:tcPr>
            <w:tcW w:type="dxa" w:w="3216"/>
          </w:tcPr>
          <w:p>
            <w:r>
              <w:t>Khách hàng</w:t>
            </w:r>
          </w:p>
        </w:tc>
        <w:tc>
          <w:tcPr>
            <w:tcW w:type="dxa" w:w="3216"/>
          </w:tcPr>
          <w:p>
            <w:r>
              <w:t>US-01 → US-03</w:t>
            </w:r>
          </w:p>
        </w:tc>
        <w:tc>
          <w:tcPr>
            <w:tcW w:type="dxa" w:w="3216"/>
          </w:tcPr>
          <w:p>
            <w:r>
              <w:t>Tìm dịch vụ, đặt lịch, hủy lịch</w:t>
            </w:r>
          </w:p>
        </w:tc>
      </w:tr>
      <w:tr>
        <w:tc>
          <w:tcPr>
            <w:tcW w:type="dxa" w:w="3216"/>
          </w:tcPr>
          <w:p>
            <w:r>
              <w:t>Nhân viên spa</w:t>
            </w:r>
          </w:p>
        </w:tc>
        <w:tc>
          <w:tcPr>
            <w:tcW w:type="dxa" w:w="3216"/>
          </w:tcPr>
          <w:p>
            <w:r>
              <w:t>US-04 → US-05</w:t>
            </w:r>
          </w:p>
        </w:tc>
        <w:tc>
          <w:tcPr>
            <w:tcW w:type="dxa" w:w="3216"/>
          </w:tcPr>
          <w:p>
            <w:r>
              <w:t>Xác nhận lịch, cập nhật trạng thái dịch vụ</w:t>
            </w:r>
          </w:p>
        </w:tc>
      </w:tr>
      <w:tr>
        <w:tc>
          <w:tcPr>
            <w:tcW w:type="dxa" w:w="3216"/>
          </w:tcPr>
          <w:p>
            <w:r>
              <w:t>Admin</w:t>
            </w:r>
          </w:p>
        </w:tc>
        <w:tc>
          <w:tcPr>
            <w:tcW w:type="dxa" w:w="3216"/>
          </w:tcPr>
          <w:p>
            <w:r>
              <w:t>US-06 → US-07</w:t>
            </w:r>
          </w:p>
        </w:tc>
        <w:tc>
          <w:tcPr>
            <w:tcW w:type="dxa" w:w="3216"/>
          </w:tcPr>
          <w:p>
            <w:r>
              <w:t>Quản lý dịch vụ, xem báo cáo doanh thu</w:t>
            </w:r>
          </w:p>
        </w:tc>
      </w:tr>
    </w:tbl>
    <w:p/>
    <w:p>
      <w:r>
        <w:rPr>
          <w:b/>
        </w:rPr>
        <w:t xml:space="preserve">Kết luận: </w:t>
      </w:r>
      <w:r>
        <w:t>Bài tập gồm 7 User Story, bao gồm đầy đủ 3 vai trò. Mỗi User Story có hai trường hợp xử lý để thể hiện cách hệ thống phản hồi khi điều kiện hợp lệ hoặc không hợp lệ.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