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865F2"/>
          <w:sz w:val="36"/>
          <w:szCs w:val="36"/>
        </w:rPr>
        <w:t xml:space="preserve">Discord — UI/UX Design Analysis</w:t>
      </w:r>
    </w:p>
    <w:p>
      <w:pPr>
        <w:pBdr>
          <w:bottom w:val="single" w:color="5865F2" w:sz="8" w:space="4"/>
        </w:pBdr>
        <w:spacing w:after="260"/>
      </w:pPr>
      <w:r>
        <w:rPr>
          <w:i/>
          <w:iCs/>
          <w:color w:val="555555"/>
          <w:sz w:val="20"/>
          <w:szCs w:val="20"/>
        </w:rPr>
        <w:t xml:space="preserve">A community-first communication platform</w:t>
      </w:r>
    </w:p>
    <w:p>
      <w:pPr>
        <w:pStyle w:val="Heading1"/>
        <w:spacing w:after="150" w:before="300"/>
      </w:pPr>
      <w:r>
        <w:rPr>
          <w:b/>
          <w:bCs/>
          <w:color w:val="5865F2"/>
        </w:rPr>
        <w:t xml:space="preserve">1. App Snapshot</w:t>
      </w:r>
    </w:p>
    <w:p>
      <w:pPr>
        <w:spacing w:after="160"/>
      </w:pPr>
      <w:r>
        <w:rPr>
          <w:color w:val="23272A"/>
          <w:sz w:val="21"/>
          <w:szCs w:val="21"/>
        </w:rPr>
        <w:t xml:space="preserve">Discord is a real-time voice, video, and text communication platform originally built for gamers, now used by communities of every kind — study groups, creator fanbases, open-source projects, and workplaces. Its UI is organized around persistent "servers" (communities) rather than individual conversations, which fundamentally shapes how people navigate the product.</w:t>
      </w:r>
    </w:p>
    <w:p>
      <w:pPr>
        <w:pStyle w:val="Heading1"/>
        <w:spacing w:after="150" w:before="300"/>
      </w:pPr>
      <w:r>
        <w:rPr>
          <w:b/>
          <w:bCs/>
          <w:color w:val="5865F2"/>
        </w:rPr>
        <w:t xml:space="preserve">2. Design Philosophy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Community over content — </w:t>
      </w:r>
      <w:r>
        <w:rPr>
          <w:color w:val="555555"/>
          <w:sz w:val="21"/>
          <w:szCs w:val="21"/>
        </w:rPr>
        <w:t xml:space="preserve">Unlike feed-based apps, Discord's structure prioritizes belonging to spaces (servers/channels) over consuming a personalized stream.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Always-on presence — </w:t>
      </w:r>
      <w:r>
        <w:rPr>
          <w:color w:val="555555"/>
          <w:sz w:val="21"/>
          <w:szCs w:val="21"/>
        </w:rPr>
        <w:t xml:space="preserve">The interface is built to stay open in the background — persistent voice indicators, subtle notification badges, and low-friction re-entry into conversations.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Playful seriousness — </w:t>
      </w:r>
      <w:r>
        <w:rPr>
          <w:color w:val="555555"/>
          <w:sz w:val="21"/>
          <w:szCs w:val="21"/>
        </w:rPr>
        <w:t xml:space="preserve">Dark theme, rounded avatars, and animated emoji reactions keep the tone casual, even as the underlying tools (permissions, roles, moderation) are enterprise-grade.</w:t>
      </w:r>
    </w:p>
    <w:p>
      <w:pPr>
        <w:pStyle w:val="Heading1"/>
        <w:spacing w:after="150" w:before="300"/>
      </w:pPr>
      <w:r>
        <w:rPr>
          <w:b/>
          <w:bCs/>
          <w:color w:val="5865F2"/>
        </w:rPr>
        <w:t xml:space="preserve">3. Core Navigation Model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Server rail (far left) — </w:t>
      </w:r>
      <w:r>
        <w:rPr>
          <w:color w:val="555555"/>
          <w:sz w:val="21"/>
          <w:szCs w:val="21"/>
        </w:rPr>
        <w:t xml:space="preserve">A vertical strip of circular server icons acts as a persistent app-switcher — one tap jumps entire communities, similar to a dock.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Channel sidebar — </w:t>
      </w:r>
      <w:r>
        <w:rPr>
          <w:color w:val="555555"/>
          <w:sz w:val="21"/>
          <w:szCs w:val="21"/>
        </w:rPr>
        <w:t xml:space="preserve">Nested text/voice channels within a server, grouped by category — mirrors a file-tree, which scales well for large communities but assumes users understand hierarchy.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Contextual right panel — </w:t>
      </w:r>
      <w:r>
        <w:rPr>
          <w:color w:val="555555"/>
          <w:sz w:val="21"/>
          <w:szCs w:val="21"/>
        </w:rPr>
        <w:t xml:space="preserve">Member lists, threads, and pinned content slide in without leaving the channel, keeping conversation and context side-by-side.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Persistent voice bar — </w:t>
      </w:r>
      <w:r>
        <w:rPr>
          <w:color w:val="555555"/>
          <w:sz w:val="21"/>
          <w:szCs w:val="21"/>
        </w:rPr>
        <w:t xml:space="preserve">Once in a voice channel, a mini control bar stays docked at the bottom-left regardless of where you navigate — a signature Discord pattern.</w:t>
      </w:r>
    </w:p>
    <w:p>
      <w:pPr>
        <w:pStyle w:val="Heading1"/>
        <w:spacing w:after="150" w:before="300"/>
      </w:pPr>
      <w:r>
        <w:rPr>
          <w:b/>
          <w:bCs/>
          <w:color w:val="5865F2"/>
        </w:rPr>
        <w:t xml:space="preserve">4. Standout UI Patterns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Low-effort presence — </w:t>
      </w:r>
      <w:r>
        <w:rPr>
          <w:color w:val="555555"/>
          <w:sz w:val="21"/>
          <w:szCs w:val="21"/>
        </w:rPr>
        <w:t xml:space="preserve">Green/yellow/red status dots and "currently playing" activity cards let users broadcast availability without typing anything.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Inline rich embeds — </w:t>
      </w:r>
      <w:r>
        <w:rPr>
          <w:color w:val="555555"/>
          <w:sz w:val="21"/>
          <w:szCs w:val="21"/>
        </w:rPr>
        <w:t xml:space="preserve">Links, bots, and images unfurl directly in the chat stream, turning a plain text channel into a semi-interactive surface.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Reaction-first engagement — </w:t>
      </w:r>
      <w:r>
        <w:rPr>
          <w:color w:val="555555"/>
          <w:sz w:val="21"/>
          <w:szCs w:val="21"/>
        </w:rPr>
        <w:t xml:space="preserve">Emoji reactions sit directly under messages, encouraging lightweight participation over full replies.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Threads as an escape hatch — </w:t>
      </w:r>
      <w:r>
        <w:rPr>
          <w:color w:val="555555"/>
          <w:sz w:val="21"/>
          <w:szCs w:val="21"/>
        </w:rPr>
        <w:t xml:space="preserve">Side conversations can branch off into threads without fragmenting the main channel — solves noise without forcing a new channel.</w:t>
      </w:r>
    </w:p>
    <w:p>
      <w:pPr>
        <w:pStyle w:val="Heading1"/>
        <w:spacing w:after="150" w:before="300"/>
      </w:pPr>
      <w:r>
        <w:rPr>
          <w:b/>
          <w:bCs/>
          <w:color w:val="5865F2"/>
        </w:rPr>
        <w:t xml:space="preserve">5. Usability Strengths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Fast context switching — </w:t>
      </w:r>
      <w:r>
        <w:rPr>
          <w:color w:val="555555"/>
          <w:sz w:val="21"/>
          <w:szCs w:val="21"/>
        </w:rPr>
        <w:t xml:space="preserve">Two-level navigation (servers, then channels) keeps switching between dozens of communities to just two taps.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Low-friction voice — </w:t>
      </w:r>
      <w:r>
        <w:rPr>
          <w:color w:val="555555"/>
          <w:sz w:val="21"/>
          <w:szCs w:val="21"/>
        </w:rPr>
        <w:t xml:space="preserve">Joining a voice channel is a single click with no call-setup ceremony, lowering the barrier to spontaneous conversation.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Granular customization — </w:t>
      </w:r>
      <w:r>
        <w:rPr>
          <w:color w:val="555555"/>
          <w:sz w:val="21"/>
          <w:szCs w:val="21"/>
        </w:rPr>
        <w:t xml:space="preserve">Roles, permissions, and channel-level settings let each community shape its own experience without needing a different 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Consistent cross-platform shell — </w:t>
      </w:r>
      <w:r>
        <w:rPr>
          <w:color w:val="555555"/>
          <w:sz w:val="21"/>
          <w:szCs w:val="21"/>
        </w:rPr>
        <w:t xml:space="preserve">Desktop, web, and mobile share the same visual language, so muscle memory transfers across devices.</w:t>
      </w:r>
    </w:p>
    <w:p>
      <w:pPr>
        <w:pStyle w:val="Heading1"/>
        <w:spacing w:after="150" w:before="300"/>
      </w:pPr>
      <w:r>
        <w:rPr>
          <w:b/>
          <w:bCs/>
          <w:color w:val="5865F2"/>
        </w:rPr>
        <w:t xml:space="preserve">6. Friction Points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Steep first-time onboarding — </w:t>
      </w:r>
      <w:r>
        <w:rPr>
          <w:color w:val="555555"/>
          <w:sz w:val="21"/>
          <w:szCs w:val="21"/>
        </w:rPr>
        <w:t xml:space="preserve">New users joining a large, established server face an unlabeled wall of channels with no guided orientation.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Notification overload — </w:t>
      </w:r>
      <w:r>
        <w:rPr>
          <w:color w:val="555555"/>
          <w:sz w:val="21"/>
          <w:szCs w:val="21"/>
        </w:rPr>
        <w:t xml:space="preserve">Badge counts stack across servers and channels; muting is powerful but not discoverable for casual users.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Information half-life is short — </w:t>
      </w:r>
      <w:r>
        <w:rPr>
          <w:color w:val="555555"/>
          <w:sz w:val="21"/>
          <w:szCs w:val="21"/>
        </w:rPr>
        <w:t xml:space="preserve">Chat-first design makes older messages hard to resurface — there's no native way to browse history like a feed or archive.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Mobile channel navigation — </w:t>
      </w:r>
      <w:r>
        <w:rPr>
          <w:color w:val="555555"/>
          <w:sz w:val="21"/>
          <w:szCs w:val="21"/>
        </w:rPr>
        <w:t xml:space="preserve">Deep channel hierarchies that work well on wide desktop sidebars feel cramped and require more taps on small screens.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Visual sameness at scale — </w:t>
      </w:r>
      <w:r>
        <w:rPr>
          <w:color w:val="555555"/>
          <w:sz w:val="21"/>
          <w:szCs w:val="21"/>
        </w:rPr>
        <w:t xml:space="preserve">Large servers with many similarly-icon'd channels can look repetitive, making quick scanning harder than it should be.</w:t>
      </w:r>
    </w:p>
    <w:p>
      <w:pPr>
        <w:pStyle w:val="Heading1"/>
        <w:spacing w:after="150" w:before="300"/>
      </w:pPr>
      <w:r>
        <w:rPr>
          <w:b/>
          <w:bCs/>
          <w:color w:val="5865F2"/>
        </w:rPr>
        <w:t xml:space="preserve">7. UX Scorecard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600"/>
      </w:tblGrid>
      <w:tr>
        <w:trPr>
          <w:tblHeader/>
        </w:trPr>
        <w:tc>
          <w:tcPr>
            <w:tcW w:type="dxa" w:w="2600"/>
            <w:shd w:fill="5865F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shd w:fill="5865F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4600"/>
            <w:shd w:fill="5865F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5865F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555555"/>
                <w:sz w:val="19"/>
                <w:szCs w:val="19"/>
              </w:rPr>
              <w:t xml:space="preserve">Server + channel model scales exceptionally well once learned.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Onboarding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5865F2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555555"/>
                <w:sz w:val="19"/>
                <w:szCs w:val="19"/>
              </w:rPr>
              <w:t xml:space="preserve">Little guidance for first-time server joiners.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5865F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555555"/>
                <w:sz w:val="19"/>
                <w:szCs w:val="19"/>
              </w:rPr>
              <w:t xml:space="preserve">Distinct dark-mode identity, though dense at scale.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5865F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555555"/>
                <w:sz w:val="19"/>
                <w:szCs w:val="19"/>
              </w:rPr>
              <w:t xml:space="preserve">Deep per-server customization via roles and permissions.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Discoverability of content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5865F2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555555"/>
                <w:sz w:val="19"/>
                <w:szCs w:val="19"/>
              </w:rPr>
              <w:t xml:space="preserve">Chat-first design buries older information.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Cross-platform consistency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5865F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555555"/>
                <w:sz w:val="19"/>
                <w:szCs w:val="19"/>
              </w:rPr>
              <w:t xml:space="preserve">Near-identical shell across desktop, web, and mobile.</w:t>
            </w:r>
          </w:p>
        </w:tc>
      </w:tr>
    </w:tbl>
    <w:p>
      <w:pPr>
        <w:spacing w:before="260"/>
      </w:pPr>
    </w:p>
    <w:p>
      <w:pPr>
        <w:pStyle w:val="Heading1"/>
        <w:spacing w:after="150" w:before="300"/>
      </w:pPr>
      <w:r>
        <w:rPr>
          <w:b/>
          <w:bCs/>
          <w:color w:val="5865F2"/>
        </w:rPr>
        <w:t xml:space="preserve">8. Why It's a Notable Case Study</w:t>
      </w:r>
    </w:p>
    <w:p>
      <w:pPr>
        <w:spacing w:after="160"/>
      </w:pPr>
      <w:r>
        <w:rPr>
          <w:color w:val="23272A"/>
          <w:sz w:val="21"/>
          <w:szCs w:val="21"/>
        </w:rPr>
        <w:t xml:space="preserve">Discord succeeds by optimizing for communities rather than individuals — its UI treats "which group am I in" as the primary navigation question, not "what content should I see." This is a deliberate departure from feed-based social apps, and it's what allows thousands of unrelated communities to coexist in one product without collapsing into a single homogenized feed. The tradeoff is a real learning curve: power and flexibility for server owners come at the cost of a gentle first-run experience for newcomers.</w:t>
      </w:r>
    </w:p>
    <w:p>
      <w:pPr>
        <w:pStyle w:val="Heading1"/>
        <w:spacing w:after="150" w:before="300"/>
      </w:pPr>
      <w:r>
        <w:rPr>
          <w:b/>
          <w:bCs/>
          <w:color w:val="5865F2"/>
        </w:rPr>
        <w:t xml:space="preserve">9. Takeaways for Other Products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Persistent status — </w:t>
      </w:r>
      <w:r>
        <w:rPr>
          <w:color w:val="555555"/>
          <w:sz w:val="21"/>
          <w:szCs w:val="21"/>
        </w:rPr>
        <w:t xml:space="preserve">Lightweight presence indicators (voice bar, activity status) reduce the cost of staying connected.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Escape hatches over rigid structure — </w:t>
      </w:r>
      <w:r>
        <w:rPr>
          <w:color w:val="555555"/>
          <w:sz w:val="21"/>
          <w:szCs w:val="21"/>
        </w:rPr>
        <w:t xml:space="preserve">Threads show how to absorb tangents without redesigning the core information architecture.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3272A"/>
          <w:sz w:val="21"/>
          <w:szCs w:val="21"/>
        </w:rPr>
        <w:t xml:space="preserve">Hierarchy needs a map — </w:t>
      </w:r>
      <w:r>
        <w:rPr>
          <w:color w:val="555555"/>
          <w:sz w:val="21"/>
          <w:szCs w:val="21"/>
        </w:rPr>
        <w:t xml:space="preserve">Any app using nested navigation (servers &gt; categories &gt; channels) should pair it with an onboarding tour or search-first fallback for new users.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2026-07-20T07:01:25.689Z</dcterms:created>
  <dcterms:modified xsi:type="dcterms:W3CDTF">2026-07-20T07:01:25.708Z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