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C2A4F" w14:textId="77777777" w:rsidR="00CD2413" w:rsidRPr="00F46F30" w:rsidRDefault="00CD2413">
      <w:pPr>
        <w:pStyle w:val="Heading1"/>
        <w:spacing w:before="120" w:after="0"/>
        <w:ind w:right="-199"/>
        <w:jc w:val="center"/>
        <w:rPr>
          <w:rFonts w:asciiTheme="majorHAnsi" w:hAnsiTheme="majorHAnsi" w:cstheme="majorHAnsi"/>
          <w:sz w:val="32"/>
        </w:rPr>
      </w:pPr>
      <w:bookmarkStart w:id="0" w:name="_GoBack"/>
      <w:bookmarkEnd w:id="0"/>
    </w:p>
    <w:p w14:paraId="3D6FEFC5" w14:textId="77777777" w:rsidR="00CD2413" w:rsidRPr="00F46F30" w:rsidRDefault="00E37774">
      <w:pPr>
        <w:pStyle w:val="Heading1"/>
        <w:spacing w:before="120" w:after="0"/>
        <w:ind w:right="-199"/>
        <w:jc w:val="center"/>
        <w:rPr>
          <w:rFonts w:asciiTheme="majorHAnsi" w:hAnsiTheme="majorHAnsi" w:cstheme="majorHAnsi"/>
          <w:sz w:val="32"/>
        </w:rPr>
      </w:pPr>
      <w:r w:rsidRPr="00F46F30">
        <w:rPr>
          <w:rFonts w:asciiTheme="majorHAnsi" w:hAnsiTheme="majorHAnsi" w:cstheme="majorHAnsi"/>
          <w:sz w:val="32"/>
        </w:rPr>
        <w:t>Management 405: Managerial Economics</w:t>
      </w:r>
    </w:p>
    <w:p w14:paraId="0A4E1CFB" w14:textId="77777777" w:rsidR="00CD2413" w:rsidRPr="00F46F30" w:rsidRDefault="00E37774">
      <w:pPr>
        <w:pStyle w:val="Heading1"/>
        <w:spacing w:before="120" w:after="0"/>
        <w:ind w:right="-199"/>
        <w:jc w:val="center"/>
        <w:rPr>
          <w:rFonts w:asciiTheme="majorHAnsi" w:hAnsiTheme="majorHAnsi" w:cstheme="majorHAnsi"/>
          <w:sz w:val="32"/>
        </w:rPr>
      </w:pPr>
      <w:r w:rsidRPr="00F46F30">
        <w:rPr>
          <w:rFonts w:asciiTheme="majorHAnsi" w:hAnsiTheme="majorHAnsi" w:cstheme="majorHAnsi"/>
          <w:sz w:val="32"/>
        </w:rPr>
        <w:t xml:space="preserve">Course </w:t>
      </w:r>
      <w:r w:rsidR="00FE441B" w:rsidRPr="00F46F30">
        <w:rPr>
          <w:rFonts w:asciiTheme="majorHAnsi" w:hAnsiTheme="majorHAnsi" w:cstheme="majorHAnsi"/>
          <w:sz w:val="32"/>
        </w:rPr>
        <w:t>Syllabus</w:t>
      </w:r>
    </w:p>
    <w:p w14:paraId="71BA7670" w14:textId="77777777" w:rsidR="00CD2413" w:rsidRPr="00F46F30" w:rsidRDefault="00FB56AD">
      <w:pPr>
        <w:pStyle w:val="BodyText"/>
        <w:ind w:right="-199"/>
        <w:rPr>
          <w:rFonts w:asciiTheme="majorHAnsi" w:hAnsiTheme="majorHAnsi" w:cstheme="majorHAnsi"/>
        </w:rPr>
      </w:pPr>
      <w:r w:rsidRPr="00F46F30">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78EB52BD" wp14:editId="4CB0E25D">
                <wp:simplePos x="0" y="0"/>
                <wp:positionH relativeFrom="column">
                  <wp:posOffset>-57150</wp:posOffset>
                </wp:positionH>
                <wp:positionV relativeFrom="paragraph">
                  <wp:posOffset>198755</wp:posOffset>
                </wp:positionV>
                <wp:extent cx="5534025" cy="609600"/>
                <wp:effectExtent l="57150" t="19050" r="85725" b="95250"/>
                <wp:wrapNone/>
                <wp:docPr id="1" name="Rectangle 1"/>
                <wp:cNvGraphicFramePr/>
                <a:graphic xmlns:a="http://schemas.openxmlformats.org/drawingml/2006/main">
                  <a:graphicData uri="http://schemas.microsoft.com/office/word/2010/wordprocessingShape">
                    <wps:wsp>
                      <wps:cNvSpPr/>
                      <wps:spPr>
                        <a:xfrm>
                          <a:off x="0" y="0"/>
                          <a:ext cx="5534025" cy="609600"/>
                        </a:xfrm>
                        <a:prstGeom prst="rect">
                          <a:avLst/>
                        </a:prstGeom>
                        <a:noFill/>
                        <a:ln w="22225">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91C85BD" id="Rectangle 1" o:spid="_x0000_s1026" style="position:absolute;margin-left:-4.5pt;margin-top:15.65pt;width:435.75pt;height: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" filled="f" strokecolor="#1f497d [3215]" strokeweight="1.75pt">
                <v:shadow on="t" color="black" opacity="22937f" origin=",.5" offset="0,.63889mm"/>
              </v:rect>
            </w:pict>
          </mc:Fallback>
        </mc:AlternateContent>
      </w:r>
    </w:p>
    <w:p w14:paraId="195E9BCE" w14:textId="77777777" w:rsidR="00FB56AD" w:rsidRPr="00F46F30" w:rsidRDefault="00FB56AD" w:rsidP="00FB56AD">
      <w:pPr>
        <w:pStyle w:val="Heading2"/>
        <w:ind w:right="-199"/>
        <w:rPr>
          <w:rFonts w:asciiTheme="majorHAnsi" w:hAnsiTheme="majorHAnsi" w:cstheme="majorHAnsi"/>
          <w:color w:val="1F497D" w:themeColor="text2"/>
        </w:rPr>
      </w:pPr>
      <w:r w:rsidRPr="00F46F30">
        <w:rPr>
          <w:rFonts w:asciiTheme="majorHAnsi" w:hAnsiTheme="majorHAnsi" w:cstheme="majorHAnsi"/>
          <w:color w:val="1F497D" w:themeColor="text2"/>
        </w:rPr>
        <w:t>Class Schedule</w:t>
      </w:r>
    </w:p>
    <w:p w14:paraId="5D8BDDB7" w14:textId="1968AC1D" w:rsidR="00FB56AD" w:rsidRPr="00F46F30" w:rsidRDefault="00FB56AD" w:rsidP="00FB56AD">
      <w:pPr>
        <w:pStyle w:val="Heading2"/>
        <w:ind w:right="-199"/>
        <w:rPr>
          <w:rFonts w:asciiTheme="majorHAnsi" w:hAnsiTheme="majorHAnsi" w:cstheme="majorHAnsi"/>
          <w:b w:val="0"/>
          <w:i w:val="0"/>
          <w:color w:val="1F497D" w:themeColor="text2"/>
        </w:rPr>
      </w:pPr>
      <w:r w:rsidRPr="00F46F30">
        <w:rPr>
          <w:rFonts w:asciiTheme="majorHAnsi" w:hAnsiTheme="majorHAnsi" w:cstheme="majorHAnsi"/>
          <w:b w:val="0"/>
          <w:i w:val="0"/>
          <w:color w:val="1F497D" w:themeColor="text2"/>
        </w:rPr>
        <w:t xml:space="preserve">see separate section-specific calendar </w:t>
      </w:r>
      <w:r w:rsidR="00EA350B" w:rsidRPr="00F46F30">
        <w:rPr>
          <w:rFonts w:asciiTheme="majorHAnsi" w:hAnsiTheme="majorHAnsi" w:cstheme="majorHAnsi"/>
          <w:b w:val="0"/>
          <w:i w:val="0"/>
          <w:color w:val="1F497D" w:themeColor="text2"/>
        </w:rPr>
        <w:t>on Bruin Learn under the “Syllabus” tab.</w:t>
      </w:r>
    </w:p>
    <w:p w14:paraId="59C591F1" w14:textId="77777777" w:rsidR="00FB56AD" w:rsidRPr="00F46F30" w:rsidRDefault="00FB56AD">
      <w:pPr>
        <w:pStyle w:val="Heading2"/>
        <w:ind w:right="-199"/>
        <w:rPr>
          <w:rFonts w:asciiTheme="majorHAnsi" w:hAnsiTheme="majorHAnsi" w:cstheme="majorHAnsi"/>
        </w:rPr>
      </w:pPr>
    </w:p>
    <w:p w14:paraId="0B7CA9F0" w14:textId="77777777" w:rsidR="00CD2413" w:rsidRPr="00F46F30" w:rsidRDefault="00E37774">
      <w:pPr>
        <w:pStyle w:val="Heading2"/>
        <w:ind w:right="-199"/>
        <w:rPr>
          <w:rFonts w:asciiTheme="majorHAnsi" w:hAnsiTheme="majorHAnsi" w:cstheme="majorHAnsi"/>
        </w:rPr>
      </w:pPr>
      <w:r w:rsidRPr="00F46F30">
        <w:rPr>
          <w:rFonts w:asciiTheme="majorHAnsi" w:hAnsiTheme="majorHAnsi" w:cstheme="majorHAnsi"/>
        </w:rPr>
        <w:t>Course Purpose</w:t>
      </w:r>
    </w:p>
    <w:p w14:paraId="4890186E" w14:textId="0C70C21C" w:rsidR="00CD2413" w:rsidRPr="00F46F30" w:rsidRDefault="00747F36" w:rsidP="0041782C">
      <w:pPr>
        <w:pStyle w:val="BodyTextIndent"/>
        <w:ind w:right="-199"/>
        <w:jc w:val="both"/>
        <w:rPr>
          <w:rFonts w:asciiTheme="majorHAnsi" w:hAnsiTheme="majorHAnsi" w:cstheme="majorHAnsi"/>
        </w:rPr>
      </w:pPr>
      <w:r w:rsidRPr="00F46F30">
        <w:rPr>
          <w:rFonts w:asciiTheme="majorHAnsi" w:hAnsiTheme="majorHAnsi" w:cstheme="majorHAnsi"/>
        </w:rPr>
        <w:t>Managerial Economics is concerned with the application of economic principles to key management decisions. It provides guidance to increase value creation, and allows a better understanding of the external business environment in which organizations operate. A primary purpose of the course is to develop tools useful in other Anderson courses: economics is a key foundation for much of what is taught in finance, marketing, business strategy and virtually every other course in the MBA program. Managerial Economics is a unique way of thinking about problems</w:t>
      </w:r>
      <w:r w:rsidR="00BC40E1" w:rsidRPr="00F46F30">
        <w:rPr>
          <w:rFonts w:asciiTheme="majorHAnsi" w:hAnsiTheme="majorHAnsi" w:cstheme="majorHAnsi"/>
        </w:rPr>
        <w:t xml:space="preserve"> </w:t>
      </w:r>
      <w:r w:rsidRPr="00F46F30">
        <w:rPr>
          <w:rFonts w:asciiTheme="majorHAnsi" w:hAnsiTheme="majorHAnsi" w:cstheme="majorHAnsi"/>
        </w:rPr>
        <w:t xml:space="preserve">and decisions that managers face in each of the functional areas of their organization. </w:t>
      </w:r>
      <w:r w:rsidR="00BC40E1" w:rsidRPr="00F46F30">
        <w:rPr>
          <w:rFonts w:asciiTheme="majorHAnsi" w:hAnsiTheme="majorHAnsi" w:cstheme="majorHAnsi"/>
        </w:rPr>
        <w:t>Economics</w:t>
      </w:r>
      <w:r w:rsidRPr="00F46F30">
        <w:rPr>
          <w:rFonts w:asciiTheme="majorHAnsi" w:hAnsiTheme="majorHAnsi" w:cstheme="majorHAnsi"/>
        </w:rPr>
        <w:t xml:space="preserve"> stresses the importance of incentives as determinants of human behavior and performance, and emphasizes the consideration of costs and benefits as an efficient method for reaching economic decisions.</w:t>
      </w:r>
    </w:p>
    <w:p w14:paraId="53AB71DE" w14:textId="4439F728" w:rsidR="009D2CCC" w:rsidRPr="00F46F30" w:rsidRDefault="009D2CCC" w:rsidP="0041782C">
      <w:pPr>
        <w:pStyle w:val="BodyTextIndent"/>
        <w:ind w:right="-199"/>
        <w:jc w:val="both"/>
        <w:rPr>
          <w:rFonts w:asciiTheme="majorHAnsi" w:hAnsiTheme="majorHAnsi" w:cstheme="majorHAnsi"/>
        </w:rPr>
      </w:pPr>
    </w:p>
    <w:p w14:paraId="5AADFFDB" w14:textId="1424E82B" w:rsidR="009D2CCC" w:rsidRPr="00F46F30" w:rsidRDefault="009D2CCC" w:rsidP="009D2CCC">
      <w:pPr>
        <w:pStyle w:val="Heading2"/>
        <w:ind w:right="-199"/>
        <w:rPr>
          <w:rFonts w:asciiTheme="majorHAnsi" w:hAnsiTheme="majorHAnsi" w:cstheme="majorHAnsi"/>
        </w:rPr>
      </w:pPr>
      <w:r w:rsidRPr="00F46F30">
        <w:rPr>
          <w:rFonts w:asciiTheme="majorHAnsi" w:hAnsiTheme="majorHAnsi" w:cstheme="majorHAnsi"/>
        </w:rPr>
        <w:t xml:space="preserve">Textbook &amp; </w:t>
      </w:r>
      <w:r w:rsidR="001F470A" w:rsidRPr="00F46F30">
        <w:rPr>
          <w:rFonts w:asciiTheme="majorHAnsi" w:hAnsiTheme="majorHAnsi" w:cstheme="majorHAnsi"/>
        </w:rPr>
        <w:t>Achieve</w:t>
      </w:r>
    </w:p>
    <w:p w14:paraId="1418D00B" w14:textId="77777777" w:rsidR="00CF019A" w:rsidRPr="00CF019A" w:rsidRDefault="00CF019A" w:rsidP="00CF019A">
      <w:pPr>
        <w:ind w:left="270"/>
        <w:jc w:val="both"/>
        <w:rPr>
          <w:rFonts w:asciiTheme="majorHAnsi" w:hAnsiTheme="majorHAnsi" w:cstheme="majorHAnsi"/>
          <w:b/>
        </w:rPr>
      </w:pPr>
      <w:r w:rsidRPr="00CF019A">
        <w:rPr>
          <w:rFonts w:asciiTheme="majorHAnsi" w:hAnsiTheme="majorHAnsi" w:cstheme="majorHAnsi"/>
          <w:b/>
        </w:rPr>
        <w:t>Textbook</w:t>
      </w:r>
    </w:p>
    <w:p w14:paraId="16F1F131" w14:textId="77777777" w:rsidR="00CF019A" w:rsidRPr="00CF019A" w:rsidRDefault="00CF019A" w:rsidP="00CF019A">
      <w:pPr>
        <w:ind w:left="270"/>
        <w:jc w:val="both"/>
        <w:rPr>
          <w:rFonts w:asciiTheme="majorHAnsi" w:hAnsiTheme="majorHAnsi" w:cstheme="majorHAnsi"/>
        </w:rPr>
      </w:pPr>
      <w:r w:rsidRPr="00CF019A">
        <w:rPr>
          <w:rFonts w:asciiTheme="majorHAnsi" w:hAnsiTheme="majorHAnsi" w:cstheme="majorHAnsi"/>
        </w:rPr>
        <w:t xml:space="preserve">The required textbook for the course is </w:t>
      </w:r>
      <w:r w:rsidRPr="00CF019A">
        <w:rPr>
          <w:rFonts w:asciiTheme="majorHAnsi" w:hAnsiTheme="majorHAnsi" w:cstheme="majorHAnsi"/>
          <w:i/>
        </w:rPr>
        <w:t>Microeconomics</w:t>
      </w:r>
      <w:r w:rsidRPr="00CF019A">
        <w:rPr>
          <w:rFonts w:asciiTheme="majorHAnsi" w:hAnsiTheme="majorHAnsi" w:cstheme="majorHAnsi"/>
        </w:rPr>
        <w:t xml:space="preserve">, by </w:t>
      </w:r>
      <w:proofErr w:type="spellStart"/>
      <w:r w:rsidRPr="00CF019A">
        <w:rPr>
          <w:rFonts w:asciiTheme="majorHAnsi" w:hAnsiTheme="majorHAnsi" w:cstheme="majorHAnsi"/>
        </w:rPr>
        <w:t>Gooolsbee</w:t>
      </w:r>
      <w:proofErr w:type="spellEnd"/>
      <w:r w:rsidRPr="00CF019A">
        <w:rPr>
          <w:rFonts w:asciiTheme="majorHAnsi" w:hAnsiTheme="majorHAnsi" w:cstheme="majorHAnsi"/>
        </w:rPr>
        <w:t xml:space="preserve">, Levitt and </w:t>
      </w:r>
      <w:proofErr w:type="spellStart"/>
      <w:r w:rsidRPr="00CF019A">
        <w:rPr>
          <w:rFonts w:asciiTheme="majorHAnsi" w:hAnsiTheme="majorHAnsi" w:cstheme="majorHAnsi"/>
        </w:rPr>
        <w:t>Syverson</w:t>
      </w:r>
      <w:proofErr w:type="spellEnd"/>
      <w:r w:rsidRPr="00CF019A">
        <w:rPr>
          <w:rFonts w:asciiTheme="majorHAnsi" w:hAnsiTheme="majorHAnsi" w:cstheme="majorHAnsi"/>
        </w:rPr>
        <w:t>, 4</w:t>
      </w:r>
      <w:r w:rsidRPr="00CF019A">
        <w:rPr>
          <w:rFonts w:asciiTheme="majorHAnsi" w:hAnsiTheme="majorHAnsi" w:cstheme="majorHAnsi"/>
          <w:vertAlign w:val="superscript"/>
        </w:rPr>
        <w:t>th</w:t>
      </w:r>
      <w:r w:rsidRPr="00CF019A">
        <w:rPr>
          <w:rFonts w:asciiTheme="majorHAnsi" w:hAnsiTheme="majorHAnsi" w:cstheme="majorHAnsi"/>
        </w:rPr>
        <w:t xml:space="preserve"> edition. </w:t>
      </w:r>
    </w:p>
    <w:p w14:paraId="5FBECC9D" w14:textId="77777777" w:rsidR="00CF019A" w:rsidRPr="00CF019A" w:rsidRDefault="00CF019A" w:rsidP="00CF019A">
      <w:pPr>
        <w:ind w:left="270"/>
        <w:jc w:val="both"/>
        <w:rPr>
          <w:rFonts w:asciiTheme="majorHAnsi" w:hAnsiTheme="majorHAnsi" w:cstheme="majorHAnsi"/>
        </w:rPr>
      </w:pPr>
    </w:p>
    <w:p w14:paraId="4DEEEADA" w14:textId="6C9E1032" w:rsidR="006B2AF6" w:rsidRDefault="004C7827" w:rsidP="00FA0607">
      <w:pPr>
        <w:pStyle w:val="BodyTextIndent"/>
        <w:ind w:left="270" w:right="-199"/>
        <w:rPr>
          <w:rFonts w:asciiTheme="majorHAnsi" w:hAnsiTheme="majorHAnsi" w:cstheme="majorHAnsi"/>
        </w:rPr>
      </w:pPr>
      <w:r w:rsidRPr="00F46F30">
        <w:rPr>
          <w:rFonts w:asciiTheme="majorHAnsi" w:hAnsiTheme="majorHAnsi" w:cstheme="majorHAnsi"/>
        </w:rPr>
        <w:t xml:space="preserve">In addition, you can </w:t>
      </w:r>
      <w:r w:rsidR="00FA0607">
        <w:rPr>
          <w:rFonts w:asciiTheme="majorHAnsi" w:hAnsiTheme="majorHAnsi" w:cstheme="majorHAnsi"/>
        </w:rPr>
        <w:t>obtain</w:t>
      </w:r>
      <w:r w:rsidRPr="00F46F30">
        <w:rPr>
          <w:rFonts w:asciiTheme="majorHAnsi" w:hAnsiTheme="majorHAnsi" w:cstheme="majorHAnsi"/>
        </w:rPr>
        <w:t xml:space="preserve"> access to </w:t>
      </w:r>
      <w:hyperlink r:id="rId8" w:history="1">
        <w:r w:rsidR="004B45A1" w:rsidRPr="00F46F30">
          <w:rPr>
            <w:rStyle w:val="Hyperlink"/>
            <w:rFonts w:asciiTheme="majorHAnsi" w:hAnsiTheme="majorHAnsi" w:cstheme="majorHAnsi"/>
          </w:rPr>
          <w:t>Achieve</w:t>
        </w:r>
      </w:hyperlink>
      <w:r w:rsidRPr="00F46F30">
        <w:rPr>
          <w:rFonts w:asciiTheme="majorHAnsi" w:hAnsiTheme="majorHAnsi" w:cstheme="majorHAnsi"/>
        </w:rPr>
        <w:t xml:space="preserve">, an online platform that provides additional practice exercises, synchronized with the textbook.  These exercises are </w:t>
      </w:r>
      <w:r w:rsidRPr="00F46F30">
        <w:rPr>
          <w:rFonts w:asciiTheme="majorHAnsi" w:hAnsiTheme="majorHAnsi" w:cstheme="majorHAnsi"/>
          <w:u w:val="single"/>
        </w:rPr>
        <w:t>not mandatory</w:t>
      </w:r>
      <w:r w:rsidRPr="00F46F30">
        <w:rPr>
          <w:rFonts w:asciiTheme="majorHAnsi" w:hAnsiTheme="majorHAnsi" w:cstheme="majorHAnsi"/>
        </w:rPr>
        <w:t xml:space="preserve">: </w:t>
      </w:r>
      <w:r w:rsidR="004B45A1" w:rsidRPr="00F46F30">
        <w:rPr>
          <w:rFonts w:asciiTheme="majorHAnsi" w:hAnsiTheme="majorHAnsi" w:cstheme="majorHAnsi"/>
          <w:b/>
        </w:rPr>
        <w:t>Achieve</w:t>
      </w:r>
      <w:r w:rsidRPr="00F46F30">
        <w:rPr>
          <w:rFonts w:asciiTheme="majorHAnsi" w:hAnsiTheme="majorHAnsi" w:cstheme="majorHAnsi"/>
          <w:b/>
        </w:rPr>
        <w:t xml:space="preserve"> is for your personal practice only – it does not affect your grade</w:t>
      </w:r>
      <w:r w:rsidRPr="00F46F30">
        <w:rPr>
          <w:rFonts w:asciiTheme="majorHAnsi" w:hAnsiTheme="majorHAnsi" w:cstheme="majorHAnsi"/>
        </w:rPr>
        <w:t xml:space="preserve">. </w:t>
      </w:r>
    </w:p>
    <w:p w14:paraId="4C4328EF" w14:textId="77777777" w:rsidR="0005261C" w:rsidRPr="00F46F30" w:rsidRDefault="0005261C" w:rsidP="0005261C">
      <w:pPr>
        <w:pStyle w:val="BodyTextIndent"/>
        <w:ind w:right="-199"/>
        <w:rPr>
          <w:rFonts w:asciiTheme="majorHAnsi" w:hAnsiTheme="majorHAnsi" w:cstheme="majorHAnsi"/>
        </w:rPr>
      </w:pPr>
    </w:p>
    <w:p w14:paraId="271EF4E9" w14:textId="77777777" w:rsidR="0072142B" w:rsidRPr="00F46F30" w:rsidRDefault="0072142B" w:rsidP="0072142B">
      <w:pPr>
        <w:ind w:left="270"/>
        <w:rPr>
          <w:rFonts w:asciiTheme="majorHAnsi" w:hAnsiTheme="majorHAnsi" w:cstheme="majorHAnsi"/>
        </w:rPr>
      </w:pPr>
      <w:r w:rsidRPr="00F46F30">
        <w:rPr>
          <w:rFonts w:asciiTheme="majorHAnsi" w:hAnsiTheme="majorHAnsi" w:cstheme="majorHAnsi"/>
          <w:b/>
        </w:rPr>
        <w:t>To enroll in Achieve</w:t>
      </w:r>
      <w:r w:rsidRPr="00F46F30">
        <w:rPr>
          <w:rFonts w:asciiTheme="majorHAnsi" w:hAnsiTheme="majorHAnsi" w:cstheme="majorHAnsi"/>
        </w:rPr>
        <w:t>, please follow the student instructions</w:t>
      </w:r>
      <w:r>
        <w:rPr>
          <w:rFonts w:asciiTheme="majorHAnsi" w:hAnsiTheme="majorHAnsi" w:cstheme="majorHAnsi"/>
        </w:rPr>
        <w:t xml:space="preserve"> here</w:t>
      </w:r>
      <w:r w:rsidRPr="00F46F30">
        <w:rPr>
          <w:rFonts w:asciiTheme="majorHAnsi" w:hAnsiTheme="majorHAnsi" w:cstheme="majorHAnsi"/>
        </w:rPr>
        <w:t xml:space="preserve">:  </w:t>
      </w:r>
    </w:p>
    <w:p w14:paraId="69A65C7E" w14:textId="77777777" w:rsidR="0072142B" w:rsidRPr="00F46F30" w:rsidRDefault="00930E09" w:rsidP="0072142B">
      <w:pPr>
        <w:ind w:left="270"/>
        <w:rPr>
          <w:rFonts w:asciiTheme="majorHAnsi" w:hAnsiTheme="majorHAnsi" w:cstheme="majorHAnsi"/>
        </w:rPr>
      </w:pPr>
      <w:hyperlink r:id="rId9" w:history="1">
        <w:r w:rsidR="0072142B" w:rsidRPr="00513C88">
          <w:rPr>
            <w:rStyle w:val="Hyperlink"/>
          </w:rPr>
          <w:t>https://achieve.macmillanlearning.com/start</w:t>
        </w:r>
      </w:hyperlink>
      <w:r w:rsidR="0072142B">
        <w:t xml:space="preserve"> </w:t>
      </w:r>
      <w:r w:rsidR="0072142B" w:rsidRPr="00F46F30">
        <w:rPr>
          <w:rFonts w:asciiTheme="majorHAnsi" w:hAnsiTheme="majorHAnsi" w:cstheme="majorHAnsi"/>
        </w:rPr>
        <w:t xml:space="preserve">   </w:t>
      </w:r>
    </w:p>
    <w:p w14:paraId="3A79049E" w14:textId="77777777" w:rsidR="00151535" w:rsidRPr="00F46F30" w:rsidRDefault="00151535" w:rsidP="0072142B">
      <w:pPr>
        <w:jc w:val="both"/>
        <w:rPr>
          <w:rFonts w:asciiTheme="majorHAnsi" w:hAnsiTheme="majorHAnsi" w:cstheme="majorHAnsi"/>
        </w:rPr>
      </w:pPr>
    </w:p>
    <w:p w14:paraId="4FB2F937" w14:textId="5E4FFD8C" w:rsidR="00151535" w:rsidRPr="00F46F30" w:rsidRDefault="00151535" w:rsidP="00151535">
      <w:pPr>
        <w:ind w:left="270"/>
        <w:jc w:val="both"/>
        <w:rPr>
          <w:rFonts w:asciiTheme="majorHAnsi" w:hAnsiTheme="majorHAnsi" w:cstheme="majorHAnsi"/>
          <w:color w:val="FF0000"/>
        </w:rPr>
      </w:pPr>
      <w:r w:rsidRPr="00F46F30">
        <w:rPr>
          <w:rFonts w:asciiTheme="majorHAnsi" w:hAnsiTheme="majorHAnsi" w:cstheme="majorHAnsi"/>
          <w:color w:val="FF0000"/>
        </w:rPr>
        <w:t xml:space="preserve">Achieve Course ID: </w:t>
      </w:r>
      <w:r w:rsidR="00A43E28" w:rsidRPr="00A43E28">
        <w:rPr>
          <w:rFonts w:asciiTheme="majorHAnsi" w:hAnsiTheme="majorHAnsi" w:cstheme="majorHAnsi"/>
          <w:color w:val="FF0000"/>
        </w:rPr>
        <w:t>gmechu</w:t>
      </w:r>
    </w:p>
    <w:p w14:paraId="200F8853" w14:textId="77777777" w:rsidR="00151535" w:rsidRPr="00F46F30" w:rsidRDefault="00151535" w:rsidP="00151535">
      <w:pPr>
        <w:ind w:left="270"/>
        <w:jc w:val="both"/>
        <w:rPr>
          <w:rFonts w:asciiTheme="majorHAnsi" w:hAnsiTheme="majorHAnsi" w:cstheme="majorHAnsi"/>
        </w:rPr>
      </w:pPr>
    </w:p>
    <w:p w14:paraId="0EEDADB9" w14:textId="77777777" w:rsidR="00151535" w:rsidRPr="00F46F30" w:rsidRDefault="00151535" w:rsidP="00151535">
      <w:pPr>
        <w:ind w:left="270"/>
        <w:jc w:val="both"/>
        <w:rPr>
          <w:rFonts w:asciiTheme="majorHAnsi" w:hAnsiTheme="majorHAnsi" w:cstheme="majorHAnsi"/>
        </w:rPr>
      </w:pPr>
      <w:r w:rsidRPr="00F46F30">
        <w:rPr>
          <w:rFonts w:asciiTheme="majorHAnsi" w:hAnsiTheme="majorHAnsi" w:cstheme="majorHAnsi"/>
        </w:rPr>
        <w:t>You can also register for Achieve using this link:</w:t>
      </w:r>
    </w:p>
    <w:p w14:paraId="3FB23F89" w14:textId="2891AC7A" w:rsidR="00151535" w:rsidRPr="00F46F30" w:rsidRDefault="00930E09" w:rsidP="001B67A3">
      <w:pPr>
        <w:ind w:left="270"/>
        <w:jc w:val="both"/>
        <w:rPr>
          <w:rFonts w:asciiTheme="majorHAnsi" w:hAnsiTheme="majorHAnsi" w:cstheme="majorHAnsi"/>
        </w:rPr>
      </w:pPr>
      <w:hyperlink r:id="rId10" w:history="1">
        <w:r w:rsidR="00A43E28" w:rsidRPr="004160B0">
          <w:rPr>
            <w:rStyle w:val="Hyperlink"/>
            <w:rFonts w:asciiTheme="majorHAnsi" w:hAnsiTheme="majorHAnsi" w:cstheme="majorHAnsi"/>
          </w:rPr>
          <w:t>https://achieve.macmillanlearning.com/courses/gmechu</w:t>
        </w:r>
      </w:hyperlink>
      <w:r w:rsidR="00A43E28">
        <w:rPr>
          <w:rFonts w:asciiTheme="majorHAnsi" w:hAnsiTheme="majorHAnsi" w:cstheme="majorHAnsi"/>
        </w:rPr>
        <w:t xml:space="preserve"> </w:t>
      </w:r>
      <w:r w:rsidR="00151535" w:rsidRPr="00F46F30">
        <w:rPr>
          <w:rFonts w:asciiTheme="majorHAnsi" w:hAnsiTheme="majorHAnsi" w:cstheme="majorHAnsi"/>
        </w:rPr>
        <w:t>You can register for a grace period to try out Achieve.</w:t>
      </w:r>
    </w:p>
    <w:p w14:paraId="5D38E6C7" w14:textId="77777777" w:rsidR="004B45A1" w:rsidRPr="00F46F30" w:rsidRDefault="004B45A1" w:rsidP="004B45A1">
      <w:pPr>
        <w:jc w:val="both"/>
        <w:rPr>
          <w:rFonts w:asciiTheme="majorHAnsi" w:hAnsiTheme="majorHAnsi" w:cstheme="majorHAnsi"/>
        </w:rPr>
      </w:pPr>
    </w:p>
    <w:p w14:paraId="3869A545" w14:textId="77777777" w:rsidR="004B45A1" w:rsidRPr="00F46F30" w:rsidRDefault="004B45A1" w:rsidP="004B45A1">
      <w:pPr>
        <w:ind w:left="270"/>
        <w:rPr>
          <w:rFonts w:asciiTheme="majorHAnsi" w:hAnsiTheme="majorHAnsi" w:cstheme="majorHAnsi"/>
          <w:b/>
        </w:rPr>
      </w:pPr>
    </w:p>
    <w:p w14:paraId="63899D88" w14:textId="44005523" w:rsidR="009D2CCC" w:rsidRPr="00F46F30" w:rsidRDefault="004B45A1" w:rsidP="009D2CCC">
      <w:pPr>
        <w:pStyle w:val="BodyTextIndent"/>
        <w:ind w:right="-199"/>
        <w:rPr>
          <w:rFonts w:asciiTheme="majorHAnsi" w:hAnsiTheme="majorHAnsi" w:cstheme="majorHAnsi"/>
        </w:rPr>
      </w:pPr>
      <w:r w:rsidRPr="00F46F30">
        <w:rPr>
          <w:rFonts w:asciiTheme="majorHAnsi" w:hAnsiTheme="majorHAnsi" w:cstheme="majorHAnsi"/>
          <w:b/>
        </w:rPr>
        <w:t>Optional additional reading</w:t>
      </w:r>
      <w:r w:rsidRPr="00F46F30">
        <w:rPr>
          <w:rFonts w:asciiTheme="majorHAnsi" w:hAnsiTheme="majorHAnsi" w:cstheme="majorHAnsi"/>
        </w:rPr>
        <w:t xml:space="preserve">: </w:t>
      </w:r>
      <w:r w:rsidR="009D2CCC" w:rsidRPr="00F46F30">
        <w:rPr>
          <w:rFonts w:asciiTheme="majorHAnsi" w:hAnsiTheme="majorHAnsi" w:cstheme="majorHAnsi"/>
        </w:rPr>
        <w:t xml:space="preserve">For those of you that would like a suggestion of a more basic text to serve as a foundation, I suggest </w:t>
      </w:r>
    </w:p>
    <w:p w14:paraId="316D593A" w14:textId="77777777" w:rsidR="009D2CCC" w:rsidRPr="00F46F30" w:rsidRDefault="009D2CCC" w:rsidP="009D2CCC">
      <w:pPr>
        <w:pStyle w:val="BodyTextIndent"/>
        <w:numPr>
          <w:ilvl w:val="0"/>
          <w:numId w:val="27"/>
        </w:numPr>
        <w:ind w:right="-199"/>
        <w:rPr>
          <w:rFonts w:asciiTheme="majorHAnsi" w:hAnsiTheme="majorHAnsi" w:cstheme="majorHAnsi"/>
        </w:rPr>
      </w:pPr>
      <w:r w:rsidRPr="00F46F30">
        <w:rPr>
          <w:rFonts w:asciiTheme="majorHAnsi" w:hAnsiTheme="majorHAnsi" w:cstheme="majorHAnsi"/>
          <w:i/>
        </w:rPr>
        <w:t>The Economic Way of Thinking</w:t>
      </w:r>
      <w:r w:rsidRPr="00F46F30">
        <w:rPr>
          <w:rFonts w:asciiTheme="majorHAnsi" w:hAnsiTheme="majorHAnsi" w:cstheme="majorHAnsi"/>
        </w:rPr>
        <w:t xml:space="preserve"> by Paul Heyne, Peter J. </w:t>
      </w:r>
      <w:proofErr w:type="spellStart"/>
      <w:r w:rsidRPr="00F46F30">
        <w:rPr>
          <w:rFonts w:asciiTheme="majorHAnsi" w:hAnsiTheme="majorHAnsi" w:cstheme="majorHAnsi"/>
        </w:rPr>
        <w:t>Boettke</w:t>
      </w:r>
      <w:proofErr w:type="spellEnd"/>
      <w:r w:rsidRPr="00F46F30">
        <w:rPr>
          <w:rFonts w:asciiTheme="majorHAnsi" w:hAnsiTheme="majorHAnsi" w:cstheme="majorHAnsi"/>
        </w:rPr>
        <w:t xml:space="preserve"> and David L. </w:t>
      </w:r>
      <w:proofErr w:type="spellStart"/>
      <w:r w:rsidRPr="00F46F30">
        <w:rPr>
          <w:rFonts w:asciiTheme="majorHAnsi" w:hAnsiTheme="majorHAnsi" w:cstheme="majorHAnsi"/>
        </w:rPr>
        <w:t>Prychitko</w:t>
      </w:r>
      <w:proofErr w:type="spellEnd"/>
      <w:r w:rsidRPr="00F46F30">
        <w:rPr>
          <w:rFonts w:asciiTheme="majorHAnsi" w:hAnsiTheme="majorHAnsi" w:cstheme="majorHAnsi"/>
        </w:rPr>
        <w:t xml:space="preserve">, Prentice Hall, 2005. </w:t>
      </w:r>
    </w:p>
    <w:p w14:paraId="4B04D259" w14:textId="77777777" w:rsidR="009D2CCC" w:rsidRPr="00F46F30" w:rsidRDefault="009D2CCC" w:rsidP="009D2CCC">
      <w:pPr>
        <w:pStyle w:val="BodyTextIndent"/>
        <w:numPr>
          <w:ilvl w:val="0"/>
          <w:numId w:val="27"/>
        </w:numPr>
        <w:ind w:right="-199"/>
        <w:rPr>
          <w:rFonts w:asciiTheme="majorHAnsi" w:hAnsiTheme="majorHAnsi" w:cstheme="majorHAnsi"/>
        </w:rPr>
      </w:pPr>
      <w:r w:rsidRPr="00F46F30">
        <w:rPr>
          <w:rFonts w:asciiTheme="majorHAnsi" w:hAnsiTheme="majorHAnsi" w:cstheme="majorHAnsi"/>
          <w:i/>
        </w:rPr>
        <w:t>Microeconomics: A Very Short Introduction</w:t>
      </w:r>
      <w:r w:rsidRPr="00F46F30">
        <w:rPr>
          <w:rFonts w:asciiTheme="majorHAnsi" w:hAnsiTheme="majorHAnsi" w:cstheme="majorHAnsi"/>
        </w:rPr>
        <w:t>, by Avinash Dixit, Oxford University Press, 2014.</w:t>
      </w:r>
    </w:p>
    <w:p w14:paraId="78B66E6A" w14:textId="77777777" w:rsidR="00B4026C" w:rsidRPr="00F46F30" w:rsidRDefault="00B4026C" w:rsidP="00B4026C">
      <w:pPr>
        <w:pStyle w:val="BodyTextIndent"/>
        <w:ind w:right="-199"/>
        <w:jc w:val="both"/>
        <w:rPr>
          <w:rFonts w:asciiTheme="majorHAnsi" w:hAnsiTheme="majorHAnsi" w:cstheme="majorHAnsi"/>
          <w:b/>
        </w:rPr>
      </w:pPr>
    </w:p>
    <w:p w14:paraId="676EFD1B" w14:textId="77777777" w:rsidR="00B96BBD" w:rsidRPr="00F46F30" w:rsidRDefault="00B96BBD" w:rsidP="00B96BBD">
      <w:pPr>
        <w:pStyle w:val="BodyTextIndent"/>
        <w:ind w:right="-199"/>
        <w:jc w:val="both"/>
        <w:rPr>
          <w:rFonts w:asciiTheme="majorHAnsi" w:hAnsiTheme="majorHAnsi" w:cstheme="majorHAnsi"/>
        </w:rPr>
      </w:pPr>
      <w:r w:rsidRPr="00F46F30">
        <w:rPr>
          <w:rFonts w:asciiTheme="majorHAnsi" w:hAnsiTheme="majorHAnsi" w:cstheme="majorHAnsi"/>
          <w:b/>
        </w:rPr>
        <w:t xml:space="preserve">Optional pre-class training: </w:t>
      </w:r>
      <w:r w:rsidRPr="00F46F30">
        <w:rPr>
          <w:rFonts w:asciiTheme="majorHAnsi" w:hAnsiTheme="majorHAnsi" w:cstheme="majorHAnsi"/>
        </w:rPr>
        <w:t xml:space="preserve">For those of you who feel they would need a math refresher before the class, I suggest:  </w:t>
      </w:r>
    </w:p>
    <w:p w14:paraId="0BB62268" w14:textId="320F9997" w:rsidR="00923F23" w:rsidRPr="00F46F30" w:rsidRDefault="00B96BBD" w:rsidP="00923F23">
      <w:pPr>
        <w:pStyle w:val="BodyTextIndent"/>
        <w:numPr>
          <w:ilvl w:val="0"/>
          <w:numId w:val="33"/>
        </w:numPr>
        <w:ind w:right="-199"/>
        <w:jc w:val="both"/>
        <w:rPr>
          <w:rFonts w:asciiTheme="majorHAnsi" w:hAnsiTheme="majorHAnsi" w:cstheme="majorHAnsi"/>
        </w:rPr>
      </w:pPr>
      <w:r w:rsidRPr="00F46F30">
        <w:rPr>
          <w:rFonts w:asciiTheme="majorHAnsi" w:hAnsiTheme="majorHAnsi" w:cstheme="majorHAnsi"/>
        </w:rPr>
        <w:t xml:space="preserve">We have designed a </w:t>
      </w:r>
      <w:r w:rsidRPr="00F46F30">
        <w:rPr>
          <w:rFonts w:asciiTheme="majorHAnsi" w:hAnsiTheme="majorHAnsi" w:cstheme="majorHAnsi"/>
          <w:b/>
        </w:rPr>
        <w:t>math quiz</w:t>
      </w:r>
      <w:r w:rsidRPr="00F46F30">
        <w:rPr>
          <w:rFonts w:asciiTheme="majorHAnsi" w:hAnsiTheme="majorHAnsi" w:cstheme="majorHAnsi"/>
        </w:rPr>
        <w:t xml:space="preserve"> that helps you to assess whether you are already comfortable with key math concepts needed in Managerial Economics, or whether you would benefit from further math preparation. </w:t>
      </w:r>
      <w:r w:rsidR="00275F55" w:rsidRPr="00F46F30">
        <w:rPr>
          <w:rFonts w:asciiTheme="majorHAnsi" w:hAnsiTheme="majorHAnsi" w:cstheme="majorHAnsi"/>
        </w:rPr>
        <w:t xml:space="preserve">The quiz consists of 10 questions and should not take more than 10-15min. </w:t>
      </w:r>
      <w:r w:rsidRPr="00F46F30">
        <w:rPr>
          <w:rFonts w:asciiTheme="majorHAnsi" w:hAnsiTheme="majorHAnsi" w:cstheme="majorHAnsi"/>
        </w:rPr>
        <w:t>You find th</w:t>
      </w:r>
      <w:r w:rsidR="00D1239C" w:rsidRPr="00F46F30">
        <w:rPr>
          <w:rFonts w:asciiTheme="majorHAnsi" w:hAnsiTheme="majorHAnsi" w:cstheme="majorHAnsi"/>
        </w:rPr>
        <w:t>e</w:t>
      </w:r>
      <w:r w:rsidRPr="00F46F30">
        <w:rPr>
          <w:rFonts w:asciiTheme="majorHAnsi" w:hAnsiTheme="majorHAnsi" w:cstheme="majorHAnsi"/>
        </w:rPr>
        <w:t xml:space="preserve"> quiz on the </w:t>
      </w:r>
      <w:proofErr w:type="spellStart"/>
      <w:r w:rsidRPr="00F46F30">
        <w:rPr>
          <w:rFonts w:asciiTheme="majorHAnsi" w:hAnsiTheme="majorHAnsi" w:cstheme="majorHAnsi"/>
          <w:b/>
        </w:rPr>
        <w:t>BruinLearn</w:t>
      </w:r>
      <w:proofErr w:type="spellEnd"/>
      <w:r w:rsidRPr="00F46F30">
        <w:rPr>
          <w:rFonts w:asciiTheme="majorHAnsi" w:hAnsiTheme="majorHAnsi" w:cstheme="majorHAnsi"/>
        </w:rPr>
        <w:t xml:space="preserve"> class website</w:t>
      </w:r>
      <w:r w:rsidR="00923F23" w:rsidRPr="00F46F30">
        <w:rPr>
          <w:rFonts w:asciiTheme="majorHAnsi" w:hAnsiTheme="majorHAnsi" w:cstheme="majorHAnsi"/>
        </w:rPr>
        <w:t xml:space="preserve"> (under “Modules” on the main page).</w:t>
      </w:r>
    </w:p>
    <w:p w14:paraId="5DBB7663" w14:textId="77777777" w:rsidR="00B96BBD" w:rsidRPr="00F46F30" w:rsidRDefault="00B96BBD" w:rsidP="00B96BBD">
      <w:pPr>
        <w:pStyle w:val="BodyTextIndent"/>
        <w:numPr>
          <w:ilvl w:val="0"/>
          <w:numId w:val="33"/>
        </w:numPr>
        <w:ind w:right="-199"/>
        <w:jc w:val="both"/>
        <w:rPr>
          <w:rFonts w:asciiTheme="majorHAnsi" w:hAnsiTheme="majorHAnsi" w:cstheme="majorHAnsi"/>
        </w:rPr>
      </w:pPr>
      <w:r w:rsidRPr="00F46F30">
        <w:rPr>
          <w:rFonts w:asciiTheme="majorHAnsi" w:hAnsiTheme="majorHAnsi" w:cstheme="majorHAnsi"/>
        </w:rPr>
        <w:t xml:space="preserve">If you do not score high on the math quiz, there are </w:t>
      </w:r>
      <w:r w:rsidRPr="00F46F30">
        <w:rPr>
          <w:rFonts w:asciiTheme="majorHAnsi" w:hAnsiTheme="majorHAnsi" w:cstheme="majorHAnsi"/>
          <w:b/>
        </w:rPr>
        <w:t>TA math review videos</w:t>
      </w:r>
      <w:r w:rsidRPr="00F46F30">
        <w:rPr>
          <w:rFonts w:asciiTheme="majorHAnsi" w:hAnsiTheme="majorHAnsi" w:cstheme="majorHAnsi"/>
        </w:rPr>
        <w:t xml:space="preserve"> available on </w:t>
      </w:r>
      <w:proofErr w:type="spellStart"/>
      <w:r w:rsidRPr="00F46F30">
        <w:rPr>
          <w:rFonts w:asciiTheme="majorHAnsi" w:hAnsiTheme="majorHAnsi" w:cstheme="majorHAnsi"/>
          <w:b/>
        </w:rPr>
        <w:t>BruinLearn</w:t>
      </w:r>
      <w:proofErr w:type="spellEnd"/>
      <w:r w:rsidRPr="00F46F30">
        <w:rPr>
          <w:rFonts w:asciiTheme="majorHAnsi" w:hAnsiTheme="majorHAnsi" w:cstheme="majorHAnsi"/>
        </w:rPr>
        <w:t xml:space="preserve"> that go over the most important math concepts for our class.</w:t>
      </w:r>
    </w:p>
    <w:p w14:paraId="08BB3A18" w14:textId="675828F2" w:rsidR="00B4026C" w:rsidRPr="00F46F30" w:rsidRDefault="00B4026C" w:rsidP="00B4026C">
      <w:pPr>
        <w:pStyle w:val="BodyTextIndent"/>
        <w:numPr>
          <w:ilvl w:val="0"/>
          <w:numId w:val="33"/>
        </w:numPr>
        <w:ind w:right="-199"/>
        <w:jc w:val="both"/>
        <w:rPr>
          <w:rFonts w:asciiTheme="majorHAnsi" w:hAnsiTheme="majorHAnsi" w:cstheme="majorHAnsi"/>
        </w:rPr>
      </w:pPr>
      <w:r w:rsidRPr="00F46F30">
        <w:rPr>
          <w:rFonts w:asciiTheme="majorHAnsi" w:hAnsiTheme="majorHAnsi" w:cstheme="majorHAnsi"/>
        </w:rPr>
        <w:t>Textbook reading: Math review Appendix Section 1 + Section 2 (first derivatives only)</w:t>
      </w:r>
    </w:p>
    <w:p w14:paraId="52E63711" w14:textId="0BD13C05" w:rsidR="009D2CCC" w:rsidRPr="00F46F30" w:rsidRDefault="00B4026C" w:rsidP="00B4026C">
      <w:pPr>
        <w:pStyle w:val="BodyTextIndent"/>
        <w:numPr>
          <w:ilvl w:val="0"/>
          <w:numId w:val="33"/>
        </w:numPr>
        <w:ind w:right="-199"/>
        <w:jc w:val="both"/>
        <w:rPr>
          <w:rFonts w:asciiTheme="majorHAnsi" w:hAnsiTheme="majorHAnsi" w:cstheme="majorHAnsi"/>
        </w:rPr>
      </w:pPr>
      <w:r w:rsidRPr="00F46F30">
        <w:rPr>
          <w:rFonts w:asciiTheme="majorHAnsi" w:hAnsiTheme="majorHAnsi" w:cstheme="majorHAnsi"/>
        </w:rPr>
        <w:t>Achieve: the first section of the Achieve course provides math and graphing video tutorials. Note that Achieve content will become visible on December 12th and that the two first weeks represent a grace period (free access).</w:t>
      </w:r>
    </w:p>
    <w:p w14:paraId="2A2F30F2" w14:textId="77777777" w:rsidR="00B4026C" w:rsidRPr="00F46F30" w:rsidRDefault="00B4026C" w:rsidP="009D2CCC">
      <w:pPr>
        <w:pStyle w:val="BodyTextIndent"/>
        <w:ind w:right="-199"/>
        <w:jc w:val="both"/>
        <w:rPr>
          <w:rFonts w:asciiTheme="majorHAnsi" w:hAnsiTheme="majorHAnsi" w:cstheme="majorHAnsi"/>
          <w:b/>
        </w:rPr>
      </w:pPr>
    </w:p>
    <w:p w14:paraId="3D1A2BE7" w14:textId="55F8A150" w:rsidR="009D2CCC" w:rsidRPr="00F46F30" w:rsidRDefault="009D2CCC" w:rsidP="009D2CCC">
      <w:pPr>
        <w:pStyle w:val="BodyTextIndent"/>
        <w:ind w:right="-199"/>
        <w:jc w:val="both"/>
        <w:rPr>
          <w:rFonts w:asciiTheme="majorHAnsi" w:hAnsiTheme="majorHAnsi" w:cstheme="majorHAnsi"/>
        </w:rPr>
      </w:pPr>
      <w:r w:rsidRPr="00F46F30">
        <w:rPr>
          <w:rFonts w:asciiTheme="majorHAnsi" w:hAnsiTheme="majorHAnsi" w:cstheme="majorHAnsi"/>
          <w:b/>
        </w:rPr>
        <w:t>Newspaper articles</w:t>
      </w:r>
      <w:r w:rsidRPr="00F46F30">
        <w:rPr>
          <w:rFonts w:asciiTheme="majorHAnsi" w:hAnsiTheme="majorHAnsi" w:cstheme="majorHAnsi"/>
        </w:rPr>
        <w:t xml:space="preserve">: Articles from the Wall Street Journal or other news sources will be assigned. </w:t>
      </w:r>
      <w:r w:rsidR="004C7827" w:rsidRPr="00F46F30">
        <w:rPr>
          <w:rFonts w:asciiTheme="majorHAnsi" w:hAnsiTheme="majorHAnsi" w:cstheme="majorHAnsi"/>
        </w:rPr>
        <w:t>T</w:t>
      </w:r>
      <w:r w:rsidRPr="00F46F30">
        <w:rPr>
          <w:rFonts w:asciiTheme="majorHAnsi" w:hAnsiTheme="majorHAnsi" w:cstheme="majorHAnsi"/>
        </w:rPr>
        <w:t>he</w:t>
      </w:r>
      <w:r w:rsidR="004C7827" w:rsidRPr="00F46F30">
        <w:rPr>
          <w:rFonts w:asciiTheme="majorHAnsi" w:hAnsiTheme="majorHAnsi" w:cstheme="majorHAnsi"/>
        </w:rPr>
        <w:t>se</w:t>
      </w:r>
      <w:r w:rsidRPr="00F46F30">
        <w:rPr>
          <w:rFonts w:asciiTheme="majorHAnsi" w:hAnsiTheme="majorHAnsi" w:cstheme="majorHAnsi"/>
        </w:rPr>
        <w:t xml:space="preserve"> selected articles will be </w:t>
      </w:r>
      <w:r w:rsidR="004C7827" w:rsidRPr="00F46F30">
        <w:rPr>
          <w:rFonts w:asciiTheme="majorHAnsi" w:hAnsiTheme="majorHAnsi" w:cstheme="majorHAnsi"/>
        </w:rPr>
        <w:t>posted on CCLE</w:t>
      </w:r>
      <w:r w:rsidRPr="00F46F30">
        <w:rPr>
          <w:rFonts w:asciiTheme="majorHAnsi" w:hAnsiTheme="majorHAnsi" w:cstheme="majorHAnsi"/>
        </w:rPr>
        <w:t xml:space="preserve"> a couple of days in advance. These readings will be discussed in class and everyone will be expected to have read these assigned articles.</w:t>
      </w:r>
    </w:p>
    <w:p w14:paraId="7ECB9EC2" w14:textId="55F43290" w:rsidR="009D2CCC" w:rsidRPr="00F46F30" w:rsidRDefault="004C7827" w:rsidP="009D2CCC">
      <w:pPr>
        <w:pStyle w:val="BodyTextIndent"/>
        <w:ind w:right="-199"/>
        <w:jc w:val="both"/>
        <w:rPr>
          <w:rFonts w:asciiTheme="majorHAnsi" w:hAnsiTheme="majorHAnsi" w:cstheme="majorHAnsi"/>
        </w:rPr>
      </w:pPr>
      <w:r w:rsidRPr="00F46F30">
        <w:rPr>
          <w:rFonts w:asciiTheme="majorHAnsi" w:hAnsiTheme="majorHAnsi" w:cstheme="majorHAnsi"/>
        </w:rPr>
        <w:t>You can s</w:t>
      </w:r>
      <w:r w:rsidR="009D2CCC" w:rsidRPr="00F46F30">
        <w:rPr>
          <w:rFonts w:asciiTheme="majorHAnsi" w:hAnsiTheme="majorHAnsi" w:cstheme="majorHAnsi"/>
        </w:rPr>
        <w:t xml:space="preserve">ubscribe to the WSJ at a reduced educational rate (optional – not required for the class): </w:t>
      </w:r>
      <w:hyperlink r:id="rId11" w:history="1">
        <w:r w:rsidR="009D2CCC" w:rsidRPr="00F46F30">
          <w:rPr>
            <w:rStyle w:val="Hyperlink"/>
            <w:rFonts w:asciiTheme="majorHAnsi" w:hAnsiTheme="majorHAnsi" w:cstheme="majorHAnsi"/>
          </w:rPr>
          <w:t>http://www.wsj.com/studentoffer</w:t>
        </w:r>
      </w:hyperlink>
      <w:r w:rsidR="009D2CCC" w:rsidRPr="00F46F30">
        <w:rPr>
          <w:rFonts w:asciiTheme="majorHAnsi" w:hAnsiTheme="majorHAnsi" w:cstheme="majorHAnsi"/>
        </w:rPr>
        <w:t xml:space="preserve"> </w:t>
      </w:r>
    </w:p>
    <w:p w14:paraId="21B05A89" w14:textId="77777777" w:rsidR="009D2CCC" w:rsidRPr="00F46F30" w:rsidRDefault="009D2CCC" w:rsidP="0041782C">
      <w:pPr>
        <w:pStyle w:val="BodyTextIndent"/>
        <w:ind w:right="-199"/>
        <w:jc w:val="both"/>
        <w:rPr>
          <w:rFonts w:asciiTheme="majorHAnsi" w:hAnsiTheme="majorHAnsi" w:cstheme="majorHAnsi"/>
        </w:rPr>
      </w:pPr>
    </w:p>
    <w:p w14:paraId="5B060F4C" w14:textId="77777777" w:rsidR="00CD2413" w:rsidRPr="00F46F30" w:rsidRDefault="00E37774">
      <w:pPr>
        <w:pStyle w:val="Heading2"/>
        <w:ind w:right="-199"/>
        <w:rPr>
          <w:rFonts w:asciiTheme="majorHAnsi" w:hAnsiTheme="majorHAnsi" w:cstheme="majorHAnsi"/>
        </w:rPr>
      </w:pPr>
      <w:r w:rsidRPr="00F46F30">
        <w:rPr>
          <w:rFonts w:asciiTheme="majorHAnsi" w:hAnsiTheme="majorHAnsi" w:cstheme="majorHAnsi"/>
        </w:rPr>
        <w:t>Contact Information</w:t>
      </w:r>
      <w:r w:rsidR="00747F36" w:rsidRPr="00F46F30">
        <w:rPr>
          <w:rFonts w:asciiTheme="majorHAnsi" w:hAnsiTheme="majorHAnsi" w:cstheme="majorHAnsi"/>
        </w:rPr>
        <w:t xml:space="preserve"> &amp; Office Hours</w:t>
      </w:r>
    </w:p>
    <w:p w14:paraId="1285C090" w14:textId="07086292" w:rsidR="00CD2413" w:rsidRPr="00F46F30" w:rsidRDefault="00E37774" w:rsidP="0041782C">
      <w:pPr>
        <w:pStyle w:val="BodyTextIndent"/>
        <w:ind w:right="-199"/>
        <w:jc w:val="both"/>
        <w:rPr>
          <w:rFonts w:asciiTheme="majorHAnsi" w:hAnsiTheme="majorHAnsi" w:cstheme="majorHAnsi"/>
        </w:rPr>
      </w:pPr>
      <w:r w:rsidRPr="00F46F30">
        <w:rPr>
          <w:rFonts w:asciiTheme="majorHAnsi" w:hAnsiTheme="majorHAnsi" w:cstheme="majorHAnsi"/>
        </w:rPr>
        <w:t>My office is located in Anderson C-5</w:t>
      </w:r>
      <w:r w:rsidR="00DD7B9A" w:rsidRPr="00F46F30">
        <w:rPr>
          <w:rFonts w:asciiTheme="majorHAnsi" w:hAnsiTheme="majorHAnsi" w:cstheme="majorHAnsi"/>
        </w:rPr>
        <w:t>1</w:t>
      </w:r>
      <w:r w:rsidR="001B4C1C" w:rsidRPr="00F46F30">
        <w:rPr>
          <w:rFonts w:asciiTheme="majorHAnsi" w:hAnsiTheme="majorHAnsi" w:cstheme="majorHAnsi"/>
        </w:rPr>
        <w:t>1</w:t>
      </w:r>
      <w:r w:rsidRPr="00F46F30">
        <w:rPr>
          <w:rFonts w:asciiTheme="majorHAnsi" w:hAnsiTheme="majorHAnsi" w:cstheme="majorHAnsi"/>
        </w:rPr>
        <w:t xml:space="preserve"> in Entrepreneur’s Hall. </w:t>
      </w:r>
    </w:p>
    <w:p w14:paraId="303901A5" w14:textId="77777777" w:rsidR="00CD2413" w:rsidRPr="00F46F30" w:rsidRDefault="00291749" w:rsidP="0041782C">
      <w:pPr>
        <w:pStyle w:val="BodyTextIndent"/>
        <w:ind w:right="-199"/>
        <w:jc w:val="both"/>
        <w:rPr>
          <w:rStyle w:val="Hyperlink"/>
          <w:rFonts w:asciiTheme="majorHAnsi" w:hAnsiTheme="majorHAnsi" w:cstheme="majorHAnsi"/>
        </w:rPr>
      </w:pPr>
      <w:r w:rsidRPr="00F46F30">
        <w:rPr>
          <w:rFonts w:asciiTheme="majorHAnsi" w:hAnsiTheme="majorHAnsi" w:cstheme="majorHAnsi"/>
        </w:rPr>
        <w:t>E-</w:t>
      </w:r>
      <w:r w:rsidR="00E37774" w:rsidRPr="00F46F30">
        <w:rPr>
          <w:rFonts w:asciiTheme="majorHAnsi" w:hAnsiTheme="majorHAnsi" w:cstheme="majorHAnsi"/>
        </w:rPr>
        <w:t xml:space="preserve">mail address: </w:t>
      </w:r>
      <w:hyperlink r:id="rId12" w:history="1">
        <w:r w:rsidR="001B4C1C" w:rsidRPr="00F46F30">
          <w:rPr>
            <w:rStyle w:val="Hyperlink"/>
            <w:rFonts w:asciiTheme="majorHAnsi" w:hAnsiTheme="majorHAnsi" w:cstheme="majorHAnsi"/>
          </w:rPr>
          <w:t>nico.v@anderson.ucla.ed</w:t>
        </w:r>
        <w:bookmarkStart w:id="1" w:name="_Hlt403476709"/>
        <w:r w:rsidR="001B4C1C" w:rsidRPr="00F46F30">
          <w:rPr>
            <w:rStyle w:val="Hyperlink"/>
            <w:rFonts w:asciiTheme="majorHAnsi" w:hAnsiTheme="majorHAnsi" w:cstheme="majorHAnsi"/>
          </w:rPr>
          <w:t>u</w:t>
        </w:r>
        <w:bookmarkEnd w:id="1"/>
      </w:hyperlink>
    </w:p>
    <w:p w14:paraId="1600ECAA" w14:textId="77777777" w:rsidR="00C473FE" w:rsidRPr="00F46F30" w:rsidRDefault="00747F36" w:rsidP="0041782C">
      <w:pPr>
        <w:pStyle w:val="BodyTextIndent"/>
        <w:ind w:right="-199"/>
        <w:jc w:val="both"/>
        <w:rPr>
          <w:rFonts w:asciiTheme="majorHAnsi" w:hAnsiTheme="majorHAnsi" w:cstheme="majorHAnsi"/>
        </w:rPr>
      </w:pPr>
      <w:r w:rsidRPr="00F46F30">
        <w:rPr>
          <w:rFonts w:asciiTheme="majorHAnsi" w:hAnsiTheme="majorHAnsi" w:cstheme="majorHAnsi"/>
          <w:color w:val="FF0000"/>
        </w:rPr>
        <w:t>Important</w:t>
      </w:r>
      <w:r w:rsidRPr="00F46F30">
        <w:rPr>
          <w:rFonts w:asciiTheme="majorHAnsi" w:hAnsiTheme="majorHAnsi" w:cstheme="majorHAnsi"/>
        </w:rPr>
        <w:t>: Instructions to schedule a meeting: My office hours are by appointment</w:t>
      </w:r>
      <w:r w:rsidR="007B5646" w:rsidRPr="00F46F30">
        <w:rPr>
          <w:rFonts w:asciiTheme="majorHAnsi" w:hAnsiTheme="majorHAnsi" w:cstheme="majorHAnsi"/>
        </w:rPr>
        <w:t>;</w:t>
      </w:r>
      <w:r w:rsidRPr="00F46F30">
        <w:rPr>
          <w:rFonts w:asciiTheme="majorHAnsi" w:hAnsiTheme="majorHAnsi" w:cstheme="majorHAnsi"/>
        </w:rPr>
        <w:t xml:space="preserve"> time is flexible. </w:t>
      </w:r>
    </w:p>
    <w:p w14:paraId="3C83E171" w14:textId="77777777" w:rsidR="007B5646" w:rsidRPr="00F46F30" w:rsidRDefault="007B5646" w:rsidP="0041782C">
      <w:pPr>
        <w:pStyle w:val="BodyTextIndent"/>
        <w:numPr>
          <w:ilvl w:val="0"/>
          <w:numId w:val="26"/>
        </w:numPr>
        <w:ind w:right="-199"/>
        <w:jc w:val="both"/>
        <w:rPr>
          <w:rFonts w:asciiTheme="majorHAnsi" w:hAnsiTheme="majorHAnsi" w:cstheme="majorHAnsi"/>
          <w:color w:val="0000FF"/>
          <w:u w:val="single"/>
        </w:rPr>
      </w:pPr>
      <w:r w:rsidRPr="00F46F30">
        <w:rPr>
          <w:rFonts w:asciiTheme="majorHAnsi" w:hAnsiTheme="majorHAnsi" w:cstheme="majorHAnsi"/>
        </w:rPr>
        <w:lastRenderedPageBreak/>
        <w:t xml:space="preserve">Please address all questions about </w:t>
      </w:r>
      <w:r w:rsidRPr="00F46F30">
        <w:rPr>
          <w:rFonts w:asciiTheme="majorHAnsi" w:hAnsiTheme="majorHAnsi" w:cstheme="majorHAnsi"/>
          <w:b/>
        </w:rPr>
        <w:t>problem sets, practice exams, and practice problems</w:t>
      </w:r>
      <w:r w:rsidRPr="00F46F30">
        <w:rPr>
          <w:rFonts w:asciiTheme="majorHAnsi" w:hAnsiTheme="majorHAnsi" w:cstheme="majorHAnsi"/>
        </w:rPr>
        <w:t xml:space="preserve"> to the TA. </w:t>
      </w:r>
    </w:p>
    <w:p w14:paraId="2A6C81EC" w14:textId="5AC91A79" w:rsidR="00747F36" w:rsidRPr="00F46F30" w:rsidRDefault="007B5646" w:rsidP="0041782C">
      <w:pPr>
        <w:pStyle w:val="BodyTextIndent"/>
        <w:numPr>
          <w:ilvl w:val="0"/>
          <w:numId w:val="26"/>
        </w:numPr>
        <w:ind w:right="-199"/>
        <w:jc w:val="both"/>
        <w:rPr>
          <w:rFonts w:asciiTheme="majorHAnsi" w:hAnsiTheme="majorHAnsi" w:cstheme="majorHAnsi"/>
          <w:color w:val="0000FF"/>
          <w:u w:val="single"/>
        </w:rPr>
      </w:pPr>
      <w:r w:rsidRPr="00F46F30">
        <w:rPr>
          <w:rFonts w:asciiTheme="majorHAnsi" w:hAnsiTheme="majorHAnsi" w:cstheme="majorHAnsi"/>
        </w:rPr>
        <w:t>Address q</w:t>
      </w:r>
      <w:r w:rsidR="00747F36" w:rsidRPr="00F46F30">
        <w:rPr>
          <w:rFonts w:asciiTheme="majorHAnsi" w:hAnsiTheme="majorHAnsi" w:cstheme="majorHAnsi"/>
        </w:rPr>
        <w:t xml:space="preserve">uestions </w:t>
      </w:r>
      <w:r w:rsidRPr="00F46F30">
        <w:rPr>
          <w:rFonts w:asciiTheme="majorHAnsi" w:hAnsiTheme="majorHAnsi" w:cstheme="majorHAnsi"/>
        </w:rPr>
        <w:t>about</w:t>
      </w:r>
      <w:r w:rsidR="00747F36" w:rsidRPr="00F46F30">
        <w:rPr>
          <w:rFonts w:asciiTheme="majorHAnsi" w:hAnsiTheme="majorHAnsi" w:cstheme="majorHAnsi"/>
        </w:rPr>
        <w:t xml:space="preserve"> concepts covered in class</w:t>
      </w:r>
      <w:r w:rsidRPr="00F46F30">
        <w:rPr>
          <w:rFonts w:asciiTheme="majorHAnsi" w:hAnsiTheme="majorHAnsi" w:cstheme="majorHAnsi"/>
        </w:rPr>
        <w:t xml:space="preserve"> to me. To schedule a </w:t>
      </w:r>
      <w:r w:rsidR="0041782C" w:rsidRPr="00F46F30">
        <w:rPr>
          <w:rFonts w:asciiTheme="majorHAnsi" w:hAnsiTheme="majorHAnsi" w:cstheme="majorHAnsi"/>
        </w:rPr>
        <w:t>(</w:t>
      </w:r>
      <w:r w:rsidR="00831D74" w:rsidRPr="00F46F30">
        <w:rPr>
          <w:rFonts w:asciiTheme="majorHAnsi" w:hAnsiTheme="majorHAnsi" w:cstheme="majorHAnsi"/>
        </w:rPr>
        <w:t>zoom</w:t>
      </w:r>
      <w:r w:rsidR="0041782C" w:rsidRPr="00F46F30">
        <w:rPr>
          <w:rFonts w:asciiTheme="majorHAnsi" w:hAnsiTheme="majorHAnsi" w:cstheme="majorHAnsi"/>
        </w:rPr>
        <w:t>)</w:t>
      </w:r>
      <w:r w:rsidR="00831D74" w:rsidRPr="00F46F30">
        <w:rPr>
          <w:rFonts w:asciiTheme="majorHAnsi" w:hAnsiTheme="majorHAnsi" w:cstheme="majorHAnsi"/>
        </w:rPr>
        <w:t xml:space="preserve"> </w:t>
      </w:r>
      <w:r w:rsidRPr="00F46F30">
        <w:rPr>
          <w:rFonts w:asciiTheme="majorHAnsi" w:hAnsiTheme="majorHAnsi" w:cstheme="majorHAnsi"/>
        </w:rPr>
        <w:t>meeting, s</w:t>
      </w:r>
      <w:r w:rsidR="00747F36" w:rsidRPr="00F46F30">
        <w:rPr>
          <w:rFonts w:asciiTheme="majorHAnsi" w:hAnsiTheme="majorHAnsi" w:cstheme="majorHAnsi"/>
        </w:rPr>
        <w:t xml:space="preserve">end me an email with your </w:t>
      </w:r>
      <w:r w:rsidRPr="00F46F30">
        <w:rPr>
          <w:rFonts w:asciiTheme="majorHAnsi" w:hAnsiTheme="majorHAnsi" w:cstheme="majorHAnsi"/>
        </w:rPr>
        <w:t>question and then we schedule a time.</w:t>
      </w:r>
      <w:r w:rsidR="008F4586" w:rsidRPr="00F46F30">
        <w:rPr>
          <w:rFonts w:asciiTheme="majorHAnsi" w:hAnsiTheme="majorHAnsi" w:cstheme="majorHAnsi"/>
        </w:rPr>
        <w:t xml:space="preserve"> </w:t>
      </w:r>
    </w:p>
    <w:p w14:paraId="70098492" w14:textId="0EA01CF2" w:rsidR="00524F82" w:rsidRPr="00F46F30" w:rsidRDefault="00524F82" w:rsidP="00524F82">
      <w:pPr>
        <w:pStyle w:val="BodyTextIndent"/>
        <w:ind w:right="-199"/>
        <w:jc w:val="both"/>
        <w:rPr>
          <w:rStyle w:val="Hyperlink"/>
          <w:rFonts w:asciiTheme="majorHAnsi" w:hAnsiTheme="majorHAnsi" w:cstheme="majorHAnsi"/>
        </w:rPr>
      </w:pPr>
      <w:r w:rsidRPr="00F46F30">
        <w:rPr>
          <w:rFonts w:asciiTheme="majorHAnsi" w:hAnsiTheme="majorHAnsi" w:cstheme="majorHAnsi"/>
        </w:rPr>
        <w:t xml:space="preserve">I will hold weekly </w:t>
      </w:r>
      <w:r w:rsidRPr="00F46F30">
        <w:rPr>
          <w:rFonts w:asciiTheme="majorHAnsi" w:hAnsiTheme="majorHAnsi" w:cstheme="majorHAnsi"/>
          <w:b/>
        </w:rPr>
        <w:t>“Coffee &amp; Econ Sessions”</w:t>
      </w:r>
      <w:r w:rsidRPr="00F46F30">
        <w:rPr>
          <w:rFonts w:asciiTheme="majorHAnsi" w:hAnsiTheme="majorHAnsi" w:cstheme="majorHAnsi"/>
        </w:rPr>
        <w:t xml:space="preserve"> via Zoom. Times will be announced in class.</w:t>
      </w:r>
    </w:p>
    <w:p w14:paraId="198F0417" w14:textId="77777777" w:rsidR="00871E4A" w:rsidRPr="00F46F30" w:rsidRDefault="00871E4A" w:rsidP="00747F36">
      <w:pPr>
        <w:pStyle w:val="Heading2"/>
        <w:ind w:right="-199"/>
        <w:rPr>
          <w:rFonts w:asciiTheme="majorHAnsi" w:hAnsiTheme="majorHAnsi" w:cstheme="majorHAnsi"/>
        </w:rPr>
      </w:pPr>
    </w:p>
    <w:p w14:paraId="1FC0F45B" w14:textId="0A0CFF45" w:rsidR="00747F36" w:rsidRPr="00F46F30" w:rsidRDefault="00747F36" w:rsidP="00747F36">
      <w:pPr>
        <w:pStyle w:val="Heading2"/>
        <w:ind w:right="-199"/>
        <w:rPr>
          <w:rFonts w:asciiTheme="majorHAnsi" w:hAnsiTheme="majorHAnsi" w:cstheme="majorHAnsi"/>
        </w:rPr>
      </w:pPr>
      <w:r w:rsidRPr="00F46F30">
        <w:rPr>
          <w:rFonts w:asciiTheme="majorHAnsi" w:hAnsiTheme="majorHAnsi" w:cstheme="majorHAnsi"/>
        </w:rPr>
        <w:t>Teaching Assistant</w:t>
      </w:r>
    </w:p>
    <w:p w14:paraId="01D52DDC" w14:textId="3EA556E0" w:rsidR="00C40FE9" w:rsidRPr="00F46F30" w:rsidRDefault="00F5308F" w:rsidP="0041782C">
      <w:pPr>
        <w:pStyle w:val="BodyTextIndent"/>
        <w:ind w:right="-199"/>
        <w:jc w:val="both"/>
        <w:rPr>
          <w:rFonts w:asciiTheme="majorHAnsi" w:hAnsiTheme="majorHAnsi" w:cstheme="majorHAnsi"/>
        </w:rPr>
      </w:pPr>
      <w:r w:rsidRPr="00F46F30">
        <w:rPr>
          <w:rFonts w:asciiTheme="majorHAnsi" w:hAnsiTheme="majorHAnsi" w:cstheme="majorHAnsi"/>
        </w:rPr>
        <w:t>Rafael Rubiao</w:t>
      </w:r>
    </w:p>
    <w:p w14:paraId="743AF26C" w14:textId="13BEDF6E" w:rsidR="00B4451B" w:rsidRPr="00F46F30" w:rsidRDefault="00B4451B" w:rsidP="0041782C">
      <w:pPr>
        <w:pStyle w:val="BodyTextIndent"/>
        <w:ind w:right="-199"/>
        <w:jc w:val="both"/>
        <w:rPr>
          <w:rFonts w:asciiTheme="majorHAnsi" w:hAnsiTheme="majorHAnsi" w:cstheme="majorHAnsi"/>
        </w:rPr>
      </w:pPr>
      <w:r w:rsidRPr="00F46F30">
        <w:rPr>
          <w:rFonts w:asciiTheme="majorHAnsi" w:hAnsiTheme="majorHAnsi" w:cstheme="majorHAnsi"/>
        </w:rPr>
        <w:t xml:space="preserve">There </w:t>
      </w:r>
      <w:r w:rsidR="000F5FBA" w:rsidRPr="00F46F30">
        <w:rPr>
          <w:rFonts w:asciiTheme="majorHAnsi" w:hAnsiTheme="majorHAnsi" w:cstheme="majorHAnsi"/>
        </w:rPr>
        <w:t>is a</w:t>
      </w:r>
      <w:r w:rsidRPr="00F46F30">
        <w:rPr>
          <w:rFonts w:asciiTheme="majorHAnsi" w:hAnsiTheme="majorHAnsi" w:cstheme="majorHAnsi"/>
        </w:rPr>
        <w:t xml:space="preserve"> </w:t>
      </w:r>
      <w:r w:rsidRPr="00F46F30">
        <w:rPr>
          <w:rFonts w:asciiTheme="majorHAnsi" w:hAnsiTheme="majorHAnsi" w:cstheme="majorHAnsi"/>
          <w:color w:val="FF0000"/>
        </w:rPr>
        <w:t>section-specific</w:t>
      </w:r>
      <w:r w:rsidRPr="00F46F30">
        <w:rPr>
          <w:rFonts w:asciiTheme="majorHAnsi" w:hAnsiTheme="majorHAnsi" w:cstheme="majorHAnsi"/>
        </w:rPr>
        <w:t xml:space="preserve"> TA email address: </w:t>
      </w:r>
    </w:p>
    <w:p w14:paraId="4F055E4E" w14:textId="153147E8" w:rsidR="00747F36" w:rsidRPr="00F46F30" w:rsidRDefault="00B4451B" w:rsidP="00B4451B">
      <w:pPr>
        <w:pStyle w:val="BodyTextIndent"/>
        <w:numPr>
          <w:ilvl w:val="0"/>
          <w:numId w:val="32"/>
        </w:numPr>
        <w:ind w:right="-199"/>
        <w:jc w:val="both"/>
        <w:rPr>
          <w:rFonts w:asciiTheme="majorHAnsi" w:hAnsiTheme="majorHAnsi" w:cstheme="majorHAnsi"/>
          <w:lang w:val="fr-FR"/>
        </w:rPr>
      </w:pPr>
      <w:r w:rsidRPr="00F46F30">
        <w:rPr>
          <w:rFonts w:asciiTheme="majorHAnsi" w:hAnsiTheme="majorHAnsi" w:cstheme="majorHAnsi"/>
          <w:lang w:val="fr-FR"/>
        </w:rPr>
        <w:t xml:space="preserve">Section </w:t>
      </w:r>
      <w:r w:rsidR="00C238AF" w:rsidRPr="00F46F30">
        <w:rPr>
          <w:rFonts w:asciiTheme="majorHAnsi" w:hAnsiTheme="majorHAnsi" w:cstheme="majorHAnsi"/>
          <w:lang w:val="fr-FR"/>
        </w:rPr>
        <w:t>2</w:t>
      </w:r>
      <w:r w:rsidRPr="00F46F30">
        <w:rPr>
          <w:rFonts w:asciiTheme="majorHAnsi" w:hAnsiTheme="majorHAnsi" w:cstheme="majorHAnsi"/>
          <w:lang w:val="fr-FR"/>
        </w:rPr>
        <w:t>:</w:t>
      </w:r>
      <w:r w:rsidR="008F5554" w:rsidRPr="00F46F30">
        <w:rPr>
          <w:rFonts w:asciiTheme="majorHAnsi" w:hAnsiTheme="majorHAnsi" w:cstheme="majorHAnsi"/>
          <w:lang w:val="fr-FR"/>
        </w:rPr>
        <w:t xml:space="preserve"> </w:t>
      </w:r>
      <w:hyperlink r:id="rId13" w:history="1">
        <w:r w:rsidR="008F5554" w:rsidRPr="00F46F30">
          <w:rPr>
            <w:rStyle w:val="Hyperlink"/>
            <w:rFonts w:asciiTheme="majorHAnsi" w:hAnsiTheme="majorHAnsi" w:cstheme="majorHAnsi"/>
            <w:lang w:val="fr-FR"/>
          </w:rPr>
          <w:t>TA405.EMBA2@gmail.com</w:t>
        </w:r>
      </w:hyperlink>
      <w:r w:rsidR="008F5554" w:rsidRPr="00F46F30">
        <w:rPr>
          <w:rFonts w:asciiTheme="majorHAnsi" w:hAnsiTheme="majorHAnsi" w:cstheme="majorHAnsi"/>
          <w:lang w:val="fr-FR"/>
        </w:rPr>
        <w:t xml:space="preserve"> </w:t>
      </w:r>
      <w:r w:rsidRPr="00F46F30">
        <w:rPr>
          <w:rFonts w:asciiTheme="majorHAnsi" w:hAnsiTheme="majorHAnsi" w:cstheme="majorHAnsi"/>
          <w:lang w:val="fr-FR"/>
        </w:rPr>
        <w:t xml:space="preserve">  </w:t>
      </w:r>
      <w:r w:rsidR="00FF4F50" w:rsidRPr="00F46F30">
        <w:rPr>
          <w:rFonts w:asciiTheme="majorHAnsi" w:hAnsiTheme="majorHAnsi" w:cstheme="majorHAnsi"/>
          <w:lang w:val="fr-FR"/>
        </w:rPr>
        <w:t xml:space="preserve"> </w:t>
      </w:r>
      <w:r w:rsidR="00747F36" w:rsidRPr="00F46F30">
        <w:rPr>
          <w:rFonts w:asciiTheme="majorHAnsi" w:hAnsiTheme="majorHAnsi" w:cstheme="majorHAnsi"/>
          <w:lang w:val="fr-FR"/>
        </w:rPr>
        <w:t xml:space="preserve"> </w:t>
      </w:r>
    </w:p>
    <w:p w14:paraId="1BFFC349" w14:textId="34278F2F" w:rsidR="00032856" w:rsidRPr="00F46F30" w:rsidRDefault="00032856" w:rsidP="0041782C">
      <w:pPr>
        <w:pStyle w:val="BodyTextIndent"/>
        <w:ind w:right="-199"/>
        <w:jc w:val="both"/>
        <w:rPr>
          <w:rFonts w:asciiTheme="majorHAnsi" w:hAnsiTheme="majorHAnsi" w:cstheme="majorHAnsi"/>
        </w:rPr>
      </w:pPr>
      <w:r w:rsidRPr="00F46F30">
        <w:rPr>
          <w:rFonts w:asciiTheme="majorHAnsi" w:hAnsiTheme="majorHAnsi" w:cstheme="majorHAnsi"/>
        </w:rPr>
        <w:t xml:space="preserve">The TA will hold regular office hours </w:t>
      </w:r>
      <w:r w:rsidR="00311210" w:rsidRPr="00F46F30">
        <w:rPr>
          <w:rFonts w:asciiTheme="majorHAnsi" w:hAnsiTheme="majorHAnsi" w:cstheme="majorHAnsi"/>
        </w:rPr>
        <w:t>via Zoom</w:t>
      </w:r>
      <w:r w:rsidR="008F4586" w:rsidRPr="00F46F30">
        <w:rPr>
          <w:rFonts w:asciiTheme="majorHAnsi" w:hAnsiTheme="majorHAnsi" w:cstheme="majorHAnsi"/>
        </w:rPr>
        <w:t xml:space="preserve"> </w:t>
      </w:r>
      <w:r w:rsidRPr="00F46F30">
        <w:rPr>
          <w:rFonts w:asciiTheme="majorHAnsi" w:hAnsiTheme="majorHAnsi" w:cstheme="majorHAnsi"/>
        </w:rPr>
        <w:t>at times to be announced.</w:t>
      </w:r>
    </w:p>
    <w:p w14:paraId="3DF37F0B" w14:textId="77777777" w:rsidR="00032856" w:rsidRPr="00F46F30" w:rsidRDefault="00032856">
      <w:pPr>
        <w:pStyle w:val="Heading2"/>
        <w:rPr>
          <w:rFonts w:asciiTheme="majorHAnsi" w:hAnsiTheme="majorHAnsi" w:cstheme="majorHAnsi"/>
        </w:rPr>
      </w:pPr>
    </w:p>
    <w:p w14:paraId="415D9353" w14:textId="77777777" w:rsidR="00CD2413" w:rsidRPr="00F46F30" w:rsidRDefault="00E37774">
      <w:pPr>
        <w:pStyle w:val="Heading2"/>
        <w:rPr>
          <w:rFonts w:asciiTheme="majorHAnsi" w:hAnsiTheme="majorHAnsi" w:cstheme="majorHAnsi"/>
        </w:rPr>
      </w:pPr>
      <w:r w:rsidRPr="00F46F30">
        <w:rPr>
          <w:rFonts w:asciiTheme="majorHAnsi" w:hAnsiTheme="majorHAnsi" w:cstheme="majorHAnsi"/>
        </w:rPr>
        <w:t>Grades</w:t>
      </w:r>
    </w:p>
    <w:p w14:paraId="3DE9B82F" w14:textId="77777777" w:rsidR="00292274" w:rsidRPr="00F46F30" w:rsidRDefault="00E37774" w:rsidP="00292274">
      <w:pPr>
        <w:pStyle w:val="BodyTextIndent"/>
        <w:rPr>
          <w:rFonts w:asciiTheme="majorHAnsi" w:hAnsiTheme="majorHAnsi" w:cstheme="majorHAnsi"/>
        </w:rPr>
      </w:pPr>
      <w:r w:rsidRPr="00F46F30">
        <w:rPr>
          <w:rFonts w:asciiTheme="majorHAnsi" w:hAnsiTheme="majorHAnsi" w:cstheme="majorHAnsi"/>
        </w:rPr>
        <w:t xml:space="preserve">  </w:t>
      </w:r>
      <w:r w:rsidR="00292274" w:rsidRPr="00F46F30">
        <w:rPr>
          <w:rFonts w:asciiTheme="majorHAnsi" w:hAnsiTheme="majorHAnsi" w:cstheme="majorHAnsi"/>
        </w:rPr>
        <w:t xml:space="preserve"> Final grades are determined on the following basis: </w:t>
      </w:r>
    </w:p>
    <w:p w14:paraId="4A4BC588" w14:textId="4A23F36C" w:rsidR="00292274" w:rsidRPr="00F46F30" w:rsidRDefault="00292274" w:rsidP="00292274">
      <w:pPr>
        <w:widowControl w:val="0"/>
        <w:tabs>
          <w:tab w:val="left" w:pos="1500"/>
          <w:tab w:val="left" w:pos="2400"/>
        </w:tabs>
        <w:spacing w:line="240" w:lineRule="atLeast"/>
        <w:ind w:left="200" w:right="840"/>
        <w:rPr>
          <w:rFonts w:asciiTheme="majorHAnsi" w:hAnsiTheme="majorHAnsi" w:cstheme="majorHAnsi"/>
        </w:rPr>
      </w:pPr>
      <w:r w:rsidRPr="00F46F30">
        <w:rPr>
          <w:rFonts w:asciiTheme="majorHAnsi" w:hAnsiTheme="majorHAnsi" w:cstheme="majorHAnsi"/>
        </w:rPr>
        <w:t xml:space="preserve">                      Midterm</w:t>
      </w:r>
      <w:r w:rsidR="00953555" w:rsidRPr="00F46F30">
        <w:rPr>
          <w:rFonts w:asciiTheme="majorHAnsi" w:hAnsiTheme="majorHAnsi" w:cstheme="majorHAnsi"/>
        </w:rPr>
        <w:t xml:space="preserve"> </w:t>
      </w:r>
      <w:r w:rsidR="00C22A30" w:rsidRPr="00F46F30">
        <w:rPr>
          <w:rFonts w:asciiTheme="majorHAnsi" w:hAnsiTheme="majorHAnsi" w:cstheme="majorHAnsi"/>
        </w:rPr>
        <w:t xml:space="preserve">Exam </w:t>
      </w:r>
      <w:r w:rsidR="00C22A30" w:rsidRPr="00F46F30">
        <w:rPr>
          <w:rFonts w:asciiTheme="majorHAnsi" w:hAnsiTheme="majorHAnsi" w:cstheme="majorHAnsi"/>
        </w:rPr>
        <w:tab/>
      </w:r>
      <w:r w:rsidRPr="00F46F30">
        <w:rPr>
          <w:rFonts w:asciiTheme="majorHAnsi" w:hAnsiTheme="majorHAnsi" w:cstheme="majorHAnsi"/>
        </w:rPr>
        <w:t xml:space="preserve">        </w:t>
      </w:r>
      <w:r w:rsidRPr="00F46F30">
        <w:rPr>
          <w:rFonts w:asciiTheme="majorHAnsi" w:hAnsiTheme="majorHAnsi" w:cstheme="majorHAnsi"/>
        </w:rPr>
        <w:tab/>
      </w:r>
      <w:r w:rsidR="00C22A30" w:rsidRPr="00F46F30">
        <w:rPr>
          <w:rFonts w:asciiTheme="majorHAnsi" w:hAnsiTheme="majorHAnsi" w:cstheme="majorHAnsi"/>
        </w:rPr>
        <w:tab/>
      </w:r>
      <w:r w:rsidRPr="00F46F30">
        <w:rPr>
          <w:rFonts w:asciiTheme="majorHAnsi" w:hAnsiTheme="majorHAnsi" w:cstheme="majorHAnsi"/>
        </w:rPr>
        <w:t>3</w:t>
      </w:r>
      <w:r w:rsidR="00821855">
        <w:rPr>
          <w:rFonts w:asciiTheme="majorHAnsi" w:hAnsiTheme="majorHAnsi" w:cstheme="majorHAnsi"/>
        </w:rPr>
        <w:t>5</w:t>
      </w:r>
      <w:r w:rsidRPr="00F46F30">
        <w:rPr>
          <w:rFonts w:asciiTheme="majorHAnsi" w:hAnsiTheme="majorHAnsi" w:cstheme="majorHAnsi"/>
        </w:rPr>
        <w:t xml:space="preserve">%  </w:t>
      </w:r>
    </w:p>
    <w:p w14:paraId="57E5BFCE" w14:textId="06B9E3EA" w:rsidR="00292274" w:rsidRPr="00F46F30" w:rsidRDefault="00292274" w:rsidP="00292274">
      <w:pPr>
        <w:widowControl w:val="0"/>
        <w:tabs>
          <w:tab w:val="left" w:pos="1500"/>
          <w:tab w:val="left" w:pos="2400"/>
        </w:tabs>
        <w:spacing w:line="240" w:lineRule="atLeast"/>
        <w:ind w:left="200" w:right="840"/>
        <w:rPr>
          <w:rFonts w:asciiTheme="majorHAnsi" w:hAnsiTheme="majorHAnsi" w:cstheme="majorHAnsi"/>
        </w:rPr>
      </w:pPr>
      <w:r w:rsidRPr="00F46F30">
        <w:rPr>
          <w:rFonts w:asciiTheme="majorHAnsi" w:hAnsiTheme="majorHAnsi" w:cstheme="majorHAnsi"/>
        </w:rPr>
        <w:t xml:space="preserve">                     </w:t>
      </w:r>
      <w:r w:rsidR="00A24E2E" w:rsidRPr="00F46F30">
        <w:rPr>
          <w:rFonts w:asciiTheme="majorHAnsi" w:hAnsiTheme="majorHAnsi" w:cstheme="majorHAnsi"/>
        </w:rPr>
        <w:t xml:space="preserve"> </w:t>
      </w:r>
      <w:r w:rsidRPr="00F46F30">
        <w:rPr>
          <w:rFonts w:asciiTheme="majorHAnsi" w:hAnsiTheme="majorHAnsi" w:cstheme="majorHAnsi"/>
        </w:rPr>
        <w:t xml:space="preserve">Final </w:t>
      </w:r>
      <w:r w:rsidR="0024316B" w:rsidRPr="00F46F30">
        <w:rPr>
          <w:rFonts w:asciiTheme="majorHAnsi" w:hAnsiTheme="majorHAnsi" w:cstheme="majorHAnsi"/>
        </w:rPr>
        <w:t>Exam</w:t>
      </w:r>
      <w:r w:rsidRPr="00F46F30">
        <w:rPr>
          <w:rFonts w:asciiTheme="majorHAnsi" w:hAnsiTheme="majorHAnsi" w:cstheme="majorHAnsi"/>
        </w:rPr>
        <w:t xml:space="preserve">                  </w:t>
      </w:r>
      <w:r w:rsidRPr="00F46F30">
        <w:rPr>
          <w:rFonts w:asciiTheme="majorHAnsi" w:hAnsiTheme="majorHAnsi" w:cstheme="majorHAnsi"/>
        </w:rPr>
        <w:tab/>
      </w:r>
      <w:r w:rsidRPr="00F46F30">
        <w:rPr>
          <w:rFonts w:asciiTheme="majorHAnsi" w:hAnsiTheme="majorHAnsi" w:cstheme="majorHAnsi"/>
        </w:rPr>
        <w:tab/>
      </w:r>
      <w:r w:rsidR="00A24E2E" w:rsidRPr="00F46F30">
        <w:rPr>
          <w:rFonts w:asciiTheme="majorHAnsi" w:hAnsiTheme="majorHAnsi" w:cstheme="majorHAnsi"/>
        </w:rPr>
        <w:tab/>
      </w:r>
      <w:r w:rsidR="00EA298B">
        <w:rPr>
          <w:rFonts w:asciiTheme="majorHAnsi" w:hAnsiTheme="majorHAnsi" w:cstheme="majorHAnsi"/>
        </w:rPr>
        <w:t>4</w:t>
      </w:r>
      <w:r w:rsidR="00821855">
        <w:rPr>
          <w:rFonts w:asciiTheme="majorHAnsi" w:hAnsiTheme="majorHAnsi" w:cstheme="majorHAnsi"/>
        </w:rPr>
        <w:t>0</w:t>
      </w:r>
      <w:r w:rsidRPr="00F46F30">
        <w:rPr>
          <w:rFonts w:asciiTheme="majorHAnsi" w:hAnsiTheme="majorHAnsi" w:cstheme="majorHAnsi"/>
        </w:rPr>
        <w:t xml:space="preserve">% </w:t>
      </w:r>
    </w:p>
    <w:p w14:paraId="23FC3407" w14:textId="4A5DFDC6" w:rsidR="00292274" w:rsidRPr="00F46F30" w:rsidRDefault="00292274" w:rsidP="00292274">
      <w:pPr>
        <w:widowControl w:val="0"/>
        <w:tabs>
          <w:tab w:val="left" w:pos="1500"/>
          <w:tab w:val="left" w:pos="2400"/>
        </w:tabs>
        <w:spacing w:line="240" w:lineRule="atLeast"/>
        <w:ind w:left="200" w:right="840"/>
        <w:rPr>
          <w:rFonts w:asciiTheme="majorHAnsi" w:hAnsiTheme="majorHAnsi" w:cstheme="majorHAnsi"/>
        </w:rPr>
      </w:pPr>
      <w:r w:rsidRPr="00F46F30">
        <w:rPr>
          <w:rFonts w:asciiTheme="majorHAnsi" w:hAnsiTheme="majorHAnsi" w:cstheme="majorHAnsi"/>
        </w:rPr>
        <w:t xml:space="preserve">                      </w:t>
      </w:r>
      <w:r w:rsidR="00A24E2E" w:rsidRPr="00F46F30">
        <w:rPr>
          <w:rFonts w:asciiTheme="majorHAnsi" w:hAnsiTheme="majorHAnsi" w:cstheme="majorHAnsi"/>
        </w:rPr>
        <w:t>Problem Sets</w:t>
      </w:r>
      <w:r w:rsidR="00A24E2E" w:rsidRPr="00F46F30">
        <w:rPr>
          <w:rFonts w:asciiTheme="majorHAnsi" w:hAnsiTheme="majorHAnsi" w:cstheme="majorHAnsi"/>
        </w:rPr>
        <w:tab/>
      </w:r>
      <w:r w:rsidRPr="00F46F30">
        <w:rPr>
          <w:rFonts w:asciiTheme="majorHAnsi" w:hAnsiTheme="majorHAnsi" w:cstheme="majorHAnsi"/>
        </w:rPr>
        <w:tab/>
      </w:r>
      <w:r w:rsidRPr="00F46F30">
        <w:rPr>
          <w:rFonts w:asciiTheme="majorHAnsi" w:hAnsiTheme="majorHAnsi" w:cstheme="majorHAnsi"/>
        </w:rPr>
        <w:tab/>
      </w:r>
      <w:r w:rsidR="00A24E2E" w:rsidRPr="00F46F30">
        <w:rPr>
          <w:rFonts w:asciiTheme="majorHAnsi" w:hAnsiTheme="majorHAnsi" w:cstheme="majorHAnsi"/>
        </w:rPr>
        <w:tab/>
      </w:r>
      <w:r w:rsidRPr="00F46F30">
        <w:rPr>
          <w:rFonts w:asciiTheme="majorHAnsi" w:hAnsiTheme="majorHAnsi" w:cstheme="majorHAnsi"/>
        </w:rPr>
        <w:t>25%</w:t>
      </w:r>
    </w:p>
    <w:p w14:paraId="1D64C37E" w14:textId="77777777" w:rsidR="00CD2413" w:rsidRPr="00F46F30" w:rsidRDefault="00E37774" w:rsidP="00292274">
      <w:pPr>
        <w:pStyle w:val="BodyTextIndent"/>
        <w:rPr>
          <w:rFonts w:asciiTheme="majorHAnsi" w:hAnsiTheme="majorHAnsi" w:cstheme="majorHAnsi"/>
        </w:rPr>
      </w:pPr>
      <w:r w:rsidRPr="00F46F30">
        <w:rPr>
          <w:rFonts w:asciiTheme="majorHAnsi" w:hAnsiTheme="majorHAnsi" w:cstheme="majorHAnsi"/>
        </w:rPr>
        <w:tab/>
      </w:r>
      <w:r w:rsidRPr="00F46F30">
        <w:rPr>
          <w:rFonts w:asciiTheme="majorHAnsi" w:hAnsiTheme="majorHAnsi" w:cstheme="majorHAnsi"/>
        </w:rPr>
        <w:tab/>
      </w:r>
    </w:p>
    <w:p w14:paraId="3DAC6F2C" w14:textId="77777777" w:rsidR="00CD2413" w:rsidRPr="00F46F30" w:rsidRDefault="00CD2413">
      <w:pPr>
        <w:widowControl w:val="0"/>
        <w:tabs>
          <w:tab w:val="left" w:pos="1500"/>
          <w:tab w:val="left" w:pos="2400"/>
        </w:tabs>
        <w:spacing w:line="240" w:lineRule="atLeast"/>
        <w:ind w:left="200" w:right="840"/>
        <w:rPr>
          <w:rFonts w:asciiTheme="majorHAnsi" w:hAnsiTheme="majorHAnsi" w:cstheme="majorHAnsi"/>
        </w:rPr>
      </w:pPr>
    </w:p>
    <w:p w14:paraId="1B31BFE1" w14:textId="61DB5B1D" w:rsidR="00CD2413" w:rsidRPr="00F46F30" w:rsidRDefault="00E37774" w:rsidP="0041782C">
      <w:pPr>
        <w:pStyle w:val="BodyTextIndent"/>
        <w:jc w:val="both"/>
        <w:rPr>
          <w:rFonts w:asciiTheme="majorHAnsi" w:hAnsiTheme="majorHAnsi" w:cstheme="majorHAnsi"/>
        </w:rPr>
      </w:pPr>
      <w:r w:rsidRPr="00F46F30">
        <w:rPr>
          <w:rFonts w:asciiTheme="majorHAnsi" w:hAnsiTheme="majorHAnsi" w:cstheme="majorHAnsi"/>
        </w:rPr>
        <w:t>It is imperative that you come to class prepared</w:t>
      </w:r>
      <w:r w:rsidR="00267FF2" w:rsidRPr="00F46F30">
        <w:rPr>
          <w:rFonts w:asciiTheme="majorHAnsi" w:hAnsiTheme="majorHAnsi" w:cstheme="majorHAnsi"/>
        </w:rPr>
        <w:t xml:space="preserve"> </w:t>
      </w:r>
      <w:r w:rsidRPr="00F46F30">
        <w:rPr>
          <w:rFonts w:asciiTheme="majorHAnsi" w:hAnsiTheme="majorHAnsi" w:cstheme="majorHAnsi"/>
        </w:rPr>
        <w:t>— having read the assignment</w:t>
      </w:r>
      <w:r w:rsidR="0041782C" w:rsidRPr="00F46F30">
        <w:rPr>
          <w:rFonts w:asciiTheme="majorHAnsi" w:hAnsiTheme="majorHAnsi" w:cstheme="majorHAnsi"/>
        </w:rPr>
        <w:t>s</w:t>
      </w:r>
      <w:r w:rsidRPr="00F46F30">
        <w:rPr>
          <w:rFonts w:asciiTheme="majorHAnsi" w:hAnsiTheme="majorHAnsi" w:cstheme="majorHAnsi"/>
        </w:rPr>
        <w:t xml:space="preserve"> beforehand. </w:t>
      </w:r>
    </w:p>
    <w:p w14:paraId="5E9AECDC" w14:textId="7B482D6C" w:rsidR="00CD2413" w:rsidRPr="00F46F30" w:rsidRDefault="007E3A6E" w:rsidP="0041782C">
      <w:pPr>
        <w:pStyle w:val="BodyTextIndent"/>
        <w:jc w:val="both"/>
        <w:rPr>
          <w:rFonts w:asciiTheme="majorHAnsi" w:hAnsiTheme="majorHAnsi" w:cstheme="majorHAnsi"/>
        </w:rPr>
      </w:pPr>
      <w:r w:rsidRPr="00F46F30">
        <w:rPr>
          <w:rFonts w:asciiTheme="majorHAnsi" w:hAnsiTheme="majorHAnsi" w:cstheme="majorHAnsi"/>
        </w:rPr>
        <w:t xml:space="preserve">The grade distributions will correspond to the School’s guidelines for core courses: no more than 20% A’s and A+’s, and no more than 45% A’s of all types. </w:t>
      </w:r>
      <w:r w:rsidR="00267FF2" w:rsidRPr="00F46F30">
        <w:rPr>
          <w:rFonts w:asciiTheme="majorHAnsi" w:hAnsiTheme="majorHAnsi" w:cstheme="majorHAnsi"/>
        </w:rPr>
        <w:t>Under no circumstances will special assignments substitute for inadequate performance, nor will extra-credit projects be assigned.</w:t>
      </w:r>
    </w:p>
    <w:p w14:paraId="7E4D582A" w14:textId="77777777" w:rsidR="003B5E1C" w:rsidRPr="00F46F30" w:rsidRDefault="003B5E1C" w:rsidP="00BD7B8A">
      <w:pPr>
        <w:pStyle w:val="Heading2"/>
        <w:rPr>
          <w:rFonts w:asciiTheme="majorHAnsi" w:hAnsiTheme="majorHAnsi" w:cstheme="majorHAnsi"/>
        </w:rPr>
      </w:pPr>
    </w:p>
    <w:p w14:paraId="4D702ACD" w14:textId="7D1A3656" w:rsidR="00243CA1" w:rsidRPr="00F46F30" w:rsidRDefault="00243CA1" w:rsidP="00243CA1">
      <w:pPr>
        <w:pStyle w:val="BodyText"/>
        <w:rPr>
          <w:rFonts w:asciiTheme="majorHAnsi" w:hAnsiTheme="majorHAnsi" w:cstheme="majorHAnsi"/>
          <w:b/>
          <w:bCs/>
          <w:i/>
          <w:iCs/>
        </w:rPr>
      </w:pPr>
      <w:r w:rsidRPr="00F46F30">
        <w:rPr>
          <w:rFonts w:asciiTheme="majorHAnsi" w:hAnsiTheme="majorHAnsi" w:cstheme="majorHAnsi"/>
          <w:b/>
          <w:bCs/>
          <w:i/>
          <w:iCs/>
        </w:rPr>
        <w:t>Midterm and Final Exams</w:t>
      </w:r>
    </w:p>
    <w:p w14:paraId="62A63E80" w14:textId="1775C003" w:rsidR="00243CA1" w:rsidRPr="00F46F30" w:rsidRDefault="00243CA1" w:rsidP="00243CA1">
      <w:pPr>
        <w:pStyle w:val="BodyText"/>
        <w:ind w:left="288"/>
        <w:rPr>
          <w:rFonts w:asciiTheme="majorHAnsi" w:hAnsiTheme="majorHAnsi" w:cstheme="majorHAnsi"/>
        </w:rPr>
      </w:pPr>
      <w:r w:rsidRPr="00F46F30">
        <w:rPr>
          <w:rFonts w:asciiTheme="majorHAnsi" w:hAnsiTheme="majorHAnsi" w:cstheme="majorHAnsi"/>
        </w:rPr>
        <w:t xml:space="preserve">Both exams will take place online, and you will have 3 hours 15 minutes to complete each of them. The midterm exam will focus on the first part of the class. The final exam will cover all the class content (including the first part). A sample final exam (with solutions) is available on </w:t>
      </w:r>
      <w:proofErr w:type="spellStart"/>
      <w:r w:rsidRPr="00F46F30">
        <w:rPr>
          <w:rFonts w:asciiTheme="majorHAnsi" w:hAnsiTheme="majorHAnsi" w:cstheme="majorHAnsi"/>
        </w:rPr>
        <w:t>BruinLearn</w:t>
      </w:r>
      <w:proofErr w:type="spellEnd"/>
      <w:r w:rsidRPr="00F46F30">
        <w:rPr>
          <w:rFonts w:asciiTheme="majorHAnsi" w:hAnsiTheme="majorHAnsi" w:cstheme="majorHAnsi"/>
        </w:rPr>
        <w:t xml:space="preserve"> to serve as a sample of the type of exams given in the past. To provide flexibility, you will have the option to take the exam anytime over a given time window, as indicated on the class calendar. Additional details will be provided in class. No makeup exams will be scheduled.  </w:t>
      </w:r>
    </w:p>
    <w:p w14:paraId="12F3DCEA" w14:textId="1B53E8E4" w:rsidR="00243CA1" w:rsidRPr="00F46F30" w:rsidRDefault="00243CA1" w:rsidP="00243CA1">
      <w:pPr>
        <w:pStyle w:val="BodyText"/>
        <w:ind w:left="288"/>
        <w:rPr>
          <w:rFonts w:asciiTheme="majorHAnsi" w:hAnsiTheme="majorHAnsi" w:cstheme="majorHAnsi"/>
        </w:rPr>
      </w:pPr>
      <w:r w:rsidRPr="00F46F30">
        <w:rPr>
          <w:rFonts w:asciiTheme="majorHAnsi" w:hAnsiTheme="majorHAnsi" w:cstheme="majorHAnsi"/>
        </w:rPr>
        <w:t xml:space="preserve">The exams will be open-book. You may use the course textbook, class slides, class notes, and problem sets. You may use a calculator or Excel. You may access the </w:t>
      </w:r>
      <w:r w:rsidRPr="00F46F30">
        <w:rPr>
          <w:rFonts w:asciiTheme="majorHAnsi" w:hAnsiTheme="majorHAnsi" w:cstheme="majorHAnsi"/>
        </w:rPr>
        <w:lastRenderedPageBreak/>
        <w:t xml:space="preserve">course materials on </w:t>
      </w:r>
      <w:proofErr w:type="spellStart"/>
      <w:r w:rsidRPr="00F46F30">
        <w:rPr>
          <w:rFonts w:asciiTheme="majorHAnsi" w:hAnsiTheme="majorHAnsi" w:cstheme="majorHAnsi"/>
        </w:rPr>
        <w:t>BruinLearn</w:t>
      </w:r>
      <w:proofErr w:type="spellEnd"/>
      <w:r w:rsidRPr="00F46F30">
        <w:rPr>
          <w:rFonts w:asciiTheme="majorHAnsi" w:hAnsiTheme="majorHAnsi" w:cstheme="majorHAnsi"/>
        </w:rPr>
        <w:t xml:space="preserve"> and the online version of the textbook. Usage of the internet for any other purpose is prohibited. In particular, the use of AI tools (e.g., ChatGPT) will not be allowed during the exams, and both exams will be proctored by an online proctoring company. Communicating with anyone regarding the assignment is prohibited.</w:t>
      </w:r>
    </w:p>
    <w:p w14:paraId="10FFD611" w14:textId="77777777" w:rsidR="0024316B" w:rsidRPr="00F46F30" w:rsidRDefault="0024316B" w:rsidP="0024316B">
      <w:pPr>
        <w:pStyle w:val="BodyText"/>
        <w:rPr>
          <w:rFonts w:asciiTheme="majorHAnsi" w:hAnsiTheme="majorHAnsi" w:cstheme="majorHAnsi"/>
        </w:rPr>
      </w:pPr>
    </w:p>
    <w:p w14:paraId="04273E58" w14:textId="77777777" w:rsidR="00CD2413" w:rsidRPr="00F46F30" w:rsidRDefault="00E37774" w:rsidP="00CD2413">
      <w:pPr>
        <w:pStyle w:val="Heading2"/>
        <w:rPr>
          <w:rFonts w:asciiTheme="majorHAnsi" w:hAnsiTheme="majorHAnsi" w:cstheme="majorHAnsi"/>
        </w:rPr>
      </w:pPr>
      <w:r w:rsidRPr="00F46F30">
        <w:rPr>
          <w:rFonts w:asciiTheme="majorHAnsi" w:hAnsiTheme="majorHAnsi" w:cstheme="majorHAnsi"/>
        </w:rPr>
        <w:t>Attendance Policy</w:t>
      </w:r>
    </w:p>
    <w:p w14:paraId="708F5DC1" w14:textId="1F168DE7" w:rsidR="00D0513F" w:rsidRPr="00F46F30" w:rsidRDefault="00F274B4" w:rsidP="00F274B4">
      <w:pPr>
        <w:pStyle w:val="BodyText"/>
        <w:tabs>
          <w:tab w:val="left" w:pos="360"/>
        </w:tabs>
        <w:ind w:left="360"/>
        <w:rPr>
          <w:rFonts w:asciiTheme="majorHAnsi" w:hAnsiTheme="majorHAnsi" w:cstheme="majorHAnsi"/>
        </w:rPr>
      </w:pPr>
      <w:r w:rsidRPr="00F46F30">
        <w:rPr>
          <w:rFonts w:asciiTheme="majorHAnsi" w:hAnsiTheme="majorHAnsi" w:cstheme="majorHAnsi"/>
        </w:rPr>
        <w:t>Whether to attend class is your personal decision.</w:t>
      </w:r>
      <w:r w:rsidR="0041782C" w:rsidRPr="00F46F30">
        <w:rPr>
          <w:rFonts w:asciiTheme="majorHAnsi" w:hAnsiTheme="majorHAnsi" w:cstheme="majorHAnsi"/>
        </w:rPr>
        <w:t xml:space="preserve"> There is no penalty in terms of participation etc. However, I highly recommend that you attend each class. </w:t>
      </w:r>
      <w:r w:rsidRPr="00F46F30">
        <w:rPr>
          <w:rFonts w:asciiTheme="majorHAnsi" w:hAnsiTheme="majorHAnsi" w:cstheme="majorHAnsi"/>
        </w:rPr>
        <w:t xml:space="preserve"> </w:t>
      </w:r>
    </w:p>
    <w:p w14:paraId="470CA043" w14:textId="77777777" w:rsidR="00212FDC" w:rsidRPr="00F46F30" w:rsidRDefault="00212FDC" w:rsidP="00CF1A70">
      <w:pPr>
        <w:pStyle w:val="Heading2"/>
        <w:rPr>
          <w:rFonts w:asciiTheme="majorHAnsi" w:hAnsiTheme="majorHAnsi" w:cstheme="majorHAnsi"/>
        </w:rPr>
      </w:pPr>
    </w:p>
    <w:p w14:paraId="4A6CFA96" w14:textId="77777777" w:rsidR="00212FDC" w:rsidRPr="00F46F30" w:rsidRDefault="00212FDC" w:rsidP="00212FDC">
      <w:pPr>
        <w:pStyle w:val="BodyText"/>
        <w:tabs>
          <w:tab w:val="left" w:pos="360"/>
        </w:tabs>
        <w:rPr>
          <w:rFonts w:asciiTheme="majorHAnsi" w:hAnsiTheme="majorHAnsi" w:cstheme="majorHAnsi"/>
          <w:b/>
          <w:i/>
          <w:kern w:val="28"/>
        </w:rPr>
      </w:pPr>
      <w:r w:rsidRPr="00F46F30">
        <w:rPr>
          <w:rFonts w:asciiTheme="majorHAnsi" w:hAnsiTheme="majorHAnsi" w:cstheme="majorHAnsi"/>
          <w:b/>
          <w:i/>
          <w:kern w:val="28"/>
        </w:rPr>
        <w:t>If you have to miss a class:</w:t>
      </w:r>
      <w:r w:rsidR="009570F0" w:rsidRPr="00F46F30">
        <w:rPr>
          <w:rFonts w:asciiTheme="majorHAnsi" w:hAnsiTheme="majorHAnsi" w:cstheme="majorHAnsi"/>
          <w:b/>
          <w:i/>
          <w:kern w:val="28"/>
        </w:rPr>
        <w:t xml:space="preserve"> </w:t>
      </w:r>
    </w:p>
    <w:p w14:paraId="51D63AF0" w14:textId="77777777" w:rsidR="009570F0" w:rsidRPr="00F46F30" w:rsidRDefault="005B352B" w:rsidP="00212FDC">
      <w:pPr>
        <w:pStyle w:val="BodyText"/>
        <w:numPr>
          <w:ilvl w:val="0"/>
          <w:numId w:val="24"/>
        </w:numPr>
        <w:tabs>
          <w:tab w:val="left" w:pos="360"/>
        </w:tabs>
        <w:spacing w:after="60"/>
        <w:rPr>
          <w:rFonts w:asciiTheme="majorHAnsi" w:hAnsiTheme="majorHAnsi" w:cstheme="majorHAnsi"/>
          <w:color w:val="FF0000"/>
        </w:rPr>
      </w:pPr>
      <w:r w:rsidRPr="00F46F30">
        <w:rPr>
          <w:rFonts w:asciiTheme="majorHAnsi" w:hAnsiTheme="majorHAnsi" w:cstheme="majorHAnsi"/>
          <w:color w:val="FF0000"/>
        </w:rPr>
        <w:t xml:space="preserve">You do </w:t>
      </w:r>
      <w:r w:rsidRPr="00F46F30">
        <w:rPr>
          <w:rFonts w:asciiTheme="majorHAnsi" w:hAnsiTheme="majorHAnsi" w:cstheme="majorHAnsi"/>
          <w:color w:val="FF0000"/>
          <w:u w:val="single"/>
        </w:rPr>
        <w:t>not</w:t>
      </w:r>
      <w:r w:rsidR="007B1EA2" w:rsidRPr="00F46F30">
        <w:rPr>
          <w:rFonts w:asciiTheme="majorHAnsi" w:hAnsiTheme="majorHAnsi" w:cstheme="majorHAnsi"/>
          <w:color w:val="FF0000"/>
        </w:rPr>
        <w:t xml:space="preserve"> need to contact the instructor or the TA</w:t>
      </w:r>
    </w:p>
    <w:p w14:paraId="229FD8FD" w14:textId="581FE4CC" w:rsidR="00212FDC" w:rsidRPr="00F46F30" w:rsidRDefault="00212FDC" w:rsidP="00212FDC">
      <w:pPr>
        <w:pStyle w:val="BodyText"/>
        <w:numPr>
          <w:ilvl w:val="0"/>
          <w:numId w:val="24"/>
        </w:numPr>
        <w:tabs>
          <w:tab w:val="left" w:pos="360"/>
        </w:tabs>
        <w:spacing w:after="60"/>
        <w:rPr>
          <w:rFonts w:asciiTheme="majorHAnsi" w:hAnsiTheme="majorHAnsi" w:cstheme="majorHAnsi"/>
        </w:rPr>
      </w:pPr>
      <w:r w:rsidRPr="00F46F30">
        <w:rPr>
          <w:rFonts w:asciiTheme="majorHAnsi" w:hAnsiTheme="majorHAnsi" w:cstheme="majorHAnsi"/>
        </w:rPr>
        <w:t>Do the readings assigned for the week</w:t>
      </w:r>
      <w:r w:rsidR="00444AD8" w:rsidRPr="00F46F30">
        <w:rPr>
          <w:rFonts w:asciiTheme="majorHAnsi" w:hAnsiTheme="majorHAnsi" w:cstheme="majorHAnsi"/>
        </w:rPr>
        <w:t xml:space="preserve"> and watch the class recording</w:t>
      </w:r>
    </w:p>
    <w:p w14:paraId="5C578B05" w14:textId="77777777" w:rsidR="00212FDC" w:rsidRPr="00F46F30" w:rsidRDefault="00212FDC" w:rsidP="00212FDC">
      <w:pPr>
        <w:pStyle w:val="BodyText"/>
        <w:numPr>
          <w:ilvl w:val="0"/>
          <w:numId w:val="24"/>
        </w:numPr>
        <w:tabs>
          <w:tab w:val="left" w:pos="360"/>
        </w:tabs>
        <w:spacing w:after="60"/>
        <w:rPr>
          <w:rFonts w:asciiTheme="majorHAnsi" w:hAnsiTheme="majorHAnsi" w:cstheme="majorHAnsi"/>
        </w:rPr>
      </w:pPr>
      <w:r w:rsidRPr="00F46F30">
        <w:rPr>
          <w:rFonts w:asciiTheme="majorHAnsi" w:hAnsiTheme="majorHAnsi" w:cstheme="majorHAnsi"/>
        </w:rPr>
        <w:t xml:space="preserve">Make sure you coordinate work on the problem set with your study group </w:t>
      </w:r>
    </w:p>
    <w:p w14:paraId="557C4F63" w14:textId="5DE88C18" w:rsidR="00CD2413" w:rsidRPr="00F46F30" w:rsidRDefault="00F274B4">
      <w:pPr>
        <w:pStyle w:val="Heading2"/>
        <w:rPr>
          <w:rFonts w:asciiTheme="majorHAnsi" w:hAnsiTheme="majorHAnsi" w:cstheme="majorHAnsi"/>
        </w:rPr>
      </w:pPr>
      <w:r w:rsidRPr="00F46F30">
        <w:rPr>
          <w:rFonts w:asciiTheme="majorHAnsi" w:hAnsiTheme="majorHAnsi" w:cstheme="majorHAnsi"/>
        </w:rPr>
        <w:br/>
      </w:r>
      <w:r w:rsidR="00DA6945" w:rsidRPr="00F46F30">
        <w:rPr>
          <w:rFonts w:asciiTheme="majorHAnsi" w:hAnsiTheme="majorHAnsi" w:cstheme="majorHAnsi"/>
        </w:rPr>
        <w:t>Group Problem Sets</w:t>
      </w:r>
    </w:p>
    <w:p w14:paraId="1CFE76E3" w14:textId="466AC994" w:rsidR="00AE0AA9" w:rsidRPr="00F46F30" w:rsidRDefault="00E37774" w:rsidP="00005E9A">
      <w:pPr>
        <w:widowControl w:val="0"/>
        <w:tabs>
          <w:tab w:val="left" w:pos="3686"/>
        </w:tabs>
        <w:spacing w:line="240" w:lineRule="atLeast"/>
        <w:ind w:left="360" w:right="-199"/>
        <w:jc w:val="both"/>
        <w:rPr>
          <w:rFonts w:asciiTheme="majorHAnsi" w:hAnsiTheme="majorHAnsi" w:cstheme="majorHAnsi"/>
        </w:rPr>
      </w:pPr>
      <w:r w:rsidRPr="00F46F30">
        <w:rPr>
          <w:rFonts w:asciiTheme="majorHAnsi" w:hAnsiTheme="majorHAnsi" w:cstheme="majorHAnsi"/>
        </w:rPr>
        <w:t xml:space="preserve">There will be </w:t>
      </w:r>
      <w:r w:rsidR="009C444D" w:rsidRPr="00F46F30">
        <w:rPr>
          <w:rFonts w:asciiTheme="majorHAnsi" w:hAnsiTheme="majorHAnsi" w:cstheme="majorHAnsi"/>
        </w:rPr>
        <w:t>5</w:t>
      </w:r>
      <w:r w:rsidRPr="00F46F30">
        <w:rPr>
          <w:rFonts w:asciiTheme="majorHAnsi" w:hAnsiTheme="majorHAnsi" w:cstheme="majorHAnsi"/>
        </w:rPr>
        <w:t xml:space="preserve"> problem sets</w:t>
      </w:r>
      <w:r w:rsidR="008624EC" w:rsidRPr="00F46F30">
        <w:rPr>
          <w:rFonts w:asciiTheme="majorHAnsi" w:hAnsiTheme="majorHAnsi" w:cstheme="majorHAnsi"/>
        </w:rPr>
        <w:t>.</w:t>
      </w:r>
      <w:r w:rsidRPr="00F46F30">
        <w:rPr>
          <w:rFonts w:asciiTheme="majorHAnsi" w:hAnsiTheme="majorHAnsi" w:cstheme="majorHAnsi"/>
        </w:rPr>
        <w:t xml:space="preserve">  These problems are designed to check your progress and to extend and reinforce concepts covered in class.  One or two questions similar to the ones on the problem sets will appear on the exams. Since the exams will test individual performances, it is critical that you acquire skills at solving the problems independently.</w:t>
      </w:r>
      <w:r w:rsidR="00B65DCC" w:rsidRPr="00F46F30">
        <w:rPr>
          <w:rFonts w:asciiTheme="majorHAnsi" w:hAnsiTheme="majorHAnsi" w:cstheme="majorHAnsi"/>
        </w:rPr>
        <w:t xml:space="preserve"> </w:t>
      </w:r>
      <w:r w:rsidRPr="00F46F30">
        <w:rPr>
          <w:rFonts w:asciiTheme="majorHAnsi" w:hAnsiTheme="majorHAnsi" w:cstheme="majorHAnsi"/>
        </w:rPr>
        <w:t xml:space="preserve">Therefore, while these assignments are to be turned in by groups, you should independently attempt beforehand to answer each question. Group assignments will be graded on a continuous 0-100 scale. Solutions will be distributed for each assignment. </w:t>
      </w:r>
      <w:r w:rsidR="00AC0A1B" w:rsidRPr="00F46F30">
        <w:rPr>
          <w:rFonts w:asciiTheme="majorHAnsi" w:hAnsiTheme="majorHAnsi" w:cstheme="majorHAnsi"/>
        </w:rPr>
        <w:t>These step-by-step solutions are a good substitute for seeing me solve problems in person in class: there is usually not enough class time to do this.</w:t>
      </w:r>
      <w:r w:rsidRPr="00F46F30">
        <w:rPr>
          <w:rFonts w:asciiTheme="majorHAnsi" w:hAnsiTheme="majorHAnsi" w:cstheme="majorHAnsi"/>
        </w:rPr>
        <w:t xml:space="preserve"> </w:t>
      </w:r>
    </w:p>
    <w:p w14:paraId="3A4E7F3E" w14:textId="77777777" w:rsidR="00A26900" w:rsidRPr="00F46F30" w:rsidRDefault="00A26900" w:rsidP="00A26900">
      <w:pPr>
        <w:widowControl w:val="0"/>
        <w:tabs>
          <w:tab w:val="left" w:pos="3686"/>
        </w:tabs>
        <w:spacing w:line="240" w:lineRule="atLeast"/>
        <w:ind w:left="360" w:right="-199"/>
        <w:jc w:val="both"/>
        <w:rPr>
          <w:rFonts w:asciiTheme="majorHAnsi" w:hAnsiTheme="majorHAnsi" w:cstheme="majorHAnsi"/>
        </w:rPr>
      </w:pPr>
    </w:p>
    <w:p w14:paraId="6923A7D9" w14:textId="09B2758D" w:rsidR="00CD2413" w:rsidRPr="00F46F30" w:rsidRDefault="00E37774" w:rsidP="00005E9A">
      <w:pPr>
        <w:widowControl w:val="0"/>
        <w:tabs>
          <w:tab w:val="left" w:pos="3686"/>
        </w:tabs>
        <w:spacing w:line="240" w:lineRule="atLeast"/>
        <w:ind w:left="360" w:right="-199"/>
        <w:jc w:val="both"/>
        <w:rPr>
          <w:rFonts w:asciiTheme="majorHAnsi" w:hAnsiTheme="majorHAnsi" w:cstheme="majorHAnsi"/>
        </w:rPr>
      </w:pPr>
      <w:r w:rsidRPr="00F46F30">
        <w:rPr>
          <w:rFonts w:asciiTheme="majorHAnsi" w:hAnsiTheme="majorHAnsi" w:cstheme="majorHAnsi"/>
        </w:rPr>
        <w:t xml:space="preserve">Each </w:t>
      </w:r>
      <w:r w:rsidR="00AE0AA9" w:rsidRPr="00F46F30">
        <w:rPr>
          <w:rFonts w:asciiTheme="majorHAnsi" w:hAnsiTheme="majorHAnsi" w:cstheme="majorHAnsi"/>
        </w:rPr>
        <w:t xml:space="preserve">study </w:t>
      </w:r>
      <w:r w:rsidRPr="00F46F30">
        <w:rPr>
          <w:rFonts w:asciiTheme="majorHAnsi" w:hAnsiTheme="majorHAnsi" w:cstheme="majorHAnsi"/>
        </w:rPr>
        <w:t xml:space="preserve">group should submit </w:t>
      </w:r>
      <w:r w:rsidRPr="00F46F30">
        <w:rPr>
          <w:rFonts w:asciiTheme="majorHAnsi" w:hAnsiTheme="majorHAnsi" w:cstheme="majorHAnsi"/>
          <w:u w:val="single"/>
        </w:rPr>
        <w:t>one set of answers</w:t>
      </w:r>
      <w:r w:rsidRPr="00F46F30">
        <w:rPr>
          <w:rFonts w:asciiTheme="majorHAnsi" w:hAnsiTheme="majorHAnsi" w:cstheme="majorHAnsi"/>
        </w:rPr>
        <w:t>. The problem sets are due according to the schedule in the course calendar</w:t>
      </w:r>
      <w:r w:rsidR="00465471" w:rsidRPr="00F46F30">
        <w:rPr>
          <w:rFonts w:asciiTheme="majorHAnsi" w:hAnsiTheme="majorHAnsi" w:cstheme="majorHAnsi"/>
        </w:rPr>
        <w:t xml:space="preserve">. </w:t>
      </w:r>
      <w:r w:rsidR="00B65DCC" w:rsidRPr="00F46F30">
        <w:rPr>
          <w:rFonts w:asciiTheme="majorHAnsi" w:hAnsiTheme="majorHAnsi" w:cstheme="majorHAnsi"/>
        </w:rPr>
        <w:t>Please submit your solutions via</w:t>
      </w:r>
      <w:r w:rsidR="00AC0A1B" w:rsidRPr="00F46F30">
        <w:rPr>
          <w:rFonts w:asciiTheme="majorHAnsi" w:hAnsiTheme="majorHAnsi" w:cstheme="majorHAnsi"/>
        </w:rPr>
        <w:t xml:space="preserve"> email to the course TA</w:t>
      </w:r>
      <w:r w:rsidR="0061324D" w:rsidRPr="00F46F30">
        <w:rPr>
          <w:rFonts w:asciiTheme="majorHAnsi" w:hAnsiTheme="majorHAnsi" w:cstheme="majorHAnsi"/>
        </w:rPr>
        <w:t xml:space="preserve">, or via </w:t>
      </w:r>
      <w:r w:rsidR="00EA350B" w:rsidRPr="00F46F30">
        <w:rPr>
          <w:rFonts w:asciiTheme="majorHAnsi" w:hAnsiTheme="majorHAnsi" w:cstheme="majorHAnsi"/>
        </w:rPr>
        <w:t>Bruin Learn</w:t>
      </w:r>
      <w:r w:rsidR="00AC0A1B" w:rsidRPr="00F46F30">
        <w:rPr>
          <w:rFonts w:asciiTheme="majorHAnsi" w:hAnsiTheme="majorHAnsi" w:cstheme="majorHAnsi"/>
        </w:rPr>
        <w:t xml:space="preserve">. </w:t>
      </w:r>
      <w:r w:rsidRPr="00F46F30">
        <w:rPr>
          <w:rFonts w:asciiTheme="majorHAnsi" w:hAnsiTheme="majorHAnsi" w:cstheme="majorHAnsi"/>
        </w:rPr>
        <w:t xml:space="preserve">No late assignments </w:t>
      </w:r>
      <w:r w:rsidR="00AC0A1B" w:rsidRPr="00F46F30">
        <w:rPr>
          <w:rFonts w:asciiTheme="majorHAnsi" w:hAnsiTheme="majorHAnsi" w:cstheme="majorHAnsi"/>
        </w:rPr>
        <w:t xml:space="preserve">can be </w:t>
      </w:r>
      <w:r w:rsidRPr="00F46F30">
        <w:rPr>
          <w:rFonts w:asciiTheme="majorHAnsi" w:hAnsiTheme="majorHAnsi" w:cstheme="majorHAnsi"/>
        </w:rPr>
        <w:t>accepted.</w:t>
      </w:r>
    </w:p>
    <w:p w14:paraId="17EB1151" w14:textId="77777777" w:rsidR="00CD2413" w:rsidRPr="00F46F30" w:rsidRDefault="00CD2413">
      <w:pPr>
        <w:widowControl w:val="0"/>
        <w:tabs>
          <w:tab w:val="left" w:pos="1500"/>
          <w:tab w:val="left" w:pos="2400"/>
        </w:tabs>
        <w:spacing w:line="240" w:lineRule="atLeast"/>
        <w:ind w:left="200" w:right="840"/>
        <w:rPr>
          <w:rFonts w:asciiTheme="majorHAnsi" w:hAnsiTheme="majorHAnsi" w:cstheme="majorHAnsi"/>
        </w:rPr>
      </w:pPr>
    </w:p>
    <w:p w14:paraId="30040FF7" w14:textId="77777777" w:rsidR="00CD2413" w:rsidRPr="00F46F30" w:rsidRDefault="00E37774" w:rsidP="00CD2413">
      <w:pPr>
        <w:pStyle w:val="Heading2"/>
        <w:rPr>
          <w:rFonts w:asciiTheme="majorHAnsi" w:hAnsiTheme="majorHAnsi" w:cstheme="majorHAnsi"/>
        </w:rPr>
      </w:pPr>
      <w:r w:rsidRPr="00F46F30">
        <w:rPr>
          <w:rFonts w:asciiTheme="majorHAnsi" w:hAnsiTheme="majorHAnsi" w:cstheme="majorHAnsi"/>
        </w:rPr>
        <w:t>Use of Unauthorized Materials</w:t>
      </w:r>
    </w:p>
    <w:p w14:paraId="74AC86F6" w14:textId="77777777" w:rsidR="00193A8D" w:rsidRPr="00F46F30" w:rsidRDefault="00FB7A80" w:rsidP="00DD1552">
      <w:pPr>
        <w:pStyle w:val="BodyText"/>
        <w:ind w:left="270"/>
        <w:jc w:val="both"/>
        <w:rPr>
          <w:rFonts w:asciiTheme="majorHAnsi" w:hAnsiTheme="majorHAnsi" w:cstheme="majorHAnsi"/>
        </w:rPr>
      </w:pPr>
      <w:r w:rsidRPr="00F46F30">
        <w:rPr>
          <w:rFonts w:asciiTheme="majorHAnsi" w:hAnsiTheme="majorHAnsi" w:cstheme="majorHAnsi"/>
        </w:rPr>
        <w:t>Do not use any old answer keys to exams and homework sets distributed in prior courses, unless I have distributed them myself. Any published work that is used in your written solutions must contain the appropriate citation. Violations of academic integrity standards are taken very seriously at UCLA.</w:t>
      </w:r>
      <w:r w:rsidR="00E37774" w:rsidRPr="00F46F30">
        <w:rPr>
          <w:rFonts w:asciiTheme="majorHAnsi" w:hAnsiTheme="majorHAnsi" w:cstheme="majorHAnsi"/>
        </w:rPr>
        <w:t xml:space="preserve"> </w:t>
      </w:r>
    </w:p>
    <w:p w14:paraId="5F219C1A" w14:textId="55333339" w:rsidR="00193A8D" w:rsidRPr="00F46F30" w:rsidRDefault="00193A8D">
      <w:pPr>
        <w:pStyle w:val="BodyText"/>
        <w:ind w:left="270"/>
        <w:rPr>
          <w:rFonts w:asciiTheme="majorHAnsi" w:hAnsiTheme="majorHAnsi" w:cstheme="majorHAnsi"/>
        </w:rPr>
      </w:pPr>
      <w:r w:rsidRPr="00F46F30">
        <w:rPr>
          <w:rFonts w:asciiTheme="majorHAnsi" w:hAnsiTheme="majorHAnsi" w:cstheme="majorHAnsi"/>
        </w:rPr>
        <w:t xml:space="preserve">UCLA’s Academic Integrity Policy is found here: </w:t>
      </w:r>
      <w:hyperlink r:id="rId14" w:history="1">
        <w:r w:rsidRPr="00F46F30">
          <w:rPr>
            <w:rStyle w:val="Hyperlink"/>
            <w:rFonts w:asciiTheme="majorHAnsi" w:hAnsiTheme="majorHAnsi" w:cstheme="majorHAnsi"/>
          </w:rPr>
          <w:t>https://www.deanofstudents.ucla.edu/Academic-Integrity</w:t>
        </w:r>
      </w:hyperlink>
      <w:r w:rsidRPr="00F46F30">
        <w:rPr>
          <w:rFonts w:asciiTheme="majorHAnsi" w:hAnsiTheme="majorHAnsi" w:cstheme="majorHAnsi"/>
        </w:rPr>
        <w:t xml:space="preserve"> </w:t>
      </w:r>
      <w:r w:rsidR="00E37774" w:rsidRPr="00F46F30">
        <w:rPr>
          <w:rFonts w:asciiTheme="majorHAnsi" w:hAnsiTheme="majorHAnsi" w:cstheme="majorHAnsi"/>
        </w:rPr>
        <w:t xml:space="preserve"> </w:t>
      </w:r>
    </w:p>
    <w:p w14:paraId="51349BDE" w14:textId="77777777" w:rsidR="009C444D" w:rsidRPr="00F46F30" w:rsidRDefault="009C444D">
      <w:pPr>
        <w:pStyle w:val="BodyText"/>
        <w:ind w:left="270"/>
        <w:rPr>
          <w:rFonts w:asciiTheme="majorHAnsi" w:hAnsiTheme="majorHAnsi" w:cstheme="majorHAnsi"/>
        </w:rPr>
      </w:pPr>
    </w:p>
    <w:p w14:paraId="7BC3A259" w14:textId="017B7820" w:rsidR="009C444D" w:rsidRPr="00F46F30" w:rsidRDefault="009C444D" w:rsidP="009C444D">
      <w:pPr>
        <w:pStyle w:val="BodyText"/>
        <w:rPr>
          <w:rFonts w:asciiTheme="majorHAnsi" w:hAnsiTheme="majorHAnsi" w:cstheme="majorHAnsi"/>
          <w:b/>
          <w:bCs/>
        </w:rPr>
      </w:pPr>
      <w:r w:rsidRPr="00F46F30">
        <w:rPr>
          <w:rFonts w:asciiTheme="majorHAnsi" w:hAnsiTheme="majorHAnsi" w:cstheme="majorHAnsi"/>
          <w:b/>
          <w:bCs/>
        </w:rPr>
        <w:t>Artificial Intelligence (AI) Tools</w:t>
      </w:r>
    </w:p>
    <w:p w14:paraId="52C80AD4" w14:textId="01F070B8" w:rsidR="009C444D" w:rsidRPr="00F46F30" w:rsidRDefault="009C444D" w:rsidP="00076496">
      <w:pPr>
        <w:pStyle w:val="BodyText"/>
        <w:ind w:left="288"/>
        <w:rPr>
          <w:rFonts w:asciiTheme="majorHAnsi" w:hAnsiTheme="majorHAnsi" w:cstheme="majorHAnsi"/>
        </w:rPr>
      </w:pPr>
      <w:r w:rsidRPr="00F46F30">
        <w:rPr>
          <w:rFonts w:asciiTheme="majorHAnsi" w:hAnsiTheme="majorHAnsi" w:cstheme="majorHAnsi"/>
        </w:rPr>
        <w:lastRenderedPageBreak/>
        <w:t>The use of AI tools (e.g. ChatGPT) is prohibited during the final exam and the individual midterm assignment. For problem sets, you may use AI tools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129DD43D" w14:textId="66B4AF73" w:rsidR="009C444D" w:rsidRPr="00F46F30" w:rsidRDefault="009C444D" w:rsidP="00076496">
      <w:pPr>
        <w:pStyle w:val="BodyText"/>
        <w:ind w:left="288"/>
        <w:rPr>
          <w:rFonts w:asciiTheme="majorHAnsi" w:hAnsiTheme="majorHAnsi" w:cstheme="majorHAnsi"/>
        </w:rPr>
      </w:pPr>
      <w:r w:rsidRPr="00F46F30">
        <w:rPr>
          <w:rFonts w:asciiTheme="majorHAnsi" w:hAnsiTheme="majorHAnsi" w:cstheme="majorHAnsi"/>
        </w:rPr>
        <w:t xml:space="preserve">UCLA’s Academic Integrity Policy is found here: </w:t>
      </w:r>
      <w:hyperlink r:id="rId15" w:history="1">
        <w:r w:rsidRPr="00F46F30">
          <w:rPr>
            <w:rStyle w:val="Hyperlink"/>
            <w:rFonts w:asciiTheme="majorHAnsi" w:hAnsiTheme="majorHAnsi" w:cstheme="majorHAnsi"/>
          </w:rPr>
          <w:t>https://www.deanofstudents.ucla.edu/Academic-Integrity</w:t>
        </w:r>
      </w:hyperlink>
      <w:r w:rsidRPr="00F46F30">
        <w:rPr>
          <w:rFonts w:asciiTheme="majorHAnsi" w:hAnsiTheme="majorHAnsi" w:cstheme="majorHAnsi"/>
        </w:rPr>
        <w:t xml:space="preserve">    </w:t>
      </w:r>
    </w:p>
    <w:p w14:paraId="467EC0A4" w14:textId="77777777" w:rsidR="00CD2413" w:rsidRPr="00F46F30" w:rsidRDefault="00CD2413">
      <w:pPr>
        <w:pStyle w:val="BodyText"/>
        <w:ind w:left="270"/>
        <w:rPr>
          <w:rFonts w:asciiTheme="majorHAnsi" w:hAnsiTheme="majorHAnsi" w:cstheme="majorHAnsi"/>
        </w:rPr>
      </w:pPr>
    </w:p>
    <w:p w14:paraId="39B3DAE0" w14:textId="77777777" w:rsidR="00E84D2C" w:rsidRPr="00F46F30" w:rsidRDefault="00E84D2C" w:rsidP="00E84D2C">
      <w:pPr>
        <w:pStyle w:val="Heading2"/>
        <w:rPr>
          <w:rFonts w:asciiTheme="majorHAnsi" w:hAnsiTheme="majorHAnsi" w:cstheme="majorHAnsi"/>
        </w:rPr>
      </w:pPr>
      <w:r w:rsidRPr="00F46F30">
        <w:rPr>
          <w:rFonts w:asciiTheme="majorHAnsi" w:hAnsiTheme="majorHAnsi" w:cstheme="majorHAnsi"/>
        </w:rPr>
        <w:t>Regrade Policy</w:t>
      </w:r>
    </w:p>
    <w:p w14:paraId="4503E0C6" w14:textId="3F209124" w:rsidR="00E84D2C" w:rsidRPr="00F46F30" w:rsidRDefault="00E84D2C" w:rsidP="00DD1552">
      <w:pPr>
        <w:pStyle w:val="Heading2"/>
        <w:ind w:left="274"/>
        <w:jc w:val="both"/>
        <w:rPr>
          <w:rFonts w:asciiTheme="majorHAnsi" w:hAnsiTheme="majorHAnsi" w:cstheme="majorHAnsi"/>
          <w:b w:val="0"/>
          <w:i w:val="0"/>
          <w:kern w:val="0"/>
        </w:rPr>
      </w:pPr>
      <w:r w:rsidRPr="00F46F30">
        <w:rPr>
          <w:rFonts w:asciiTheme="majorHAnsi" w:hAnsiTheme="majorHAnsi" w:cstheme="majorHAnsi"/>
          <w:b w:val="0"/>
          <w:i w:val="0"/>
          <w:kern w:val="0"/>
        </w:rPr>
        <w:t>For regrade requests, submit the original copy of the graded exam/assignment and a separate page with a written explanation of the request to the TA. If you cannot come to an agreement with the TA, I will step in as a mediator. Note that I reserve the right to regrade the entire exam/assignment. This means that a regrade request could result in a higher or lower final score.</w:t>
      </w:r>
    </w:p>
    <w:p w14:paraId="5F6CEFBD" w14:textId="77777777" w:rsidR="00E84D2C" w:rsidRPr="00F46F30" w:rsidRDefault="00E84D2C" w:rsidP="00E84D2C">
      <w:pPr>
        <w:pStyle w:val="BodyText"/>
        <w:rPr>
          <w:rFonts w:asciiTheme="majorHAnsi" w:hAnsiTheme="majorHAnsi" w:cstheme="majorHAnsi"/>
        </w:rPr>
      </w:pPr>
    </w:p>
    <w:p w14:paraId="7AA93764" w14:textId="77777777" w:rsidR="005F124F" w:rsidRPr="00F46F30" w:rsidRDefault="005F124F" w:rsidP="005F124F">
      <w:pPr>
        <w:pStyle w:val="Heading2"/>
        <w:ind w:right="-199"/>
        <w:rPr>
          <w:rFonts w:asciiTheme="majorHAnsi" w:hAnsiTheme="majorHAnsi" w:cstheme="majorHAnsi"/>
        </w:rPr>
      </w:pPr>
      <w:r w:rsidRPr="00F46F30">
        <w:rPr>
          <w:rFonts w:asciiTheme="majorHAnsi" w:hAnsiTheme="majorHAnsi" w:cstheme="majorHAnsi"/>
        </w:rPr>
        <w:t>Weekly Office Hours and Review Sessions</w:t>
      </w:r>
    </w:p>
    <w:p w14:paraId="62F3F9AA" w14:textId="6792E58E" w:rsidR="005F124F" w:rsidRPr="00F46F30" w:rsidRDefault="005F124F" w:rsidP="00DD1552">
      <w:pPr>
        <w:pStyle w:val="Heading2"/>
        <w:ind w:left="274"/>
        <w:jc w:val="both"/>
        <w:rPr>
          <w:rFonts w:asciiTheme="majorHAnsi" w:hAnsiTheme="majorHAnsi" w:cstheme="majorHAnsi"/>
          <w:b w:val="0"/>
          <w:i w:val="0"/>
        </w:rPr>
      </w:pPr>
      <w:r w:rsidRPr="00F46F30">
        <w:rPr>
          <w:rFonts w:asciiTheme="majorHAnsi" w:hAnsiTheme="majorHAnsi" w:cstheme="majorHAnsi"/>
          <w:b w:val="0"/>
          <w:i w:val="0"/>
        </w:rPr>
        <w:t>The TA will hold a weekly office hour/review session via Zoom. Time to be</w:t>
      </w:r>
      <w:r w:rsidR="00934EFF" w:rsidRPr="00F46F30">
        <w:rPr>
          <w:rFonts w:asciiTheme="majorHAnsi" w:hAnsiTheme="majorHAnsi" w:cstheme="majorHAnsi"/>
          <w:b w:val="0"/>
          <w:i w:val="0"/>
        </w:rPr>
        <w:t xml:space="preserve"> </w:t>
      </w:r>
      <w:r w:rsidRPr="00F46F30">
        <w:rPr>
          <w:rFonts w:asciiTheme="majorHAnsi" w:hAnsiTheme="majorHAnsi" w:cstheme="majorHAnsi"/>
          <w:b w:val="0"/>
          <w:i w:val="0"/>
        </w:rPr>
        <w:t>announced.</w:t>
      </w:r>
    </w:p>
    <w:p w14:paraId="4154F547" w14:textId="5A388A70" w:rsidR="005F124F" w:rsidRPr="00F46F30" w:rsidRDefault="005F124F" w:rsidP="00DD1552">
      <w:pPr>
        <w:pStyle w:val="Heading2"/>
        <w:ind w:left="274"/>
        <w:jc w:val="both"/>
        <w:rPr>
          <w:rFonts w:asciiTheme="majorHAnsi" w:hAnsiTheme="majorHAnsi" w:cstheme="majorHAnsi"/>
          <w:b w:val="0"/>
          <w:i w:val="0"/>
        </w:rPr>
      </w:pPr>
      <w:r w:rsidRPr="00F46F30">
        <w:rPr>
          <w:rFonts w:asciiTheme="majorHAnsi" w:hAnsiTheme="majorHAnsi" w:cstheme="majorHAnsi"/>
          <w:b w:val="0"/>
          <w:i w:val="0"/>
        </w:rPr>
        <w:t>During each session, the TA will provide supplemental instruction</w:t>
      </w:r>
      <w:r w:rsidR="00934EFF" w:rsidRPr="00F46F30">
        <w:rPr>
          <w:rFonts w:asciiTheme="majorHAnsi" w:hAnsiTheme="majorHAnsi" w:cstheme="majorHAnsi"/>
          <w:b w:val="0"/>
          <w:i w:val="0"/>
        </w:rPr>
        <w:t>s</w:t>
      </w:r>
      <w:r w:rsidRPr="00F46F30">
        <w:rPr>
          <w:rFonts w:asciiTheme="majorHAnsi" w:hAnsiTheme="majorHAnsi" w:cstheme="majorHAnsi"/>
          <w:b w:val="0"/>
          <w:i w:val="0"/>
        </w:rPr>
        <w:t xml:space="preserve"> on more technical content, solve additional exercises, and answer any questions related to course content or the problem sets you might have.</w:t>
      </w:r>
    </w:p>
    <w:p w14:paraId="43307F36" w14:textId="33EABD67" w:rsidR="00C96762" w:rsidRPr="00F46F30" w:rsidRDefault="005F124F" w:rsidP="00DD1552">
      <w:pPr>
        <w:pStyle w:val="Heading2"/>
        <w:ind w:left="274"/>
        <w:jc w:val="both"/>
        <w:rPr>
          <w:rFonts w:asciiTheme="majorHAnsi" w:hAnsiTheme="majorHAnsi" w:cstheme="majorHAnsi"/>
          <w:b w:val="0"/>
          <w:i w:val="0"/>
        </w:rPr>
      </w:pPr>
      <w:r w:rsidRPr="00F46F30">
        <w:rPr>
          <w:rFonts w:asciiTheme="majorHAnsi" w:hAnsiTheme="majorHAnsi" w:cstheme="majorHAnsi"/>
          <w:b w:val="0"/>
          <w:i w:val="0"/>
        </w:rPr>
        <w:t>In addition to weekly session, the TA will conduct review session</w:t>
      </w:r>
      <w:r w:rsidR="00934EFF" w:rsidRPr="00F46F30">
        <w:rPr>
          <w:rFonts w:asciiTheme="majorHAnsi" w:hAnsiTheme="majorHAnsi" w:cstheme="majorHAnsi"/>
          <w:b w:val="0"/>
          <w:i w:val="0"/>
        </w:rPr>
        <w:t>s</w:t>
      </w:r>
      <w:r w:rsidRPr="00F46F30">
        <w:rPr>
          <w:rFonts w:asciiTheme="majorHAnsi" w:hAnsiTheme="majorHAnsi" w:cstheme="majorHAnsi"/>
          <w:b w:val="0"/>
          <w:i w:val="0"/>
        </w:rPr>
        <w:t xml:space="preserve"> prior to the final exam.</w:t>
      </w:r>
    </w:p>
    <w:p w14:paraId="60E63A83" w14:textId="77777777" w:rsidR="005F124F" w:rsidRPr="00F46F30" w:rsidRDefault="005F124F" w:rsidP="005F124F">
      <w:pPr>
        <w:pStyle w:val="BodyText"/>
        <w:rPr>
          <w:rFonts w:asciiTheme="majorHAnsi" w:hAnsiTheme="majorHAnsi" w:cstheme="majorHAnsi"/>
        </w:rPr>
      </w:pPr>
    </w:p>
    <w:p w14:paraId="368D2624" w14:textId="6C28D59D" w:rsidR="00CD2413" w:rsidRPr="00F46F30" w:rsidRDefault="008E106E">
      <w:pPr>
        <w:pStyle w:val="Heading2"/>
        <w:ind w:right="-199"/>
        <w:rPr>
          <w:rFonts w:asciiTheme="majorHAnsi" w:hAnsiTheme="majorHAnsi" w:cstheme="majorHAnsi"/>
        </w:rPr>
      </w:pPr>
      <w:r w:rsidRPr="00F46F30">
        <w:rPr>
          <w:rFonts w:asciiTheme="majorHAnsi" w:hAnsiTheme="majorHAnsi" w:cstheme="majorHAnsi"/>
        </w:rPr>
        <w:t xml:space="preserve">For on-campus classes: </w:t>
      </w:r>
      <w:r w:rsidR="00E37774" w:rsidRPr="00F46F30">
        <w:rPr>
          <w:rFonts w:asciiTheme="majorHAnsi" w:hAnsiTheme="majorHAnsi" w:cstheme="majorHAnsi"/>
        </w:rPr>
        <w:t>Use of the Computer</w:t>
      </w:r>
      <w:r w:rsidR="00C96762" w:rsidRPr="00F46F30">
        <w:rPr>
          <w:rFonts w:asciiTheme="majorHAnsi" w:hAnsiTheme="majorHAnsi" w:cstheme="majorHAnsi"/>
        </w:rPr>
        <w:t xml:space="preserve"> / Tablets</w:t>
      </w:r>
    </w:p>
    <w:p w14:paraId="07E89BF0" w14:textId="6FCF64E8" w:rsidR="00C96762" w:rsidRPr="00F46F30" w:rsidRDefault="00E21AA3" w:rsidP="00E21AA3">
      <w:pPr>
        <w:pStyle w:val="BodyTextIndent"/>
        <w:ind w:right="-199"/>
        <w:jc w:val="both"/>
        <w:rPr>
          <w:rFonts w:asciiTheme="majorHAnsi" w:hAnsiTheme="majorHAnsi" w:cstheme="majorHAnsi"/>
        </w:rPr>
      </w:pPr>
      <w:r w:rsidRPr="00F46F30">
        <w:rPr>
          <w:rFonts w:asciiTheme="majorHAnsi" w:hAnsiTheme="majorHAnsi" w:cstheme="majorHAnsi"/>
          <w:u w:val="single"/>
        </w:rPr>
        <w:t>No use of laptops/tablets</w:t>
      </w:r>
      <w:r w:rsidRPr="00F46F30">
        <w:rPr>
          <w:rFonts w:asciiTheme="majorHAnsi" w:hAnsiTheme="majorHAnsi" w:cstheme="majorHAnsi"/>
        </w:rPr>
        <w:t>, with the exception of note-taking: Surfing the Internet and catching up on your email is distracting, both for yourself and for those around you. Exception: If you prefer to take notes on your tablet,</w:t>
      </w:r>
      <w:r w:rsidR="00C96762" w:rsidRPr="00F46F30">
        <w:rPr>
          <w:rFonts w:asciiTheme="majorHAnsi" w:hAnsiTheme="majorHAnsi" w:cstheme="majorHAnsi"/>
        </w:rPr>
        <w:t xml:space="preserve"> but for note-taking only!</w:t>
      </w:r>
    </w:p>
    <w:p w14:paraId="01B2F9BE" w14:textId="77777777" w:rsidR="00C96762" w:rsidRPr="00F46F30" w:rsidRDefault="00C96762" w:rsidP="007E6F8C">
      <w:pPr>
        <w:pStyle w:val="Heading2"/>
        <w:ind w:right="-199"/>
        <w:rPr>
          <w:rFonts w:asciiTheme="majorHAnsi" w:hAnsiTheme="majorHAnsi" w:cstheme="majorHAnsi"/>
        </w:rPr>
      </w:pPr>
    </w:p>
    <w:p w14:paraId="520E9B62" w14:textId="4CF13EE2" w:rsidR="00E21AA3" w:rsidRPr="00F46F30" w:rsidRDefault="00E21AA3" w:rsidP="007759B4">
      <w:pPr>
        <w:pStyle w:val="BodyTextIndent"/>
        <w:ind w:left="0" w:right="-199"/>
        <w:rPr>
          <w:rFonts w:asciiTheme="majorHAnsi" w:hAnsiTheme="majorHAnsi" w:cstheme="majorHAnsi"/>
          <w:b/>
          <w:i/>
          <w:kern w:val="28"/>
        </w:rPr>
      </w:pPr>
      <w:r w:rsidRPr="00F46F30">
        <w:rPr>
          <w:rFonts w:asciiTheme="majorHAnsi" w:hAnsiTheme="majorHAnsi" w:cstheme="majorHAnsi"/>
          <w:b/>
          <w:i/>
          <w:kern w:val="28"/>
        </w:rPr>
        <w:t>Course Webpage</w:t>
      </w:r>
      <w:r w:rsidR="00B74AD2" w:rsidRPr="00F46F30">
        <w:rPr>
          <w:rFonts w:asciiTheme="majorHAnsi" w:hAnsiTheme="majorHAnsi" w:cstheme="majorHAnsi"/>
          <w:b/>
          <w:i/>
          <w:kern w:val="28"/>
        </w:rPr>
        <w:t xml:space="preserve"> (</w:t>
      </w:r>
      <w:r w:rsidR="00EA350B" w:rsidRPr="00F46F30">
        <w:rPr>
          <w:rFonts w:asciiTheme="majorHAnsi" w:hAnsiTheme="majorHAnsi" w:cstheme="majorHAnsi"/>
          <w:b/>
          <w:i/>
          <w:kern w:val="28"/>
        </w:rPr>
        <w:t>Bruin Learn</w:t>
      </w:r>
      <w:r w:rsidR="00B74AD2" w:rsidRPr="00F46F30">
        <w:rPr>
          <w:rFonts w:asciiTheme="majorHAnsi" w:hAnsiTheme="majorHAnsi" w:cstheme="majorHAnsi"/>
          <w:b/>
          <w:i/>
          <w:kern w:val="28"/>
        </w:rPr>
        <w:t>)</w:t>
      </w:r>
    </w:p>
    <w:p w14:paraId="79B500DF" w14:textId="2723D926" w:rsidR="007759B4" w:rsidRPr="00F46F30" w:rsidRDefault="00E21AA3" w:rsidP="007759B4">
      <w:pPr>
        <w:pStyle w:val="BodyTextIndent"/>
        <w:ind w:right="-199"/>
        <w:jc w:val="both"/>
        <w:rPr>
          <w:rFonts w:asciiTheme="majorHAnsi" w:hAnsiTheme="majorHAnsi" w:cstheme="majorHAnsi"/>
          <w:kern w:val="28"/>
        </w:rPr>
      </w:pPr>
      <w:r w:rsidRPr="00F46F30">
        <w:rPr>
          <w:rFonts w:asciiTheme="majorHAnsi" w:hAnsiTheme="majorHAnsi" w:cstheme="majorHAnsi"/>
          <w:kern w:val="28"/>
        </w:rPr>
        <w:t>All course materials, including electronic copies of all our slides, problem sets, etc., can be found on the UCLA's Canvas</w:t>
      </w:r>
      <w:r w:rsidR="00EA350B" w:rsidRPr="00F46F30">
        <w:rPr>
          <w:rFonts w:asciiTheme="majorHAnsi" w:hAnsiTheme="majorHAnsi" w:cstheme="majorHAnsi"/>
          <w:kern w:val="28"/>
        </w:rPr>
        <w:t xml:space="preserve"> (Bruin Learn)</w:t>
      </w:r>
      <w:r w:rsidRPr="00F46F30">
        <w:rPr>
          <w:rFonts w:asciiTheme="majorHAnsi" w:hAnsiTheme="majorHAnsi" w:cstheme="majorHAnsi"/>
          <w:kern w:val="28"/>
        </w:rPr>
        <w:t xml:space="preserve"> website for the course. This course is almost entirely paperless, except for the occasional class handout. Please monitor the course webpage regularly as it will contain the most up to date information on the </w:t>
      </w:r>
      <w:r w:rsidRPr="00F46F30">
        <w:rPr>
          <w:rFonts w:asciiTheme="majorHAnsi" w:hAnsiTheme="majorHAnsi" w:cstheme="majorHAnsi"/>
          <w:kern w:val="28"/>
        </w:rPr>
        <w:lastRenderedPageBreak/>
        <w:t>reading assignments. I will make extensive use of e-mail to communicate with the class so please check your e-mails regularly.</w:t>
      </w:r>
    </w:p>
    <w:p w14:paraId="23CA4871" w14:textId="075FA7C7" w:rsidR="00193A8D" w:rsidRPr="00F46F30" w:rsidRDefault="00E37774" w:rsidP="007759B4">
      <w:pPr>
        <w:pStyle w:val="BodyTextIndent"/>
        <w:ind w:right="-199"/>
        <w:jc w:val="both"/>
        <w:rPr>
          <w:rFonts w:asciiTheme="majorHAnsi" w:hAnsiTheme="majorHAnsi" w:cstheme="majorHAnsi"/>
        </w:rPr>
      </w:pPr>
      <w:r w:rsidRPr="00F46F30">
        <w:rPr>
          <w:rFonts w:asciiTheme="majorHAnsi" w:hAnsiTheme="majorHAnsi" w:cstheme="majorHAnsi"/>
        </w:rPr>
        <w:t xml:space="preserve">In addition, an Excel workbook used in class is available at the </w:t>
      </w:r>
      <w:r w:rsidR="007759B4" w:rsidRPr="00F46F30">
        <w:rPr>
          <w:rFonts w:asciiTheme="majorHAnsi" w:hAnsiTheme="majorHAnsi" w:cstheme="majorHAnsi"/>
        </w:rPr>
        <w:t xml:space="preserve">class </w:t>
      </w:r>
      <w:r w:rsidRPr="00F46F30">
        <w:rPr>
          <w:rFonts w:asciiTheme="majorHAnsi" w:hAnsiTheme="majorHAnsi" w:cstheme="majorHAnsi"/>
        </w:rPr>
        <w:t xml:space="preserve">website. </w:t>
      </w:r>
    </w:p>
    <w:p w14:paraId="285ACCD4" w14:textId="3E70A68D" w:rsidR="00407909" w:rsidRPr="00F46F30" w:rsidRDefault="00407909" w:rsidP="00407909">
      <w:pPr>
        <w:pStyle w:val="BodyText"/>
        <w:jc w:val="both"/>
        <w:rPr>
          <w:rFonts w:asciiTheme="majorHAnsi" w:hAnsiTheme="majorHAnsi" w:cstheme="majorHAnsi"/>
        </w:rPr>
      </w:pPr>
    </w:p>
    <w:p w14:paraId="660D2BC3" w14:textId="7C47B42A" w:rsidR="00407909" w:rsidRPr="00F46F30" w:rsidRDefault="00407909" w:rsidP="00407909">
      <w:pPr>
        <w:pStyle w:val="BodyText"/>
        <w:jc w:val="both"/>
        <w:rPr>
          <w:rFonts w:asciiTheme="majorHAnsi" w:hAnsiTheme="majorHAnsi" w:cstheme="majorHAnsi"/>
          <w:b/>
          <w:i/>
        </w:rPr>
      </w:pPr>
      <w:r w:rsidRPr="00F46F30">
        <w:rPr>
          <w:rFonts w:asciiTheme="majorHAnsi" w:hAnsiTheme="majorHAnsi" w:cstheme="majorHAnsi"/>
          <w:b/>
          <w:i/>
        </w:rPr>
        <w:t>UCLA Center for Accessible Education (CAE)</w:t>
      </w:r>
    </w:p>
    <w:p w14:paraId="02B23848" w14:textId="560D66DB" w:rsidR="00407909" w:rsidRPr="00F46F30" w:rsidRDefault="00407909" w:rsidP="00076496">
      <w:pPr>
        <w:pStyle w:val="BodyText"/>
        <w:ind w:left="288"/>
        <w:jc w:val="both"/>
        <w:rPr>
          <w:rFonts w:asciiTheme="majorHAnsi" w:hAnsiTheme="majorHAnsi" w:cstheme="majorHAnsi"/>
        </w:rPr>
      </w:pPr>
      <w:r w:rsidRPr="00F46F30">
        <w:rPr>
          <w:rFonts w:asciiTheme="majorHAnsi" w:hAnsiTheme="majorHAnsi" w:cstheme="majorHAnsi"/>
        </w:rPr>
        <w:t xml:space="preserve">The UCLA Center for Accessible Education (CAE) facilitates academic accommodations for regularly enrolled, matriculating students with documented permanent and temporary disabilities. Accommodations are designed to promote successful engagement in the UCLA academic experience. Students needing academic accommodations based on a disability should contact the Center for Accessible Education (CAE) by using the “Contact Us Form” located at the link below or at (310) 825-1501. When possible, students should contact the CAE within the first two weeks of the term as reasonable notice is needed to coordinate accommodations. For more information please visit </w:t>
      </w:r>
      <w:hyperlink r:id="rId16" w:history="1">
        <w:r w:rsidRPr="00F46F30">
          <w:rPr>
            <w:rStyle w:val="Hyperlink"/>
            <w:rFonts w:asciiTheme="majorHAnsi" w:hAnsiTheme="majorHAnsi" w:cstheme="majorHAnsi"/>
          </w:rPr>
          <w:t>www.cae.ucla.edu</w:t>
        </w:r>
      </w:hyperlink>
      <w:r w:rsidRPr="00F46F30">
        <w:rPr>
          <w:rFonts w:asciiTheme="majorHAnsi" w:hAnsiTheme="majorHAnsi" w:cstheme="majorHAnsi"/>
        </w:rPr>
        <w:t xml:space="preserve"> </w:t>
      </w:r>
    </w:p>
    <w:p w14:paraId="7CE60BD3" w14:textId="77777777" w:rsidR="00193A8D" w:rsidRPr="00F46F30" w:rsidRDefault="00193A8D" w:rsidP="0065006D">
      <w:pPr>
        <w:pStyle w:val="BodyText"/>
        <w:rPr>
          <w:rFonts w:asciiTheme="majorHAnsi" w:hAnsiTheme="majorHAnsi" w:cstheme="majorHAnsi"/>
        </w:rPr>
      </w:pPr>
    </w:p>
    <w:p w14:paraId="52A6AA9E" w14:textId="2249CAC1" w:rsidR="00CD2413" w:rsidRPr="00F46F30" w:rsidRDefault="00E37774">
      <w:pPr>
        <w:pStyle w:val="Heading2"/>
        <w:rPr>
          <w:rFonts w:asciiTheme="majorHAnsi" w:hAnsiTheme="majorHAnsi" w:cstheme="majorHAnsi"/>
        </w:rPr>
      </w:pPr>
      <w:r w:rsidRPr="00F46F30">
        <w:rPr>
          <w:rFonts w:asciiTheme="majorHAnsi" w:hAnsiTheme="majorHAnsi" w:cstheme="majorHAnsi"/>
        </w:rPr>
        <w:t>Instructor Evaluation</w:t>
      </w:r>
    </w:p>
    <w:p w14:paraId="5EEC3FF2" w14:textId="1D140C14" w:rsidR="00CD2413" w:rsidRPr="00F46F30" w:rsidRDefault="00750340" w:rsidP="008E106E">
      <w:pPr>
        <w:pStyle w:val="BodyText"/>
        <w:ind w:left="360"/>
        <w:jc w:val="both"/>
        <w:rPr>
          <w:rFonts w:asciiTheme="majorHAnsi" w:hAnsiTheme="majorHAnsi" w:cstheme="majorHAnsi"/>
        </w:rPr>
      </w:pPr>
      <w:r w:rsidRPr="00F46F30">
        <w:rPr>
          <w:rFonts w:asciiTheme="majorHAnsi" w:hAnsiTheme="majorHAnsi" w:cstheme="majorHAnsi"/>
        </w:rPr>
        <w:t xml:space="preserve">At the midpoint of the class, your views about the course will be formally solicited using an online survey. There will also be a final course evaluation. You are free to </w:t>
      </w:r>
      <w:r w:rsidR="00193A8D" w:rsidRPr="00F46F30">
        <w:rPr>
          <w:rFonts w:asciiTheme="majorHAnsi" w:hAnsiTheme="majorHAnsi" w:cstheme="majorHAnsi"/>
        </w:rPr>
        <w:t>contact me</w:t>
      </w:r>
      <w:r w:rsidRPr="00F46F30">
        <w:rPr>
          <w:rFonts w:asciiTheme="majorHAnsi" w:hAnsiTheme="majorHAnsi" w:cstheme="majorHAnsi"/>
        </w:rPr>
        <w:t xml:space="preserve"> and discuss the course with me and offer suggestions for improvements at any time. I am </w:t>
      </w:r>
      <w:r w:rsidR="00F46026" w:rsidRPr="00F46F30">
        <w:rPr>
          <w:rFonts w:asciiTheme="majorHAnsi" w:hAnsiTheme="majorHAnsi" w:cstheme="majorHAnsi"/>
        </w:rPr>
        <w:t>always glad to receive</w:t>
      </w:r>
      <w:r w:rsidRPr="00F46F30">
        <w:rPr>
          <w:rFonts w:asciiTheme="majorHAnsi" w:hAnsiTheme="majorHAnsi" w:cstheme="majorHAnsi"/>
        </w:rPr>
        <w:t xml:space="preserve"> feedback</w:t>
      </w:r>
      <w:r w:rsidR="00F46026" w:rsidRPr="00F46F30">
        <w:rPr>
          <w:rFonts w:asciiTheme="majorHAnsi" w:hAnsiTheme="majorHAnsi" w:cstheme="majorHAnsi"/>
        </w:rPr>
        <w:t>!</w:t>
      </w:r>
      <w:r w:rsidRPr="00F46F30">
        <w:rPr>
          <w:rFonts w:asciiTheme="majorHAnsi" w:hAnsiTheme="majorHAnsi" w:cstheme="majorHAnsi"/>
        </w:rPr>
        <w:t xml:space="preserve"> In addition, an opportunity for providing me with anonymous feedback exists on </w:t>
      </w:r>
      <w:r w:rsidR="00EA350B" w:rsidRPr="00F46F30">
        <w:rPr>
          <w:rFonts w:asciiTheme="majorHAnsi" w:hAnsiTheme="majorHAnsi" w:cstheme="majorHAnsi"/>
        </w:rPr>
        <w:t>Bruin Learn</w:t>
      </w:r>
      <w:r w:rsidR="00E37774" w:rsidRPr="00F46F30">
        <w:rPr>
          <w:rFonts w:asciiTheme="majorHAnsi" w:hAnsiTheme="majorHAnsi" w:cstheme="majorHAnsi"/>
        </w:rPr>
        <w:t>.</w:t>
      </w:r>
    </w:p>
    <w:p w14:paraId="6A5278A5" w14:textId="7CC7193C" w:rsidR="00CD2413" w:rsidRPr="00F46F30" w:rsidRDefault="00E37774" w:rsidP="00BE57D2">
      <w:pPr>
        <w:pStyle w:val="BodyText"/>
        <w:ind w:left="720"/>
        <w:rPr>
          <w:rFonts w:asciiTheme="majorHAnsi" w:hAnsiTheme="majorHAnsi" w:cstheme="majorHAnsi"/>
          <w:b/>
          <w:kern w:val="28"/>
          <w:sz w:val="36"/>
        </w:rPr>
      </w:pPr>
      <w:r w:rsidRPr="00F46F30">
        <w:rPr>
          <w:rFonts w:asciiTheme="majorHAnsi" w:hAnsiTheme="majorHAnsi" w:cstheme="majorHAnsi"/>
        </w:rPr>
        <w:t xml:space="preserve"> </w:t>
      </w:r>
    </w:p>
    <w:sectPr w:rsidR="00CD2413" w:rsidRPr="00F46F30" w:rsidSect="00CD2413">
      <w:footerReference w:type="even" r:id="rId17"/>
      <w:footerReference w:type="default" r:id="rId18"/>
      <w:headerReference w:type="first" r:id="rId19"/>
      <w:pgSz w:w="12240" w:h="15840"/>
      <w:pgMar w:top="1152" w:right="1800" w:bottom="1152"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6486C" w14:textId="77777777" w:rsidR="00E61F5C" w:rsidRDefault="00E61F5C">
      <w:r>
        <w:separator/>
      </w:r>
    </w:p>
  </w:endnote>
  <w:endnote w:type="continuationSeparator" w:id="0">
    <w:p w14:paraId="310365E0" w14:textId="77777777" w:rsidR="00E61F5C" w:rsidRDefault="00E61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ourier New"/>
    <w:charset w:val="00"/>
    <w:family w:val="auto"/>
    <w:pitch w:val="variable"/>
    <w:sig w:usb0="00000003" w:usb1="00000000" w:usb2="00000000" w:usb3="00000000" w:csb0="00000001" w:csb1="00000000"/>
  </w:font>
  <w:font w:name="Times">
    <w:altName w:val="﷽﷽﷽﷽﷽﷽﷽﷽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GillSans">
    <w:altName w:val="DokChampa"/>
    <w:charset w:val="4D"/>
    <w:family w:val="auto"/>
    <w:pitch w:val="variable"/>
    <w:sig w:usb0="03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3232C" w14:textId="77777777" w:rsidR="001A790B" w:rsidRDefault="001A790B" w:rsidP="00CD24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14:paraId="4EC913C5" w14:textId="77777777" w:rsidR="001A790B" w:rsidRDefault="001A790B" w:rsidP="00CD24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C2644" w14:textId="7A1D4478" w:rsidR="001A790B" w:rsidRPr="00FC309D" w:rsidRDefault="001A790B" w:rsidP="00CD2413">
    <w:pPr>
      <w:pStyle w:val="Footer"/>
      <w:framePr w:wrap="around" w:vAnchor="text" w:hAnchor="margin" w:xAlign="right" w:y="1"/>
      <w:rPr>
        <w:rStyle w:val="PageNumber"/>
      </w:rPr>
    </w:pPr>
    <w:r w:rsidRPr="00FC309D">
      <w:rPr>
        <w:rStyle w:val="PageNumber"/>
        <w:b w:val="0"/>
      </w:rPr>
      <w:fldChar w:fldCharType="begin"/>
    </w:r>
    <w:r w:rsidRPr="00FC309D">
      <w:rPr>
        <w:rStyle w:val="PageNumber"/>
        <w:rFonts w:ascii="Gill Sans" w:hAnsi="Gill Sans"/>
        <w:b w:val="0"/>
      </w:rPr>
      <w:instrText xml:space="preserve">PAGE  </w:instrText>
    </w:r>
    <w:r w:rsidRPr="00FC309D">
      <w:rPr>
        <w:rStyle w:val="PageNumber"/>
        <w:b w:val="0"/>
      </w:rPr>
      <w:fldChar w:fldCharType="separate"/>
    </w:r>
    <w:r w:rsidR="00B540E1">
      <w:rPr>
        <w:rStyle w:val="PageNumber"/>
        <w:rFonts w:ascii="Gill Sans" w:hAnsi="Gill Sans"/>
        <w:b w:val="0"/>
        <w:noProof/>
      </w:rPr>
      <w:t>7</w:t>
    </w:r>
    <w:r w:rsidRPr="00FC309D">
      <w:rPr>
        <w:rStyle w:val="PageNumber"/>
        <w:b w:val="0"/>
      </w:rPr>
      <w:fldChar w:fldCharType="end"/>
    </w:r>
  </w:p>
  <w:p w14:paraId="7324D6BE" w14:textId="77777777" w:rsidR="001A790B" w:rsidRDefault="001A790B" w:rsidP="00CD24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9A38B6" w14:textId="77777777" w:rsidR="00E61F5C" w:rsidRDefault="00E61F5C">
      <w:r>
        <w:separator/>
      </w:r>
    </w:p>
  </w:footnote>
  <w:footnote w:type="continuationSeparator" w:id="0">
    <w:p w14:paraId="012DFCC1" w14:textId="77777777" w:rsidR="00E61F5C" w:rsidRDefault="00E61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C43C8" w14:textId="76A88BEC" w:rsidR="001A790B" w:rsidRDefault="001A790B" w:rsidP="00CD2413">
    <w:pPr>
      <w:widowControl w:val="0"/>
      <w:tabs>
        <w:tab w:val="left" w:pos="6120"/>
      </w:tabs>
      <w:spacing w:line="240" w:lineRule="atLeast"/>
      <w:ind w:left="200" w:right="-199"/>
      <w:rPr>
        <w:rFonts w:ascii="GillSans" w:hAnsi="GillSans"/>
      </w:rPr>
    </w:pPr>
    <w:r>
      <w:rPr>
        <w:rFonts w:ascii="GillSans" w:hAnsi="GillSans"/>
      </w:rPr>
      <w:t>Prof. Nico Voigtländer</w:t>
    </w:r>
    <w:r>
      <w:rPr>
        <w:rFonts w:ascii="GillSans" w:hAnsi="GillSans"/>
      </w:rPr>
      <w:tab/>
    </w:r>
    <w:r>
      <w:rPr>
        <w:rFonts w:ascii="GillSans" w:hAnsi="GillSans"/>
      </w:rPr>
      <w:tab/>
      <w:t xml:space="preserve">         </w:t>
    </w:r>
    <w:r w:rsidR="00930E09">
      <w:rPr>
        <w:rFonts w:ascii="GillSans" w:hAnsi="GillSans"/>
      </w:rPr>
      <w:t xml:space="preserve">       </w:t>
    </w:r>
    <w:r>
      <w:rPr>
        <w:rFonts w:ascii="GillSans" w:hAnsi="GillSans"/>
      </w:rPr>
      <w:t xml:space="preserve"> </w:t>
    </w:r>
    <w:r w:rsidR="002B2465">
      <w:rPr>
        <w:rFonts w:ascii="GillSans" w:hAnsi="GillSans"/>
      </w:rPr>
      <w:t>Fall</w:t>
    </w:r>
    <w:r>
      <w:rPr>
        <w:rFonts w:ascii="GillSans" w:hAnsi="GillSans"/>
      </w:rPr>
      <w:t xml:space="preserve"> 20</w:t>
    </w:r>
    <w:r w:rsidR="00E673DC">
      <w:rPr>
        <w:rFonts w:ascii="GillSans" w:hAnsi="GillSans"/>
      </w:rPr>
      <w:t>2</w:t>
    </w:r>
    <w:r w:rsidR="00A43E28">
      <w:rPr>
        <w:rFonts w:ascii="GillSans" w:hAnsi="GillSans"/>
      </w:rPr>
      <w:t>5</w:t>
    </w:r>
    <w:r>
      <w:rPr>
        <w:rFonts w:ascii="GillSans" w:hAnsi="GillSans"/>
      </w:rPr>
      <w:t xml:space="preserve">                                                                 UCLA Anderson School of Management </w:t>
    </w:r>
    <w:r>
      <w:rPr>
        <w:rFonts w:ascii="GillSans" w:hAnsi="GillSans"/>
      </w:rPr>
      <w:tab/>
    </w:r>
    <w:r>
      <w:rPr>
        <w:rFonts w:ascii="GillSans" w:hAnsi="GillSans"/>
      </w:rPr>
      <w:tab/>
    </w:r>
    <w:r>
      <w:rPr>
        <w:rFonts w:ascii="GillSans" w:hAnsi="GillSans"/>
      </w:rPr>
      <w:ptab w:relativeTo="margin" w:alignment="right" w:leader="none"/>
    </w:r>
    <w:r w:rsidR="00B66E0C">
      <w:rPr>
        <w:rFonts w:ascii="GillSans" w:hAnsi="GillSans"/>
      </w:rPr>
      <w:t>E</w:t>
    </w:r>
    <w:r>
      <w:rPr>
        <w:rFonts w:ascii="GillSans" w:hAnsi="GillSans"/>
      </w:rPr>
      <w:t>MBA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837D6"/>
    <w:multiLevelType w:val="multilevel"/>
    <w:tmpl w:val="DEA8935E"/>
    <w:lvl w:ilvl="0">
      <w:start w:val="1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0B98741B"/>
    <w:multiLevelType w:val="hybridMultilevel"/>
    <w:tmpl w:val="EE5C0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77FC2"/>
    <w:multiLevelType w:val="hybridMultilevel"/>
    <w:tmpl w:val="98F0A00A"/>
    <w:lvl w:ilvl="0" w:tplc="4088FC12">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4DA1857"/>
    <w:multiLevelType w:val="hybridMultilevel"/>
    <w:tmpl w:val="119A9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B8572D"/>
    <w:multiLevelType w:val="multilevel"/>
    <w:tmpl w:val="7A1863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5DD6196"/>
    <w:multiLevelType w:val="hybridMultilevel"/>
    <w:tmpl w:val="97A881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4D1667"/>
    <w:multiLevelType w:val="multilevel"/>
    <w:tmpl w:val="F6F25B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191863A7"/>
    <w:multiLevelType w:val="hybridMultilevel"/>
    <w:tmpl w:val="92AC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7121B"/>
    <w:multiLevelType w:val="multilevel"/>
    <w:tmpl w:val="3124847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06034B6"/>
    <w:multiLevelType w:val="hybridMultilevel"/>
    <w:tmpl w:val="F458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57E84"/>
    <w:multiLevelType w:val="hybridMultilevel"/>
    <w:tmpl w:val="15220858"/>
    <w:lvl w:ilvl="0" w:tplc="94AA68DE">
      <w:start w:val="1"/>
      <w:numFmt w:val="decimal"/>
      <w:lvlText w:val="%1."/>
      <w:lvlJc w:val="left"/>
      <w:pPr>
        <w:tabs>
          <w:tab w:val="num" w:pos="360"/>
        </w:tabs>
        <w:ind w:left="360" w:hanging="360"/>
      </w:pPr>
      <w:rPr>
        <w:rFonts w:ascii="Gill Sans" w:hAnsi="Gill San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B1345C"/>
    <w:multiLevelType w:val="hybridMultilevel"/>
    <w:tmpl w:val="3DCC15D4"/>
    <w:lvl w:ilvl="0" w:tplc="A94414D6">
      <w:start w:val="1"/>
      <w:numFmt w:val="decimal"/>
      <w:lvlText w:val="%1."/>
      <w:lvlJc w:val="left"/>
      <w:pPr>
        <w:tabs>
          <w:tab w:val="num" w:pos="1080"/>
        </w:tabs>
        <w:ind w:left="1080" w:hanging="720"/>
      </w:pPr>
      <w:rPr>
        <w:rFonts w:hint="default"/>
      </w:rPr>
    </w:lvl>
    <w:lvl w:ilvl="1" w:tplc="BB64730E">
      <w:numFmt w:val="none"/>
      <w:lvlText w:val=""/>
      <w:lvlJc w:val="left"/>
      <w:pPr>
        <w:tabs>
          <w:tab w:val="num" w:pos="360"/>
        </w:tabs>
      </w:pPr>
    </w:lvl>
    <w:lvl w:ilvl="2" w:tplc="45AEB7EE">
      <w:numFmt w:val="none"/>
      <w:lvlText w:val=""/>
      <w:lvlJc w:val="left"/>
      <w:pPr>
        <w:tabs>
          <w:tab w:val="num" w:pos="360"/>
        </w:tabs>
      </w:pPr>
    </w:lvl>
    <w:lvl w:ilvl="3" w:tplc="B62EB35C">
      <w:numFmt w:val="none"/>
      <w:lvlText w:val=""/>
      <w:lvlJc w:val="left"/>
      <w:pPr>
        <w:tabs>
          <w:tab w:val="num" w:pos="360"/>
        </w:tabs>
      </w:pPr>
    </w:lvl>
    <w:lvl w:ilvl="4" w:tplc="42DA0E8E">
      <w:numFmt w:val="none"/>
      <w:lvlText w:val=""/>
      <w:lvlJc w:val="left"/>
      <w:pPr>
        <w:tabs>
          <w:tab w:val="num" w:pos="360"/>
        </w:tabs>
      </w:pPr>
    </w:lvl>
    <w:lvl w:ilvl="5" w:tplc="D2E4FC4C">
      <w:numFmt w:val="none"/>
      <w:lvlText w:val=""/>
      <w:lvlJc w:val="left"/>
      <w:pPr>
        <w:tabs>
          <w:tab w:val="num" w:pos="360"/>
        </w:tabs>
      </w:pPr>
    </w:lvl>
    <w:lvl w:ilvl="6" w:tplc="AA726E3A">
      <w:numFmt w:val="none"/>
      <w:lvlText w:val=""/>
      <w:lvlJc w:val="left"/>
      <w:pPr>
        <w:tabs>
          <w:tab w:val="num" w:pos="360"/>
        </w:tabs>
      </w:pPr>
    </w:lvl>
    <w:lvl w:ilvl="7" w:tplc="18CA6752">
      <w:numFmt w:val="none"/>
      <w:lvlText w:val=""/>
      <w:lvlJc w:val="left"/>
      <w:pPr>
        <w:tabs>
          <w:tab w:val="num" w:pos="360"/>
        </w:tabs>
      </w:pPr>
    </w:lvl>
    <w:lvl w:ilvl="8" w:tplc="115C7AA8">
      <w:numFmt w:val="none"/>
      <w:lvlText w:val=""/>
      <w:lvlJc w:val="left"/>
      <w:pPr>
        <w:tabs>
          <w:tab w:val="num" w:pos="360"/>
        </w:tabs>
      </w:pPr>
    </w:lvl>
  </w:abstractNum>
  <w:abstractNum w:abstractNumId="12" w15:restartNumberingAfterBreak="0">
    <w:nsid w:val="34C9472D"/>
    <w:multiLevelType w:val="hybridMultilevel"/>
    <w:tmpl w:val="AFACC6F2"/>
    <w:lvl w:ilvl="0" w:tplc="44166F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A0AFE"/>
    <w:multiLevelType w:val="multilevel"/>
    <w:tmpl w:val="CA3CD6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7B25A85"/>
    <w:multiLevelType w:val="hybridMultilevel"/>
    <w:tmpl w:val="ADAE84FE"/>
    <w:lvl w:ilvl="0" w:tplc="65F86956">
      <w:start w:val="12"/>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38B95A5E"/>
    <w:multiLevelType w:val="hybridMultilevel"/>
    <w:tmpl w:val="50287122"/>
    <w:lvl w:ilvl="0" w:tplc="A94CA9B2">
      <w:start w:val="1"/>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38E7452B"/>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42550B96"/>
    <w:multiLevelType w:val="multilevel"/>
    <w:tmpl w:val="F6F25B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4B704C43"/>
    <w:multiLevelType w:val="multilevel"/>
    <w:tmpl w:val="6CA2E7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9" w15:restartNumberingAfterBreak="0">
    <w:nsid w:val="5257242B"/>
    <w:multiLevelType w:val="hybridMultilevel"/>
    <w:tmpl w:val="6CA2E7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86798B"/>
    <w:multiLevelType w:val="multilevel"/>
    <w:tmpl w:val="9506821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579E000E"/>
    <w:multiLevelType w:val="hybridMultilevel"/>
    <w:tmpl w:val="FC6A0AA6"/>
    <w:lvl w:ilvl="0" w:tplc="022479F8">
      <w:start w:val="1"/>
      <w:numFmt w:val="decimal"/>
      <w:lvlText w:val="%1."/>
      <w:lvlJc w:val="left"/>
      <w:pPr>
        <w:tabs>
          <w:tab w:val="num" w:pos="1080"/>
        </w:tabs>
        <w:ind w:left="1080" w:hanging="720"/>
      </w:pPr>
      <w:rPr>
        <w:rFonts w:hint="default"/>
      </w:rPr>
    </w:lvl>
    <w:lvl w:ilvl="1" w:tplc="A8ECE04A">
      <w:numFmt w:val="none"/>
      <w:lvlText w:val=""/>
      <w:lvlJc w:val="left"/>
      <w:pPr>
        <w:tabs>
          <w:tab w:val="num" w:pos="360"/>
        </w:tabs>
      </w:pPr>
    </w:lvl>
    <w:lvl w:ilvl="2" w:tplc="29B6B85E">
      <w:numFmt w:val="none"/>
      <w:lvlText w:val=""/>
      <w:lvlJc w:val="left"/>
      <w:pPr>
        <w:tabs>
          <w:tab w:val="num" w:pos="360"/>
        </w:tabs>
      </w:pPr>
    </w:lvl>
    <w:lvl w:ilvl="3" w:tplc="851E4F56">
      <w:numFmt w:val="none"/>
      <w:lvlText w:val=""/>
      <w:lvlJc w:val="left"/>
      <w:pPr>
        <w:tabs>
          <w:tab w:val="num" w:pos="360"/>
        </w:tabs>
      </w:pPr>
    </w:lvl>
    <w:lvl w:ilvl="4" w:tplc="16ECCCAE">
      <w:numFmt w:val="none"/>
      <w:lvlText w:val=""/>
      <w:lvlJc w:val="left"/>
      <w:pPr>
        <w:tabs>
          <w:tab w:val="num" w:pos="360"/>
        </w:tabs>
      </w:pPr>
    </w:lvl>
    <w:lvl w:ilvl="5" w:tplc="CA04B030">
      <w:numFmt w:val="none"/>
      <w:lvlText w:val=""/>
      <w:lvlJc w:val="left"/>
      <w:pPr>
        <w:tabs>
          <w:tab w:val="num" w:pos="360"/>
        </w:tabs>
      </w:pPr>
    </w:lvl>
    <w:lvl w:ilvl="6" w:tplc="95A428A4">
      <w:numFmt w:val="none"/>
      <w:lvlText w:val=""/>
      <w:lvlJc w:val="left"/>
      <w:pPr>
        <w:tabs>
          <w:tab w:val="num" w:pos="360"/>
        </w:tabs>
      </w:pPr>
    </w:lvl>
    <w:lvl w:ilvl="7" w:tplc="AA74938A">
      <w:numFmt w:val="none"/>
      <w:lvlText w:val=""/>
      <w:lvlJc w:val="left"/>
      <w:pPr>
        <w:tabs>
          <w:tab w:val="num" w:pos="360"/>
        </w:tabs>
      </w:pPr>
    </w:lvl>
    <w:lvl w:ilvl="8" w:tplc="BB8C8A56">
      <w:numFmt w:val="none"/>
      <w:lvlText w:val=""/>
      <w:lvlJc w:val="left"/>
      <w:pPr>
        <w:tabs>
          <w:tab w:val="num" w:pos="360"/>
        </w:tabs>
      </w:pPr>
    </w:lvl>
  </w:abstractNum>
  <w:abstractNum w:abstractNumId="22" w15:restartNumberingAfterBreak="0">
    <w:nsid w:val="5D35719F"/>
    <w:multiLevelType w:val="hybridMultilevel"/>
    <w:tmpl w:val="5AD4E7E2"/>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3" w15:restartNumberingAfterBreak="0">
    <w:nsid w:val="5D7E6DC2"/>
    <w:multiLevelType w:val="hybridMultilevel"/>
    <w:tmpl w:val="DEA8935E"/>
    <w:lvl w:ilvl="0" w:tplc="65F86956">
      <w:start w:val="12"/>
      <w:numFmt w:val="decimal"/>
      <w:lvlText w:val="%1."/>
      <w:lvlJc w:val="left"/>
      <w:pPr>
        <w:tabs>
          <w:tab w:val="num" w:pos="1080"/>
        </w:tabs>
        <w:ind w:left="108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24" w15:restartNumberingAfterBreak="0">
    <w:nsid w:val="605A34BC"/>
    <w:multiLevelType w:val="hybridMultilevel"/>
    <w:tmpl w:val="7F705050"/>
    <w:lvl w:ilvl="0" w:tplc="BEE83EA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8E39A5"/>
    <w:multiLevelType w:val="multilevel"/>
    <w:tmpl w:val="F6F25B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62A810B7"/>
    <w:multiLevelType w:val="hybridMultilevel"/>
    <w:tmpl w:val="E0223A9A"/>
    <w:lvl w:ilvl="0" w:tplc="A0DA58E0">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648476E6"/>
    <w:multiLevelType w:val="multilevel"/>
    <w:tmpl w:val="40CAFF60"/>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66ED64B3"/>
    <w:multiLevelType w:val="hybridMultilevel"/>
    <w:tmpl w:val="D68C3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4B7B76"/>
    <w:multiLevelType w:val="multilevel"/>
    <w:tmpl w:val="F4449E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7001293B"/>
    <w:multiLevelType w:val="hybridMultilevel"/>
    <w:tmpl w:val="E31094E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2A4A6C"/>
    <w:multiLevelType w:val="hybridMultilevel"/>
    <w:tmpl w:val="D01E8634"/>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9D7147"/>
    <w:multiLevelType w:val="hybridMultilevel"/>
    <w:tmpl w:val="0B589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20"/>
  </w:num>
  <w:num w:numId="3">
    <w:abstractNumId w:val="2"/>
  </w:num>
  <w:num w:numId="4">
    <w:abstractNumId w:val="26"/>
  </w:num>
  <w:num w:numId="5">
    <w:abstractNumId w:val="25"/>
  </w:num>
  <w:num w:numId="6">
    <w:abstractNumId w:val="21"/>
  </w:num>
  <w:num w:numId="7">
    <w:abstractNumId w:val="27"/>
  </w:num>
  <w:num w:numId="8">
    <w:abstractNumId w:val="16"/>
  </w:num>
  <w:num w:numId="9">
    <w:abstractNumId w:val="4"/>
  </w:num>
  <w:num w:numId="10">
    <w:abstractNumId w:val="14"/>
  </w:num>
  <w:num w:numId="11">
    <w:abstractNumId w:val="15"/>
  </w:num>
  <w:num w:numId="12">
    <w:abstractNumId w:val="23"/>
  </w:num>
  <w:num w:numId="13">
    <w:abstractNumId w:val="0"/>
  </w:num>
  <w:num w:numId="14">
    <w:abstractNumId w:val="17"/>
  </w:num>
  <w:num w:numId="15">
    <w:abstractNumId w:val="11"/>
  </w:num>
  <w:num w:numId="16">
    <w:abstractNumId w:val="6"/>
  </w:num>
  <w:num w:numId="17">
    <w:abstractNumId w:val="8"/>
  </w:num>
  <w:num w:numId="18">
    <w:abstractNumId w:val="24"/>
  </w:num>
  <w:num w:numId="19">
    <w:abstractNumId w:val="12"/>
  </w:num>
  <w:num w:numId="20">
    <w:abstractNumId w:val="29"/>
  </w:num>
  <w:num w:numId="21">
    <w:abstractNumId w:val="19"/>
  </w:num>
  <w:num w:numId="22">
    <w:abstractNumId w:val="18"/>
  </w:num>
  <w:num w:numId="23">
    <w:abstractNumId w:val="31"/>
  </w:num>
  <w:num w:numId="24">
    <w:abstractNumId w:val="5"/>
  </w:num>
  <w:num w:numId="25">
    <w:abstractNumId w:val="3"/>
  </w:num>
  <w:num w:numId="26">
    <w:abstractNumId w:val="32"/>
  </w:num>
  <w:num w:numId="27">
    <w:abstractNumId w:val="7"/>
  </w:num>
  <w:num w:numId="28">
    <w:abstractNumId w:val="9"/>
  </w:num>
  <w:num w:numId="29">
    <w:abstractNumId w:val="1"/>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22"/>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embedSystemFont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EC1"/>
    <w:rsid w:val="00005E9A"/>
    <w:rsid w:val="00022988"/>
    <w:rsid w:val="00032856"/>
    <w:rsid w:val="000403C4"/>
    <w:rsid w:val="00041D8F"/>
    <w:rsid w:val="0005261C"/>
    <w:rsid w:val="00052F22"/>
    <w:rsid w:val="00061086"/>
    <w:rsid w:val="00065704"/>
    <w:rsid w:val="00075A52"/>
    <w:rsid w:val="00076496"/>
    <w:rsid w:val="0008786E"/>
    <w:rsid w:val="000A39D2"/>
    <w:rsid w:val="000A6504"/>
    <w:rsid w:val="000B3239"/>
    <w:rsid w:val="000C45C7"/>
    <w:rsid w:val="000D5FAF"/>
    <w:rsid w:val="000E132A"/>
    <w:rsid w:val="000E27C5"/>
    <w:rsid w:val="000E2D3F"/>
    <w:rsid w:val="000F076D"/>
    <w:rsid w:val="000F5FBA"/>
    <w:rsid w:val="00110904"/>
    <w:rsid w:val="00111D66"/>
    <w:rsid w:val="00121019"/>
    <w:rsid w:val="001374D9"/>
    <w:rsid w:val="00141287"/>
    <w:rsid w:val="00151535"/>
    <w:rsid w:val="00184790"/>
    <w:rsid w:val="001914B6"/>
    <w:rsid w:val="00193A8D"/>
    <w:rsid w:val="00195998"/>
    <w:rsid w:val="001A14CA"/>
    <w:rsid w:val="001A44E0"/>
    <w:rsid w:val="001A59A7"/>
    <w:rsid w:val="001A790B"/>
    <w:rsid w:val="001B32C5"/>
    <w:rsid w:val="001B4C1C"/>
    <w:rsid w:val="001B67A3"/>
    <w:rsid w:val="001C289F"/>
    <w:rsid w:val="001C35E0"/>
    <w:rsid w:val="001D3337"/>
    <w:rsid w:val="001E2EDA"/>
    <w:rsid w:val="001E6F28"/>
    <w:rsid w:val="001F0A7B"/>
    <w:rsid w:val="001F0B3C"/>
    <w:rsid w:val="001F4174"/>
    <w:rsid w:val="001F470A"/>
    <w:rsid w:val="001F60E9"/>
    <w:rsid w:val="001F6B53"/>
    <w:rsid w:val="00201166"/>
    <w:rsid w:val="00212FDC"/>
    <w:rsid w:val="00217331"/>
    <w:rsid w:val="0024316B"/>
    <w:rsid w:val="00243CA1"/>
    <w:rsid w:val="002441CF"/>
    <w:rsid w:val="00257925"/>
    <w:rsid w:val="00267FF2"/>
    <w:rsid w:val="00275F55"/>
    <w:rsid w:val="00276BE1"/>
    <w:rsid w:val="00291749"/>
    <w:rsid w:val="00292274"/>
    <w:rsid w:val="00294BD7"/>
    <w:rsid w:val="002A2483"/>
    <w:rsid w:val="002B03CA"/>
    <w:rsid w:val="002B2465"/>
    <w:rsid w:val="002B79D7"/>
    <w:rsid w:val="002C13D1"/>
    <w:rsid w:val="002D781F"/>
    <w:rsid w:val="002F7632"/>
    <w:rsid w:val="00301BCA"/>
    <w:rsid w:val="00310CB3"/>
    <w:rsid w:val="00311210"/>
    <w:rsid w:val="0031315C"/>
    <w:rsid w:val="00323240"/>
    <w:rsid w:val="00334290"/>
    <w:rsid w:val="00350636"/>
    <w:rsid w:val="003549EB"/>
    <w:rsid w:val="00363F3A"/>
    <w:rsid w:val="00371053"/>
    <w:rsid w:val="00373789"/>
    <w:rsid w:val="003808E6"/>
    <w:rsid w:val="0039473B"/>
    <w:rsid w:val="00395EA6"/>
    <w:rsid w:val="003A1B4F"/>
    <w:rsid w:val="003A67DD"/>
    <w:rsid w:val="003B5E1C"/>
    <w:rsid w:val="003C26A1"/>
    <w:rsid w:val="003C2B83"/>
    <w:rsid w:val="003C5671"/>
    <w:rsid w:val="003E7647"/>
    <w:rsid w:val="003F1FBA"/>
    <w:rsid w:val="003F64AA"/>
    <w:rsid w:val="003F6B4B"/>
    <w:rsid w:val="004026E8"/>
    <w:rsid w:val="00407909"/>
    <w:rsid w:val="00413B35"/>
    <w:rsid w:val="00413BC1"/>
    <w:rsid w:val="004177F7"/>
    <w:rsid w:val="0041782C"/>
    <w:rsid w:val="00421B9A"/>
    <w:rsid w:val="00432A2F"/>
    <w:rsid w:val="00444AD8"/>
    <w:rsid w:val="00447A7A"/>
    <w:rsid w:val="00450B24"/>
    <w:rsid w:val="0046164E"/>
    <w:rsid w:val="00465471"/>
    <w:rsid w:val="00472925"/>
    <w:rsid w:val="00473391"/>
    <w:rsid w:val="00476EEA"/>
    <w:rsid w:val="00490447"/>
    <w:rsid w:val="004967EE"/>
    <w:rsid w:val="004A77A7"/>
    <w:rsid w:val="004B446E"/>
    <w:rsid w:val="004B45A1"/>
    <w:rsid w:val="004B63A3"/>
    <w:rsid w:val="004C71FE"/>
    <w:rsid w:val="004C7827"/>
    <w:rsid w:val="004D6DA4"/>
    <w:rsid w:val="004E4965"/>
    <w:rsid w:val="004F36E2"/>
    <w:rsid w:val="005004FA"/>
    <w:rsid w:val="0050154A"/>
    <w:rsid w:val="0050720B"/>
    <w:rsid w:val="00507BAE"/>
    <w:rsid w:val="005153B4"/>
    <w:rsid w:val="005174FC"/>
    <w:rsid w:val="00524F82"/>
    <w:rsid w:val="00532506"/>
    <w:rsid w:val="00537D29"/>
    <w:rsid w:val="00557382"/>
    <w:rsid w:val="00573D23"/>
    <w:rsid w:val="00575658"/>
    <w:rsid w:val="005760EB"/>
    <w:rsid w:val="0058466F"/>
    <w:rsid w:val="005A64B2"/>
    <w:rsid w:val="005A64C2"/>
    <w:rsid w:val="005B08FC"/>
    <w:rsid w:val="005B352B"/>
    <w:rsid w:val="005B541C"/>
    <w:rsid w:val="005D487C"/>
    <w:rsid w:val="005D7BD0"/>
    <w:rsid w:val="005E1D13"/>
    <w:rsid w:val="005E6C50"/>
    <w:rsid w:val="005F02C9"/>
    <w:rsid w:val="005F04ED"/>
    <w:rsid w:val="005F124F"/>
    <w:rsid w:val="005F27C4"/>
    <w:rsid w:val="005F362A"/>
    <w:rsid w:val="005F4BD0"/>
    <w:rsid w:val="005F4C89"/>
    <w:rsid w:val="0060349D"/>
    <w:rsid w:val="0061324D"/>
    <w:rsid w:val="00614B8B"/>
    <w:rsid w:val="0061566D"/>
    <w:rsid w:val="006307B1"/>
    <w:rsid w:val="00631758"/>
    <w:rsid w:val="0063628E"/>
    <w:rsid w:val="006425C8"/>
    <w:rsid w:val="006476A1"/>
    <w:rsid w:val="0065006D"/>
    <w:rsid w:val="00654183"/>
    <w:rsid w:val="00655ABD"/>
    <w:rsid w:val="00657E33"/>
    <w:rsid w:val="00680F40"/>
    <w:rsid w:val="00687729"/>
    <w:rsid w:val="00691559"/>
    <w:rsid w:val="006B2AF6"/>
    <w:rsid w:val="006B7802"/>
    <w:rsid w:val="006C632E"/>
    <w:rsid w:val="006D7B63"/>
    <w:rsid w:val="006F3E6D"/>
    <w:rsid w:val="006F4F5A"/>
    <w:rsid w:val="006F5E8D"/>
    <w:rsid w:val="007031B4"/>
    <w:rsid w:val="00716E2A"/>
    <w:rsid w:val="0072016C"/>
    <w:rsid w:val="0072142B"/>
    <w:rsid w:val="007245E3"/>
    <w:rsid w:val="00730685"/>
    <w:rsid w:val="0073356C"/>
    <w:rsid w:val="00734305"/>
    <w:rsid w:val="00734A3D"/>
    <w:rsid w:val="00744761"/>
    <w:rsid w:val="0074690A"/>
    <w:rsid w:val="00747F36"/>
    <w:rsid w:val="00750340"/>
    <w:rsid w:val="00751CA2"/>
    <w:rsid w:val="007526BF"/>
    <w:rsid w:val="007759B4"/>
    <w:rsid w:val="00792286"/>
    <w:rsid w:val="007972BE"/>
    <w:rsid w:val="007B1EA2"/>
    <w:rsid w:val="007B5646"/>
    <w:rsid w:val="007B6479"/>
    <w:rsid w:val="007E3A6E"/>
    <w:rsid w:val="007E6F8C"/>
    <w:rsid w:val="007E7B2E"/>
    <w:rsid w:val="007F2A95"/>
    <w:rsid w:val="00802AAB"/>
    <w:rsid w:val="00815C26"/>
    <w:rsid w:val="008213AD"/>
    <w:rsid w:val="00821855"/>
    <w:rsid w:val="00831D74"/>
    <w:rsid w:val="008417B4"/>
    <w:rsid w:val="00846AED"/>
    <w:rsid w:val="00847ED7"/>
    <w:rsid w:val="00854817"/>
    <w:rsid w:val="008560AB"/>
    <w:rsid w:val="0086190D"/>
    <w:rsid w:val="008624EC"/>
    <w:rsid w:val="00863B01"/>
    <w:rsid w:val="00871488"/>
    <w:rsid w:val="00871E4A"/>
    <w:rsid w:val="008746C5"/>
    <w:rsid w:val="00893BD0"/>
    <w:rsid w:val="00893F8E"/>
    <w:rsid w:val="008A62C0"/>
    <w:rsid w:val="008B01C6"/>
    <w:rsid w:val="008B2FFB"/>
    <w:rsid w:val="008B75E7"/>
    <w:rsid w:val="008D4F5E"/>
    <w:rsid w:val="008E106E"/>
    <w:rsid w:val="008F4586"/>
    <w:rsid w:val="008F5554"/>
    <w:rsid w:val="00903B10"/>
    <w:rsid w:val="00905F5B"/>
    <w:rsid w:val="009072DB"/>
    <w:rsid w:val="00911FAC"/>
    <w:rsid w:val="00923F23"/>
    <w:rsid w:val="00930E09"/>
    <w:rsid w:val="00934EFF"/>
    <w:rsid w:val="00953555"/>
    <w:rsid w:val="009570F0"/>
    <w:rsid w:val="009704BE"/>
    <w:rsid w:val="0097213B"/>
    <w:rsid w:val="0097650F"/>
    <w:rsid w:val="009A5A77"/>
    <w:rsid w:val="009C444D"/>
    <w:rsid w:val="009D1D6D"/>
    <w:rsid w:val="009D2CCC"/>
    <w:rsid w:val="009E2A39"/>
    <w:rsid w:val="009E4C1D"/>
    <w:rsid w:val="009E6FA9"/>
    <w:rsid w:val="009F1C2D"/>
    <w:rsid w:val="009F41F8"/>
    <w:rsid w:val="009F7F99"/>
    <w:rsid w:val="00A0359F"/>
    <w:rsid w:val="00A03B8C"/>
    <w:rsid w:val="00A0427A"/>
    <w:rsid w:val="00A07A69"/>
    <w:rsid w:val="00A24E2E"/>
    <w:rsid w:val="00A26900"/>
    <w:rsid w:val="00A31D2D"/>
    <w:rsid w:val="00A330A4"/>
    <w:rsid w:val="00A33801"/>
    <w:rsid w:val="00A43E28"/>
    <w:rsid w:val="00A47035"/>
    <w:rsid w:val="00A700FE"/>
    <w:rsid w:val="00A73F37"/>
    <w:rsid w:val="00A7560E"/>
    <w:rsid w:val="00AB2603"/>
    <w:rsid w:val="00AC0A1B"/>
    <w:rsid w:val="00AC10C4"/>
    <w:rsid w:val="00AC7302"/>
    <w:rsid w:val="00AC781B"/>
    <w:rsid w:val="00AD048C"/>
    <w:rsid w:val="00AD610D"/>
    <w:rsid w:val="00AD77C3"/>
    <w:rsid w:val="00AD7FB7"/>
    <w:rsid w:val="00AE0AA9"/>
    <w:rsid w:val="00AE1A3A"/>
    <w:rsid w:val="00AE71B6"/>
    <w:rsid w:val="00AF0FF8"/>
    <w:rsid w:val="00B013C1"/>
    <w:rsid w:val="00B06946"/>
    <w:rsid w:val="00B07C44"/>
    <w:rsid w:val="00B12FA0"/>
    <w:rsid w:val="00B14937"/>
    <w:rsid w:val="00B2068D"/>
    <w:rsid w:val="00B40043"/>
    <w:rsid w:val="00B4026C"/>
    <w:rsid w:val="00B4451B"/>
    <w:rsid w:val="00B44ECB"/>
    <w:rsid w:val="00B5041A"/>
    <w:rsid w:val="00B50591"/>
    <w:rsid w:val="00B51666"/>
    <w:rsid w:val="00B540E1"/>
    <w:rsid w:val="00B5797D"/>
    <w:rsid w:val="00B61F44"/>
    <w:rsid w:val="00B65DCC"/>
    <w:rsid w:val="00B66E0C"/>
    <w:rsid w:val="00B713F9"/>
    <w:rsid w:val="00B74AD2"/>
    <w:rsid w:val="00B82B3B"/>
    <w:rsid w:val="00B87BCA"/>
    <w:rsid w:val="00B92074"/>
    <w:rsid w:val="00B96BBD"/>
    <w:rsid w:val="00B97816"/>
    <w:rsid w:val="00BA0A13"/>
    <w:rsid w:val="00BA1DF8"/>
    <w:rsid w:val="00BA50A1"/>
    <w:rsid w:val="00BB1B27"/>
    <w:rsid w:val="00BC40E1"/>
    <w:rsid w:val="00BD1091"/>
    <w:rsid w:val="00BD7B8A"/>
    <w:rsid w:val="00BE08C6"/>
    <w:rsid w:val="00BE57D2"/>
    <w:rsid w:val="00C04E4A"/>
    <w:rsid w:val="00C22A30"/>
    <w:rsid w:val="00C238AF"/>
    <w:rsid w:val="00C40FE9"/>
    <w:rsid w:val="00C473FE"/>
    <w:rsid w:val="00C47B90"/>
    <w:rsid w:val="00C558C1"/>
    <w:rsid w:val="00C647FE"/>
    <w:rsid w:val="00C7154F"/>
    <w:rsid w:val="00C80603"/>
    <w:rsid w:val="00C81925"/>
    <w:rsid w:val="00C8629A"/>
    <w:rsid w:val="00C95273"/>
    <w:rsid w:val="00C96762"/>
    <w:rsid w:val="00CB03AF"/>
    <w:rsid w:val="00CB0D08"/>
    <w:rsid w:val="00CC0E73"/>
    <w:rsid w:val="00CC48CB"/>
    <w:rsid w:val="00CD2413"/>
    <w:rsid w:val="00CD398C"/>
    <w:rsid w:val="00CD74B8"/>
    <w:rsid w:val="00CF019A"/>
    <w:rsid w:val="00CF1A70"/>
    <w:rsid w:val="00D0513F"/>
    <w:rsid w:val="00D11AF4"/>
    <w:rsid w:val="00D1239C"/>
    <w:rsid w:val="00D12F9C"/>
    <w:rsid w:val="00D13082"/>
    <w:rsid w:val="00D1528B"/>
    <w:rsid w:val="00D21603"/>
    <w:rsid w:val="00D23885"/>
    <w:rsid w:val="00D27E9D"/>
    <w:rsid w:val="00D517FF"/>
    <w:rsid w:val="00D65E09"/>
    <w:rsid w:val="00D6785E"/>
    <w:rsid w:val="00D721E2"/>
    <w:rsid w:val="00D76A8C"/>
    <w:rsid w:val="00D76EF2"/>
    <w:rsid w:val="00D8082D"/>
    <w:rsid w:val="00D8331F"/>
    <w:rsid w:val="00D9077C"/>
    <w:rsid w:val="00D92448"/>
    <w:rsid w:val="00DA55F5"/>
    <w:rsid w:val="00DA6945"/>
    <w:rsid w:val="00DB601B"/>
    <w:rsid w:val="00DC1409"/>
    <w:rsid w:val="00DC597D"/>
    <w:rsid w:val="00DC5BE4"/>
    <w:rsid w:val="00DD1552"/>
    <w:rsid w:val="00DD7B9A"/>
    <w:rsid w:val="00DF526F"/>
    <w:rsid w:val="00E03AAC"/>
    <w:rsid w:val="00E053BF"/>
    <w:rsid w:val="00E13A47"/>
    <w:rsid w:val="00E21AA3"/>
    <w:rsid w:val="00E23953"/>
    <w:rsid w:val="00E37774"/>
    <w:rsid w:val="00E407FE"/>
    <w:rsid w:val="00E512E2"/>
    <w:rsid w:val="00E51991"/>
    <w:rsid w:val="00E61F5C"/>
    <w:rsid w:val="00E673DC"/>
    <w:rsid w:val="00E83405"/>
    <w:rsid w:val="00E84D2C"/>
    <w:rsid w:val="00E85AC6"/>
    <w:rsid w:val="00E9073E"/>
    <w:rsid w:val="00E92F68"/>
    <w:rsid w:val="00E93909"/>
    <w:rsid w:val="00EA0A40"/>
    <w:rsid w:val="00EA298B"/>
    <w:rsid w:val="00EA350B"/>
    <w:rsid w:val="00EB0870"/>
    <w:rsid w:val="00EB4200"/>
    <w:rsid w:val="00EC40A9"/>
    <w:rsid w:val="00ED4AF4"/>
    <w:rsid w:val="00EF3D2B"/>
    <w:rsid w:val="00F05F41"/>
    <w:rsid w:val="00F155D0"/>
    <w:rsid w:val="00F17C91"/>
    <w:rsid w:val="00F20FBC"/>
    <w:rsid w:val="00F274B4"/>
    <w:rsid w:val="00F45C7D"/>
    <w:rsid w:val="00F46026"/>
    <w:rsid w:val="00F46848"/>
    <w:rsid w:val="00F46F30"/>
    <w:rsid w:val="00F47EC1"/>
    <w:rsid w:val="00F5308F"/>
    <w:rsid w:val="00F67795"/>
    <w:rsid w:val="00F75EC5"/>
    <w:rsid w:val="00F76FB8"/>
    <w:rsid w:val="00F85B58"/>
    <w:rsid w:val="00F879AA"/>
    <w:rsid w:val="00F90527"/>
    <w:rsid w:val="00F9211C"/>
    <w:rsid w:val="00FA0284"/>
    <w:rsid w:val="00FA0607"/>
    <w:rsid w:val="00FB0571"/>
    <w:rsid w:val="00FB3C91"/>
    <w:rsid w:val="00FB56AD"/>
    <w:rsid w:val="00FB7A80"/>
    <w:rsid w:val="00FB7C99"/>
    <w:rsid w:val="00FC3F1F"/>
    <w:rsid w:val="00FD3FD5"/>
    <w:rsid w:val="00FE441B"/>
    <w:rsid w:val="00FF1A9C"/>
    <w:rsid w:val="00FF4F50"/>
    <w:rsid w:val="00FF7B3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oNotEmbedSmartTags/>
  <w:decimalSymbol w:val="."/>
  <w:listSeparator w:val=","/>
  <w14:docId w14:val="21E3C8DA"/>
  <w15:docId w15:val="{62D29AE0-F21B-4096-9ADE-7B37BD77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64AA"/>
    <w:rPr>
      <w:rFonts w:ascii="Times" w:hAnsi="Times"/>
      <w:sz w:val="24"/>
    </w:rPr>
  </w:style>
  <w:style w:type="paragraph" w:styleId="Heading1">
    <w:name w:val="heading 1"/>
    <w:basedOn w:val="Normal"/>
    <w:next w:val="BodyText"/>
    <w:qFormat/>
    <w:rsid w:val="00B14899"/>
    <w:pPr>
      <w:keepNext/>
      <w:spacing w:before="240" w:after="120"/>
      <w:outlineLvl w:val="0"/>
    </w:pPr>
    <w:rPr>
      <w:rFonts w:ascii="Helvetica" w:hAnsi="Helvetica"/>
      <w:b/>
      <w:kern w:val="28"/>
      <w:sz w:val="36"/>
    </w:rPr>
  </w:style>
  <w:style w:type="paragraph" w:styleId="Heading2">
    <w:name w:val="heading 2"/>
    <w:basedOn w:val="Normal"/>
    <w:next w:val="BodyText"/>
    <w:link w:val="Heading2Char"/>
    <w:qFormat/>
    <w:rsid w:val="00B14899"/>
    <w:pPr>
      <w:keepNext/>
      <w:spacing w:before="160" w:after="120"/>
      <w:outlineLvl w:val="1"/>
    </w:pPr>
    <w:rPr>
      <w:b/>
      <w:i/>
      <w:kern w:val="28"/>
    </w:rPr>
  </w:style>
  <w:style w:type="paragraph" w:styleId="Heading3">
    <w:name w:val="heading 3"/>
    <w:basedOn w:val="Normal"/>
    <w:next w:val="BodyText"/>
    <w:qFormat/>
    <w:rsid w:val="00B14899"/>
    <w:pPr>
      <w:keepNext/>
      <w:spacing w:before="120" w:after="80"/>
      <w:outlineLvl w:val="2"/>
    </w:pPr>
    <w:rPr>
      <w:b/>
      <w:kern w:val="28"/>
    </w:rPr>
  </w:style>
  <w:style w:type="paragraph" w:styleId="Heading4">
    <w:name w:val="heading 4"/>
    <w:basedOn w:val="Normal"/>
    <w:next w:val="BodyText"/>
    <w:qFormat/>
    <w:rsid w:val="00B14899"/>
    <w:pPr>
      <w:keepNext/>
      <w:spacing w:before="120" w:after="80"/>
      <w:outlineLvl w:val="3"/>
    </w:pPr>
    <w:rPr>
      <w:b/>
      <w:i/>
      <w:kern w:val="28"/>
    </w:rPr>
  </w:style>
  <w:style w:type="paragraph" w:styleId="Heading5">
    <w:name w:val="heading 5"/>
    <w:basedOn w:val="Normal"/>
    <w:next w:val="BodyText"/>
    <w:qFormat/>
    <w:rsid w:val="00B14899"/>
    <w:pPr>
      <w:keepNext/>
      <w:spacing w:before="120" w:after="80"/>
      <w:outlineLvl w:val="4"/>
    </w:pPr>
    <w:rPr>
      <w:rFonts w:ascii="Helvetica" w:hAnsi="Helvetica"/>
      <w:b/>
      <w:kern w:val="28"/>
    </w:rPr>
  </w:style>
  <w:style w:type="paragraph" w:styleId="Heading6">
    <w:name w:val="heading 6"/>
    <w:basedOn w:val="Normal"/>
    <w:next w:val="BodyText"/>
    <w:qFormat/>
    <w:rsid w:val="00B14899"/>
    <w:pPr>
      <w:keepNext/>
      <w:spacing w:before="120" w:after="80"/>
      <w:outlineLvl w:val="5"/>
    </w:pPr>
    <w:rPr>
      <w:rFonts w:ascii="Helvetica" w:hAnsi="Helvetica"/>
      <w:b/>
      <w:i/>
      <w:kern w:val="28"/>
    </w:rPr>
  </w:style>
  <w:style w:type="paragraph" w:styleId="Heading7">
    <w:name w:val="heading 7"/>
    <w:basedOn w:val="Normal"/>
    <w:next w:val="BodyText"/>
    <w:qFormat/>
    <w:rsid w:val="00B14899"/>
    <w:pPr>
      <w:keepNext/>
      <w:spacing w:before="80" w:after="60"/>
      <w:outlineLvl w:val="6"/>
    </w:pPr>
    <w:rPr>
      <w:b/>
      <w:kern w:val="28"/>
    </w:rPr>
  </w:style>
  <w:style w:type="paragraph" w:styleId="Heading8">
    <w:name w:val="heading 8"/>
    <w:basedOn w:val="Normal"/>
    <w:next w:val="BodyText"/>
    <w:qFormat/>
    <w:rsid w:val="00B14899"/>
    <w:pPr>
      <w:keepNext/>
      <w:spacing w:before="80" w:after="60"/>
      <w:outlineLvl w:val="7"/>
    </w:pPr>
    <w:rPr>
      <w:b/>
      <w:i/>
      <w:kern w:val="28"/>
    </w:rPr>
  </w:style>
  <w:style w:type="paragraph" w:styleId="Heading9">
    <w:name w:val="heading 9"/>
    <w:basedOn w:val="Normal"/>
    <w:next w:val="BodyText"/>
    <w:qFormat/>
    <w:rsid w:val="00B14899"/>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14899"/>
    <w:pPr>
      <w:spacing w:after="160"/>
    </w:pPr>
  </w:style>
  <w:style w:type="character" w:styleId="CommentReference">
    <w:name w:val="annotation reference"/>
    <w:uiPriority w:val="99"/>
    <w:rsid w:val="00B14899"/>
    <w:rPr>
      <w:sz w:val="20"/>
    </w:rPr>
  </w:style>
  <w:style w:type="paragraph" w:styleId="CommentText">
    <w:name w:val="annotation text"/>
    <w:basedOn w:val="Normal"/>
    <w:link w:val="CommentTextChar"/>
    <w:uiPriority w:val="99"/>
    <w:rsid w:val="00B14899"/>
    <w:pPr>
      <w:tabs>
        <w:tab w:val="left" w:pos="187"/>
      </w:tabs>
      <w:spacing w:after="120" w:line="220" w:lineRule="exact"/>
      <w:ind w:left="187" w:hanging="187"/>
    </w:pPr>
  </w:style>
  <w:style w:type="paragraph" w:customStyle="1" w:styleId="AttentionLine">
    <w:name w:val="Attention Line"/>
    <w:basedOn w:val="BodyText"/>
    <w:rsid w:val="00B14899"/>
    <w:rPr>
      <w:b/>
      <w:i/>
    </w:rPr>
  </w:style>
  <w:style w:type="paragraph" w:customStyle="1" w:styleId="BlockQuotation">
    <w:name w:val="Block Quotation"/>
    <w:basedOn w:val="BodyText"/>
    <w:rsid w:val="00B14899"/>
    <w:pPr>
      <w:keepLines/>
      <w:ind w:left="720" w:right="720"/>
    </w:pPr>
    <w:rPr>
      <w:i/>
    </w:rPr>
  </w:style>
  <w:style w:type="paragraph" w:customStyle="1" w:styleId="BlockQuotationFirst">
    <w:name w:val="Block Quotation First"/>
    <w:basedOn w:val="BlockQuotation"/>
    <w:next w:val="BlockQuotation"/>
    <w:rsid w:val="00B14899"/>
    <w:pPr>
      <w:spacing w:before="120"/>
    </w:pPr>
  </w:style>
  <w:style w:type="paragraph" w:customStyle="1" w:styleId="BlockQuotationLast">
    <w:name w:val="Block Quotation Last"/>
    <w:basedOn w:val="BlockQuotation"/>
    <w:next w:val="BodyText"/>
    <w:rsid w:val="00B14899"/>
    <w:pPr>
      <w:spacing w:after="240"/>
    </w:pPr>
  </w:style>
  <w:style w:type="paragraph" w:styleId="BodyTextIndent">
    <w:name w:val="Body Text Indent"/>
    <w:basedOn w:val="BodyText"/>
    <w:link w:val="BodyTextIndentChar"/>
    <w:rsid w:val="00B14899"/>
    <w:pPr>
      <w:ind w:left="360"/>
    </w:pPr>
  </w:style>
  <w:style w:type="paragraph" w:customStyle="1" w:styleId="BodyTextKeep">
    <w:name w:val="Body Text Keep"/>
    <w:basedOn w:val="BodyText"/>
    <w:rsid w:val="00B14899"/>
    <w:pPr>
      <w:keepNext/>
    </w:pPr>
  </w:style>
  <w:style w:type="paragraph" w:styleId="Caption">
    <w:name w:val="caption"/>
    <w:basedOn w:val="Normal"/>
    <w:next w:val="BodyText"/>
    <w:qFormat/>
    <w:rsid w:val="00B14899"/>
    <w:pPr>
      <w:spacing w:before="120" w:after="160"/>
    </w:pPr>
    <w:rPr>
      <w:i/>
      <w:sz w:val="22"/>
    </w:rPr>
  </w:style>
  <w:style w:type="paragraph" w:customStyle="1" w:styleId="ChapterLabel">
    <w:name w:val="Chapter Label"/>
    <w:basedOn w:val="Normal"/>
    <w:next w:val="Normal"/>
    <w:rsid w:val="00B14899"/>
    <w:pPr>
      <w:keepNext/>
      <w:spacing w:before="360"/>
      <w:jc w:val="center"/>
    </w:pPr>
    <w:rPr>
      <w:rFonts w:ascii="Helvetica" w:hAnsi="Helvetica"/>
      <w:b/>
      <w:kern w:val="28"/>
      <w:u w:val="single"/>
    </w:rPr>
  </w:style>
  <w:style w:type="paragraph" w:customStyle="1" w:styleId="ChapterSubtitle">
    <w:name w:val="Chapter Subtitle"/>
    <w:basedOn w:val="Normal"/>
    <w:next w:val="BodyText"/>
    <w:rsid w:val="00B14899"/>
    <w:pPr>
      <w:keepNext/>
      <w:keepLines/>
      <w:spacing w:before="360" w:after="360"/>
      <w:jc w:val="center"/>
    </w:pPr>
    <w:rPr>
      <w:rFonts w:ascii="Helvetica" w:hAnsi="Helvetica"/>
      <w:i/>
      <w:kern w:val="28"/>
      <w:sz w:val="28"/>
    </w:rPr>
  </w:style>
  <w:style w:type="paragraph" w:customStyle="1" w:styleId="ChapterTitle">
    <w:name w:val="Chapter Title"/>
    <w:basedOn w:val="Normal"/>
    <w:next w:val="ChapterSubtitle"/>
    <w:rsid w:val="00B14899"/>
    <w:pPr>
      <w:keepNext/>
      <w:keepLines/>
      <w:spacing w:before="600"/>
      <w:jc w:val="center"/>
    </w:pPr>
    <w:rPr>
      <w:rFonts w:ascii="Helvetica" w:hAnsi="Helvetica"/>
      <w:b/>
      <w:kern w:val="28"/>
      <w:sz w:val="32"/>
    </w:rPr>
  </w:style>
  <w:style w:type="paragraph" w:styleId="Date">
    <w:name w:val="Date"/>
    <w:basedOn w:val="BodyText"/>
    <w:rsid w:val="00B14899"/>
    <w:pPr>
      <w:spacing w:before="480"/>
    </w:pPr>
    <w:rPr>
      <w:b/>
    </w:rPr>
  </w:style>
  <w:style w:type="paragraph" w:customStyle="1" w:styleId="DocumentLabel">
    <w:name w:val="Document Label"/>
    <w:basedOn w:val="Normal"/>
    <w:rsid w:val="00B14899"/>
    <w:pPr>
      <w:keepNext/>
      <w:spacing w:before="240" w:after="360"/>
    </w:pPr>
    <w:rPr>
      <w:b/>
      <w:kern w:val="28"/>
      <w:sz w:val="44"/>
    </w:rPr>
  </w:style>
  <w:style w:type="character" w:styleId="Emphasis">
    <w:name w:val="Emphasis"/>
    <w:qFormat/>
    <w:rsid w:val="00B14899"/>
    <w:rPr>
      <w:i/>
    </w:rPr>
  </w:style>
  <w:style w:type="character" w:styleId="EndnoteReference">
    <w:name w:val="endnote reference"/>
    <w:rsid w:val="00B14899"/>
    <w:rPr>
      <w:vertAlign w:val="superscript"/>
    </w:rPr>
  </w:style>
  <w:style w:type="paragraph" w:styleId="EndnoteText">
    <w:name w:val="endnote text"/>
    <w:basedOn w:val="Normal"/>
    <w:rsid w:val="00B14899"/>
    <w:pPr>
      <w:tabs>
        <w:tab w:val="left" w:pos="187"/>
      </w:tabs>
      <w:spacing w:after="120" w:line="220" w:lineRule="exact"/>
      <w:ind w:left="187" w:hanging="187"/>
    </w:pPr>
    <w:rPr>
      <w:sz w:val="22"/>
    </w:rPr>
  </w:style>
  <w:style w:type="paragraph" w:styleId="Footer">
    <w:name w:val="footer"/>
    <w:basedOn w:val="Normal"/>
    <w:rsid w:val="00B14899"/>
    <w:pPr>
      <w:keepLines/>
      <w:tabs>
        <w:tab w:val="center" w:pos="4320"/>
        <w:tab w:val="right" w:pos="8640"/>
      </w:tabs>
    </w:pPr>
  </w:style>
  <w:style w:type="paragraph" w:customStyle="1" w:styleId="FooterEven">
    <w:name w:val="Footer Even"/>
    <w:basedOn w:val="Footer"/>
    <w:rsid w:val="00B14899"/>
  </w:style>
  <w:style w:type="paragraph" w:customStyle="1" w:styleId="FooterFirst">
    <w:name w:val="Footer First"/>
    <w:basedOn w:val="Footer"/>
    <w:rsid w:val="00B14899"/>
    <w:pPr>
      <w:tabs>
        <w:tab w:val="clear" w:pos="8640"/>
      </w:tabs>
      <w:jc w:val="center"/>
    </w:pPr>
  </w:style>
  <w:style w:type="paragraph" w:customStyle="1" w:styleId="FooterOdd">
    <w:name w:val="Footer Odd"/>
    <w:basedOn w:val="Footer"/>
    <w:rsid w:val="00B14899"/>
    <w:pPr>
      <w:tabs>
        <w:tab w:val="right" w:pos="0"/>
      </w:tabs>
      <w:jc w:val="right"/>
    </w:pPr>
  </w:style>
  <w:style w:type="paragraph" w:customStyle="1" w:styleId="FootnoteBase">
    <w:name w:val="Footnote Base"/>
    <w:basedOn w:val="Normal"/>
    <w:rsid w:val="00B14899"/>
    <w:pPr>
      <w:tabs>
        <w:tab w:val="left" w:pos="187"/>
      </w:tabs>
      <w:spacing w:line="220" w:lineRule="exact"/>
      <w:ind w:left="187" w:hanging="187"/>
    </w:pPr>
    <w:rPr>
      <w:sz w:val="22"/>
    </w:rPr>
  </w:style>
  <w:style w:type="character" w:styleId="FootnoteReference">
    <w:name w:val="footnote reference"/>
    <w:rsid w:val="00B14899"/>
    <w:rPr>
      <w:vertAlign w:val="superscript"/>
    </w:rPr>
  </w:style>
  <w:style w:type="paragraph" w:styleId="FootnoteText">
    <w:name w:val="footnote text"/>
    <w:basedOn w:val="FootnoteBase"/>
    <w:rsid w:val="00B14899"/>
    <w:pPr>
      <w:spacing w:after="120"/>
    </w:pPr>
  </w:style>
  <w:style w:type="paragraph" w:styleId="Header">
    <w:name w:val="header"/>
    <w:basedOn w:val="Normal"/>
    <w:rsid w:val="00B14899"/>
    <w:pPr>
      <w:keepLines/>
      <w:tabs>
        <w:tab w:val="center" w:pos="4320"/>
        <w:tab w:val="right" w:pos="8640"/>
      </w:tabs>
    </w:pPr>
  </w:style>
  <w:style w:type="paragraph" w:customStyle="1" w:styleId="HeaderBase">
    <w:name w:val="Header Base"/>
    <w:basedOn w:val="Normal"/>
    <w:rsid w:val="00B14899"/>
    <w:pPr>
      <w:keepLines/>
      <w:tabs>
        <w:tab w:val="center" w:pos="4320"/>
        <w:tab w:val="right" w:pos="8640"/>
      </w:tabs>
    </w:pPr>
  </w:style>
  <w:style w:type="paragraph" w:customStyle="1" w:styleId="HeaderEven">
    <w:name w:val="Header Even"/>
    <w:basedOn w:val="Header"/>
    <w:rsid w:val="00B14899"/>
  </w:style>
  <w:style w:type="paragraph" w:customStyle="1" w:styleId="HeaderFirst">
    <w:name w:val="Header First"/>
    <w:basedOn w:val="Header"/>
    <w:rsid w:val="00B14899"/>
    <w:pPr>
      <w:tabs>
        <w:tab w:val="clear" w:pos="8640"/>
      </w:tabs>
      <w:jc w:val="center"/>
    </w:pPr>
  </w:style>
  <w:style w:type="paragraph" w:customStyle="1" w:styleId="HeaderOdd">
    <w:name w:val="Header Odd"/>
    <w:basedOn w:val="Header"/>
    <w:rsid w:val="00B14899"/>
    <w:pPr>
      <w:tabs>
        <w:tab w:val="right" w:pos="0"/>
      </w:tabs>
      <w:jc w:val="right"/>
    </w:pPr>
  </w:style>
  <w:style w:type="paragraph" w:customStyle="1" w:styleId="HeadingBase">
    <w:name w:val="Heading Base"/>
    <w:basedOn w:val="Normal"/>
    <w:next w:val="BodyText"/>
    <w:rsid w:val="00B14899"/>
    <w:pPr>
      <w:keepNext/>
      <w:keepLines/>
      <w:spacing w:before="240" w:after="120"/>
    </w:pPr>
    <w:rPr>
      <w:rFonts w:ascii="Helvetica" w:hAnsi="Helvetica"/>
      <w:b/>
      <w:kern w:val="28"/>
      <w:sz w:val="36"/>
    </w:rPr>
  </w:style>
  <w:style w:type="paragraph" w:styleId="Index1">
    <w:name w:val="index 1"/>
    <w:basedOn w:val="Normal"/>
    <w:rsid w:val="00B14899"/>
    <w:pPr>
      <w:tabs>
        <w:tab w:val="right" w:leader="dot" w:pos="3960"/>
      </w:tabs>
      <w:ind w:left="720" w:hanging="720"/>
    </w:pPr>
  </w:style>
  <w:style w:type="paragraph" w:styleId="Index2">
    <w:name w:val="index 2"/>
    <w:basedOn w:val="Normal"/>
    <w:rsid w:val="00B14899"/>
    <w:pPr>
      <w:tabs>
        <w:tab w:val="right" w:leader="dot" w:pos="3960"/>
      </w:tabs>
      <w:ind w:left="1080" w:hanging="720"/>
    </w:pPr>
  </w:style>
  <w:style w:type="paragraph" w:styleId="Index3">
    <w:name w:val="index 3"/>
    <w:basedOn w:val="Normal"/>
    <w:rsid w:val="00B14899"/>
    <w:pPr>
      <w:tabs>
        <w:tab w:val="right" w:leader="dot" w:pos="3960"/>
      </w:tabs>
      <w:ind w:left="1440" w:hanging="720"/>
    </w:pPr>
  </w:style>
  <w:style w:type="paragraph" w:styleId="Index4">
    <w:name w:val="index 4"/>
    <w:basedOn w:val="Normal"/>
    <w:rsid w:val="00B14899"/>
    <w:pPr>
      <w:tabs>
        <w:tab w:val="right" w:leader="dot" w:pos="3960"/>
      </w:tabs>
      <w:ind w:left="1800" w:hanging="720"/>
    </w:pPr>
  </w:style>
  <w:style w:type="paragraph" w:styleId="Index5">
    <w:name w:val="index 5"/>
    <w:basedOn w:val="Normal"/>
    <w:rsid w:val="00B14899"/>
    <w:pPr>
      <w:tabs>
        <w:tab w:val="right" w:leader="dot" w:pos="3960"/>
      </w:tabs>
      <w:ind w:left="2160" w:hanging="720"/>
    </w:pPr>
  </w:style>
  <w:style w:type="paragraph" w:styleId="Index6">
    <w:name w:val="index 6"/>
    <w:basedOn w:val="Normal"/>
    <w:rsid w:val="00B14899"/>
    <w:pPr>
      <w:tabs>
        <w:tab w:val="right" w:leader="dot" w:pos="3960"/>
      </w:tabs>
      <w:ind w:left="1800" w:hanging="720"/>
    </w:pPr>
  </w:style>
  <w:style w:type="paragraph" w:styleId="Index7">
    <w:name w:val="index 7"/>
    <w:basedOn w:val="Normal"/>
    <w:rsid w:val="00B14899"/>
    <w:pPr>
      <w:tabs>
        <w:tab w:val="right" w:leader="dot" w:pos="3960"/>
      </w:tabs>
      <w:ind w:left="2160" w:hanging="720"/>
    </w:pPr>
  </w:style>
  <w:style w:type="paragraph" w:styleId="Index8">
    <w:name w:val="index 8"/>
    <w:basedOn w:val="Normal"/>
    <w:rsid w:val="00B14899"/>
    <w:pPr>
      <w:tabs>
        <w:tab w:val="right" w:leader="dot" w:pos="3960"/>
      </w:tabs>
      <w:ind w:left="2520" w:hanging="720"/>
    </w:pPr>
  </w:style>
  <w:style w:type="paragraph" w:styleId="Index9">
    <w:name w:val="index 9"/>
    <w:basedOn w:val="Normal"/>
    <w:rsid w:val="00B14899"/>
    <w:pPr>
      <w:tabs>
        <w:tab w:val="right" w:leader="dot" w:pos="3960"/>
      </w:tabs>
      <w:ind w:left="2880" w:hanging="720"/>
    </w:pPr>
  </w:style>
  <w:style w:type="paragraph" w:customStyle="1" w:styleId="IndexBase">
    <w:name w:val="Index Base"/>
    <w:basedOn w:val="Normal"/>
    <w:rsid w:val="00B14899"/>
    <w:pPr>
      <w:tabs>
        <w:tab w:val="right" w:leader="dot" w:pos="3960"/>
      </w:tabs>
      <w:ind w:left="720" w:hanging="720"/>
    </w:pPr>
  </w:style>
  <w:style w:type="paragraph" w:styleId="IndexHeading">
    <w:name w:val="index heading"/>
    <w:basedOn w:val="Normal"/>
    <w:next w:val="Index1"/>
    <w:rsid w:val="00B14899"/>
    <w:pPr>
      <w:keepNext/>
      <w:spacing w:before="240"/>
    </w:pPr>
    <w:rPr>
      <w:rFonts w:ascii="Helvetica" w:hAnsi="Helvetica"/>
      <w:b/>
      <w:kern w:val="28"/>
      <w:sz w:val="28"/>
    </w:rPr>
  </w:style>
  <w:style w:type="character" w:customStyle="1" w:styleId="Lead-inEmphasis">
    <w:name w:val="Lead-in Emphasis"/>
    <w:rsid w:val="00B14899"/>
    <w:rPr>
      <w:b/>
      <w:i/>
    </w:rPr>
  </w:style>
  <w:style w:type="character" w:styleId="LineNumber">
    <w:name w:val="line number"/>
    <w:rsid w:val="00B14899"/>
    <w:rPr>
      <w:rFonts w:ascii="Helvetica" w:hAnsi="Helvetica"/>
      <w:sz w:val="18"/>
    </w:rPr>
  </w:style>
  <w:style w:type="paragraph" w:styleId="List">
    <w:name w:val="List"/>
    <w:basedOn w:val="BodyText"/>
    <w:rsid w:val="00B14899"/>
    <w:pPr>
      <w:tabs>
        <w:tab w:val="left" w:pos="720"/>
      </w:tabs>
      <w:spacing w:after="80"/>
      <w:ind w:left="720" w:hanging="360"/>
    </w:pPr>
  </w:style>
  <w:style w:type="paragraph" w:styleId="List2">
    <w:name w:val="List 2"/>
    <w:basedOn w:val="List"/>
    <w:rsid w:val="00B14899"/>
    <w:pPr>
      <w:tabs>
        <w:tab w:val="clear" w:pos="720"/>
        <w:tab w:val="left" w:pos="1080"/>
      </w:tabs>
      <w:ind w:left="1080"/>
    </w:pPr>
  </w:style>
  <w:style w:type="paragraph" w:styleId="List3">
    <w:name w:val="List 3"/>
    <w:basedOn w:val="List"/>
    <w:rsid w:val="00B14899"/>
    <w:pPr>
      <w:tabs>
        <w:tab w:val="clear" w:pos="720"/>
        <w:tab w:val="left" w:pos="1440"/>
      </w:tabs>
      <w:ind w:left="1440"/>
    </w:pPr>
  </w:style>
  <w:style w:type="paragraph" w:styleId="List4">
    <w:name w:val="List 4"/>
    <w:basedOn w:val="List"/>
    <w:rsid w:val="00B14899"/>
    <w:pPr>
      <w:tabs>
        <w:tab w:val="clear" w:pos="720"/>
        <w:tab w:val="left" w:pos="1800"/>
      </w:tabs>
      <w:ind w:left="1800"/>
    </w:pPr>
  </w:style>
  <w:style w:type="paragraph" w:styleId="List5">
    <w:name w:val="List 5"/>
    <w:basedOn w:val="List"/>
    <w:rsid w:val="00B14899"/>
    <w:pPr>
      <w:tabs>
        <w:tab w:val="clear" w:pos="720"/>
        <w:tab w:val="left" w:pos="2160"/>
      </w:tabs>
      <w:ind w:left="2160"/>
    </w:pPr>
  </w:style>
  <w:style w:type="paragraph" w:styleId="ListBullet">
    <w:name w:val="List Bullet"/>
    <w:basedOn w:val="List"/>
    <w:rsid w:val="00B14899"/>
    <w:pPr>
      <w:tabs>
        <w:tab w:val="clear" w:pos="720"/>
      </w:tabs>
      <w:spacing w:after="160"/>
    </w:pPr>
  </w:style>
  <w:style w:type="paragraph" w:styleId="ListBullet2">
    <w:name w:val="List Bullet 2"/>
    <w:basedOn w:val="ListBullet"/>
    <w:rsid w:val="00B14899"/>
    <w:pPr>
      <w:ind w:left="1080"/>
    </w:pPr>
  </w:style>
  <w:style w:type="paragraph" w:styleId="ListBullet3">
    <w:name w:val="List Bullet 3"/>
    <w:basedOn w:val="ListBullet"/>
    <w:rsid w:val="00B14899"/>
    <w:pPr>
      <w:ind w:left="1440"/>
    </w:pPr>
  </w:style>
  <w:style w:type="paragraph" w:styleId="ListBullet4">
    <w:name w:val="List Bullet 4"/>
    <w:basedOn w:val="ListBullet"/>
    <w:rsid w:val="00B14899"/>
    <w:pPr>
      <w:ind w:left="1800"/>
    </w:pPr>
  </w:style>
  <w:style w:type="paragraph" w:styleId="ListBullet5">
    <w:name w:val="List Bullet 5"/>
    <w:basedOn w:val="ListBullet"/>
    <w:rsid w:val="00B14899"/>
    <w:pPr>
      <w:ind w:left="2160"/>
    </w:pPr>
  </w:style>
  <w:style w:type="paragraph" w:customStyle="1" w:styleId="ListBulletFirst">
    <w:name w:val="List Bullet First"/>
    <w:basedOn w:val="ListBullet"/>
    <w:next w:val="ListBullet"/>
    <w:rsid w:val="00B14899"/>
    <w:pPr>
      <w:spacing w:before="80"/>
    </w:pPr>
  </w:style>
  <w:style w:type="paragraph" w:customStyle="1" w:styleId="ListBulletLast">
    <w:name w:val="List Bullet Last"/>
    <w:basedOn w:val="ListBullet"/>
    <w:next w:val="BodyText"/>
    <w:rsid w:val="00B14899"/>
    <w:pPr>
      <w:spacing w:after="240"/>
    </w:pPr>
  </w:style>
  <w:style w:type="paragraph" w:styleId="ListContinue">
    <w:name w:val="List Continue"/>
    <w:basedOn w:val="List"/>
    <w:rsid w:val="00B14899"/>
    <w:pPr>
      <w:tabs>
        <w:tab w:val="clear" w:pos="720"/>
      </w:tabs>
      <w:spacing w:after="160"/>
    </w:pPr>
  </w:style>
  <w:style w:type="paragraph" w:styleId="ListContinue2">
    <w:name w:val="List Continue 2"/>
    <w:basedOn w:val="ListContinue"/>
    <w:rsid w:val="00B14899"/>
    <w:pPr>
      <w:ind w:left="1080"/>
    </w:pPr>
  </w:style>
  <w:style w:type="paragraph" w:styleId="ListContinue3">
    <w:name w:val="List Continue 3"/>
    <w:basedOn w:val="ListContinue"/>
    <w:rsid w:val="00B14899"/>
    <w:pPr>
      <w:ind w:left="1440"/>
    </w:pPr>
  </w:style>
  <w:style w:type="paragraph" w:styleId="ListContinue4">
    <w:name w:val="List Continue 4"/>
    <w:basedOn w:val="ListContinue"/>
    <w:rsid w:val="00B14899"/>
    <w:pPr>
      <w:ind w:left="1800"/>
    </w:pPr>
  </w:style>
  <w:style w:type="paragraph" w:styleId="ListContinue5">
    <w:name w:val="List Continue 5"/>
    <w:basedOn w:val="ListContinue"/>
    <w:rsid w:val="00B14899"/>
    <w:pPr>
      <w:ind w:left="2160"/>
    </w:pPr>
  </w:style>
  <w:style w:type="paragraph" w:customStyle="1" w:styleId="ListFirst">
    <w:name w:val="List First"/>
    <w:basedOn w:val="List"/>
    <w:next w:val="List"/>
    <w:rsid w:val="00B14899"/>
    <w:pPr>
      <w:spacing w:before="80"/>
    </w:pPr>
  </w:style>
  <w:style w:type="paragraph" w:customStyle="1" w:styleId="ListLast">
    <w:name w:val="List Last"/>
    <w:basedOn w:val="List"/>
    <w:next w:val="BodyText"/>
    <w:rsid w:val="00B14899"/>
    <w:pPr>
      <w:spacing w:after="240"/>
    </w:pPr>
  </w:style>
  <w:style w:type="paragraph" w:styleId="ListNumber">
    <w:name w:val="List Number"/>
    <w:basedOn w:val="List"/>
    <w:rsid w:val="00B14899"/>
    <w:pPr>
      <w:tabs>
        <w:tab w:val="clear" w:pos="720"/>
      </w:tabs>
      <w:spacing w:after="160"/>
    </w:pPr>
  </w:style>
  <w:style w:type="paragraph" w:styleId="ListNumber2">
    <w:name w:val="List Number 2"/>
    <w:basedOn w:val="ListNumber"/>
    <w:rsid w:val="00B14899"/>
    <w:pPr>
      <w:ind w:left="1080"/>
    </w:pPr>
  </w:style>
  <w:style w:type="paragraph" w:styleId="ListNumber3">
    <w:name w:val="List Number 3"/>
    <w:basedOn w:val="ListNumber"/>
    <w:rsid w:val="00B14899"/>
    <w:pPr>
      <w:ind w:left="1440"/>
    </w:pPr>
  </w:style>
  <w:style w:type="paragraph" w:styleId="ListNumber4">
    <w:name w:val="List Number 4"/>
    <w:basedOn w:val="ListNumber"/>
    <w:rsid w:val="00B14899"/>
    <w:pPr>
      <w:ind w:left="1800"/>
    </w:pPr>
  </w:style>
  <w:style w:type="paragraph" w:styleId="ListNumber5">
    <w:name w:val="List Number 5"/>
    <w:basedOn w:val="ListNumber"/>
    <w:rsid w:val="00B14899"/>
    <w:pPr>
      <w:ind w:left="2160"/>
    </w:pPr>
  </w:style>
  <w:style w:type="paragraph" w:customStyle="1" w:styleId="ListNumberFirst">
    <w:name w:val="List Number First"/>
    <w:basedOn w:val="ListNumber"/>
    <w:next w:val="ListNumber"/>
    <w:rsid w:val="00B14899"/>
    <w:pPr>
      <w:spacing w:before="80"/>
    </w:pPr>
  </w:style>
  <w:style w:type="paragraph" w:customStyle="1" w:styleId="ListNumberLast">
    <w:name w:val="List Number Last"/>
    <w:basedOn w:val="ListNumber"/>
    <w:next w:val="BodyText"/>
    <w:rsid w:val="00B14899"/>
    <w:pPr>
      <w:spacing w:after="240"/>
    </w:pPr>
  </w:style>
  <w:style w:type="paragraph" w:styleId="MacroText">
    <w:name w:val="macro"/>
    <w:basedOn w:val="BodyText"/>
    <w:rsid w:val="00B14899"/>
    <w:pPr>
      <w:spacing w:after="120"/>
    </w:pPr>
    <w:rPr>
      <w:rFonts w:ascii="Courier" w:hAnsi="Courier"/>
    </w:rPr>
  </w:style>
  <w:style w:type="paragraph" w:styleId="MessageHeader">
    <w:name w:val="Message Header"/>
    <w:basedOn w:val="BodyText"/>
    <w:rsid w:val="00B14899"/>
    <w:pPr>
      <w:keepLines/>
      <w:tabs>
        <w:tab w:val="left" w:pos="3600"/>
        <w:tab w:val="left" w:pos="4680"/>
      </w:tabs>
      <w:spacing w:after="240"/>
      <w:ind w:left="1080" w:right="2880" w:hanging="1080"/>
    </w:pPr>
    <w:rPr>
      <w:rFonts w:ascii="Helvetica" w:hAnsi="Helvetica"/>
    </w:rPr>
  </w:style>
  <w:style w:type="character" w:styleId="PageNumber">
    <w:name w:val="page number"/>
    <w:rsid w:val="00B14899"/>
    <w:rPr>
      <w:b/>
    </w:rPr>
  </w:style>
  <w:style w:type="paragraph" w:customStyle="1" w:styleId="PartLabel">
    <w:name w:val="Part Label"/>
    <w:basedOn w:val="HeadingBase"/>
    <w:next w:val="Normal"/>
    <w:rsid w:val="00B14899"/>
    <w:pPr>
      <w:spacing w:before="600" w:after="160"/>
      <w:jc w:val="center"/>
    </w:pPr>
    <w:rPr>
      <w:b w:val="0"/>
      <w:sz w:val="24"/>
      <w:u w:val="single"/>
    </w:rPr>
  </w:style>
  <w:style w:type="paragraph" w:customStyle="1" w:styleId="PartSubtitle">
    <w:name w:val="Part Subtitle"/>
    <w:basedOn w:val="Normal"/>
    <w:next w:val="BodyText"/>
    <w:rsid w:val="00B14899"/>
    <w:pPr>
      <w:keepNext/>
      <w:spacing w:before="360" w:after="120"/>
      <w:jc w:val="center"/>
    </w:pPr>
    <w:rPr>
      <w:rFonts w:ascii="Helvetica" w:hAnsi="Helvetica"/>
      <w:i/>
      <w:kern w:val="28"/>
      <w:sz w:val="32"/>
    </w:rPr>
  </w:style>
  <w:style w:type="paragraph" w:customStyle="1" w:styleId="PartTitle">
    <w:name w:val="Part Title"/>
    <w:basedOn w:val="HeadingBase"/>
    <w:next w:val="PartSubtitle"/>
    <w:rsid w:val="00B14899"/>
    <w:pPr>
      <w:spacing w:before="600"/>
      <w:jc w:val="center"/>
    </w:pPr>
  </w:style>
  <w:style w:type="paragraph" w:customStyle="1" w:styleId="Picture">
    <w:name w:val="Picture"/>
    <w:basedOn w:val="BodyText"/>
    <w:next w:val="Caption"/>
    <w:rsid w:val="00B14899"/>
    <w:pPr>
      <w:keepNext/>
    </w:pPr>
  </w:style>
  <w:style w:type="paragraph" w:customStyle="1" w:styleId="SectionHeading">
    <w:name w:val="Section Heading"/>
    <w:basedOn w:val="HeadingBase"/>
    <w:rsid w:val="00B14899"/>
    <w:pPr>
      <w:spacing w:after="80"/>
    </w:pPr>
    <w:rPr>
      <w:sz w:val="28"/>
    </w:rPr>
  </w:style>
  <w:style w:type="paragraph" w:customStyle="1" w:styleId="SectionLabel">
    <w:name w:val="Section Label"/>
    <w:basedOn w:val="HeadingBase"/>
    <w:next w:val="BodyText"/>
    <w:rsid w:val="00B14899"/>
    <w:pPr>
      <w:spacing w:after="360"/>
      <w:jc w:val="center"/>
    </w:pPr>
  </w:style>
  <w:style w:type="paragraph" w:customStyle="1" w:styleId="SubjectLine">
    <w:name w:val="Subject Line"/>
    <w:basedOn w:val="BodyText"/>
    <w:next w:val="BodyText"/>
    <w:rsid w:val="00B14899"/>
    <w:rPr>
      <w:i/>
      <w:u w:val="single"/>
    </w:rPr>
  </w:style>
  <w:style w:type="paragraph" w:styleId="Subtitle">
    <w:name w:val="Subtitle"/>
    <w:basedOn w:val="Title"/>
    <w:next w:val="BodyText"/>
    <w:qFormat/>
    <w:rsid w:val="00B14899"/>
    <w:pPr>
      <w:spacing w:before="0" w:after="240"/>
    </w:pPr>
    <w:rPr>
      <w:b w:val="0"/>
      <w:i/>
      <w:sz w:val="28"/>
    </w:rPr>
  </w:style>
  <w:style w:type="paragraph" w:styleId="Title">
    <w:name w:val="Title"/>
    <w:basedOn w:val="HeadingBase"/>
    <w:qFormat/>
    <w:rsid w:val="00B14899"/>
    <w:pPr>
      <w:spacing w:before="360" w:after="160"/>
      <w:jc w:val="center"/>
    </w:pPr>
    <w:rPr>
      <w:sz w:val="40"/>
    </w:rPr>
  </w:style>
  <w:style w:type="paragraph" w:customStyle="1" w:styleId="SubtitleCover">
    <w:name w:val="Subtitle Cover"/>
    <w:basedOn w:val="Normal"/>
    <w:next w:val="BodyText"/>
    <w:rsid w:val="00B14899"/>
    <w:pPr>
      <w:keepNext/>
      <w:spacing w:before="240" w:after="160"/>
      <w:jc w:val="center"/>
    </w:pPr>
    <w:rPr>
      <w:rFonts w:ascii="Helvetica" w:hAnsi="Helvetica"/>
      <w:i/>
      <w:kern w:val="28"/>
      <w:sz w:val="36"/>
    </w:rPr>
  </w:style>
  <w:style w:type="character" w:customStyle="1" w:styleId="Superscript">
    <w:name w:val="Superscript"/>
    <w:rsid w:val="00B14899"/>
    <w:rPr>
      <w:vertAlign w:val="superscript"/>
    </w:rPr>
  </w:style>
  <w:style w:type="paragraph" w:styleId="TableofAuthorities">
    <w:name w:val="table of authorities"/>
    <w:basedOn w:val="Normal"/>
    <w:rsid w:val="00B14899"/>
    <w:pPr>
      <w:tabs>
        <w:tab w:val="right" w:leader="dot" w:pos="8640"/>
      </w:tabs>
      <w:ind w:left="360" w:hanging="360"/>
    </w:pPr>
  </w:style>
  <w:style w:type="paragraph" w:styleId="TableofFigures">
    <w:name w:val="table of figures"/>
    <w:basedOn w:val="Normal"/>
    <w:rsid w:val="00B14899"/>
    <w:pPr>
      <w:tabs>
        <w:tab w:val="right" w:leader="dot" w:pos="8640"/>
      </w:tabs>
      <w:ind w:left="720" w:hanging="720"/>
    </w:pPr>
  </w:style>
  <w:style w:type="paragraph" w:customStyle="1" w:styleId="TitleCover">
    <w:name w:val="Title Cover"/>
    <w:basedOn w:val="HeadingBase"/>
    <w:next w:val="SubtitleCover"/>
    <w:rsid w:val="00B14899"/>
    <w:pPr>
      <w:spacing w:before="720" w:after="160"/>
      <w:jc w:val="center"/>
    </w:pPr>
    <w:rPr>
      <w:sz w:val="48"/>
    </w:rPr>
  </w:style>
  <w:style w:type="paragraph" w:styleId="TOAHeading">
    <w:name w:val="toa heading"/>
    <w:basedOn w:val="SectionHeading"/>
    <w:next w:val="TableofAuthorities"/>
    <w:rsid w:val="00B14899"/>
  </w:style>
  <w:style w:type="paragraph" w:styleId="TOC1">
    <w:name w:val="toc 1"/>
    <w:basedOn w:val="Normal"/>
    <w:rsid w:val="00B14899"/>
    <w:pPr>
      <w:tabs>
        <w:tab w:val="right" w:leader="dot" w:pos="8640"/>
      </w:tabs>
      <w:spacing w:before="180" w:after="120"/>
    </w:pPr>
    <w:rPr>
      <w:rFonts w:ascii="Helvetica" w:hAnsi="Helvetica"/>
      <w:b/>
    </w:rPr>
  </w:style>
  <w:style w:type="paragraph" w:styleId="TOC2">
    <w:name w:val="toc 2"/>
    <w:basedOn w:val="Normal"/>
    <w:rsid w:val="00B14899"/>
    <w:pPr>
      <w:tabs>
        <w:tab w:val="right" w:leader="dot" w:pos="8640"/>
      </w:tabs>
      <w:ind w:left="360"/>
    </w:pPr>
  </w:style>
  <w:style w:type="paragraph" w:styleId="TOC3">
    <w:name w:val="toc 3"/>
    <w:basedOn w:val="Normal"/>
    <w:rsid w:val="00B14899"/>
    <w:pPr>
      <w:tabs>
        <w:tab w:val="right" w:leader="dot" w:pos="8640"/>
      </w:tabs>
      <w:ind w:left="720"/>
    </w:pPr>
  </w:style>
  <w:style w:type="paragraph" w:styleId="TOC4">
    <w:name w:val="toc 4"/>
    <w:basedOn w:val="Normal"/>
    <w:rsid w:val="00B14899"/>
    <w:pPr>
      <w:tabs>
        <w:tab w:val="right" w:leader="dot" w:pos="8640"/>
      </w:tabs>
      <w:ind w:left="1080"/>
    </w:pPr>
  </w:style>
  <w:style w:type="paragraph" w:styleId="TOC5">
    <w:name w:val="toc 5"/>
    <w:basedOn w:val="Normal"/>
    <w:rsid w:val="00B14899"/>
    <w:pPr>
      <w:tabs>
        <w:tab w:val="right" w:leader="dot" w:pos="8640"/>
      </w:tabs>
      <w:ind w:left="1440"/>
    </w:pPr>
  </w:style>
  <w:style w:type="paragraph" w:styleId="TOC6">
    <w:name w:val="toc 6"/>
    <w:basedOn w:val="Normal"/>
    <w:rsid w:val="00B14899"/>
    <w:pPr>
      <w:tabs>
        <w:tab w:val="right" w:leader="dot" w:pos="8640"/>
      </w:tabs>
      <w:ind w:left="1800"/>
    </w:pPr>
  </w:style>
  <w:style w:type="paragraph" w:styleId="TOC7">
    <w:name w:val="toc 7"/>
    <w:basedOn w:val="Normal"/>
    <w:rsid w:val="00B14899"/>
    <w:pPr>
      <w:tabs>
        <w:tab w:val="right" w:leader="dot" w:pos="8640"/>
      </w:tabs>
      <w:ind w:left="2160"/>
    </w:pPr>
  </w:style>
  <w:style w:type="paragraph" w:styleId="TOC8">
    <w:name w:val="toc 8"/>
    <w:basedOn w:val="Normal"/>
    <w:rsid w:val="00B14899"/>
    <w:pPr>
      <w:tabs>
        <w:tab w:val="right" w:leader="dot" w:pos="8640"/>
      </w:tabs>
      <w:ind w:left="2520"/>
    </w:pPr>
  </w:style>
  <w:style w:type="paragraph" w:styleId="TOC9">
    <w:name w:val="toc 9"/>
    <w:basedOn w:val="Normal"/>
    <w:rsid w:val="00B14899"/>
    <w:pPr>
      <w:tabs>
        <w:tab w:val="right" w:leader="dot" w:pos="8640"/>
      </w:tabs>
      <w:ind w:left="2880"/>
    </w:pPr>
  </w:style>
  <w:style w:type="paragraph" w:customStyle="1" w:styleId="TOCBase">
    <w:name w:val="TOC Base"/>
    <w:basedOn w:val="Normal"/>
    <w:rsid w:val="00B14899"/>
    <w:pPr>
      <w:tabs>
        <w:tab w:val="right" w:leader="dot" w:pos="8640"/>
      </w:tabs>
    </w:pPr>
  </w:style>
  <w:style w:type="character" w:styleId="Hyperlink">
    <w:name w:val="Hyperlink"/>
    <w:basedOn w:val="DefaultParagraphFont"/>
    <w:rsid w:val="00B14899"/>
    <w:rPr>
      <w:color w:val="0000FF"/>
      <w:u w:val="single"/>
    </w:rPr>
  </w:style>
  <w:style w:type="character" w:styleId="FollowedHyperlink">
    <w:name w:val="FollowedHyperlink"/>
    <w:basedOn w:val="DefaultParagraphFont"/>
    <w:rsid w:val="00B14899"/>
    <w:rPr>
      <w:color w:val="800080"/>
      <w:u w:val="single"/>
    </w:rPr>
  </w:style>
  <w:style w:type="paragraph" w:styleId="DocumentMap">
    <w:name w:val="Document Map"/>
    <w:basedOn w:val="Normal"/>
    <w:rsid w:val="00B14899"/>
    <w:pPr>
      <w:shd w:val="clear" w:color="auto" w:fill="000080"/>
    </w:pPr>
    <w:rPr>
      <w:rFonts w:ascii="Helvetica" w:eastAsia="MS Gothic" w:hAnsi="Helvetica"/>
    </w:rPr>
  </w:style>
  <w:style w:type="paragraph" w:styleId="BodyTextIndent2">
    <w:name w:val="Body Text Indent 2"/>
    <w:basedOn w:val="Normal"/>
    <w:rsid w:val="00B14899"/>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Pr>
      <w:i/>
    </w:rPr>
  </w:style>
  <w:style w:type="paragraph" w:customStyle="1" w:styleId="WPDefaults">
    <w:name w:val="WP Defaults"/>
    <w:basedOn w:val="Normal"/>
    <w:rsid w:val="00B1489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Times New Roman" w:hAnsi="Times New Roman"/>
      <w:lang w:val="en-GB" w:eastAsia="ko-KR"/>
    </w:rPr>
  </w:style>
  <w:style w:type="table" w:styleId="TableGrid">
    <w:name w:val="Table Grid"/>
    <w:basedOn w:val="TableNormal"/>
    <w:rsid w:val="006A10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FF7656"/>
    <w:pPr>
      <w:tabs>
        <w:tab w:val="clear" w:pos="187"/>
      </w:tabs>
      <w:spacing w:after="0" w:line="240" w:lineRule="auto"/>
      <w:ind w:left="0" w:firstLine="0"/>
    </w:pPr>
  </w:style>
  <w:style w:type="paragraph" w:styleId="BalloonText">
    <w:name w:val="Balloon Text"/>
    <w:basedOn w:val="Normal"/>
    <w:semiHidden/>
    <w:rsid w:val="00FF7656"/>
    <w:rPr>
      <w:rFonts w:ascii="Lucida Grande" w:hAnsi="Lucida Grande"/>
      <w:sz w:val="18"/>
      <w:szCs w:val="18"/>
    </w:rPr>
  </w:style>
  <w:style w:type="character" w:customStyle="1" w:styleId="BodyTextChar">
    <w:name w:val="Body Text Char"/>
    <w:basedOn w:val="DefaultParagraphFont"/>
    <w:link w:val="BodyText"/>
    <w:rsid w:val="0074613A"/>
    <w:rPr>
      <w:rFonts w:ascii="Times" w:hAnsi="Times"/>
      <w:sz w:val="24"/>
    </w:rPr>
  </w:style>
  <w:style w:type="character" w:customStyle="1" w:styleId="Heading2Char">
    <w:name w:val="Heading 2 Char"/>
    <w:basedOn w:val="DefaultParagraphFont"/>
    <w:link w:val="Heading2"/>
    <w:rsid w:val="009E2A39"/>
    <w:rPr>
      <w:rFonts w:ascii="Times" w:hAnsi="Times"/>
      <w:b/>
      <w:i/>
      <w:kern w:val="28"/>
      <w:sz w:val="24"/>
    </w:rPr>
  </w:style>
  <w:style w:type="character" w:customStyle="1" w:styleId="UnresolvedMention1">
    <w:name w:val="Unresolved Mention1"/>
    <w:basedOn w:val="DefaultParagraphFont"/>
    <w:uiPriority w:val="99"/>
    <w:semiHidden/>
    <w:unhideWhenUsed/>
    <w:rsid w:val="009A5A77"/>
    <w:rPr>
      <w:color w:val="605E5C"/>
      <w:shd w:val="clear" w:color="auto" w:fill="E1DFDD"/>
    </w:rPr>
  </w:style>
  <w:style w:type="paragraph" w:styleId="ListParagraph">
    <w:name w:val="List Paragraph"/>
    <w:basedOn w:val="Normal"/>
    <w:uiPriority w:val="34"/>
    <w:qFormat/>
    <w:rsid w:val="009D2CCC"/>
    <w:pPr>
      <w:ind w:left="720"/>
      <w:contextualSpacing/>
    </w:pPr>
  </w:style>
  <w:style w:type="character" w:customStyle="1" w:styleId="CommentTextChar">
    <w:name w:val="Comment Text Char"/>
    <w:basedOn w:val="DefaultParagraphFont"/>
    <w:link w:val="CommentText"/>
    <w:uiPriority w:val="99"/>
    <w:rsid w:val="00BD7B8A"/>
    <w:rPr>
      <w:rFonts w:ascii="Times" w:hAnsi="Times"/>
      <w:sz w:val="24"/>
    </w:rPr>
  </w:style>
  <w:style w:type="character" w:customStyle="1" w:styleId="UnresolvedMention2">
    <w:name w:val="Unresolved Mention2"/>
    <w:basedOn w:val="DefaultParagraphFont"/>
    <w:uiPriority w:val="99"/>
    <w:semiHidden/>
    <w:unhideWhenUsed/>
    <w:rsid w:val="00407909"/>
    <w:rPr>
      <w:color w:val="605E5C"/>
      <w:shd w:val="clear" w:color="auto" w:fill="E1DFDD"/>
    </w:rPr>
  </w:style>
  <w:style w:type="character" w:customStyle="1" w:styleId="BodyTextIndentChar">
    <w:name w:val="Body Text Indent Char"/>
    <w:basedOn w:val="DefaultParagraphFont"/>
    <w:link w:val="BodyTextIndent"/>
    <w:rsid w:val="00B96BBD"/>
    <w:rPr>
      <w:rFonts w:ascii="Times" w:hAnsi="Times"/>
      <w:sz w:val="24"/>
    </w:rPr>
  </w:style>
  <w:style w:type="character" w:styleId="UnresolvedMention">
    <w:name w:val="Unresolved Mention"/>
    <w:basedOn w:val="DefaultParagraphFont"/>
    <w:uiPriority w:val="99"/>
    <w:semiHidden/>
    <w:unhideWhenUsed/>
    <w:rsid w:val="001B6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20004">
      <w:bodyDiv w:val="1"/>
      <w:marLeft w:val="0"/>
      <w:marRight w:val="0"/>
      <w:marTop w:val="0"/>
      <w:marBottom w:val="0"/>
      <w:divBdr>
        <w:top w:val="none" w:sz="0" w:space="0" w:color="auto"/>
        <w:left w:val="none" w:sz="0" w:space="0" w:color="auto"/>
        <w:bottom w:val="none" w:sz="0" w:space="0" w:color="auto"/>
        <w:right w:val="none" w:sz="0" w:space="0" w:color="auto"/>
      </w:divBdr>
    </w:div>
    <w:div w:id="288052484">
      <w:bodyDiv w:val="1"/>
      <w:marLeft w:val="0"/>
      <w:marRight w:val="0"/>
      <w:marTop w:val="0"/>
      <w:marBottom w:val="0"/>
      <w:divBdr>
        <w:top w:val="none" w:sz="0" w:space="0" w:color="auto"/>
        <w:left w:val="none" w:sz="0" w:space="0" w:color="auto"/>
        <w:bottom w:val="none" w:sz="0" w:space="0" w:color="auto"/>
        <w:right w:val="none" w:sz="0" w:space="0" w:color="auto"/>
      </w:divBdr>
    </w:div>
    <w:div w:id="839390553">
      <w:bodyDiv w:val="1"/>
      <w:marLeft w:val="0"/>
      <w:marRight w:val="0"/>
      <w:marTop w:val="0"/>
      <w:marBottom w:val="0"/>
      <w:divBdr>
        <w:top w:val="none" w:sz="0" w:space="0" w:color="auto"/>
        <w:left w:val="none" w:sz="0" w:space="0" w:color="auto"/>
        <w:bottom w:val="none" w:sz="0" w:space="0" w:color="auto"/>
        <w:right w:val="none" w:sz="0" w:space="0" w:color="auto"/>
      </w:divBdr>
    </w:div>
    <w:div w:id="943925176">
      <w:bodyDiv w:val="1"/>
      <w:marLeft w:val="0"/>
      <w:marRight w:val="0"/>
      <w:marTop w:val="0"/>
      <w:marBottom w:val="0"/>
      <w:divBdr>
        <w:top w:val="none" w:sz="0" w:space="0" w:color="auto"/>
        <w:left w:val="none" w:sz="0" w:space="0" w:color="auto"/>
        <w:bottom w:val="none" w:sz="0" w:space="0" w:color="auto"/>
        <w:right w:val="none" w:sz="0" w:space="0" w:color="auto"/>
      </w:divBdr>
    </w:div>
    <w:div w:id="983892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hieve.macmillanlearning.com/start" TargetMode="External"/><Relationship Id="rId13" Type="http://schemas.openxmlformats.org/officeDocument/2006/relationships/hyperlink" Target="mailto:TA405.EMBA2@gmail.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ico.v@anderson.ucla.ed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ae.ucla.ed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sj.com/studentoffer" TargetMode="External"/><Relationship Id="rId5" Type="http://schemas.openxmlformats.org/officeDocument/2006/relationships/webSettings" Target="webSettings.xml"/><Relationship Id="rId15" Type="http://schemas.openxmlformats.org/officeDocument/2006/relationships/hyperlink" Target="https://www.deanofstudents.ucla.edu/Academic-Integrity" TargetMode="External"/><Relationship Id="rId10" Type="http://schemas.openxmlformats.org/officeDocument/2006/relationships/hyperlink" Target="https://achieve.macmillanlearning.com/courses/gmech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chieve.macmillanlearning.com/start" TargetMode="External"/><Relationship Id="rId14" Type="http://schemas.openxmlformats.org/officeDocument/2006/relationships/hyperlink" Target="https://www.deanofstudents.ucla.edu/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EFBE9-DF42-4B21-B1C1-33E44925B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1793</Words>
  <Characters>10224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405 Course Syllabus</vt:lpstr>
    </vt:vector>
  </TitlesOfParts>
  <Company>UCLA</Company>
  <LinksUpToDate>false</LinksUpToDate>
  <CharactersWithSpaces>11994</CharactersWithSpaces>
  <SharedDoc>false</SharedDoc>
  <HLinks>
    <vt:vector size="30" baseType="variant">
      <vt:variant>
        <vt:i4>95</vt:i4>
      </vt:variant>
      <vt:variant>
        <vt:i4>12</vt:i4>
      </vt:variant>
      <vt:variant>
        <vt:i4>0</vt:i4>
      </vt:variant>
      <vt:variant>
        <vt:i4>5</vt:i4>
      </vt:variant>
      <vt:variant>
        <vt:lpwstr>http://internal.anderson.ucla.edu/course/2007-2008/wi40501/cgi-bin/main.fcgi</vt:lpwstr>
      </vt:variant>
      <vt:variant>
        <vt:lpwstr/>
      </vt:variant>
      <vt:variant>
        <vt:i4>3080278</vt:i4>
      </vt:variant>
      <vt:variant>
        <vt:i4>9</vt:i4>
      </vt:variant>
      <vt:variant>
        <vt:i4>0</vt:i4>
      </vt:variant>
      <vt:variant>
        <vt:i4>5</vt:i4>
      </vt:variant>
      <vt:variant>
        <vt:lpwstr>http://wsj.subscription-offers.com/newspapers/wall-street-journal-online/</vt:lpwstr>
      </vt:variant>
      <vt:variant>
        <vt:lpwstr/>
      </vt:variant>
      <vt:variant>
        <vt:i4>5505027</vt:i4>
      </vt:variant>
      <vt:variant>
        <vt:i4>6</vt:i4>
      </vt:variant>
      <vt:variant>
        <vt:i4>0</vt:i4>
      </vt:variant>
      <vt:variant>
        <vt:i4>5</vt:i4>
      </vt:variant>
      <vt:variant>
        <vt:lpwstr>http://v2.mbaprimer.com/</vt:lpwstr>
      </vt:variant>
      <vt:variant>
        <vt:lpwstr/>
      </vt:variant>
      <vt:variant>
        <vt:i4>4128827</vt:i4>
      </vt:variant>
      <vt:variant>
        <vt:i4>3</vt:i4>
      </vt:variant>
      <vt:variant>
        <vt:i4>0</vt:i4>
      </vt:variant>
      <vt:variant>
        <vt:i4>5</vt:i4>
      </vt:variant>
      <vt:variant>
        <vt:lpwstr>mailto:(amit.bhatia.2008@anderson.ucla.edu)</vt:lpwstr>
      </vt:variant>
      <vt:variant>
        <vt:lpwstr/>
      </vt:variant>
      <vt:variant>
        <vt:i4>8257538</vt:i4>
      </vt:variant>
      <vt:variant>
        <vt:i4>0</vt:i4>
      </vt:variant>
      <vt:variant>
        <vt:i4>0</vt:i4>
      </vt:variant>
      <vt:variant>
        <vt:i4>5</vt:i4>
      </vt:variant>
      <vt:variant>
        <vt:lpwstr>file://localhost/C/Documents%20and%20Settings/sacharya/Local%20Settings/Temporary%20Internet%20Files/OLK121/victor.tabbush@anderson.ucla.edu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405 Course Syllabus</dc:title>
  <dc:creator>Nico Voigtländer</dc:creator>
  <cp:lastModifiedBy>NICO VOIGTLAENDER</cp:lastModifiedBy>
  <cp:revision>7</cp:revision>
  <cp:lastPrinted>2007-11-23T20:32:00Z</cp:lastPrinted>
  <dcterms:created xsi:type="dcterms:W3CDTF">2025-08-16T12:41:00Z</dcterms:created>
  <dcterms:modified xsi:type="dcterms:W3CDTF">2025-08-27T21:35:00Z</dcterms:modified>
</cp:coreProperties>
</file>