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33E64" w14:textId="2F4D6430" w:rsidR="007D40CF" w:rsidRPr="00CD3B9C" w:rsidRDefault="007D40CF" w:rsidP="00001368">
      <w:pPr>
        <w:jc w:val="center"/>
        <w:rPr>
          <w:b/>
          <w:bCs/>
        </w:rPr>
      </w:pPr>
      <w:r w:rsidRPr="00CD3B9C">
        <w:rPr>
          <w:b/>
          <w:bCs/>
        </w:rPr>
        <w:t xml:space="preserve">Problem Set </w:t>
      </w:r>
      <w:r w:rsidR="00CD3B9C" w:rsidRPr="00CD3B9C">
        <w:rPr>
          <w:b/>
          <w:bCs/>
        </w:rPr>
        <w:t>2</w:t>
      </w:r>
    </w:p>
    <w:p w14:paraId="58BD5E44" w14:textId="1EE0E823" w:rsidR="007D40CF" w:rsidRDefault="007D40CF" w:rsidP="00B44620">
      <w:pPr>
        <w:jc w:val="center"/>
      </w:pPr>
      <w:r w:rsidRPr="00CD3B9C">
        <w:t>(</w:t>
      </w:r>
      <w:r w:rsidR="004F40D4" w:rsidRPr="00CD3B9C">
        <w:t>100</w:t>
      </w:r>
      <w:r w:rsidRPr="00CD3B9C">
        <w:t xml:space="preserve"> points)</w:t>
      </w:r>
    </w:p>
    <w:p w14:paraId="3536595D" w14:textId="010F05AD" w:rsidR="00363FEE" w:rsidRDefault="00363FEE" w:rsidP="00B44620">
      <w:pPr>
        <w:pBdr>
          <w:bottom w:val="single" w:sz="6" w:space="1" w:color="auto"/>
        </w:pBdr>
        <w:jc w:val="center"/>
      </w:pPr>
    </w:p>
    <w:p w14:paraId="1F5EC7ED" w14:textId="77777777" w:rsidR="00E41535" w:rsidRDefault="00E41535" w:rsidP="00E41535">
      <w:pPr>
        <w:pBdr>
          <w:bottom w:val="single" w:sz="6" w:space="1" w:color="auto"/>
        </w:pBdr>
        <w:rPr>
          <w:b/>
          <w:bCs/>
          <w:color w:val="0070C0"/>
        </w:rPr>
      </w:pPr>
    </w:p>
    <w:p w14:paraId="77E7BCEE" w14:textId="4C381A89" w:rsidR="00E41535" w:rsidRDefault="00E41535" w:rsidP="00E41535">
      <w:pPr>
        <w:pBdr>
          <w:bottom w:val="single" w:sz="6" w:space="1" w:color="auto"/>
        </w:pBdr>
        <w:rPr>
          <w:color w:val="0070C0"/>
        </w:rPr>
      </w:pPr>
      <w:r>
        <w:rPr>
          <w:b/>
          <w:bCs/>
          <w:color w:val="0070C0"/>
        </w:rPr>
        <w:t>AI tools policy for problem sets:</w:t>
      </w:r>
      <w:r>
        <w:rPr>
          <w:color w:val="0070C0"/>
        </w:rPr>
        <w:t xml:space="preserve"> 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While AI tools can provide helpful insights, we want you to think critically about the information you receive. We encourage you to ask specific questions, provide context, and evaluate the quality of the answers provided by AI tools. Remember, the answers are not always correct.</w:t>
      </w:r>
    </w:p>
    <w:p w14:paraId="59FF9B35" w14:textId="77777777" w:rsidR="00001368" w:rsidRDefault="00001368" w:rsidP="00B44620">
      <w:pPr>
        <w:pBdr>
          <w:bottom w:val="single" w:sz="6" w:space="1" w:color="auto"/>
        </w:pBdr>
        <w:jc w:val="center"/>
      </w:pPr>
    </w:p>
    <w:p w14:paraId="307D0E93" w14:textId="77777777" w:rsidR="00363FEE" w:rsidRDefault="00363FEE" w:rsidP="00363FEE">
      <w:pPr>
        <w:rPr>
          <w:b/>
        </w:rPr>
      </w:pPr>
    </w:p>
    <w:p w14:paraId="76D70039" w14:textId="271C7F1A" w:rsidR="00F74287" w:rsidRDefault="006B308B" w:rsidP="00F438C1">
      <w:pPr>
        <w:jc w:val="both"/>
      </w:pPr>
      <w:r w:rsidRPr="00A44F15">
        <w:rPr>
          <w:b/>
        </w:rPr>
        <w:t xml:space="preserve">Problem </w:t>
      </w:r>
      <w:r>
        <w:rPr>
          <w:b/>
        </w:rPr>
        <w:t>1</w:t>
      </w:r>
      <w:r w:rsidRPr="00A44F15">
        <w:rPr>
          <w:b/>
        </w:rPr>
        <w:t xml:space="preserve">. </w:t>
      </w:r>
      <w:r w:rsidR="000E4B1F">
        <w:rPr>
          <w:b/>
        </w:rPr>
        <w:t>Coffee Demand</w:t>
      </w:r>
      <w:r w:rsidRPr="00A44F15">
        <w:rPr>
          <w:b/>
        </w:rPr>
        <w:t xml:space="preserve"> (</w:t>
      </w:r>
      <w:r w:rsidR="00B25F90">
        <w:rPr>
          <w:b/>
        </w:rPr>
        <w:t>20</w:t>
      </w:r>
      <w:r w:rsidR="00286C45" w:rsidRPr="00A44F15">
        <w:rPr>
          <w:b/>
        </w:rPr>
        <w:t xml:space="preserve"> </w:t>
      </w:r>
      <w:r w:rsidRPr="00A44F15">
        <w:rPr>
          <w:b/>
        </w:rPr>
        <w:t>points)</w:t>
      </w:r>
      <w:r w:rsidRPr="00A44F15">
        <w:t xml:space="preserve"> </w:t>
      </w:r>
    </w:p>
    <w:p w14:paraId="2C961241" w14:textId="77777777" w:rsidR="00F74287" w:rsidRDefault="00F74287" w:rsidP="00F438C1">
      <w:pPr>
        <w:jc w:val="both"/>
      </w:pPr>
    </w:p>
    <w:p w14:paraId="0632F84B" w14:textId="40406F59" w:rsidR="006B308B" w:rsidRPr="00A44F15" w:rsidRDefault="006B308B" w:rsidP="00F438C1">
      <w:pPr>
        <w:jc w:val="both"/>
      </w:pPr>
      <w:r w:rsidRPr="00A44F15">
        <w:t>You run a small coffee roaster and would like to predict what will happen to the quantity demanded for your coffee if you raise your price. While you do not know the exact demand curve for your coffee, you do know that in the first year, you charged a price of $45 and sold 1</w:t>
      </w:r>
      <w:r w:rsidR="00F74287">
        <w:t>,</w:t>
      </w:r>
      <w:r w:rsidRPr="00A44F15">
        <w:t>200 units</w:t>
      </w:r>
      <w:r w:rsidR="00F438C1">
        <w:t>,</w:t>
      </w:r>
      <w:r w:rsidRPr="00A44F15">
        <w:t xml:space="preserve"> and in the second year, you charged a price of $</w:t>
      </w:r>
      <w:r w:rsidR="005705C0">
        <w:t>4</w:t>
      </w:r>
      <w:r w:rsidR="005705C0" w:rsidRPr="00A44F15">
        <w:t xml:space="preserve">0 </w:t>
      </w:r>
      <w:r w:rsidRPr="00A44F15">
        <w:t>and sold 1</w:t>
      </w:r>
      <w:r w:rsidR="00887A1E">
        <w:t>,</w:t>
      </w:r>
      <w:r w:rsidR="00F74287">
        <w:t>4</w:t>
      </w:r>
      <w:r w:rsidR="00F74287" w:rsidRPr="00A44F15">
        <w:t xml:space="preserve">00 </w:t>
      </w:r>
      <w:r w:rsidRPr="00A44F15">
        <w:t>units.</w:t>
      </w:r>
      <w:r w:rsidR="00126D6C">
        <w:t xml:space="preserve"> The economic environment (e.g., competition, income, etc</w:t>
      </w:r>
      <w:r w:rsidR="007246D2">
        <w:t>.</w:t>
      </w:r>
      <w:r w:rsidR="00126D6C">
        <w:t xml:space="preserve">) were similar in the two years. </w:t>
      </w:r>
    </w:p>
    <w:p w14:paraId="6C6C0127" w14:textId="77777777" w:rsidR="006B308B" w:rsidRPr="00A44F15" w:rsidRDefault="006B308B" w:rsidP="00F438C1">
      <w:pPr>
        <w:jc w:val="both"/>
      </w:pPr>
    </w:p>
    <w:p w14:paraId="0E4F4788" w14:textId="77777777" w:rsidR="002529C1" w:rsidRDefault="00074E4A" w:rsidP="0098560D">
      <w:pPr>
        <w:numPr>
          <w:ilvl w:val="0"/>
          <w:numId w:val="15"/>
        </w:numPr>
        <w:spacing w:after="120"/>
        <w:jc w:val="both"/>
      </w:pPr>
      <w:r>
        <w:t>(</w:t>
      </w:r>
      <w:r w:rsidR="00CB38E0">
        <w:t xml:space="preserve">5 </w:t>
      </w:r>
      <w:r>
        <w:t xml:space="preserve">points) </w:t>
      </w:r>
      <w:bookmarkStart w:id="0" w:name="_Hlk124145494"/>
      <w:r>
        <w:t>What is the implied own-price elasticity</w:t>
      </w:r>
      <w:r w:rsidR="006B308B" w:rsidRPr="00A44F15">
        <w:t xml:space="preserve">? </w:t>
      </w:r>
      <w:r w:rsidR="00286C45">
        <w:t>Is demand elastic, inelastic or unit-elastic?</w:t>
      </w:r>
      <w:r w:rsidR="00CB38E0">
        <w:t xml:space="preserve"> </w:t>
      </w:r>
      <w:r w:rsidR="00F26C27">
        <w:t>B</w:t>
      </w:r>
      <w:r w:rsidR="00CB38E0" w:rsidRPr="00CB38E0">
        <w:t>riefly discuss plausible reasons</w:t>
      </w:r>
      <w:r w:rsidR="00CB38E0">
        <w:t xml:space="preserve"> </w:t>
      </w:r>
      <w:r w:rsidR="00CB38E0" w:rsidRPr="00CB38E0">
        <w:t xml:space="preserve">why </w:t>
      </w:r>
      <w:r w:rsidR="00F26C27">
        <w:t xml:space="preserve">demand is elastic or inelastic. </w:t>
      </w:r>
      <w:bookmarkEnd w:id="0"/>
    </w:p>
    <w:p w14:paraId="3B8F0534" w14:textId="77777777" w:rsidR="00232298" w:rsidRDefault="00232298" w:rsidP="00232298">
      <w:pPr>
        <w:pStyle w:val="PargrafodaLista"/>
        <w:ind w:left="0"/>
        <w:jc w:val="both"/>
        <w:rPr>
          <w:i/>
        </w:rPr>
      </w:pPr>
      <w:r w:rsidRPr="00572DEE">
        <w:rPr>
          <w:i/>
        </w:rPr>
        <w:t xml:space="preserve">Use the formula for </w:t>
      </w:r>
      <w:r>
        <w:rPr>
          <w:i/>
        </w:rPr>
        <w:t xml:space="preserve">own-price </w:t>
      </w:r>
      <w:r w:rsidRPr="00572DEE">
        <w:rPr>
          <w:i/>
        </w:rPr>
        <w:t>elasticity:</w:t>
      </w:r>
    </w:p>
    <w:p w14:paraId="78C77CD8" w14:textId="77777777" w:rsidR="00232298" w:rsidRDefault="00232298" w:rsidP="00232298">
      <w:pPr>
        <w:pStyle w:val="PargrafodaLista"/>
        <w:ind w:left="0"/>
        <w:jc w:val="both"/>
        <w:rPr>
          <w:i/>
        </w:rPr>
      </w:pPr>
    </w:p>
    <w:p w14:paraId="180D6C52" w14:textId="77777777" w:rsidR="00232298" w:rsidRPr="00572DEE" w:rsidRDefault="00232298" w:rsidP="00232298">
      <w:pPr>
        <w:pStyle w:val="PargrafodaLista"/>
        <w:ind w:left="0"/>
        <w:jc w:val="center"/>
        <w:rPr>
          <w:i/>
        </w:rPr>
      </w:pPr>
      <m:oMathPara>
        <m:oMath>
          <m:r>
            <w:rPr>
              <w:rFonts w:ascii="Cambria Math" w:hAnsi="Cambria Math"/>
            </w:rPr>
            <m:t>E=</m:t>
          </m:r>
          <m:f>
            <m:fPr>
              <m:ctrlPr>
                <w:rPr>
                  <w:rFonts w:ascii="Cambria Math" w:hAnsi="Cambria Math"/>
                  <w:i/>
                </w:rPr>
              </m:ctrlPr>
            </m:fPr>
            <m:num>
              <m:f>
                <m:fPr>
                  <m:ctrlPr>
                    <w:rPr>
                      <w:rFonts w:ascii="Cambria Math" w:hAnsi="Cambria Math"/>
                      <w:i/>
                    </w:rPr>
                  </m:ctrlPr>
                </m:fPr>
                <m:num>
                  <m:r>
                    <m:rPr>
                      <m:sty m:val="p"/>
                    </m:rPr>
                    <w:rPr>
                      <w:rFonts w:ascii="Cambria Math" w:hAnsi="Cambria Math"/>
                    </w:rPr>
                    <m:t>ΔQ</m:t>
                  </m:r>
                  <m:ctrlPr>
                    <w:rPr>
                      <w:rFonts w:ascii="Cambria Math" w:hAnsi="Cambria Math"/>
                    </w:rPr>
                  </m:ctrlPr>
                </m:num>
                <m:den>
                  <m:r>
                    <w:rPr>
                      <w:rFonts w:ascii="Cambria Math" w:hAnsi="Cambria Math"/>
                    </w:rPr>
                    <m:t>Q</m:t>
                  </m:r>
                </m:den>
              </m:f>
            </m:num>
            <m:den>
              <m:f>
                <m:fPr>
                  <m:ctrlPr>
                    <w:rPr>
                      <w:rFonts w:ascii="Cambria Math" w:hAnsi="Cambria Math"/>
                      <w:i/>
                    </w:rPr>
                  </m:ctrlPr>
                </m:fPr>
                <m:num>
                  <m:r>
                    <m:rPr>
                      <m:sty m:val="p"/>
                    </m:rPr>
                    <w:rPr>
                      <w:rFonts w:ascii="Cambria Math" w:hAnsi="Cambria Math"/>
                    </w:rPr>
                    <m:t>Δ</m:t>
                  </m:r>
                  <m:r>
                    <w:rPr>
                      <w:rFonts w:ascii="Cambria Math" w:hAnsi="Cambria Math"/>
                    </w:rPr>
                    <m:t>P</m:t>
                  </m:r>
                </m:num>
                <m:den>
                  <m:r>
                    <w:rPr>
                      <w:rFonts w:ascii="Cambria Math" w:hAnsi="Cambria Math"/>
                    </w:rPr>
                    <m:t>P</m:t>
                  </m:r>
                </m:den>
              </m:f>
            </m:den>
          </m:f>
        </m:oMath>
      </m:oMathPara>
    </w:p>
    <w:p w14:paraId="56015763" w14:textId="77777777" w:rsidR="00232298" w:rsidRDefault="00232298" w:rsidP="00232298">
      <w:pPr>
        <w:pStyle w:val="PargrafodaLista"/>
        <w:ind w:left="0"/>
        <w:jc w:val="both"/>
        <w:rPr>
          <w:i/>
        </w:rPr>
      </w:pPr>
    </w:p>
    <w:p w14:paraId="0C824364" w14:textId="77777777" w:rsidR="00232298" w:rsidRPr="00572DEE" w:rsidRDefault="00232298" w:rsidP="00232298">
      <w:pPr>
        <w:pStyle w:val="PargrafodaLista"/>
        <w:ind w:left="0"/>
        <w:jc w:val="both"/>
        <w:rPr>
          <w:i/>
        </w:rPr>
      </w:pPr>
      <w:r w:rsidRPr="00572DEE">
        <w:rPr>
          <w:i/>
        </w:rPr>
        <w:t>Since</w:t>
      </w:r>
    </w:p>
    <w:p w14:paraId="7C5FFF4F" w14:textId="77777777" w:rsidR="00232298" w:rsidRDefault="00232298" w:rsidP="00232298">
      <w:pPr>
        <w:pStyle w:val="PargrafodaLista"/>
        <w:ind w:left="0"/>
        <w:jc w:val="both"/>
      </w:pPr>
    </w:p>
    <w:p w14:paraId="09D26B72" w14:textId="77777777" w:rsidR="00232298" w:rsidRDefault="00000000" w:rsidP="00232298">
      <w:pPr>
        <w:pStyle w:val="PargrafodaLista"/>
        <w:ind w:left="0"/>
        <w:jc w:val="center"/>
        <w:rPr>
          <w:rFonts w:ascii="Symbol" w:eastAsia="Symbol" w:hAnsi="Symbol" w:cs="Symbol"/>
        </w:rPr>
      </w:pPr>
      <m:oMathPara>
        <m:oMath>
          <m:f>
            <m:fPr>
              <m:ctrlPr>
                <w:rPr>
                  <w:rFonts w:ascii="Cambria Math" w:eastAsia="Symbol" w:hAnsi="Cambria Math" w:cs="Symbol"/>
                  <w:i/>
                </w:rPr>
              </m:ctrlPr>
            </m:fPr>
            <m:num>
              <m:r>
                <m:rPr>
                  <m:sty m:val="p"/>
                </m:rPr>
                <w:rPr>
                  <w:rFonts w:ascii="Cambria Math" w:eastAsia="Symbol" w:hAnsi="Cambria Math" w:cs="Symbol"/>
                </w:rPr>
                <m:t>Δ</m:t>
              </m:r>
              <m:r>
                <w:rPr>
                  <w:rFonts w:ascii="Cambria Math" w:eastAsia="Symbol" w:hAnsi="Cambria Math" w:cs="Symbol"/>
                </w:rPr>
                <m:t>Q</m:t>
              </m:r>
            </m:num>
            <m:den>
              <m:r>
                <w:rPr>
                  <w:rFonts w:ascii="Cambria Math" w:eastAsia="Symbol" w:hAnsi="Cambria Math" w:cs="Symbol"/>
                </w:rPr>
                <m:t>Q</m:t>
              </m:r>
            </m:den>
          </m:f>
          <m:r>
            <w:rPr>
              <w:rFonts w:ascii="Cambria Math" w:eastAsia="Symbol" w:hAnsi="Cambria Math" w:cs="Symbol"/>
            </w:rPr>
            <m:t>=</m:t>
          </m:r>
          <m:f>
            <m:fPr>
              <m:ctrlPr>
                <w:rPr>
                  <w:rFonts w:ascii="Cambria Math" w:eastAsia="Symbol" w:hAnsi="Cambria Math" w:cs="Symbol"/>
                  <w:i/>
                </w:rPr>
              </m:ctrlPr>
            </m:fPr>
            <m:num>
              <m:r>
                <w:rPr>
                  <w:rFonts w:ascii="Cambria Math" w:eastAsia="Symbol" w:hAnsi="Cambria Math" w:cs="Symbol"/>
                </w:rPr>
                <m:t>1400-1200</m:t>
              </m:r>
            </m:num>
            <m:den>
              <m:r>
                <w:rPr>
                  <w:rFonts w:ascii="Cambria Math" w:eastAsia="Symbol" w:hAnsi="Cambria Math" w:cs="Symbol"/>
                </w:rPr>
                <m:t>1200</m:t>
              </m:r>
            </m:den>
          </m:f>
          <m:r>
            <w:rPr>
              <w:rFonts w:ascii="Cambria Math" w:eastAsia="Symbol" w:hAnsi="Cambria Math" w:cs="Symbol"/>
            </w:rPr>
            <m:t>=</m:t>
          </m:r>
          <m:f>
            <m:fPr>
              <m:ctrlPr>
                <w:rPr>
                  <w:rFonts w:ascii="Cambria Math" w:eastAsia="Symbol" w:hAnsi="Cambria Math" w:cs="Symbol"/>
                  <w:i/>
                </w:rPr>
              </m:ctrlPr>
            </m:fPr>
            <m:num>
              <m:r>
                <w:rPr>
                  <w:rFonts w:ascii="Cambria Math" w:eastAsia="Symbol" w:hAnsi="Cambria Math" w:cs="Symbol"/>
                </w:rPr>
                <m:t>1</m:t>
              </m:r>
            </m:num>
            <m:den>
              <m:r>
                <w:rPr>
                  <w:rFonts w:ascii="Cambria Math" w:eastAsia="Symbol" w:hAnsi="Cambria Math" w:cs="Symbol"/>
                </w:rPr>
                <m:t>6</m:t>
              </m:r>
            </m:den>
          </m:f>
        </m:oMath>
      </m:oMathPara>
    </w:p>
    <w:p w14:paraId="68709DB3" w14:textId="77777777" w:rsidR="00232298" w:rsidRDefault="00232298" w:rsidP="00232298">
      <w:pPr>
        <w:pStyle w:val="PargrafodaLista"/>
        <w:ind w:left="0"/>
        <w:jc w:val="center"/>
        <w:rPr>
          <w:rFonts w:ascii="Symbol" w:eastAsia="Symbol" w:hAnsi="Symbol" w:cs="Symbol"/>
        </w:rPr>
      </w:pPr>
    </w:p>
    <w:p w14:paraId="435EB917" w14:textId="77777777" w:rsidR="00232298" w:rsidRDefault="00000000" w:rsidP="00232298">
      <w:pPr>
        <w:pStyle w:val="PargrafodaLista"/>
        <w:ind w:left="0"/>
        <w:jc w:val="center"/>
        <w:rPr>
          <w:rFonts w:ascii="Symbol" w:eastAsia="Symbol" w:hAnsi="Symbol" w:cs="Symbol"/>
        </w:rPr>
      </w:pPr>
      <m:oMathPara>
        <m:oMath>
          <m:f>
            <m:fPr>
              <m:ctrlPr>
                <w:rPr>
                  <w:rFonts w:ascii="Cambria Math" w:eastAsia="Symbol" w:hAnsi="Cambria Math" w:cs="Symbol"/>
                  <w:i/>
                </w:rPr>
              </m:ctrlPr>
            </m:fPr>
            <m:num>
              <m:r>
                <m:rPr>
                  <m:sty m:val="p"/>
                </m:rPr>
                <w:rPr>
                  <w:rFonts w:ascii="Cambria Math" w:eastAsia="Symbol" w:hAnsi="Cambria Math" w:cs="Symbol"/>
                </w:rPr>
                <m:t>Δ</m:t>
              </m:r>
              <m:r>
                <w:rPr>
                  <w:rFonts w:ascii="Cambria Math" w:eastAsia="Symbol" w:hAnsi="Cambria Math" w:cs="Symbol"/>
                </w:rPr>
                <m:t>P</m:t>
              </m:r>
            </m:num>
            <m:den>
              <m:r>
                <w:rPr>
                  <w:rFonts w:ascii="Cambria Math" w:eastAsia="Symbol" w:hAnsi="Cambria Math" w:cs="Symbol"/>
                </w:rPr>
                <m:t>P</m:t>
              </m:r>
            </m:den>
          </m:f>
          <m:r>
            <w:rPr>
              <w:rFonts w:ascii="Cambria Math" w:eastAsia="Symbol" w:hAnsi="Cambria Math" w:cs="Symbol"/>
            </w:rPr>
            <m:t>=</m:t>
          </m:r>
          <m:f>
            <m:fPr>
              <m:ctrlPr>
                <w:rPr>
                  <w:rFonts w:ascii="Cambria Math" w:eastAsia="Symbol" w:hAnsi="Cambria Math" w:cs="Symbol"/>
                  <w:i/>
                </w:rPr>
              </m:ctrlPr>
            </m:fPr>
            <m:num>
              <m:r>
                <w:rPr>
                  <w:rFonts w:ascii="Cambria Math" w:eastAsia="Symbol" w:hAnsi="Cambria Math" w:cs="Symbol"/>
                </w:rPr>
                <m:t>40-45</m:t>
              </m:r>
            </m:num>
            <m:den>
              <m:r>
                <w:rPr>
                  <w:rFonts w:ascii="Cambria Math" w:eastAsia="Symbol" w:hAnsi="Cambria Math" w:cs="Symbol"/>
                </w:rPr>
                <m:t>45</m:t>
              </m:r>
            </m:den>
          </m:f>
          <m:r>
            <w:rPr>
              <w:rFonts w:ascii="Cambria Math" w:eastAsia="Symbol" w:hAnsi="Cambria Math" w:cs="Symbol"/>
            </w:rPr>
            <m:t>=-</m:t>
          </m:r>
          <m:f>
            <m:fPr>
              <m:ctrlPr>
                <w:rPr>
                  <w:rFonts w:ascii="Cambria Math" w:eastAsia="Symbol" w:hAnsi="Cambria Math" w:cs="Symbol"/>
                  <w:i/>
                </w:rPr>
              </m:ctrlPr>
            </m:fPr>
            <m:num>
              <m:r>
                <w:rPr>
                  <w:rFonts w:ascii="Cambria Math" w:eastAsia="Symbol" w:hAnsi="Cambria Math" w:cs="Symbol"/>
                </w:rPr>
                <m:t>1</m:t>
              </m:r>
            </m:num>
            <m:den>
              <m:r>
                <w:rPr>
                  <w:rFonts w:ascii="Cambria Math" w:eastAsia="Symbol" w:hAnsi="Cambria Math" w:cs="Symbol"/>
                </w:rPr>
                <m:t>9</m:t>
              </m:r>
            </m:den>
          </m:f>
        </m:oMath>
      </m:oMathPara>
    </w:p>
    <w:p w14:paraId="23EF71C3" w14:textId="77777777" w:rsidR="00232298" w:rsidRDefault="00232298" w:rsidP="00232298">
      <w:pPr>
        <w:pStyle w:val="PargrafodaLista"/>
        <w:ind w:left="0"/>
        <w:jc w:val="center"/>
        <w:rPr>
          <w:rFonts w:ascii="Symbol" w:eastAsia="Symbol" w:hAnsi="Symbol" w:cs="Symbol"/>
        </w:rPr>
      </w:pPr>
    </w:p>
    <w:p w14:paraId="33EC077A" w14:textId="77777777" w:rsidR="00232298" w:rsidRDefault="00232298" w:rsidP="00232298">
      <w:pPr>
        <w:pStyle w:val="PargrafodaLista"/>
        <w:ind w:left="0"/>
        <w:jc w:val="both"/>
        <w:rPr>
          <w:i/>
        </w:rPr>
      </w:pPr>
    </w:p>
    <w:p w14:paraId="00E7B1A9" w14:textId="77777777" w:rsidR="00232298" w:rsidRPr="00572DEE" w:rsidRDefault="00232298" w:rsidP="00232298">
      <w:pPr>
        <w:pStyle w:val="PargrafodaLista"/>
        <w:ind w:left="0"/>
        <w:jc w:val="both"/>
        <w:rPr>
          <w:i/>
        </w:rPr>
      </w:pPr>
      <w:r w:rsidRPr="00572DEE">
        <w:rPr>
          <w:i/>
        </w:rPr>
        <w:t>Then the elasticity (measured at the initial price-quantity pair) is:</w:t>
      </w:r>
    </w:p>
    <w:p w14:paraId="539747CE" w14:textId="77777777" w:rsidR="00232298" w:rsidRDefault="00232298" w:rsidP="00232298">
      <w:pPr>
        <w:ind w:left="-720" w:firstLine="720"/>
        <w:jc w:val="both"/>
        <w:rPr>
          <w:i/>
        </w:rPr>
      </w:pPr>
    </w:p>
    <w:p w14:paraId="6DAA9881" w14:textId="77777777" w:rsidR="00232298" w:rsidRDefault="00000000" w:rsidP="00232298">
      <w:pPr>
        <w:ind w:left="-720" w:firstLine="720"/>
        <w:jc w:val="both"/>
        <w:rPr>
          <w:i/>
        </w:rPr>
      </w:pPr>
      <m:oMathPara>
        <m:oMath>
          <m:sSub>
            <m:sSubPr>
              <m:ctrlPr>
                <w:rPr>
                  <w:rFonts w:ascii="Cambria Math" w:hAnsi="Cambria Math"/>
                  <w:i/>
                </w:rPr>
              </m:ctrlPr>
            </m:sSubPr>
            <m:e>
              <m:r>
                <w:rPr>
                  <w:rFonts w:ascii="Cambria Math" w:hAnsi="Cambria Math"/>
                </w:rPr>
                <m:t>E</m:t>
              </m:r>
            </m:e>
            <m:sub>
              <m:r>
                <w:rPr>
                  <w:rFonts w:ascii="Cambria Math" w:hAnsi="Cambria Math"/>
                </w:rPr>
                <m:t xml:space="preserve">Q=1200 </m:t>
              </m:r>
            </m:sub>
          </m:sSub>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6</m:t>
                  </m:r>
                </m:den>
              </m:f>
            </m:num>
            <m:den>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9</m:t>
                  </m:r>
                </m:den>
              </m:f>
            </m:den>
          </m:f>
          <m:r>
            <w:rPr>
              <w:rFonts w:ascii="Cambria Math" w:hAnsi="Cambria Math"/>
            </w:rPr>
            <m:t>=-1.5</m:t>
          </m:r>
        </m:oMath>
      </m:oMathPara>
    </w:p>
    <w:p w14:paraId="44A97D08" w14:textId="77777777" w:rsidR="00232298" w:rsidRPr="00572DEE" w:rsidRDefault="00232298" w:rsidP="00232298">
      <w:pPr>
        <w:jc w:val="both"/>
      </w:pPr>
    </w:p>
    <w:p w14:paraId="352E7299" w14:textId="77777777" w:rsidR="00232298" w:rsidRPr="00572DEE" w:rsidRDefault="00232298" w:rsidP="00232298">
      <w:pPr>
        <w:pStyle w:val="PargrafodaLista"/>
        <w:ind w:left="0"/>
        <w:jc w:val="both"/>
        <w:rPr>
          <w:i/>
        </w:rPr>
      </w:pPr>
      <w:r w:rsidRPr="00572DEE">
        <w:rPr>
          <w:i/>
        </w:rPr>
        <w:lastRenderedPageBreak/>
        <w:t xml:space="preserve">Thus, </w:t>
      </w:r>
      <w:r>
        <w:rPr>
          <w:i/>
        </w:rPr>
        <w:t>demand is elastic.</w:t>
      </w:r>
    </w:p>
    <w:p w14:paraId="51EF377D" w14:textId="77777777" w:rsidR="00232298" w:rsidRPr="00572DEE" w:rsidRDefault="00232298" w:rsidP="00232298">
      <w:pPr>
        <w:pStyle w:val="PargrafodaLista"/>
        <w:ind w:left="0"/>
        <w:jc w:val="both"/>
        <w:rPr>
          <w:i/>
        </w:rPr>
      </w:pPr>
    </w:p>
    <w:p w14:paraId="6130A36E" w14:textId="2933B1C4" w:rsidR="00232298" w:rsidRDefault="00232298" w:rsidP="00232298">
      <w:pPr>
        <w:pStyle w:val="PargrafodaLista"/>
        <w:ind w:left="0"/>
        <w:jc w:val="both"/>
        <w:rPr>
          <w:i/>
        </w:rPr>
      </w:pPr>
      <w:r w:rsidRPr="00AF32DE">
        <w:rPr>
          <w:i/>
        </w:rPr>
        <w:t>Note: As we said in class, we typically use the initial price and quantity as a reference point when computing the elasticity. This is what we did in the solution above.</w:t>
      </w:r>
    </w:p>
    <w:p w14:paraId="1C812B04" w14:textId="6C4BA375" w:rsidR="002529C1" w:rsidRDefault="00232298" w:rsidP="00916EE6">
      <w:pPr>
        <w:pStyle w:val="PargrafodaLista"/>
        <w:ind w:left="0"/>
        <w:jc w:val="both"/>
      </w:pPr>
      <w:r>
        <w:rPr>
          <w:i/>
        </w:rPr>
        <w:t>In this case, demand is elastic probably because of (1) low product differentiation, since coffee is a relatively homogeneous product (think of cars, for instance, that can differ from each other in many more dimensions) and (2) high market fragmentation, since coffee is a global commodity and roasters face a highly competitive market with each producer holding a relatively small market share.</w:t>
      </w:r>
    </w:p>
    <w:p w14:paraId="7CAC7991" w14:textId="77777777" w:rsidR="00232298" w:rsidRDefault="00232298" w:rsidP="002529C1">
      <w:pPr>
        <w:spacing w:after="120"/>
        <w:ind w:left="720"/>
        <w:jc w:val="both"/>
      </w:pPr>
    </w:p>
    <w:p w14:paraId="50400128" w14:textId="2CCAA8C8" w:rsidR="0078416D" w:rsidRDefault="00074E4A" w:rsidP="0078416D">
      <w:pPr>
        <w:numPr>
          <w:ilvl w:val="0"/>
          <w:numId w:val="15"/>
        </w:numPr>
        <w:spacing w:after="120"/>
        <w:jc w:val="both"/>
      </w:pPr>
      <w:r>
        <w:t>(</w:t>
      </w:r>
      <w:r w:rsidR="00CB38E0">
        <w:t xml:space="preserve">5 </w:t>
      </w:r>
      <w:r>
        <w:t xml:space="preserve">points) Based on your answer in question a): </w:t>
      </w:r>
      <w:r w:rsidR="006B308B" w:rsidRPr="00A44F15">
        <w:t>If you raise your price</w:t>
      </w:r>
      <w:r>
        <w:t xml:space="preserve">, </w:t>
      </w:r>
      <w:r w:rsidR="006B308B" w:rsidRPr="00A44F15">
        <w:t xml:space="preserve">will total revenues increase or decrease? </w:t>
      </w:r>
      <w:r w:rsidR="00CB38E0" w:rsidRPr="00CB38E0">
        <w:t xml:space="preserve"> If you change the price </w:t>
      </w:r>
      <w:r w:rsidR="00CB38E0">
        <w:t>a second time,</w:t>
      </w:r>
      <w:r w:rsidR="00CB38E0" w:rsidRPr="00CB38E0">
        <w:t xml:space="preserve"> can you use the same elasticity from (a) to predict the </w:t>
      </w:r>
      <w:r w:rsidR="00CB38E0" w:rsidRPr="002529C1">
        <w:rPr>
          <w:i/>
          <w:iCs/>
        </w:rPr>
        <w:t>exact</w:t>
      </w:r>
      <w:r w:rsidR="00CB38E0" w:rsidRPr="00CB38E0">
        <w:t xml:space="preserve"> new quantity demanded? </w:t>
      </w:r>
    </w:p>
    <w:p w14:paraId="593BE126" w14:textId="34357BE5" w:rsidR="0078416D" w:rsidRPr="0078416D" w:rsidRDefault="0078416D" w:rsidP="0078416D">
      <w:pPr>
        <w:jc w:val="both"/>
        <w:rPr>
          <w:i/>
        </w:rPr>
      </w:pPr>
      <w:r>
        <w:rPr>
          <w:i/>
        </w:rPr>
        <w:t xml:space="preserve">Since </w:t>
      </w:r>
      <m:oMath>
        <m:sSub>
          <m:sSubPr>
            <m:ctrlPr>
              <w:rPr>
                <w:rFonts w:ascii="Cambria Math" w:hAnsi="Cambria Math"/>
                <w:i/>
              </w:rPr>
            </m:ctrlPr>
          </m:sSubPr>
          <m:e>
            <m:r>
              <w:rPr>
                <w:rFonts w:ascii="Cambria Math" w:hAnsi="Cambria Math"/>
              </w:rPr>
              <m:t>E</m:t>
            </m:r>
          </m:e>
          <m:sub>
            <m:r>
              <w:rPr>
                <w:rFonts w:ascii="Cambria Math" w:hAnsi="Cambria Math"/>
              </w:rPr>
              <m:t xml:space="preserve">Q=1200 </m:t>
            </m:r>
          </m:sub>
        </m:sSub>
        <m:r>
          <w:rPr>
            <w:rFonts w:ascii="Cambria Math" w:hAnsi="Cambria Math"/>
          </w:rPr>
          <m:t>=-1.5</m:t>
        </m:r>
      </m:oMath>
      <w:r>
        <w:rPr>
          <w:i/>
        </w:rPr>
        <w:t>, the firm is operating in</w:t>
      </w:r>
      <w:r w:rsidRPr="00572DEE">
        <w:rPr>
          <w:i/>
        </w:rPr>
        <w:t xml:space="preserve"> </w:t>
      </w:r>
      <w:r>
        <w:rPr>
          <w:i/>
        </w:rPr>
        <w:t>the</w:t>
      </w:r>
      <w:r w:rsidRPr="00572DEE">
        <w:rPr>
          <w:i/>
        </w:rPr>
        <w:t xml:space="preserve"> elastic</w:t>
      </w:r>
      <w:r>
        <w:rPr>
          <w:i/>
        </w:rPr>
        <w:t xml:space="preserve"> portion of the demand curve</w:t>
      </w:r>
      <w:r w:rsidRPr="00572DEE">
        <w:rPr>
          <w:i/>
        </w:rPr>
        <w:t xml:space="preserve">. Thus, revenues will </w:t>
      </w:r>
      <w:r>
        <w:rPr>
          <w:i/>
        </w:rPr>
        <w:t xml:space="preserve">fall if the price goes up. If you change your price a second time you </w:t>
      </w:r>
      <w:r>
        <w:rPr>
          <w:b/>
          <w:bCs/>
          <w:i/>
        </w:rPr>
        <w:t>cannot</w:t>
      </w:r>
      <w:r>
        <w:rPr>
          <w:i/>
        </w:rPr>
        <w:t xml:space="preserve"> use the same elasticity as before. </w:t>
      </w:r>
      <w:r w:rsidR="00916EE6">
        <w:rPr>
          <w:i/>
        </w:rPr>
        <w:t>This is because the elasticity changes as we move along the demand curve</w:t>
      </w:r>
      <w:r w:rsidR="004B3B24">
        <w:rPr>
          <w:i/>
        </w:rPr>
        <w:t xml:space="preserve">: At a different price-quantity point, the elasticity will be different. </w:t>
      </w:r>
    </w:p>
    <w:p w14:paraId="1D18C63B" w14:textId="74E112AF" w:rsidR="0078416D" w:rsidRDefault="0078416D" w:rsidP="0078416D">
      <w:pPr>
        <w:spacing w:after="120"/>
        <w:jc w:val="both"/>
      </w:pPr>
    </w:p>
    <w:p w14:paraId="4F2A3463" w14:textId="77777777" w:rsidR="0028196B" w:rsidRDefault="0028196B" w:rsidP="00CB38E0">
      <w:pPr>
        <w:jc w:val="both"/>
      </w:pPr>
    </w:p>
    <w:p w14:paraId="1D1EBA0A" w14:textId="1BAA9BE1" w:rsidR="00CB38E0" w:rsidRDefault="00CB38E0" w:rsidP="00CB38E0">
      <w:pPr>
        <w:pStyle w:val="PargrafodaLista"/>
        <w:numPr>
          <w:ilvl w:val="0"/>
          <w:numId w:val="15"/>
        </w:numPr>
        <w:jc w:val="both"/>
      </w:pPr>
      <w:r>
        <w:t xml:space="preserve">(5 points) Justify your answer in (b) and illustrate it graphically. </w:t>
      </w:r>
      <w:r w:rsidRPr="00C86ADC">
        <w:rPr>
          <w:bCs/>
          <w:i/>
        </w:rPr>
        <w:t xml:space="preserve">You </w:t>
      </w:r>
      <w:r>
        <w:rPr>
          <w:bCs/>
          <w:i/>
        </w:rPr>
        <w:t>may</w:t>
      </w:r>
      <w:r w:rsidRPr="00C86ADC">
        <w:rPr>
          <w:bCs/>
          <w:i/>
        </w:rPr>
        <w:t xml:space="preserve"> use AI </w:t>
      </w:r>
      <w:r>
        <w:rPr>
          <w:bCs/>
          <w:i/>
        </w:rPr>
        <w:t xml:space="preserve">tools </w:t>
      </w:r>
      <w:r w:rsidRPr="00C86ADC">
        <w:rPr>
          <w:bCs/>
          <w:i/>
        </w:rPr>
        <w:t>to produce graph</w:t>
      </w:r>
      <w:r>
        <w:rPr>
          <w:bCs/>
          <w:i/>
        </w:rPr>
        <w:t>s.</w:t>
      </w:r>
    </w:p>
    <w:p w14:paraId="5F44D846" w14:textId="77777777" w:rsidR="00F42ACE" w:rsidRDefault="00F42ACE" w:rsidP="0078416D">
      <w:pPr>
        <w:rPr>
          <w:i/>
        </w:rPr>
      </w:pPr>
    </w:p>
    <w:p w14:paraId="13C6EF3B" w14:textId="69438B53" w:rsidR="0078416D" w:rsidRDefault="0078416D" w:rsidP="0078416D">
      <w:pPr>
        <w:rPr>
          <w:i/>
        </w:rPr>
      </w:pPr>
      <w:r>
        <w:rPr>
          <w:i/>
        </w:rPr>
        <w:t xml:space="preserve">First, revenues will fall because </w:t>
      </w:r>
      <m:oMath>
        <m:sSub>
          <m:sSubPr>
            <m:ctrlPr>
              <w:rPr>
                <w:rFonts w:ascii="Cambria Math" w:hAnsi="Cambria Math"/>
                <w:i/>
              </w:rPr>
            </m:ctrlPr>
          </m:sSubPr>
          <m:e>
            <m:r>
              <w:rPr>
                <w:rFonts w:ascii="Cambria Math" w:hAnsi="Cambria Math"/>
              </w:rPr>
              <m:t>E</m:t>
            </m:r>
          </m:e>
          <m:sub>
            <m:r>
              <w:rPr>
                <w:rFonts w:ascii="Cambria Math" w:hAnsi="Cambria Math"/>
              </w:rPr>
              <m:t xml:space="preserve">Q=1200 </m:t>
            </m:r>
          </m:sub>
        </m:sSub>
        <m:r>
          <w:rPr>
            <w:rFonts w:ascii="Cambria Math" w:hAnsi="Cambria Math"/>
          </w:rPr>
          <m:t>=-1.5</m:t>
        </m:r>
      </m:oMath>
      <w:r>
        <w:rPr>
          <w:i/>
        </w:rPr>
        <w:t>, so the firm is operating on</w:t>
      </w:r>
      <w:r w:rsidRPr="00572DEE">
        <w:rPr>
          <w:i/>
        </w:rPr>
        <w:t xml:space="preserve"> </w:t>
      </w:r>
      <w:r>
        <w:rPr>
          <w:i/>
        </w:rPr>
        <w:t>the</w:t>
      </w:r>
      <w:r w:rsidRPr="00572DEE">
        <w:rPr>
          <w:i/>
        </w:rPr>
        <w:t xml:space="preserve"> elastic</w:t>
      </w:r>
      <w:r>
        <w:rPr>
          <w:i/>
        </w:rPr>
        <w:t xml:space="preserve"> portion of the demand curve</w:t>
      </w:r>
      <w:r w:rsidRPr="00572DEE">
        <w:rPr>
          <w:i/>
        </w:rPr>
        <w:t xml:space="preserve">. </w:t>
      </w:r>
      <w:r>
        <w:rPr>
          <w:i/>
        </w:rPr>
        <w:t xml:space="preserve">Second, if you change your price a second time you </w:t>
      </w:r>
      <w:r w:rsidRPr="00F42ACE">
        <w:rPr>
          <w:i/>
        </w:rPr>
        <w:t>cannot</w:t>
      </w:r>
      <w:r>
        <w:rPr>
          <w:i/>
        </w:rPr>
        <w:t xml:space="preserve"> use the same elasticity because the firm will be operating on a different point of the demand curve and the elasticity varies across the demand curve.</w:t>
      </w:r>
    </w:p>
    <w:p w14:paraId="19108D7E" w14:textId="77777777" w:rsidR="0078416D" w:rsidRDefault="0078416D" w:rsidP="0078416D"/>
    <w:p w14:paraId="27B53CA9" w14:textId="1A63AF17" w:rsidR="0078416D" w:rsidRPr="0078416D" w:rsidRDefault="0078416D" w:rsidP="0078416D">
      <w:pPr>
        <w:rPr>
          <w:lang w:val="pt-BR"/>
        </w:rPr>
      </w:pPr>
      <w:r w:rsidRPr="0078416D">
        <w:rPr>
          <w:noProof/>
          <w:lang w:val="pt-BR"/>
        </w:rPr>
        <w:drawing>
          <wp:inline distT="0" distB="0" distL="0" distR="0" wp14:anchorId="17F4DC54" wp14:editId="4BCB29FB">
            <wp:extent cx="3667125" cy="3069650"/>
            <wp:effectExtent l="0" t="0" r="0" b="0"/>
            <wp:docPr id="1420407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75021" cy="3076259"/>
                    </a:xfrm>
                    <a:prstGeom prst="rect">
                      <a:avLst/>
                    </a:prstGeom>
                    <a:noFill/>
                    <a:ln>
                      <a:noFill/>
                    </a:ln>
                  </pic:spPr>
                </pic:pic>
              </a:graphicData>
            </a:graphic>
          </wp:inline>
        </w:drawing>
      </w:r>
    </w:p>
    <w:p w14:paraId="64BBED43" w14:textId="77777777" w:rsidR="0078416D" w:rsidRDefault="0078416D" w:rsidP="00F961D6"/>
    <w:p w14:paraId="1FE6CBDB" w14:textId="02C58405" w:rsidR="008F4626" w:rsidRDefault="00074E4A" w:rsidP="0038165F">
      <w:pPr>
        <w:pStyle w:val="PargrafodaLista"/>
        <w:numPr>
          <w:ilvl w:val="0"/>
          <w:numId w:val="15"/>
        </w:numPr>
        <w:jc w:val="both"/>
      </w:pPr>
      <w:r>
        <w:t xml:space="preserve">(5 points) </w:t>
      </w:r>
      <w:r w:rsidR="008F4626">
        <w:t xml:space="preserve">Assume that you </w:t>
      </w:r>
      <w:r w:rsidR="000F5751">
        <w:t>maintained</w:t>
      </w:r>
      <w:r w:rsidR="008F4626">
        <w:t xml:space="preserve"> a price of $40 in the third year. However, your main competitor decreased its own price by 20%</w:t>
      </w:r>
      <w:r w:rsidR="00126D6C">
        <w:t xml:space="preserve"> relative to the second year</w:t>
      </w:r>
      <w:r w:rsidR="008F4626">
        <w:t xml:space="preserve">. </w:t>
      </w:r>
      <w:r w:rsidR="000F5751">
        <w:t>Following this change, your sales dropped from 1,400 to 1,</w:t>
      </w:r>
      <w:r w:rsidR="00F521D2" w:rsidDel="00F521D2">
        <w:t xml:space="preserve"> </w:t>
      </w:r>
      <w:r w:rsidR="00F521D2">
        <w:t>26</w:t>
      </w:r>
      <w:r w:rsidR="000F5751">
        <w:t>0 units</w:t>
      </w:r>
      <w:r w:rsidR="008F4626">
        <w:t>.  What is the magnitude of the cross-price elasticity between your coffee and your competitor one?</w:t>
      </w:r>
      <w:r w:rsidR="00CB38E0">
        <w:t xml:space="preserve"> </w:t>
      </w:r>
      <w:r w:rsidR="00CB38E0" w:rsidRPr="00CB38E0">
        <w:t>Does this seem rat</w:t>
      </w:r>
      <w:r w:rsidR="00CB38E0">
        <w:t>h</w:t>
      </w:r>
      <w:r w:rsidR="00CB38E0" w:rsidRPr="00CB38E0">
        <w:t xml:space="preserve">er elastic or inelastic to you? What could be </w:t>
      </w:r>
      <w:r w:rsidR="00CB38E0">
        <w:t xml:space="preserve">the </w:t>
      </w:r>
      <w:r w:rsidR="00CB38E0" w:rsidRPr="00CB38E0">
        <w:t>reasons</w:t>
      </w:r>
      <w:r w:rsidR="00CB38E0">
        <w:t>?</w:t>
      </w:r>
      <w:r w:rsidR="00CB38E0" w:rsidRPr="00CB38E0">
        <w:t xml:space="preserve"> </w:t>
      </w:r>
      <w:r w:rsidR="00CB38E0" w:rsidRPr="0028196B">
        <w:rPr>
          <w:i/>
          <w:iCs/>
        </w:rPr>
        <w:t>Think in particular of product differentiation</w:t>
      </w:r>
      <w:r w:rsidR="00CB38E0">
        <w:t>.</w:t>
      </w:r>
    </w:p>
    <w:p w14:paraId="66795DFC" w14:textId="77777777" w:rsidR="0078416D" w:rsidRDefault="0078416D" w:rsidP="0078416D">
      <w:pPr>
        <w:ind w:left="360"/>
        <w:jc w:val="both"/>
      </w:pPr>
    </w:p>
    <w:p w14:paraId="283C6E1D" w14:textId="77777777" w:rsidR="0078416D" w:rsidRDefault="0078416D" w:rsidP="0078416D">
      <w:pPr>
        <w:pStyle w:val="PargrafodaLista"/>
        <w:ind w:left="0"/>
        <w:jc w:val="both"/>
        <w:rPr>
          <w:i/>
        </w:rPr>
      </w:pPr>
      <w:bookmarkStart w:id="1" w:name="_Hlk210041626"/>
      <w:r w:rsidRPr="00572DEE">
        <w:rPr>
          <w:i/>
        </w:rPr>
        <w:t xml:space="preserve">Use the formula for </w:t>
      </w:r>
      <w:r>
        <w:rPr>
          <w:i/>
        </w:rPr>
        <w:t xml:space="preserve">cross-price </w:t>
      </w:r>
      <w:r w:rsidRPr="00572DEE">
        <w:rPr>
          <w:i/>
        </w:rPr>
        <w:t>elasticity</w:t>
      </w:r>
      <w:r>
        <w:rPr>
          <w:i/>
        </w:rPr>
        <w:t xml:space="preserve"> (where X refers to your product and Y to the competitor’s product)</w:t>
      </w:r>
      <w:r w:rsidRPr="00572DEE">
        <w:rPr>
          <w:i/>
        </w:rPr>
        <w:t>:</w:t>
      </w:r>
    </w:p>
    <w:p w14:paraId="3159095B" w14:textId="77777777" w:rsidR="0078416D" w:rsidRDefault="0078416D" w:rsidP="0078416D">
      <w:pPr>
        <w:pStyle w:val="PargrafodaLista"/>
        <w:ind w:left="0"/>
        <w:jc w:val="both"/>
        <w:rPr>
          <w:i/>
        </w:rPr>
      </w:pPr>
    </w:p>
    <w:p w14:paraId="3FC8B217" w14:textId="77777777" w:rsidR="0078416D" w:rsidRPr="009673E8" w:rsidRDefault="0078416D" w:rsidP="0078416D">
      <w:pPr>
        <w:pStyle w:val="PargrafodaLista"/>
        <w:ind w:left="0"/>
        <w:jc w:val="center"/>
        <w:rPr>
          <w:i/>
        </w:rPr>
      </w:pPr>
      <m:oMathPara>
        <m:oMath>
          <m:r>
            <w:rPr>
              <w:rFonts w:ascii="Cambria Math" w:hAnsi="Cambria Math"/>
            </w:rPr>
            <m:t>E=</m:t>
          </m:r>
          <m:f>
            <m:fPr>
              <m:ctrlPr>
                <w:rPr>
                  <w:rFonts w:ascii="Cambria Math" w:hAnsi="Cambria Math"/>
                  <w:i/>
                </w:rPr>
              </m:ctrlPr>
            </m:fPr>
            <m:num>
              <m:f>
                <m:fPr>
                  <m:ctrlPr>
                    <w:rPr>
                      <w:rFonts w:ascii="Cambria Math" w:hAnsi="Cambria Math"/>
                      <w:i/>
                    </w:rPr>
                  </m:ctrlPr>
                </m:fPr>
                <m:num>
                  <m:r>
                    <m:rPr>
                      <m:sty m:val="p"/>
                    </m:rPr>
                    <w:rPr>
                      <w:rFonts w:ascii="Cambria Math" w:hAnsi="Cambria Math"/>
                    </w:rPr>
                    <m:t>Δ</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X</m:t>
                      </m:r>
                    </m:sub>
                  </m:sSub>
                  <m:ctrlPr>
                    <w:rPr>
                      <w:rFonts w:ascii="Cambria Math" w:hAnsi="Cambria Math"/>
                    </w:rPr>
                  </m:ctrlPr>
                </m:num>
                <m:den>
                  <m:sSub>
                    <m:sSubPr>
                      <m:ctrlPr>
                        <w:rPr>
                          <w:rFonts w:ascii="Cambria Math" w:hAnsi="Cambria Math"/>
                          <w:i/>
                        </w:rPr>
                      </m:ctrlPr>
                    </m:sSubPr>
                    <m:e>
                      <m:r>
                        <w:rPr>
                          <w:rFonts w:ascii="Cambria Math" w:hAnsi="Cambria Math"/>
                        </w:rPr>
                        <m:t>Q</m:t>
                      </m:r>
                    </m:e>
                    <m:sub>
                      <m:r>
                        <w:rPr>
                          <w:rFonts w:ascii="Cambria Math" w:hAnsi="Cambria Math"/>
                        </w:rPr>
                        <m:t>X</m:t>
                      </m:r>
                    </m:sub>
                  </m:sSub>
                </m:den>
              </m:f>
            </m:num>
            <m:den>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Y</m:t>
                      </m:r>
                    </m:sub>
                  </m:sSub>
                </m:num>
                <m:den>
                  <m:sSub>
                    <m:sSubPr>
                      <m:ctrlPr>
                        <w:rPr>
                          <w:rFonts w:ascii="Cambria Math" w:hAnsi="Cambria Math"/>
                          <w:i/>
                        </w:rPr>
                      </m:ctrlPr>
                    </m:sSubPr>
                    <m:e>
                      <m:r>
                        <w:rPr>
                          <w:rFonts w:ascii="Cambria Math" w:hAnsi="Cambria Math"/>
                        </w:rPr>
                        <m:t>P</m:t>
                      </m:r>
                    </m:e>
                    <m:sub>
                      <m:r>
                        <w:rPr>
                          <w:rFonts w:ascii="Cambria Math" w:hAnsi="Cambria Math"/>
                        </w:rPr>
                        <m:t>Y</m:t>
                      </m:r>
                    </m:sub>
                  </m:sSub>
                </m:den>
              </m:f>
            </m:den>
          </m:f>
        </m:oMath>
      </m:oMathPara>
    </w:p>
    <w:p w14:paraId="1164E184" w14:textId="77777777" w:rsidR="0078416D" w:rsidRPr="00572DEE" w:rsidRDefault="0078416D" w:rsidP="0078416D">
      <w:pPr>
        <w:pStyle w:val="PargrafodaLista"/>
        <w:ind w:left="0"/>
        <w:jc w:val="both"/>
        <w:rPr>
          <w:i/>
        </w:rPr>
      </w:pPr>
      <w:r w:rsidRPr="00572DEE">
        <w:rPr>
          <w:i/>
        </w:rPr>
        <w:t>Since</w:t>
      </w:r>
    </w:p>
    <w:p w14:paraId="662C5187" w14:textId="77777777" w:rsidR="0078416D" w:rsidRDefault="0078416D" w:rsidP="0078416D">
      <w:pPr>
        <w:pStyle w:val="PargrafodaLista"/>
        <w:ind w:left="0"/>
        <w:jc w:val="both"/>
      </w:pPr>
    </w:p>
    <w:p w14:paraId="4D409A4F" w14:textId="26D4A9B3" w:rsidR="0078416D" w:rsidRDefault="00000000" w:rsidP="0078416D">
      <w:pPr>
        <w:pStyle w:val="PargrafodaLista"/>
        <w:ind w:left="0"/>
        <w:jc w:val="center"/>
        <w:rPr>
          <w:rFonts w:ascii="Symbol" w:eastAsia="Symbol" w:hAnsi="Symbol" w:cs="Symbol"/>
        </w:rPr>
      </w:pPr>
      <m:oMathPara>
        <m:oMath>
          <m:f>
            <m:fPr>
              <m:ctrlPr>
                <w:rPr>
                  <w:rFonts w:ascii="Cambria Math" w:eastAsia="Symbol" w:hAnsi="Cambria Math" w:cs="Symbol"/>
                  <w:i/>
                </w:rPr>
              </m:ctrlPr>
            </m:fPr>
            <m:num>
              <m:r>
                <m:rPr>
                  <m:sty m:val="p"/>
                </m:rPr>
                <w:rPr>
                  <w:rFonts w:ascii="Cambria Math" w:eastAsia="Symbol" w:hAnsi="Cambria Math" w:cs="Symbol"/>
                </w:rPr>
                <m:t>Δ</m:t>
              </m:r>
              <m:r>
                <w:rPr>
                  <w:rFonts w:ascii="Cambria Math" w:eastAsia="Symbol" w:hAnsi="Cambria Math" w:cs="Symbol"/>
                </w:rPr>
                <m:t>Q</m:t>
              </m:r>
            </m:num>
            <m:den>
              <m:r>
                <w:rPr>
                  <w:rFonts w:ascii="Cambria Math" w:eastAsia="Symbol" w:hAnsi="Cambria Math" w:cs="Symbol"/>
                </w:rPr>
                <m:t>Q</m:t>
              </m:r>
            </m:den>
          </m:f>
          <m:r>
            <w:rPr>
              <w:rFonts w:ascii="Cambria Math" w:eastAsia="Symbol" w:hAnsi="Cambria Math" w:cs="Symbol"/>
            </w:rPr>
            <m:t>=</m:t>
          </m:r>
          <m:f>
            <m:fPr>
              <m:ctrlPr>
                <w:rPr>
                  <w:rFonts w:ascii="Cambria Math" w:eastAsia="Symbol" w:hAnsi="Cambria Math" w:cs="Symbol"/>
                  <w:i/>
                </w:rPr>
              </m:ctrlPr>
            </m:fPr>
            <m:num>
              <m:r>
                <w:rPr>
                  <w:rFonts w:ascii="Cambria Math" w:eastAsia="Symbol" w:hAnsi="Cambria Math" w:cs="Symbol"/>
                </w:rPr>
                <m:t>1260-1400</m:t>
              </m:r>
            </m:num>
            <m:den>
              <m:r>
                <w:rPr>
                  <w:rFonts w:ascii="Cambria Math" w:eastAsia="Symbol" w:hAnsi="Cambria Math" w:cs="Symbol"/>
                </w:rPr>
                <m:t>1400</m:t>
              </m:r>
            </m:den>
          </m:f>
          <m:r>
            <w:rPr>
              <w:rFonts w:ascii="Cambria Math" w:eastAsia="Symbol" w:hAnsi="Cambria Math" w:cs="Symbol"/>
            </w:rPr>
            <m:t>=-</m:t>
          </m:r>
          <m:f>
            <m:fPr>
              <m:ctrlPr>
                <w:rPr>
                  <w:rFonts w:ascii="Cambria Math" w:eastAsia="Symbol" w:hAnsi="Cambria Math" w:cs="Symbol"/>
                  <w:i/>
                </w:rPr>
              </m:ctrlPr>
            </m:fPr>
            <m:num>
              <m:r>
                <w:rPr>
                  <w:rFonts w:ascii="Cambria Math" w:eastAsia="Symbol" w:hAnsi="Cambria Math" w:cs="Symbol"/>
                </w:rPr>
                <m:t>1</m:t>
              </m:r>
            </m:num>
            <m:den>
              <m:r>
                <w:rPr>
                  <w:rFonts w:ascii="Cambria Math" w:eastAsia="Symbol" w:hAnsi="Cambria Math" w:cs="Symbol"/>
                </w:rPr>
                <m:t>10</m:t>
              </m:r>
            </m:den>
          </m:f>
        </m:oMath>
      </m:oMathPara>
    </w:p>
    <w:p w14:paraId="426CA29D" w14:textId="77777777" w:rsidR="0078416D" w:rsidRDefault="0078416D" w:rsidP="0078416D">
      <w:pPr>
        <w:pStyle w:val="PargrafodaLista"/>
        <w:ind w:left="0"/>
        <w:jc w:val="center"/>
        <w:rPr>
          <w:rFonts w:ascii="Symbol" w:eastAsia="Symbol" w:hAnsi="Symbol" w:cs="Symbol"/>
        </w:rPr>
      </w:pPr>
    </w:p>
    <w:p w14:paraId="5CA739AD" w14:textId="77777777" w:rsidR="0078416D" w:rsidRDefault="00000000" w:rsidP="0078416D">
      <w:pPr>
        <w:pStyle w:val="PargrafodaLista"/>
        <w:ind w:left="0"/>
        <w:jc w:val="center"/>
        <w:rPr>
          <w:rFonts w:ascii="Symbol" w:eastAsia="Symbol" w:hAnsi="Symbol" w:cs="Symbol"/>
        </w:rPr>
      </w:pPr>
      <m:oMathPara>
        <m:oMath>
          <m:f>
            <m:fPr>
              <m:ctrlPr>
                <w:rPr>
                  <w:rFonts w:ascii="Cambria Math" w:eastAsia="Symbol" w:hAnsi="Cambria Math" w:cs="Symbol"/>
                  <w:i/>
                </w:rPr>
              </m:ctrlPr>
            </m:fPr>
            <m:num>
              <m:r>
                <m:rPr>
                  <m:sty m:val="p"/>
                </m:rPr>
                <w:rPr>
                  <w:rFonts w:ascii="Cambria Math" w:eastAsia="Symbol" w:hAnsi="Cambria Math" w:cs="Symbol"/>
                </w:rPr>
                <m:t>Δ</m:t>
              </m:r>
              <m:r>
                <w:rPr>
                  <w:rFonts w:ascii="Cambria Math" w:eastAsia="Symbol" w:hAnsi="Cambria Math" w:cs="Symbol"/>
                </w:rPr>
                <m:t>P</m:t>
              </m:r>
            </m:num>
            <m:den>
              <m:r>
                <w:rPr>
                  <w:rFonts w:ascii="Cambria Math" w:eastAsia="Symbol" w:hAnsi="Cambria Math" w:cs="Symbol"/>
                </w:rPr>
                <m:t>P</m:t>
              </m:r>
            </m:den>
          </m:f>
          <m:r>
            <w:rPr>
              <w:rFonts w:ascii="Cambria Math" w:eastAsia="Symbol" w:hAnsi="Cambria Math" w:cs="Symbol"/>
            </w:rPr>
            <m:t>=-20%=-</m:t>
          </m:r>
          <m:f>
            <m:fPr>
              <m:ctrlPr>
                <w:rPr>
                  <w:rFonts w:ascii="Cambria Math" w:eastAsia="Symbol" w:hAnsi="Cambria Math" w:cs="Symbol"/>
                  <w:i/>
                </w:rPr>
              </m:ctrlPr>
            </m:fPr>
            <m:num>
              <m:r>
                <w:rPr>
                  <w:rFonts w:ascii="Cambria Math" w:eastAsia="Symbol" w:hAnsi="Cambria Math" w:cs="Symbol"/>
                </w:rPr>
                <m:t>1</m:t>
              </m:r>
            </m:num>
            <m:den>
              <m:r>
                <w:rPr>
                  <w:rFonts w:ascii="Cambria Math" w:eastAsia="Symbol" w:hAnsi="Cambria Math" w:cs="Symbol"/>
                </w:rPr>
                <m:t>5</m:t>
              </m:r>
            </m:den>
          </m:f>
        </m:oMath>
      </m:oMathPara>
    </w:p>
    <w:p w14:paraId="165C771E" w14:textId="77777777" w:rsidR="0078416D" w:rsidRDefault="0078416D" w:rsidP="0078416D">
      <w:pPr>
        <w:pStyle w:val="PargrafodaLista"/>
        <w:ind w:left="0"/>
        <w:jc w:val="center"/>
        <w:rPr>
          <w:rFonts w:ascii="Symbol" w:eastAsia="Symbol" w:hAnsi="Symbol" w:cs="Symbol"/>
        </w:rPr>
      </w:pPr>
    </w:p>
    <w:p w14:paraId="7452887F" w14:textId="77777777" w:rsidR="0078416D" w:rsidRDefault="0078416D" w:rsidP="0078416D">
      <w:pPr>
        <w:pStyle w:val="PargrafodaLista"/>
        <w:ind w:left="0"/>
        <w:jc w:val="both"/>
        <w:rPr>
          <w:i/>
        </w:rPr>
      </w:pPr>
    </w:p>
    <w:p w14:paraId="1D4B5EBC" w14:textId="77777777" w:rsidR="0078416D" w:rsidRPr="00572DEE" w:rsidRDefault="0078416D" w:rsidP="0078416D">
      <w:pPr>
        <w:pStyle w:val="PargrafodaLista"/>
        <w:ind w:left="0"/>
        <w:jc w:val="both"/>
        <w:rPr>
          <w:i/>
        </w:rPr>
      </w:pPr>
      <w:r w:rsidRPr="00572DEE">
        <w:rPr>
          <w:i/>
        </w:rPr>
        <w:t>Then the</w:t>
      </w:r>
      <w:r>
        <w:rPr>
          <w:i/>
        </w:rPr>
        <w:t xml:space="preserve"> cross-price</w:t>
      </w:r>
      <w:r w:rsidRPr="00572DEE">
        <w:rPr>
          <w:i/>
        </w:rPr>
        <w:t xml:space="preserve"> elasticity is:</w:t>
      </w:r>
    </w:p>
    <w:p w14:paraId="6F7E09AB" w14:textId="77777777" w:rsidR="0078416D" w:rsidRDefault="0078416D" w:rsidP="0078416D">
      <w:pPr>
        <w:ind w:left="-720" w:firstLine="720"/>
        <w:jc w:val="both"/>
        <w:rPr>
          <w:i/>
        </w:rPr>
      </w:pPr>
    </w:p>
    <w:p w14:paraId="5145C7E0" w14:textId="3C970E00" w:rsidR="0078416D" w:rsidRDefault="00000000" w:rsidP="0078416D">
      <w:pPr>
        <w:ind w:left="-720" w:firstLine="720"/>
        <w:jc w:val="both"/>
        <w:rPr>
          <w:i/>
        </w:rPr>
      </w:pPr>
      <m:oMathPara>
        <m:oMath>
          <m:sSub>
            <m:sSubPr>
              <m:ctrlPr>
                <w:rPr>
                  <w:rFonts w:ascii="Cambria Math" w:hAnsi="Cambria Math"/>
                  <w:i/>
                </w:rPr>
              </m:ctrlPr>
            </m:sSubPr>
            <m:e>
              <m:r>
                <w:rPr>
                  <w:rFonts w:ascii="Cambria Math" w:hAnsi="Cambria Math"/>
                </w:rPr>
                <m:t>E</m:t>
              </m:r>
            </m:e>
            <m:sub>
              <m:r>
                <w:rPr>
                  <w:rFonts w:ascii="Cambria Math" w:hAnsi="Cambria Math"/>
                </w:rPr>
                <m:t xml:space="preserve">X,Y </m:t>
              </m:r>
            </m:sub>
          </m:sSub>
          <m:r>
            <w:rPr>
              <w:rFonts w:ascii="Cambria Math" w:hAnsi="Cambria Math"/>
            </w:rPr>
            <m:t>=</m:t>
          </m:r>
          <m:f>
            <m:fPr>
              <m:ctrlPr>
                <w:rPr>
                  <w:rFonts w:ascii="Cambria Math" w:hAnsi="Cambria Math"/>
                  <w:i/>
                </w:rPr>
              </m:ctrlPr>
            </m:fPr>
            <m:num>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m:t>
                  </m:r>
                </m:den>
              </m:f>
            </m:num>
            <m:den>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den>
          </m:f>
          <m:r>
            <w:rPr>
              <w:rFonts w:ascii="Cambria Math" w:hAnsi="Cambria Math"/>
            </w:rPr>
            <m:t>=0.5</m:t>
          </m:r>
        </m:oMath>
      </m:oMathPara>
    </w:p>
    <w:bookmarkEnd w:id="1"/>
    <w:p w14:paraId="4FF21F1C" w14:textId="77777777" w:rsidR="0078416D" w:rsidRPr="00837E7F" w:rsidRDefault="0078416D" w:rsidP="0078416D">
      <w:pPr>
        <w:ind w:left="360"/>
        <w:jc w:val="both"/>
      </w:pPr>
    </w:p>
    <w:p w14:paraId="4E2911CF" w14:textId="3FD13B8E" w:rsidR="000E4B1F" w:rsidRPr="0078416D" w:rsidRDefault="0078416D" w:rsidP="00183ABC">
      <w:pPr>
        <w:pBdr>
          <w:bottom w:val="single" w:sz="6" w:space="1" w:color="auto"/>
        </w:pBdr>
        <w:jc w:val="both"/>
        <w:rPr>
          <w:bCs/>
          <w:i/>
          <w:iCs/>
        </w:rPr>
      </w:pPr>
      <w:r>
        <w:rPr>
          <w:bCs/>
          <w:i/>
          <w:iCs/>
        </w:rPr>
        <w:t xml:space="preserve">This cross-price elasticity </w:t>
      </w:r>
      <w:r w:rsidR="00F961D6">
        <w:rPr>
          <w:bCs/>
          <w:i/>
          <w:iCs/>
        </w:rPr>
        <w:t>seems relatively high (for example, compared to the 0.15 that we have seen for different types of cereals in class).</w:t>
      </w:r>
      <w:r w:rsidR="00C34784">
        <w:rPr>
          <w:bCs/>
          <w:i/>
          <w:iCs/>
        </w:rPr>
        <w:t xml:space="preserve"> </w:t>
      </w:r>
      <w:r w:rsidR="007656AF">
        <w:rPr>
          <w:bCs/>
          <w:i/>
          <w:iCs/>
        </w:rPr>
        <w:t>T</w:t>
      </w:r>
      <w:r>
        <w:rPr>
          <w:bCs/>
          <w:i/>
          <w:iCs/>
        </w:rPr>
        <w:t>his is also due to low product differentiation as we discussed in (a</w:t>
      </w:r>
      <w:r w:rsidR="00183ABC">
        <w:rPr>
          <w:bCs/>
          <w:i/>
          <w:iCs/>
        </w:rPr>
        <w:t xml:space="preserve">): coffee is a relatively homogeneous good, so </w:t>
      </w:r>
      <w:r w:rsidR="00183ABC" w:rsidRPr="0078416D">
        <w:rPr>
          <w:bCs/>
          <w:i/>
          <w:iCs/>
        </w:rPr>
        <w:t>customers view</w:t>
      </w:r>
      <w:r w:rsidR="00183ABC">
        <w:rPr>
          <w:bCs/>
          <w:i/>
          <w:iCs/>
        </w:rPr>
        <w:t xml:space="preserve"> coffee from different producers </w:t>
      </w:r>
      <w:r w:rsidR="00183ABC" w:rsidRPr="0078416D">
        <w:rPr>
          <w:bCs/>
          <w:i/>
          <w:iCs/>
        </w:rPr>
        <w:t>as close substitutes</w:t>
      </w:r>
      <w:r>
        <w:rPr>
          <w:bCs/>
          <w:i/>
          <w:iCs/>
        </w:rPr>
        <w:t xml:space="preserve">. Although there is some differentiation in coffee quality/flavors, these differences are </w:t>
      </w:r>
      <w:r w:rsidR="00183ABC">
        <w:rPr>
          <w:bCs/>
          <w:i/>
          <w:iCs/>
        </w:rPr>
        <w:t>relatively</w:t>
      </w:r>
      <w:r>
        <w:rPr>
          <w:bCs/>
          <w:i/>
          <w:iCs/>
        </w:rPr>
        <w:t xml:space="preserve"> subtle </w:t>
      </w:r>
      <w:r w:rsidR="00183ABC">
        <w:rPr>
          <w:bCs/>
          <w:i/>
          <w:iCs/>
        </w:rPr>
        <w:t>to most customers, and many roasters/producers can produce</w:t>
      </w:r>
      <w:r w:rsidR="007656AF">
        <w:rPr>
          <w:bCs/>
          <w:i/>
          <w:iCs/>
        </w:rPr>
        <w:t xml:space="preserve"> varieties of</w:t>
      </w:r>
      <w:r w:rsidR="00183ABC">
        <w:rPr>
          <w:bCs/>
          <w:i/>
          <w:iCs/>
        </w:rPr>
        <w:t xml:space="preserve"> coffee that compete with each other at relatively similar quality levels.</w:t>
      </w:r>
    </w:p>
    <w:p w14:paraId="3B3EC00B" w14:textId="77777777" w:rsidR="0078416D" w:rsidRDefault="0078416D" w:rsidP="00F438C1">
      <w:pPr>
        <w:pBdr>
          <w:bottom w:val="single" w:sz="6" w:space="1" w:color="auto"/>
        </w:pBdr>
        <w:jc w:val="both"/>
        <w:rPr>
          <w:b/>
        </w:rPr>
      </w:pPr>
    </w:p>
    <w:p w14:paraId="77F4A9B7" w14:textId="77777777" w:rsidR="00176B6D" w:rsidRDefault="00176B6D" w:rsidP="00F438C1">
      <w:pPr>
        <w:jc w:val="both"/>
        <w:rPr>
          <w:b/>
        </w:rPr>
      </w:pPr>
    </w:p>
    <w:p w14:paraId="4069F99F" w14:textId="7FE3767E" w:rsidR="008E72F9" w:rsidRPr="00CD3B9C" w:rsidRDefault="008E72F9" w:rsidP="008E72F9">
      <w:pPr>
        <w:jc w:val="both"/>
      </w:pPr>
      <w:r w:rsidRPr="00A44F15">
        <w:rPr>
          <w:b/>
        </w:rPr>
        <w:t xml:space="preserve">Problem </w:t>
      </w:r>
      <w:r>
        <w:rPr>
          <w:b/>
        </w:rPr>
        <w:t>2</w:t>
      </w:r>
      <w:r w:rsidRPr="00A44F15">
        <w:rPr>
          <w:b/>
        </w:rPr>
        <w:t xml:space="preserve">. </w:t>
      </w:r>
      <w:r>
        <w:rPr>
          <w:b/>
        </w:rPr>
        <w:t xml:space="preserve">Consulting for Dollar </w:t>
      </w:r>
      <w:r w:rsidR="00A474C8">
        <w:rPr>
          <w:b/>
        </w:rPr>
        <w:t>General</w:t>
      </w:r>
      <w:r>
        <w:rPr>
          <w:b/>
        </w:rPr>
        <w:t xml:space="preserve"> and </w:t>
      </w:r>
      <w:r w:rsidR="00B97F10">
        <w:rPr>
          <w:b/>
        </w:rPr>
        <w:t>Apple</w:t>
      </w:r>
      <w:r>
        <w:rPr>
          <w:b/>
        </w:rPr>
        <w:t xml:space="preserve"> (</w:t>
      </w:r>
      <w:r w:rsidR="00FA1B2C">
        <w:rPr>
          <w:b/>
        </w:rPr>
        <w:t>20</w:t>
      </w:r>
      <w:r>
        <w:rPr>
          <w:b/>
        </w:rPr>
        <w:t xml:space="preserve"> points) </w:t>
      </w:r>
    </w:p>
    <w:p w14:paraId="3C9A2274" w14:textId="77777777" w:rsidR="008E72F9" w:rsidRDefault="008E72F9" w:rsidP="008E72F9">
      <w:pPr>
        <w:jc w:val="both"/>
      </w:pPr>
    </w:p>
    <w:p w14:paraId="66700F1D" w14:textId="4801D576" w:rsidR="00A56443" w:rsidRDefault="001B5C65" w:rsidP="008E72F9">
      <w:pPr>
        <w:pStyle w:val="PargrafodaLista"/>
        <w:numPr>
          <w:ilvl w:val="0"/>
          <w:numId w:val="29"/>
        </w:numPr>
        <w:jc w:val="both"/>
      </w:pPr>
      <w:r>
        <w:t xml:space="preserve">(10 points) </w:t>
      </w:r>
      <w:r w:rsidR="008E72F9">
        <w:t>The WSJ recently reported that Dollar General, a discount retailer, “</w:t>
      </w:r>
      <w:r w:rsidR="008E72F9" w:rsidRPr="00E43E55">
        <w:t>has been trying to avoid passing along higher prices to its customers and has even reduced prices in some areas</w:t>
      </w:r>
      <w:r w:rsidR="008E72F9">
        <w:t xml:space="preserve">.” </w:t>
      </w:r>
    </w:p>
    <w:p w14:paraId="3148D4EF" w14:textId="5766143F" w:rsidR="00A56443" w:rsidRPr="00BF758E" w:rsidRDefault="008E72F9" w:rsidP="00A56443">
      <w:pPr>
        <w:pStyle w:val="PargrafodaLista"/>
        <w:numPr>
          <w:ilvl w:val="1"/>
          <w:numId w:val="29"/>
        </w:numPr>
        <w:jc w:val="both"/>
      </w:pPr>
      <w:r>
        <w:t>Using concepts from class</w:t>
      </w:r>
      <w:r w:rsidR="00A56443">
        <w:t>,</w:t>
      </w:r>
      <w:r>
        <w:t xml:space="preserve"> discuss the anticipated effects of these price reductions on Dollar General’s quantity of goods sold and total revenue, </w:t>
      </w:r>
      <w:r w:rsidRPr="00A474C8">
        <w:rPr>
          <w:i/>
        </w:rPr>
        <w:t>holding everything else constant</w:t>
      </w:r>
      <w:r w:rsidR="00A56443">
        <w:t xml:space="preserve">. </w:t>
      </w:r>
      <w:r w:rsidR="002E25BD" w:rsidRPr="002E25BD">
        <w:rPr>
          <w:sz w:val="22"/>
          <w:szCs w:val="22"/>
        </w:rPr>
        <w:t xml:space="preserve">[Note: There is no ‘right’ or ‘wrong’ answer. We want to evaluate your </w:t>
      </w:r>
      <w:r w:rsidR="002E25BD" w:rsidRPr="002E25BD">
        <w:rPr>
          <w:sz w:val="22"/>
          <w:szCs w:val="22"/>
        </w:rPr>
        <w:lastRenderedPageBreak/>
        <w:t>reasoning based on the economic concepts learned in class.</w:t>
      </w:r>
      <w:r w:rsidR="00584EF3">
        <w:rPr>
          <w:sz w:val="22"/>
          <w:szCs w:val="22"/>
        </w:rPr>
        <w:t xml:space="preserve"> </w:t>
      </w:r>
      <w:r w:rsidR="00584EF3" w:rsidRPr="00D868C7">
        <w:rPr>
          <w:bCs/>
          <w:iCs/>
        </w:rPr>
        <w:t xml:space="preserve">You may use AI tools to produce graphs to explain your reasoning, but </w:t>
      </w:r>
      <w:r w:rsidR="00E57540">
        <w:rPr>
          <w:bCs/>
          <w:iCs/>
        </w:rPr>
        <w:t>this</w:t>
      </w:r>
      <w:r w:rsidR="00584EF3" w:rsidRPr="00D868C7">
        <w:rPr>
          <w:bCs/>
          <w:iCs/>
        </w:rPr>
        <w:t xml:space="preserve"> is optional.</w:t>
      </w:r>
      <w:r w:rsidR="002E25BD" w:rsidRPr="00584EF3">
        <w:rPr>
          <w:iCs/>
          <w:sz w:val="22"/>
          <w:szCs w:val="22"/>
        </w:rPr>
        <w:t>]</w:t>
      </w:r>
    </w:p>
    <w:p w14:paraId="7409137A" w14:textId="77777777" w:rsidR="00CB387C" w:rsidRDefault="00CB387C" w:rsidP="00BF758E">
      <w:pPr>
        <w:pStyle w:val="PargrafodaLista"/>
        <w:ind w:left="1440"/>
        <w:jc w:val="both"/>
        <w:rPr>
          <w:i/>
          <w:iCs/>
        </w:rPr>
      </w:pPr>
    </w:p>
    <w:p w14:paraId="34C232BA" w14:textId="3AC0083E" w:rsidR="00BF758E" w:rsidRPr="003B0A56" w:rsidRDefault="00BF758E" w:rsidP="00BF758E">
      <w:pPr>
        <w:pStyle w:val="PargrafodaLista"/>
        <w:ind w:left="1440"/>
        <w:jc w:val="both"/>
        <w:rPr>
          <w:i/>
          <w:iCs/>
        </w:rPr>
      </w:pPr>
      <w:r w:rsidRPr="003B0A56">
        <w:rPr>
          <w:i/>
          <w:iCs/>
        </w:rPr>
        <w:t>Below we provide a sample response. Full credit will be given to answers that make reasonable assumptions regarding the elasticity of demand for Dollar General and predict the change in TR consistent with the assumptions.</w:t>
      </w:r>
    </w:p>
    <w:p w14:paraId="1920D241" w14:textId="77777777" w:rsidR="00BF758E" w:rsidRDefault="00BF758E" w:rsidP="00BF758E">
      <w:pPr>
        <w:pStyle w:val="PargrafodaLista"/>
        <w:ind w:left="1440"/>
        <w:jc w:val="both"/>
      </w:pPr>
    </w:p>
    <w:p w14:paraId="1B2EC26F" w14:textId="4FEFF612" w:rsidR="00BF758E" w:rsidRDefault="00BF758E" w:rsidP="00BF758E">
      <w:pPr>
        <w:pStyle w:val="PargrafodaLista"/>
        <w:ind w:left="1440"/>
        <w:jc w:val="both"/>
        <w:rPr>
          <w:i/>
          <w:iCs/>
        </w:rPr>
      </w:pPr>
      <w:r w:rsidRPr="003B0A56">
        <w:rPr>
          <w:i/>
          <w:iCs/>
        </w:rPr>
        <w:t xml:space="preserve">Holding everything else constant, a reduction in prices is likely to lead to an increase in the quantity of goods sold due to the law of demand. However, the effect of the decrease in prices on total revenue is ambiguous. It depends on the elasticity of demand for their products. If </w:t>
      </w:r>
      <w:r w:rsidR="0097558B">
        <w:rPr>
          <w:i/>
          <w:iCs/>
        </w:rPr>
        <w:t>demand is elastic at the initial price</w:t>
      </w:r>
      <w:r w:rsidRPr="003B0A56">
        <w:rPr>
          <w:i/>
          <w:iCs/>
        </w:rPr>
        <w:t xml:space="preserve">, a reduction in prices will result in a bigger increase in quantity, thus total revenue will increase. However, if the demand for their products is inelastic, the increase in quantity is smaller, thus not enough to offset the decrease in prices. Total revenue in this case will fall. If the demand is unit-elastic, total revenue is likely not to change much. Since Dollar General sells everyday products that customers could find at many other retailers (Walmart or any convenience store), we would expect its </w:t>
      </w:r>
      <w:proofErr w:type="gramStart"/>
      <w:r w:rsidRPr="003B0A56">
        <w:rPr>
          <w:i/>
          <w:iCs/>
        </w:rPr>
        <w:t>demand elasticity</w:t>
      </w:r>
      <w:proofErr w:type="gramEnd"/>
      <w:r w:rsidRPr="003B0A56">
        <w:rPr>
          <w:i/>
          <w:iCs/>
        </w:rPr>
        <w:t xml:space="preserve"> to be </w:t>
      </w:r>
      <w:r w:rsidR="006D2F43">
        <w:rPr>
          <w:i/>
          <w:iCs/>
        </w:rPr>
        <w:t>relatively high</w:t>
      </w:r>
      <w:r w:rsidRPr="003B0A56">
        <w:rPr>
          <w:i/>
          <w:iCs/>
        </w:rPr>
        <w:t xml:space="preserve">. In addition, the typical Dollar General customer is likely cost conscious and willing to shop around for low prices. </w:t>
      </w:r>
      <w:proofErr w:type="gramStart"/>
      <w:r w:rsidRPr="003B0A56">
        <w:rPr>
          <w:i/>
          <w:iCs/>
        </w:rPr>
        <w:t>So</w:t>
      </w:r>
      <w:proofErr w:type="gramEnd"/>
      <w:r w:rsidRPr="003B0A56">
        <w:rPr>
          <w:i/>
          <w:iCs/>
        </w:rPr>
        <w:t xml:space="preserve"> a price decrease would likely result in an increase in total revenue.</w:t>
      </w:r>
    </w:p>
    <w:p w14:paraId="28B781DF" w14:textId="22FE1D5B" w:rsidR="001C0EF8" w:rsidRDefault="001C0EF8" w:rsidP="00BF758E">
      <w:pPr>
        <w:pStyle w:val="PargrafodaLista"/>
        <w:ind w:left="1440"/>
        <w:jc w:val="both"/>
        <w:rPr>
          <w:i/>
          <w:iCs/>
        </w:rPr>
      </w:pPr>
    </w:p>
    <w:p w14:paraId="09B901A1" w14:textId="1727073E" w:rsidR="001C0EF8" w:rsidRDefault="008015C8" w:rsidP="00BF758E">
      <w:pPr>
        <w:pStyle w:val="PargrafodaLista"/>
        <w:ind w:left="1440"/>
        <w:jc w:val="both"/>
        <w:rPr>
          <w:i/>
          <w:iCs/>
        </w:rPr>
      </w:pPr>
      <w:r>
        <w:rPr>
          <w:i/>
          <w:iCs/>
        </w:rPr>
        <w:t xml:space="preserve">Finally, note that if Dollar General is the only store that does not </w:t>
      </w:r>
      <w:r w:rsidRPr="009348BD">
        <w:rPr>
          <w:i/>
          <w:iCs/>
          <w:u w:val="single"/>
        </w:rPr>
        <w:t>raise</w:t>
      </w:r>
      <w:r>
        <w:rPr>
          <w:i/>
          <w:iCs/>
        </w:rPr>
        <w:t xml:space="preserve"> prices, then the effects are essentially the same as when it’s the only store that lowers prices. </w:t>
      </w:r>
      <w:proofErr w:type="gramStart"/>
      <w:r>
        <w:rPr>
          <w:i/>
          <w:iCs/>
        </w:rPr>
        <w:t>So</w:t>
      </w:r>
      <w:proofErr w:type="gramEnd"/>
      <w:r>
        <w:rPr>
          <w:i/>
          <w:iCs/>
        </w:rPr>
        <w:t xml:space="preserve"> you could also make the above argument focusing on the </w:t>
      </w:r>
      <w:r w:rsidRPr="009348BD">
        <w:rPr>
          <w:i/>
          <w:iCs/>
          <w:u w:val="single"/>
        </w:rPr>
        <w:t>relative prices</w:t>
      </w:r>
      <w:r>
        <w:rPr>
          <w:i/>
          <w:iCs/>
        </w:rPr>
        <w:t xml:space="preserve"> of Dollar General </w:t>
      </w:r>
      <w:proofErr w:type="gramStart"/>
      <w:r>
        <w:rPr>
          <w:i/>
          <w:iCs/>
        </w:rPr>
        <w:t>vis-à-vis</w:t>
      </w:r>
      <w:proofErr w:type="gramEnd"/>
      <w:r>
        <w:rPr>
          <w:i/>
          <w:iCs/>
        </w:rPr>
        <w:t xml:space="preserve"> </w:t>
      </w:r>
      <w:proofErr w:type="gramStart"/>
      <w:r>
        <w:rPr>
          <w:i/>
          <w:iCs/>
        </w:rPr>
        <w:t>its competitors</w:t>
      </w:r>
      <w:proofErr w:type="gramEnd"/>
      <w:r>
        <w:rPr>
          <w:i/>
          <w:iCs/>
        </w:rPr>
        <w:t xml:space="preserve">. </w:t>
      </w:r>
    </w:p>
    <w:p w14:paraId="75C5102B" w14:textId="77777777" w:rsidR="000A7EB7" w:rsidRDefault="000A7EB7" w:rsidP="00BF758E">
      <w:pPr>
        <w:pStyle w:val="PargrafodaLista"/>
        <w:ind w:left="1440"/>
        <w:jc w:val="both"/>
        <w:rPr>
          <w:i/>
          <w:iCs/>
        </w:rPr>
      </w:pPr>
    </w:p>
    <w:p w14:paraId="465C7778" w14:textId="77777777" w:rsidR="00BF758E" w:rsidRDefault="00BF758E" w:rsidP="00BF758E">
      <w:pPr>
        <w:pStyle w:val="PargrafodaLista"/>
        <w:ind w:left="1440"/>
        <w:jc w:val="both"/>
      </w:pPr>
    </w:p>
    <w:p w14:paraId="00287FE1" w14:textId="5A7EF56C" w:rsidR="008E72F9" w:rsidRDefault="00C7154B" w:rsidP="00A474C8">
      <w:pPr>
        <w:pStyle w:val="PargrafodaLista"/>
        <w:numPr>
          <w:ilvl w:val="1"/>
          <w:numId w:val="29"/>
        </w:numPr>
        <w:jc w:val="both"/>
      </w:pPr>
      <w:r>
        <w:t>D</w:t>
      </w:r>
      <w:r w:rsidR="00A56443">
        <w:t xml:space="preserve">iscuss </w:t>
      </w:r>
      <w:r w:rsidR="008E72F9">
        <w:t xml:space="preserve">whether a simultaneous price reduction at Walmart would alter the anticipated effects </w:t>
      </w:r>
      <w:r>
        <w:t>on quantity</w:t>
      </w:r>
      <w:r w:rsidR="000E2F62">
        <w:t xml:space="preserve"> that you</w:t>
      </w:r>
      <w:r>
        <w:t xml:space="preserve"> </w:t>
      </w:r>
      <w:r w:rsidR="00D27E36">
        <w:t xml:space="preserve">described </w:t>
      </w:r>
      <w:r w:rsidR="00CA5EF8">
        <w:t>in (1)</w:t>
      </w:r>
      <w:r w:rsidR="008E72F9">
        <w:t xml:space="preserve">. </w:t>
      </w:r>
    </w:p>
    <w:p w14:paraId="054E849C" w14:textId="77777777" w:rsidR="00BF758E" w:rsidRDefault="00BF758E" w:rsidP="00BF758E">
      <w:pPr>
        <w:pStyle w:val="PargrafodaLista"/>
        <w:ind w:left="1440"/>
        <w:jc w:val="both"/>
      </w:pPr>
    </w:p>
    <w:p w14:paraId="65877DE5" w14:textId="650D6EFF" w:rsidR="00BF758E" w:rsidRPr="003B0A56" w:rsidRDefault="00BF758E" w:rsidP="00BF758E">
      <w:pPr>
        <w:pStyle w:val="PargrafodaLista"/>
        <w:ind w:left="1440"/>
        <w:jc w:val="both"/>
        <w:rPr>
          <w:i/>
          <w:iCs/>
        </w:rPr>
      </w:pPr>
      <w:r w:rsidRPr="003B0A56">
        <w:rPr>
          <w:i/>
          <w:iCs/>
        </w:rPr>
        <w:t>If Walmart also reduces their prices at the same time, the demand curve that Dollar General is facing is likely to shift inward (move to the left), since these two stores sell many substitute products</w:t>
      </w:r>
      <w:r w:rsidR="00C953D0">
        <w:rPr>
          <w:i/>
          <w:iCs/>
        </w:rPr>
        <w:t xml:space="preserve"> and serve a similar market segment (price-sensitive customers)</w:t>
      </w:r>
      <w:r w:rsidRPr="003B0A56">
        <w:rPr>
          <w:i/>
          <w:iCs/>
        </w:rPr>
        <w:t xml:space="preserve">. Therefore, the quantity of goods sold by Dollar General could either increase or decrease, depending on which effect prevails (the effect of Dollar General’s own price reduction, explained in part 1, or the effect of the competitor’s price reduction). </w:t>
      </w:r>
    </w:p>
    <w:p w14:paraId="4C7720C8" w14:textId="77777777" w:rsidR="00BF758E" w:rsidRDefault="00BF758E" w:rsidP="00BF758E">
      <w:pPr>
        <w:pStyle w:val="PargrafodaLista"/>
        <w:jc w:val="both"/>
      </w:pPr>
    </w:p>
    <w:p w14:paraId="2CBE9602" w14:textId="77777777" w:rsidR="008E72F9" w:rsidRDefault="008E72F9" w:rsidP="008E72F9">
      <w:pPr>
        <w:jc w:val="both"/>
      </w:pPr>
    </w:p>
    <w:p w14:paraId="167CB1E5" w14:textId="61A7922A" w:rsidR="00001415" w:rsidRDefault="001B5C65" w:rsidP="008E72F9">
      <w:pPr>
        <w:pStyle w:val="PargrafodaLista"/>
        <w:numPr>
          <w:ilvl w:val="0"/>
          <w:numId w:val="29"/>
        </w:numPr>
        <w:jc w:val="both"/>
      </w:pPr>
      <w:r>
        <w:t xml:space="preserve">(10 points) </w:t>
      </w:r>
      <w:r w:rsidR="008E72F9">
        <w:t xml:space="preserve">Apple is contemplating raising the price of the Apple Music “Individual” Plan. Before doing so, Apple would like to </w:t>
      </w:r>
      <w:r w:rsidR="008E72F9" w:rsidRPr="00A474C8">
        <w:rPr>
          <w:i/>
        </w:rPr>
        <w:t>estimate</w:t>
      </w:r>
      <w:r w:rsidR="008E72F9">
        <w:t xml:space="preserve"> the effects of a price increase on the number of subscriptions sold. Suppose that Apple has enlisted your help with this task. </w:t>
      </w:r>
    </w:p>
    <w:p w14:paraId="4C48FBF3" w14:textId="2B0C1819" w:rsidR="00001415" w:rsidRDefault="008E72F9" w:rsidP="00001415">
      <w:pPr>
        <w:pStyle w:val="PargrafodaLista"/>
        <w:numPr>
          <w:ilvl w:val="1"/>
          <w:numId w:val="29"/>
        </w:numPr>
        <w:jc w:val="both"/>
      </w:pPr>
      <w:r>
        <w:t xml:space="preserve">Using concepts from class, discuss three </w:t>
      </w:r>
      <w:r w:rsidR="003511A0">
        <w:t>methods</w:t>
      </w:r>
      <w:r>
        <w:t xml:space="preserve"> to </w:t>
      </w:r>
      <w:r w:rsidRPr="008E72F9">
        <w:rPr>
          <w:i/>
        </w:rPr>
        <w:t>estimate</w:t>
      </w:r>
      <w:r>
        <w:t xml:space="preserve"> the effect of a price increase on the number of subscriptions sold. </w:t>
      </w:r>
    </w:p>
    <w:p w14:paraId="7D1BDCC4" w14:textId="77777777" w:rsidR="00BF758E" w:rsidRPr="003B0A56" w:rsidRDefault="00BF758E" w:rsidP="00BF758E">
      <w:pPr>
        <w:pStyle w:val="PargrafodaLista"/>
        <w:numPr>
          <w:ilvl w:val="0"/>
          <w:numId w:val="33"/>
        </w:numPr>
        <w:jc w:val="both"/>
        <w:rPr>
          <w:i/>
          <w:iCs/>
        </w:rPr>
      </w:pPr>
      <w:r w:rsidRPr="003B0A56">
        <w:rPr>
          <w:i/>
          <w:iCs/>
        </w:rPr>
        <w:lastRenderedPageBreak/>
        <w:t>Survey customers: Apple can survey their customers to get a sense of how likely they would be to cancel/keep the subscription if the price increased by $X.</w:t>
      </w:r>
    </w:p>
    <w:p w14:paraId="30F138AD" w14:textId="77777777" w:rsidR="00BF758E" w:rsidRPr="003B0A56" w:rsidRDefault="00BF758E" w:rsidP="00BF758E">
      <w:pPr>
        <w:pStyle w:val="PargrafodaLista"/>
        <w:numPr>
          <w:ilvl w:val="0"/>
          <w:numId w:val="33"/>
        </w:numPr>
        <w:jc w:val="both"/>
        <w:rPr>
          <w:i/>
          <w:iCs/>
        </w:rPr>
      </w:pPr>
      <w:r w:rsidRPr="003B0A56">
        <w:rPr>
          <w:i/>
          <w:iCs/>
        </w:rPr>
        <w:t>Transaction data: Apple has data on its customers’ past purchases. Using these data, Apple can run a regression analysis. The independent variables can include not only prices, but also other factors that could affect the quantity sold such as characteristics of customers (age, gender, etc.), or whether users have other Apple products, etc. Using the regression results, they can estimate the change in Q in response to the change in price of the Apple Music “Individual” Plan.</w:t>
      </w:r>
    </w:p>
    <w:p w14:paraId="311806DC" w14:textId="77777777" w:rsidR="00BF758E" w:rsidRDefault="00BF758E" w:rsidP="00BF758E">
      <w:pPr>
        <w:pStyle w:val="PargrafodaLista"/>
        <w:numPr>
          <w:ilvl w:val="0"/>
          <w:numId w:val="33"/>
        </w:numPr>
        <w:jc w:val="both"/>
        <w:rPr>
          <w:i/>
          <w:iCs/>
        </w:rPr>
      </w:pPr>
      <w:r w:rsidRPr="003B0A56">
        <w:rPr>
          <w:i/>
          <w:iCs/>
        </w:rPr>
        <w:t>Market experiment (A/B Testing): Apple could conduct an experiment in which they change the price for a segment of the market. The response of that group compared to the other group can help estimate the change in the number of subscriptions sold.</w:t>
      </w:r>
    </w:p>
    <w:p w14:paraId="101F7900" w14:textId="77777777" w:rsidR="00BF758E" w:rsidRDefault="00BF758E" w:rsidP="00BF758E">
      <w:pPr>
        <w:pStyle w:val="PargrafodaLista"/>
        <w:ind w:left="1440"/>
        <w:jc w:val="both"/>
      </w:pPr>
    </w:p>
    <w:p w14:paraId="268D9835" w14:textId="59FB3CEE" w:rsidR="008E72F9" w:rsidRPr="00BF758E" w:rsidRDefault="008E72F9" w:rsidP="00001415">
      <w:pPr>
        <w:pStyle w:val="PargrafodaLista"/>
        <w:numPr>
          <w:ilvl w:val="1"/>
          <w:numId w:val="29"/>
        </w:numPr>
        <w:jc w:val="both"/>
      </w:pPr>
      <w:r>
        <w:t>Weighing the costs and benefits of the three approaches, which one would you recommend for Apple? Why?</w:t>
      </w:r>
      <w:r w:rsidR="00001415">
        <w:t xml:space="preserve"> </w:t>
      </w:r>
      <w:r w:rsidR="00001415" w:rsidRPr="002E25BD">
        <w:rPr>
          <w:sz w:val="22"/>
          <w:szCs w:val="22"/>
        </w:rPr>
        <w:t>[Note: There is no ‘right’ or ‘wrong’ answer. We want to evaluate your reasoning based on the economic concepts learned in class.]</w:t>
      </w:r>
    </w:p>
    <w:p w14:paraId="61943A75" w14:textId="77777777" w:rsidR="00BF758E" w:rsidRDefault="00BF758E" w:rsidP="00BF758E">
      <w:pPr>
        <w:pStyle w:val="PargrafodaLista"/>
        <w:ind w:left="1440"/>
        <w:jc w:val="both"/>
        <w:rPr>
          <w:sz w:val="22"/>
          <w:szCs w:val="22"/>
        </w:rPr>
      </w:pPr>
    </w:p>
    <w:p w14:paraId="3517CA2A" w14:textId="77777777" w:rsidR="00BF758E" w:rsidRDefault="00BF758E" w:rsidP="00BF758E">
      <w:pPr>
        <w:ind w:left="1080"/>
        <w:jc w:val="both"/>
        <w:rPr>
          <w:i/>
          <w:iCs/>
        </w:rPr>
      </w:pPr>
      <w:r w:rsidRPr="003B0A56">
        <w:rPr>
          <w:i/>
          <w:iCs/>
        </w:rPr>
        <w:t xml:space="preserve">Below we provide a sample response. Full credit will be given to answers that make reasonable assumptions regarding </w:t>
      </w:r>
      <w:r>
        <w:rPr>
          <w:i/>
          <w:iCs/>
        </w:rPr>
        <w:t>the feasibility, costs, and benefits of the method of estimating demand.</w:t>
      </w:r>
    </w:p>
    <w:p w14:paraId="6CB3726A" w14:textId="77777777" w:rsidR="00BF758E" w:rsidRDefault="00BF758E" w:rsidP="00BF758E">
      <w:pPr>
        <w:ind w:left="1080"/>
        <w:jc w:val="both"/>
      </w:pPr>
    </w:p>
    <w:p w14:paraId="3B393F73" w14:textId="77777777" w:rsidR="00BF758E" w:rsidRPr="003B0A56" w:rsidRDefault="00BF758E" w:rsidP="00BF758E">
      <w:pPr>
        <w:ind w:left="1080"/>
        <w:jc w:val="both"/>
        <w:rPr>
          <w:i/>
          <w:iCs/>
        </w:rPr>
      </w:pPr>
      <w:r w:rsidRPr="003B0A56">
        <w:rPr>
          <w:i/>
          <w:iCs/>
        </w:rPr>
        <w:t>Surveys could give Apple an instant</w:t>
      </w:r>
      <w:r>
        <w:rPr>
          <w:i/>
          <w:iCs/>
        </w:rPr>
        <w:t>, low-cost</w:t>
      </w:r>
      <w:r w:rsidRPr="003B0A56">
        <w:rPr>
          <w:i/>
          <w:iCs/>
        </w:rPr>
        <w:t xml:space="preserve"> </w:t>
      </w:r>
      <w:r>
        <w:rPr>
          <w:i/>
          <w:iCs/>
        </w:rPr>
        <w:t>estimate of the effects of the price increase.</w:t>
      </w:r>
      <w:r w:rsidRPr="003B0A56">
        <w:rPr>
          <w:i/>
          <w:iCs/>
        </w:rPr>
        <w:t xml:space="preserve"> </w:t>
      </w:r>
      <w:r>
        <w:rPr>
          <w:i/>
          <w:iCs/>
        </w:rPr>
        <w:t xml:space="preserve">Since </w:t>
      </w:r>
      <w:r w:rsidRPr="003B0A56">
        <w:rPr>
          <w:i/>
          <w:iCs/>
        </w:rPr>
        <w:t xml:space="preserve">Apple </w:t>
      </w:r>
      <w:r>
        <w:rPr>
          <w:i/>
          <w:iCs/>
        </w:rPr>
        <w:t xml:space="preserve">is a well-known company with </w:t>
      </w:r>
      <w:r w:rsidRPr="003B0A56">
        <w:rPr>
          <w:i/>
          <w:iCs/>
        </w:rPr>
        <w:t xml:space="preserve">a </w:t>
      </w:r>
      <w:r>
        <w:rPr>
          <w:i/>
          <w:iCs/>
        </w:rPr>
        <w:t>broad</w:t>
      </w:r>
      <w:r w:rsidRPr="003B0A56">
        <w:rPr>
          <w:i/>
          <w:iCs/>
        </w:rPr>
        <w:t xml:space="preserve"> customer bas</w:t>
      </w:r>
      <w:r>
        <w:rPr>
          <w:i/>
          <w:iCs/>
        </w:rPr>
        <w:t>e,</w:t>
      </w:r>
      <w:r w:rsidRPr="003B0A56">
        <w:rPr>
          <w:i/>
          <w:iCs/>
        </w:rPr>
        <w:t xml:space="preserve"> </w:t>
      </w:r>
      <w:r>
        <w:rPr>
          <w:i/>
          <w:iCs/>
        </w:rPr>
        <w:t>i</w:t>
      </w:r>
      <w:r w:rsidRPr="003B0A56">
        <w:rPr>
          <w:i/>
          <w:iCs/>
        </w:rPr>
        <w:t xml:space="preserve">t should be </w:t>
      </w:r>
      <w:r>
        <w:rPr>
          <w:i/>
          <w:iCs/>
        </w:rPr>
        <w:t>straightforward</w:t>
      </w:r>
      <w:r w:rsidRPr="003B0A56">
        <w:rPr>
          <w:i/>
          <w:iCs/>
        </w:rPr>
        <w:t xml:space="preserve"> to reach out to customers to conduct surveys. However, sometimes customers’ responses do not truthfully reflect what they would do in real life. </w:t>
      </w:r>
      <w:r>
        <w:rPr>
          <w:i/>
          <w:iCs/>
        </w:rPr>
        <w:t>Apple should also be concerned about sampling bias: the customers who respond to the survey may not represent their (potential) customers as a whole.</w:t>
      </w:r>
    </w:p>
    <w:p w14:paraId="1E43EAD5" w14:textId="77777777" w:rsidR="00BF758E" w:rsidRPr="003B0A56" w:rsidRDefault="00BF758E" w:rsidP="00BF758E">
      <w:pPr>
        <w:ind w:left="1080"/>
        <w:jc w:val="both"/>
        <w:rPr>
          <w:i/>
          <w:iCs/>
        </w:rPr>
      </w:pPr>
    </w:p>
    <w:p w14:paraId="2E94AEDE" w14:textId="77777777" w:rsidR="00BF758E" w:rsidRPr="003B0A56" w:rsidRDefault="00BF758E" w:rsidP="00BF758E">
      <w:pPr>
        <w:ind w:left="1080"/>
        <w:jc w:val="both"/>
        <w:rPr>
          <w:i/>
          <w:iCs/>
        </w:rPr>
      </w:pPr>
      <w:r w:rsidRPr="003B0A56">
        <w:rPr>
          <w:i/>
          <w:iCs/>
        </w:rPr>
        <w:t xml:space="preserve">One advantage of using transaction data is that Apple already </w:t>
      </w:r>
      <w:r>
        <w:rPr>
          <w:i/>
          <w:iCs/>
        </w:rPr>
        <w:t>maintains such</w:t>
      </w:r>
      <w:r w:rsidRPr="003B0A56">
        <w:rPr>
          <w:i/>
          <w:iCs/>
        </w:rPr>
        <w:t xml:space="preserve"> data</w:t>
      </w:r>
      <w:r>
        <w:rPr>
          <w:i/>
          <w:iCs/>
        </w:rPr>
        <w:t xml:space="preserve"> in-house</w:t>
      </w:r>
      <w:r w:rsidRPr="003B0A56">
        <w:rPr>
          <w:i/>
          <w:iCs/>
        </w:rPr>
        <w:t>, which will save Apple money compared to running a survey. However, it is hard to capture every factor that could potentially affect the quantity of subscriptions.</w:t>
      </w:r>
      <w:r>
        <w:rPr>
          <w:i/>
          <w:iCs/>
        </w:rPr>
        <w:t xml:space="preserve"> There are numerous non-price factors that could affect demand, including seasonality, changing consumer preferences, and changes in the prices of competitor music streaming services.</w:t>
      </w:r>
      <w:r w:rsidRPr="003B0A56">
        <w:rPr>
          <w:i/>
          <w:iCs/>
        </w:rPr>
        <w:t xml:space="preserve"> Also, customers’ </w:t>
      </w:r>
      <w:r>
        <w:rPr>
          <w:i/>
          <w:iCs/>
        </w:rPr>
        <w:t xml:space="preserve">past </w:t>
      </w:r>
      <w:r w:rsidRPr="003B0A56">
        <w:rPr>
          <w:i/>
          <w:iCs/>
        </w:rPr>
        <w:t xml:space="preserve">purchases of other Apple products </w:t>
      </w:r>
      <w:r>
        <w:rPr>
          <w:i/>
          <w:iCs/>
        </w:rPr>
        <w:t>may</w:t>
      </w:r>
      <w:r w:rsidRPr="003B0A56">
        <w:rPr>
          <w:i/>
          <w:iCs/>
        </w:rPr>
        <w:t xml:space="preserve"> not </w:t>
      </w:r>
      <w:r>
        <w:rPr>
          <w:i/>
          <w:iCs/>
        </w:rPr>
        <w:t xml:space="preserve">accurately </w:t>
      </w:r>
      <w:r w:rsidRPr="003B0A56">
        <w:rPr>
          <w:i/>
          <w:iCs/>
        </w:rPr>
        <w:t xml:space="preserve">predict their </w:t>
      </w:r>
      <w:r>
        <w:rPr>
          <w:i/>
          <w:iCs/>
        </w:rPr>
        <w:t xml:space="preserve">future </w:t>
      </w:r>
      <w:r w:rsidRPr="003B0A56">
        <w:rPr>
          <w:i/>
          <w:iCs/>
        </w:rPr>
        <w:t>purchases o</w:t>
      </w:r>
      <w:r>
        <w:rPr>
          <w:i/>
          <w:iCs/>
        </w:rPr>
        <w:t>f</w:t>
      </w:r>
      <w:r w:rsidRPr="003B0A56">
        <w:rPr>
          <w:i/>
          <w:iCs/>
        </w:rPr>
        <w:t xml:space="preserve"> the Apple music plan. </w:t>
      </w:r>
    </w:p>
    <w:p w14:paraId="19054B0D" w14:textId="77777777" w:rsidR="00BF758E" w:rsidRPr="003B0A56" w:rsidRDefault="00BF758E" w:rsidP="00BF758E">
      <w:pPr>
        <w:ind w:left="1080"/>
        <w:jc w:val="both"/>
        <w:rPr>
          <w:i/>
          <w:iCs/>
        </w:rPr>
      </w:pPr>
    </w:p>
    <w:p w14:paraId="7B1CE160" w14:textId="77777777" w:rsidR="00BF758E" w:rsidRPr="003B0A56" w:rsidRDefault="00BF758E" w:rsidP="00BF758E">
      <w:pPr>
        <w:ind w:left="1080"/>
        <w:jc w:val="both"/>
        <w:rPr>
          <w:i/>
          <w:iCs/>
        </w:rPr>
      </w:pPr>
      <w:r w:rsidRPr="003B0A56">
        <w:rPr>
          <w:i/>
          <w:iCs/>
        </w:rPr>
        <w:t xml:space="preserve">A market experiment is likely the most </w:t>
      </w:r>
      <w:r>
        <w:rPr>
          <w:i/>
          <w:iCs/>
        </w:rPr>
        <w:t>accurate</w:t>
      </w:r>
      <w:r w:rsidRPr="003B0A56">
        <w:rPr>
          <w:i/>
          <w:iCs/>
        </w:rPr>
        <w:t xml:space="preserve"> way to estimate</w:t>
      </w:r>
      <w:r>
        <w:rPr>
          <w:i/>
          <w:iCs/>
        </w:rPr>
        <w:t xml:space="preserve"> </w:t>
      </w:r>
      <w:r w:rsidRPr="003B0A56">
        <w:rPr>
          <w:i/>
          <w:iCs/>
        </w:rPr>
        <w:t>the change in subscriptions sold</w:t>
      </w:r>
      <w:r>
        <w:rPr>
          <w:i/>
          <w:iCs/>
        </w:rPr>
        <w:t xml:space="preserve"> due a price increase</w:t>
      </w:r>
      <w:r w:rsidRPr="003B0A56">
        <w:rPr>
          <w:i/>
          <w:iCs/>
        </w:rPr>
        <w:t xml:space="preserve">. </w:t>
      </w:r>
      <w:r>
        <w:rPr>
          <w:i/>
          <w:iCs/>
        </w:rPr>
        <w:t xml:space="preserve">This would be our recommendation. The online setting enhances the feasibility of randomizing prices. When signed into their Apple account, new customers could be randomly assigned the higher price or the current price. Apple could then observe the purchase decisions of new customers (while grandfathering all existing customers into the old price). </w:t>
      </w:r>
      <w:r w:rsidRPr="003B0A56">
        <w:rPr>
          <w:i/>
          <w:iCs/>
        </w:rPr>
        <w:t xml:space="preserve">Even though market experiments could potentially give the best estimate, this method could pose some challenges. It </w:t>
      </w:r>
      <w:r>
        <w:rPr>
          <w:i/>
          <w:iCs/>
        </w:rPr>
        <w:t>could</w:t>
      </w:r>
      <w:r w:rsidRPr="003B0A56">
        <w:rPr>
          <w:i/>
          <w:iCs/>
        </w:rPr>
        <w:t xml:space="preserve"> be costly to run an experiment and to make sure the experiment is </w:t>
      </w:r>
      <w:r w:rsidRPr="003B0A56">
        <w:rPr>
          <w:i/>
          <w:iCs/>
        </w:rPr>
        <w:lastRenderedPageBreak/>
        <w:t>run correctly. If the process of assigning control and treatment group is not random and done correctly,</w:t>
      </w:r>
      <w:r>
        <w:rPr>
          <w:i/>
          <w:iCs/>
        </w:rPr>
        <w:t xml:space="preserve"> the experimental results would not be informative</w:t>
      </w:r>
      <w:r w:rsidRPr="003B0A56">
        <w:rPr>
          <w:i/>
          <w:iCs/>
        </w:rPr>
        <w:t>.</w:t>
      </w:r>
      <w:r>
        <w:rPr>
          <w:i/>
          <w:iCs/>
        </w:rPr>
        <w:t xml:space="preserve"> In addition, the experiment described above would only be informative for new customers, not existing customers. </w:t>
      </w:r>
      <w:r w:rsidRPr="003B0A56">
        <w:rPr>
          <w:i/>
          <w:iCs/>
        </w:rPr>
        <w:t xml:space="preserve"> </w:t>
      </w:r>
      <w:r>
        <w:rPr>
          <w:i/>
          <w:iCs/>
        </w:rPr>
        <w:t>Finally</w:t>
      </w:r>
      <w:r w:rsidRPr="003B0A56">
        <w:rPr>
          <w:i/>
          <w:iCs/>
        </w:rPr>
        <w:t>, if Apple randomize</w:t>
      </w:r>
      <w:r>
        <w:rPr>
          <w:i/>
          <w:iCs/>
        </w:rPr>
        <w:t>s</w:t>
      </w:r>
      <w:r w:rsidRPr="003B0A56">
        <w:rPr>
          <w:i/>
          <w:iCs/>
        </w:rPr>
        <w:t xml:space="preserve"> prices for its service</w:t>
      </w:r>
      <w:r>
        <w:rPr>
          <w:i/>
          <w:iCs/>
        </w:rPr>
        <w:t xml:space="preserve"> and c</w:t>
      </w:r>
      <w:r w:rsidRPr="003B0A56">
        <w:rPr>
          <w:i/>
          <w:iCs/>
        </w:rPr>
        <w:t>ustomers find out they paid different prices for the same servic</w:t>
      </w:r>
      <w:r>
        <w:rPr>
          <w:i/>
          <w:iCs/>
        </w:rPr>
        <w:t>e,</w:t>
      </w:r>
      <w:r w:rsidRPr="003B0A56">
        <w:rPr>
          <w:i/>
          <w:iCs/>
        </w:rPr>
        <w:t xml:space="preserve"> it could lead to consumer backlash</w:t>
      </w:r>
      <w:r>
        <w:rPr>
          <w:i/>
          <w:iCs/>
        </w:rPr>
        <w:t>.</w:t>
      </w:r>
      <w:r w:rsidRPr="003B0A56">
        <w:rPr>
          <w:i/>
          <w:iCs/>
        </w:rPr>
        <w:t xml:space="preserve"> </w:t>
      </w:r>
    </w:p>
    <w:p w14:paraId="28786861" w14:textId="77777777" w:rsidR="00BF758E" w:rsidRDefault="00BF758E" w:rsidP="00BF758E">
      <w:pPr>
        <w:pStyle w:val="PargrafodaLista"/>
        <w:ind w:left="1440"/>
        <w:jc w:val="both"/>
      </w:pPr>
    </w:p>
    <w:p w14:paraId="4C53B313" w14:textId="4209C2F5" w:rsidR="00154060" w:rsidRDefault="00154060" w:rsidP="00154060">
      <w:pPr>
        <w:pBdr>
          <w:bottom w:val="single" w:sz="6" w:space="1" w:color="auto"/>
        </w:pBdr>
        <w:jc w:val="both"/>
      </w:pPr>
    </w:p>
    <w:p w14:paraId="402759D1" w14:textId="77777777" w:rsidR="00D44F26" w:rsidRDefault="00D44F26" w:rsidP="00D44F26"/>
    <w:p w14:paraId="3C405AAC" w14:textId="7DF0E7FA" w:rsidR="00B25F90" w:rsidRPr="00C47285" w:rsidRDefault="00B25F90" w:rsidP="00B25F90">
      <w:pPr>
        <w:suppressAutoHyphens/>
        <w:jc w:val="both"/>
        <w:rPr>
          <w:b/>
        </w:rPr>
      </w:pPr>
      <w:r w:rsidRPr="00C47285">
        <w:rPr>
          <w:b/>
        </w:rPr>
        <w:t xml:space="preserve">Problem </w:t>
      </w:r>
      <w:r>
        <w:rPr>
          <w:b/>
        </w:rPr>
        <w:t>3</w:t>
      </w:r>
      <w:r w:rsidRPr="00C47285">
        <w:rPr>
          <w:b/>
        </w:rPr>
        <w:t>. Air Travel Demand Elasticity</w:t>
      </w:r>
      <w:r>
        <w:rPr>
          <w:b/>
        </w:rPr>
        <w:t xml:space="preserve"> (</w:t>
      </w:r>
      <w:r w:rsidR="00FA1B2C">
        <w:rPr>
          <w:b/>
        </w:rPr>
        <w:t>15</w:t>
      </w:r>
      <w:r>
        <w:rPr>
          <w:b/>
        </w:rPr>
        <w:t xml:space="preserve"> points)</w:t>
      </w:r>
    </w:p>
    <w:p w14:paraId="0BE34374" w14:textId="77777777" w:rsidR="00B25F90" w:rsidRPr="00C47285" w:rsidRDefault="00B25F90" w:rsidP="00B25F90">
      <w:pPr>
        <w:jc w:val="both"/>
        <w:rPr>
          <w:b/>
        </w:rPr>
      </w:pPr>
    </w:p>
    <w:p w14:paraId="289F7589" w14:textId="77777777" w:rsidR="00B25F90" w:rsidRPr="00C47285" w:rsidRDefault="00B25F90" w:rsidP="00B25F90">
      <w:pPr>
        <w:jc w:val="both"/>
      </w:pPr>
      <w:r w:rsidRPr="00C47285">
        <w:t xml:space="preserve">The following data were collected to show the impact of a recent price war during which all the airlines serving the Oakland/Burbank market lowered their prices. </w:t>
      </w:r>
      <w:r>
        <w:t xml:space="preserve">You may assume that all other factors affecting air travel demand remained unchanged. </w:t>
      </w:r>
    </w:p>
    <w:p w14:paraId="086CCBAF" w14:textId="77777777" w:rsidR="00B25F90" w:rsidRPr="00C47285" w:rsidRDefault="00B25F90" w:rsidP="00B25F90">
      <w:pPr>
        <w:jc w:val="both"/>
      </w:pPr>
    </w:p>
    <w:p w14:paraId="50CEB3EB" w14:textId="77777777" w:rsidR="00B25F90" w:rsidRDefault="00B25F90" w:rsidP="00B25F90">
      <w:pPr>
        <w:jc w:val="both"/>
      </w:pPr>
      <w:r w:rsidRPr="00C47285">
        <w:t>Your assignment is to calculate the implied (own-price) elasticity of demand for</w:t>
      </w:r>
      <w:r>
        <w:t xml:space="preserve"> overall</w:t>
      </w:r>
      <w:r w:rsidRPr="00C47285">
        <w:t xml:space="preserve"> air travel between Oakland and Burbank. </w:t>
      </w:r>
    </w:p>
    <w:p w14:paraId="24D912D1" w14:textId="77777777" w:rsidR="00B25F90" w:rsidRDefault="00B25F90" w:rsidP="00B25F90">
      <w:pPr>
        <w:jc w:val="both"/>
      </w:pPr>
    </w:p>
    <w:p w14:paraId="25A4A525" w14:textId="77777777" w:rsidR="00B25F90" w:rsidRDefault="00B25F90" w:rsidP="00B25F90">
      <w:pPr>
        <w:jc w:val="both"/>
      </w:pPr>
    </w:p>
    <w:p w14:paraId="3860560E" w14:textId="77777777" w:rsidR="00B25F90" w:rsidRPr="00C47285" w:rsidRDefault="00B25F90" w:rsidP="00B25F90">
      <w:pPr>
        <w:jc w:val="both"/>
      </w:pPr>
      <w:r>
        <w:t>All numbers are measured on a per-month basis.</w:t>
      </w:r>
    </w:p>
    <w:p w14:paraId="62D23A37" w14:textId="77777777" w:rsidR="00B25F90" w:rsidRPr="00C47285" w:rsidRDefault="00B25F90" w:rsidP="00B25F90">
      <w:pPr>
        <w:jc w:val="both"/>
      </w:pPr>
      <w:r w:rsidRPr="00C47285">
        <w:rPr>
          <w:noProof/>
        </w:rPr>
        <mc:AlternateContent>
          <mc:Choice Requires="wps">
            <w:drawing>
              <wp:anchor distT="0" distB="0" distL="114300" distR="114300" simplePos="0" relativeHeight="251659264" behindDoc="0" locked="0" layoutInCell="1" allowOverlap="1" wp14:anchorId="3F0A1FFA" wp14:editId="02799C6E">
                <wp:simplePos x="0" y="0"/>
                <wp:positionH relativeFrom="column">
                  <wp:posOffset>324485</wp:posOffset>
                </wp:positionH>
                <wp:positionV relativeFrom="paragraph">
                  <wp:posOffset>203835</wp:posOffset>
                </wp:positionV>
                <wp:extent cx="4742815" cy="1590675"/>
                <wp:effectExtent l="10160" t="9525" r="10160" b="10160"/>
                <wp:wrapSquare wrapText="bothSides"/>
                <wp:docPr id="1" name="Rectangle 2"/>
                <wp:cNvGraphicFramePr/>
                <a:graphic xmlns:a="http://schemas.openxmlformats.org/drawingml/2006/main">
                  <a:graphicData uri="http://schemas.microsoft.com/office/word/2010/wordprocessingShape">
                    <wps:wsp>
                      <wps:cNvSpPr/>
                      <wps:spPr>
                        <a:xfrm>
                          <a:off x="0" y="0"/>
                          <a:ext cx="4742280" cy="1590120"/>
                        </a:xfrm>
                        <a:prstGeom prst="rect">
                          <a:avLst/>
                        </a:prstGeom>
                        <a:solidFill>
                          <a:srgbClr val="FFFFFF"/>
                        </a:solidFill>
                        <a:ln>
                          <a:solidFill>
                            <a:srgbClr val="000000"/>
                          </a:solidFill>
                        </a:ln>
                      </wps:spPr>
                      <wps:style>
                        <a:lnRef idx="0">
                          <a:scrgbClr r="0" g="0" b="0"/>
                        </a:lnRef>
                        <a:fillRef idx="0">
                          <a:scrgbClr r="0" g="0" b="0"/>
                        </a:fillRef>
                        <a:effectRef idx="0">
                          <a:scrgbClr r="0" g="0" b="0"/>
                        </a:effectRef>
                        <a:fontRef idx="minor"/>
                      </wps:style>
                      <wps:txbx>
                        <w:txbxContent>
                          <w:tbl>
                            <w:tblPr>
                              <w:tblW w:w="7355" w:type="dxa"/>
                              <w:tblInd w:w="98" w:type="dxa"/>
                              <w:tblBorders>
                                <w:top w:val="single" w:sz="4" w:space="0" w:color="00000A"/>
                                <w:left w:val="single" w:sz="4" w:space="0" w:color="00000A"/>
                              </w:tblBorders>
                              <w:tblCellMar>
                                <w:left w:w="93" w:type="dxa"/>
                              </w:tblCellMar>
                              <w:tblLook w:val="04A0" w:firstRow="1" w:lastRow="0" w:firstColumn="1" w:lastColumn="0" w:noHBand="0" w:noVBand="1"/>
                            </w:tblPr>
                            <w:tblGrid>
                              <w:gridCol w:w="4881"/>
                              <w:gridCol w:w="2474"/>
                            </w:tblGrid>
                            <w:tr w:rsidR="00B25F90" w14:paraId="66E6E405" w14:textId="77777777">
                              <w:trPr>
                                <w:trHeight w:val="240"/>
                              </w:trPr>
                              <w:tc>
                                <w:tcPr>
                                  <w:tcW w:w="4880" w:type="dxa"/>
                                  <w:tcBorders>
                                    <w:top w:val="single" w:sz="4" w:space="0" w:color="00000A"/>
                                    <w:left w:val="single" w:sz="4" w:space="0" w:color="00000A"/>
                                  </w:tcBorders>
                                  <w:shd w:val="clear" w:color="auto" w:fill="FFFFFF"/>
                                  <w:tcMar>
                                    <w:left w:w="93" w:type="dxa"/>
                                  </w:tcMar>
                                  <w:vAlign w:val="bottom"/>
                                </w:tcPr>
                                <w:p w14:paraId="50ECBA15"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Passengers before price war</w:t>
                                  </w:r>
                                </w:p>
                              </w:tc>
                              <w:tc>
                                <w:tcPr>
                                  <w:tcW w:w="2474" w:type="dxa"/>
                                  <w:tcBorders>
                                    <w:top w:val="single" w:sz="4" w:space="0" w:color="00000A"/>
                                    <w:right w:val="single" w:sz="4" w:space="0" w:color="00000A"/>
                                  </w:tcBorders>
                                  <w:shd w:val="clear" w:color="auto" w:fill="FFFFFF"/>
                                  <w:tcMar>
                                    <w:left w:w="108" w:type="dxa"/>
                                  </w:tcMar>
                                  <w:vAlign w:val="bottom"/>
                                </w:tcPr>
                                <w:p w14:paraId="24AB9E5C"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246,555</w:t>
                                  </w:r>
                                </w:p>
                              </w:tc>
                            </w:tr>
                            <w:tr w:rsidR="00B25F90" w14:paraId="36FE0D22" w14:textId="77777777">
                              <w:trPr>
                                <w:trHeight w:val="240"/>
                              </w:trPr>
                              <w:tc>
                                <w:tcPr>
                                  <w:tcW w:w="4880" w:type="dxa"/>
                                  <w:tcBorders>
                                    <w:left w:val="single" w:sz="4" w:space="0" w:color="00000A"/>
                                  </w:tcBorders>
                                  <w:shd w:val="clear" w:color="auto" w:fill="FFFFFF"/>
                                  <w:tcMar>
                                    <w:left w:w="93" w:type="dxa"/>
                                  </w:tcMar>
                                  <w:vAlign w:val="bottom"/>
                                </w:tcPr>
                                <w:p w14:paraId="42C68149"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Passengers during price war</w:t>
                                  </w:r>
                                </w:p>
                              </w:tc>
                              <w:tc>
                                <w:tcPr>
                                  <w:tcW w:w="2474" w:type="dxa"/>
                                  <w:tcBorders>
                                    <w:right w:val="single" w:sz="4" w:space="0" w:color="00000A"/>
                                  </w:tcBorders>
                                  <w:shd w:val="clear" w:color="auto" w:fill="FFFFFF"/>
                                  <w:tcMar>
                                    <w:left w:w="108" w:type="dxa"/>
                                  </w:tcMar>
                                  <w:vAlign w:val="bottom"/>
                                </w:tcPr>
                                <w:p w14:paraId="545AB5D2"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1,053,139</w:t>
                                  </w:r>
                                </w:p>
                              </w:tc>
                            </w:tr>
                            <w:tr w:rsidR="00B25F90" w14:paraId="306F5306" w14:textId="77777777">
                              <w:trPr>
                                <w:trHeight w:val="240"/>
                              </w:trPr>
                              <w:tc>
                                <w:tcPr>
                                  <w:tcW w:w="4880" w:type="dxa"/>
                                  <w:tcBorders>
                                    <w:left w:val="single" w:sz="4" w:space="0" w:color="00000A"/>
                                  </w:tcBorders>
                                  <w:shd w:val="clear" w:color="auto" w:fill="FFFFFF"/>
                                  <w:tcMar>
                                    <w:left w:w="93" w:type="dxa"/>
                                  </w:tcMar>
                                  <w:vAlign w:val="bottom"/>
                                </w:tcPr>
                                <w:p w14:paraId="4B4AB501"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Increase in passengers</w:t>
                                  </w:r>
                                </w:p>
                              </w:tc>
                              <w:tc>
                                <w:tcPr>
                                  <w:tcW w:w="2474" w:type="dxa"/>
                                  <w:tcBorders>
                                    <w:right w:val="single" w:sz="4" w:space="0" w:color="00000A"/>
                                  </w:tcBorders>
                                  <w:shd w:val="clear" w:color="auto" w:fill="FFFFFF"/>
                                  <w:tcMar>
                                    <w:left w:w="108" w:type="dxa"/>
                                  </w:tcMar>
                                  <w:vAlign w:val="bottom"/>
                                </w:tcPr>
                                <w:p w14:paraId="0C0ED789"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806,584</w:t>
                                  </w:r>
                                </w:p>
                              </w:tc>
                            </w:tr>
                            <w:tr w:rsidR="00B25F90" w14:paraId="3FD6AA1D" w14:textId="77777777">
                              <w:trPr>
                                <w:trHeight w:val="240"/>
                              </w:trPr>
                              <w:tc>
                                <w:tcPr>
                                  <w:tcW w:w="4880" w:type="dxa"/>
                                  <w:tcBorders>
                                    <w:left w:val="single" w:sz="4" w:space="0" w:color="00000A"/>
                                  </w:tcBorders>
                                  <w:shd w:val="clear" w:color="auto" w:fill="FFFFFF"/>
                                  <w:tcMar>
                                    <w:left w:w="93" w:type="dxa"/>
                                  </w:tcMar>
                                  <w:vAlign w:val="bottom"/>
                                </w:tcPr>
                                <w:p w14:paraId="39D0E61F"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Average one-way fare before price war</w:t>
                                  </w:r>
                                </w:p>
                              </w:tc>
                              <w:tc>
                                <w:tcPr>
                                  <w:tcW w:w="2474" w:type="dxa"/>
                                  <w:tcBorders>
                                    <w:right w:val="single" w:sz="4" w:space="0" w:color="00000A"/>
                                  </w:tcBorders>
                                  <w:shd w:val="clear" w:color="auto" w:fill="FFFFFF"/>
                                  <w:tcMar>
                                    <w:left w:w="108" w:type="dxa"/>
                                  </w:tcMar>
                                  <w:vAlign w:val="bottom"/>
                                </w:tcPr>
                                <w:p w14:paraId="1E18FE0B"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$86.50 </w:t>
                                  </w:r>
                                </w:p>
                              </w:tc>
                            </w:tr>
                            <w:tr w:rsidR="00B25F90" w14:paraId="33045DC2" w14:textId="77777777">
                              <w:trPr>
                                <w:trHeight w:val="240"/>
                              </w:trPr>
                              <w:tc>
                                <w:tcPr>
                                  <w:tcW w:w="4880" w:type="dxa"/>
                                  <w:tcBorders>
                                    <w:left w:val="single" w:sz="4" w:space="0" w:color="00000A"/>
                                  </w:tcBorders>
                                  <w:shd w:val="clear" w:color="auto" w:fill="FFFFFF"/>
                                  <w:tcMar>
                                    <w:left w:w="93" w:type="dxa"/>
                                  </w:tcMar>
                                  <w:vAlign w:val="bottom"/>
                                </w:tcPr>
                                <w:p w14:paraId="2948E444"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Average one-way fare during price war</w:t>
                                  </w:r>
                                </w:p>
                              </w:tc>
                              <w:tc>
                                <w:tcPr>
                                  <w:tcW w:w="2474" w:type="dxa"/>
                                  <w:tcBorders>
                                    <w:right w:val="single" w:sz="4" w:space="0" w:color="00000A"/>
                                  </w:tcBorders>
                                  <w:shd w:val="clear" w:color="auto" w:fill="FFFFFF"/>
                                  <w:tcMar>
                                    <w:left w:w="108" w:type="dxa"/>
                                  </w:tcMar>
                                  <w:vAlign w:val="bottom"/>
                                </w:tcPr>
                                <w:p w14:paraId="6C69D459"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$44.69 </w:t>
                                  </w:r>
                                </w:p>
                              </w:tc>
                            </w:tr>
                            <w:tr w:rsidR="00B25F90" w14:paraId="314754C7" w14:textId="77777777">
                              <w:trPr>
                                <w:trHeight w:val="240"/>
                              </w:trPr>
                              <w:tc>
                                <w:tcPr>
                                  <w:tcW w:w="4880" w:type="dxa"/>
                                  <w:tcBorders>
                                    <w:left w:val="single" w:sz="4" w:space="0" w:color="00000A"/>
                                  </w:tcBorders>
                                  <w:shd w:val="clear" w:color="auto" w:fill="FFFFFF"/>
                                  <w:tcMar>
                                    <w:left w:w="93" w:type="dxa"/>
                                  </w:tcMar>
                                  <w:vAlign w:val="bottom"/>
                                </w:tcPr>
                                <w:p w14:paraId="498DA608"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Decrease in one-way fares</w:t>
                                  </w:r>
                                </w:p>
                              </w:tc>
                              <w:tc>
                                <w:tcPr>
                                  <w:tcW w:w="2474" w:type="dxa"/>
                                  <w:tcBorders>
                                    <w:right w:val="single" w:sz="4" w:space="0" w:color="00000A"/>
                                  </w:tcBorders>
                                  <w:shd w:val="clear" w:color="auto" w:fill="FFFFFF"/>
                                  <w:tcMar>
                                    <w:left w:w="108" w:type="dxa"/>
                                  </w:tcMar>
                                  <w:vAlign w:val="bottom"/>
                                </w:tcPr>
                                <w:p w14:paraId="5A27507B"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-$41.81</w:t>
                                  </w:r>
                                </w:p>
                              </w:tc>
                            </w:tr>
                            <w:tr w:rsidR="00B25F90" w14:paraId="2344FC15" w14:textId="77777777">
                              <w:trPr>
                                <w:trHeight w:val="240"/>
                              </w:trPr>
                              <w:tc>
                                <w:tcPr>
                                  <w:tcW w:w="4880" w:type="dxa"/>
                                  <w:tcBorders>
                                    <w:left w:val="single" w:sz="4" w:space="0" w:color="00000A"/>
                                  </w:tcBorders>
                                  <w:shd w:val="clear" w:color="auto" w:fill="FFFFFF"/>
                                  <w:tcMar>
                                    <w:left w:w="93" w:type="dxa"/>
                                  </w:tcMar>
                                  <w:vAlign w:val="bottom"/>
                                </w:tcPr>
                                <w:p w14:paraId="188C24D2"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Market revenue before price war</w:t>
                                  </w:r>
                                </w:p>
                              </w:tc>
                              <w:tc>
                                <w:tcPr>
                                  <w:tcW w:w="2474" w:type="dxa"/>
                                  <w:tcBorders>
                                    <w:right w:val="single" w:sz="4" w:space="0" w:color="00000A"/>
                                  </w:tcBorders>
                                  <w:shd w:val="clear" w:color="auto" w:fill="FFFFFF"/>
                                  <w:tcMar>
                                    <w:left w:w="108" w:type="dxa"/>
                                  </w:tcMar>
                                  <w:vAlign w:val="bottom"/>
                                </w:tcPr>
                                <w:p w14:paraId="536D4D8D"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$21,327,008 </w:t>
                                  </w:r>
                                </w:p>
                              </w:tc>
                            </w:tr>
                            <w:tr w:rsidR="00B25F90" w14:paraId="2F48059C" w14:textId="77777777">
                              <w:trPr>
                                <w:trHeight w:val="240"/>
                              </w:trPr>
                              <w:tc>
                                <w:tcPr>
                                  <w:tcW w:w="4880" w:type="dxa"/>
                                  <w:tcBorders>
                                    <w:left w:val="single" w:sz="4" w:space="0" w:color="00000A"/>
                                  </w:tcBorders>
                                  <w:shd w:val="clear" w:color="auto" w:fill="FFFFFF"/>
                                  <w:tcMar>
                                    <w:left w:w="93" w:type="dxa"/>
                                  </w:tcMar>
                                  <w:vAlign w:val="bottom"/>
                                </w:tcPr>
                                <w:p w14:paraId="28876DA6"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Market revenue in during price war</w:t>
                                  </w:r>
                                </w:p>
                              </w:tc>
                              <w:tc>
                                <w:tcPr>
                                  <w:tcW w:w="2474" w:type="dxa"/>
                                  <w:tcBorders>
                                    <w:right w:val="single" w:sz="4" w:space="0" w:color="00000A"/>
                                  </w:tcBorders>
                                  <w:shd w:val="clear" w:color="auto" w:fill="FFFFFF"/>
                                  <w:tcMar>
                                    <w:left w:w="108" w:type="dxa"/>
                                  </w:tcMar>
                                  <w:vAlign w:val="bottom"/>
                                </w:tcPr>
                                <w:p w14:paraId="6E863FBC"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$47,064,782 </w:t>
                                  </w:r>
                                </w:p>
                              </w:tc>
                            </w:tr>
                            <w:tr w:rsidR="00B25F90" w14:paraId="101E9861" w14:textId="77777777">
                              <w:trPr>
                                <w:trHeight w:val="240"/>
                              </w:trPr>
                              <w:tc>
                                <w:tcPr>
                                  <w:tcW w:w="4880" w:type="dxa"/>
                                  <w:tcBorders>
                                    <w:left w:val="single" w:sz="4" w:space="0" w:color="00000A"/>
                                    <w:bottom w:val="single" w:sz="4" w:space="0" w:color="00000A"/>
                                  </w:tcBorders>
                                  <w:shd w:val="clear" w:color="auto" w:fill="FFFFFF"/>
                                  <w:tcMar>
                                    <w:left w:w="93" w:type="dxa"/>
                                  </w:tcMar>
                                  <w:vAlign w:val="bottom"/>
                                </w:tcPr>
                                <w:p w14:paraId="790C0451" w14:textId="77777777" w:rsidR="00B25F90" w:rsidRDefault="00B25F90">
                                  <w:pPr>
                                    <w:pStyle w:val="FrameContents"/>
                                    <w:rPr>
                                      <w:rFonts w:ascii="Times New Roman" w:hAnsi="Times New Roman" w:cs="Times New Roman"/>
                                      <w:sz w:val="24"/>
                                      <w:szCs w:val="24"/>
                                    </w:rPr>
                                  </w:pPr>
                                  <w:bookmarkStart w:id="2" w:name="__UnoMark__153_1895087530"/>
                                  <w:bookmarkStart w:id="3" w:name="__UnoMark__154_1895087530"/>
                                  <w:bookmarkEnd w:id="2"/>
                                  <w:bookmarkEnd w:id="3"/>
                                  <w:r>
                                    <w:rPr>
                                      <w:rFonts w:ascii="Times New Roman" w:hAnsi="Times New Roman" w:cs="Times New Roman"/>
                                      <w:sz w:val="24"/>
                                      <w:szCs w:val="24"/>
                                    </w:rPr>
                                    <w:t>Increase in market revenue</w:t>
                                  </w:r>
                                </w:p>
                              </w:tc>
                              <w:tc>
                                <w:tcPr>
                                  <w:tcW w:w="2474" w:type="dxa"/>
                                  <w:tcBorders>
                                    <w:bottom w:val="single" w:sz="4" w:space="0" w:color="00000A"/>
                                    <w:right w:val="single" w:sz="4" w:space="0" w:color="00000A"/>
                                  </w:tcBorders>
                                  <w:shd w:val="clear" w:color="auto" w:fill="FFFFFF"/>
                                  <w:tcMar>
                                    <w:left w:w="108" w:type="dxa"/>
                                  </w:tcMar>
                                  <w:vAlign w:val="bottom"/>
                                </w:tcPr>
                                <w:p w14:paraId="5D0E7EAD" w14:textId="77777777" w:rsidR="00B25F90" w:rsidRDefault="00B25F90">
                                  <w:pPr>
                                    <w:pStyle w:val="FrameContents"/>
                                    <w:jc w:val="right"/>
                                    <w:rPr>
                                      <w:rFonts w:ascii="Times New Roman" w:hAnsi="Times New Roman" w:cs="Times New Roman"/>
                                      <w:sz w:val="24"/>
                                      <w:szCs w:val="24"/>
                                    </w:rPr>
                                  </w:pPr>
                                  <w:bookmarkStart w:id="4" w:name="__UnoMark__155_1895087530"/>
                                  <w:bookmarkEnd w:id="4"/>
                                  <w:r>
                                    <w:rPr>
                                      <w:rFonts w:ascii="Times New Roman" w:hAnsi="Times New Roman" w:cs="Times New Roman"/>
                                      <w:sz w:val="24"/>
                                      <w:szCs w:val="24"/>
                                    </w:rPr>
                                    <w:t xml:space="preserve">$25,737,774 </w:t>
                                  </w:r>
                                </w:p>
                              </w:tc>
                            </w:tr>
                          </w:tbl>
                          <w:p w14:paraId="00C87970" w14:textId="77777777" w:rsidR="00B25F90" w:rsidRDefault="00B25F90" w:rsidP="00B25F90">
                            <w:pPr>
                              <w:pStyle w:val="FrameContents"/>
                              <w:rPr>
                                <w:color w:val="auto"/>
                              </w:rPr>
                            </w:pPr>
                          </w:p>
                        </w:txbxContent>
                      </wps:txbx>
                      <wps:bodyPr lIns="0" tIns="0" rIns="0" bIns="0">
                        <a:noAutofit/>
                      </wps:bodyPr>
                    </wps:wsp>
                  </a:graphicData>
                </a:graphic>
              </wp:anchor>
            </w:drawing>
          </mc:Choice>
          <mc:Fallback>
            <w:pict>
              <v:rect w14:anchorId="3F0A1FFA" id="Rectangle 2" o:spid="_x0000_s1026" style="position:absolute;left:0;text-align:left;margin-left:25.55pt;margin-top:16.05pt;width:373.45pt;height:12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">
                <v:textbox inset="0,0,0,0">
                  <w:txbxContent>
                    <w:tbl>
                      <w:tblPr>
                        <w:tblW w:w="7355" w:type="dxa"/>
                        <w:tblInd w:w="98" w:type="dxa"/>
                        <w:tblBorders>
                          <w:top w:val="single" w:sz="4" w:space="0" w:color="00000A"/>
                          <w:left w:val="single" w:sz="4" w:space="0" w:color="00000A"/>
                        </w:tblBorders>
                        <w:tblCellMar>
                          <w:left w:w="93" w:type="dxa"/>
                        </w:tblCellMar>
                        <w:tblLook w:val="04A0" w:firstRow="1" w:lastRow="0" w:firstColumn="1" w:lastColumn="0" w:noHBand="0" w:noVBand="1"/>
                      </w:tblPr>
                      <w:tblGrid>
                        <w:gridCol w:w="4881"/>
                        <w:gridCol w:w="2474"/>
                      </w:tblGrid>
                      <w:tr w:rsidR="00B25F90" w14:paraId="66E6E405" w14:textId="77777777">
                        <w:trPr>
                          <w:trHeight w:val="240"/>
                        </w:trPr>
                        <w:tc>
                          <w:tcPr>
                            <w:tcW w:w="4880" w:type="dxa"/>
                            <w:tcBorders>
                              <w:top w:val="single" w:sz="4" w:space="0" w:color="00000A"/>
                              <w:left w:val="single" w:sz="4" w:space="0" w:color="00000A"/>
                            </w:tcBorders>
                            <w:shd w:val="clear" w:color="auto" w:fill="FFFFFF"/>
                            <w:tcMar>
                              <w:left w:w="93" w:type="dxa"/>
                            </w:tcMar>
                            <w:vAlign w:val="bottom"/>
                          </w:tcPr>
                          <w:p w14:paraId="50ECBA15"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Passengers before price war</w:t>
                            </w:r>
                          </w:p>
                        </w:tc>
                        <w:tc>
                          <w:tcPr>
                            <w:tcW w:w="2474" w:type="dxa"/>
                            <w:tcBorders>
                              <w:top w:val="single" w:sz="4" w:space="0" w:color="00000A"/>
                              <w:right w:val="single" w:sz="4" w:space="0" w:color="00000A"/>
                            </w:tcBorders>
                            <w:shd w:val="clear" w:color="auto" w:fill="FFFFFF"/>
                            <w:tcMar>
                              <w:left w:w="108" w:type="dxa"/>
                            </w:tcMar>
                            <w:vAlign w:val="bottom"/>
                          </w:tcPr>
                          <w:p w14:paraId="24AB9E5C"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246,555</w:t>
                            </w:r>
                          </w:p>
                        </w:tc>
                      </w:tr>
                      <w:tr w:rsidR="00B25F90" w14:paraId="36FE0D22" w14:textId="77777777">
                        <w:trPr>
                          <w:trHeight w:val="240"/>
                        </w:trPr>
                        <w:tc>
                          <w:tcPr>
                            <w:tcW w:w="4880" w:type="dxa"/>
                            <w:tcBorders>
                              <w:left w:val="single" w:sz="4" w:space="0" w:color="00000A"/>
                            </w:tcBorders>
                            <w:shd w:val="clear" w:color="auto" w:fill="FFFFFF"/>
                            <w:tcMar>
                              <w:left w:w="93" w:type="dxa"/>
                            </w:tcMar>
                            <w:vAlign w:val="bottom"/>
                          </w:tcPr>
                          <w:p w14:paraId="42C68149"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Passengers during price war</w:t>
                            </w:r>
                          </w:p>
                        </w:tc>
                        <w:tc>
                          <w:tcPr>
                            <w:tcW w:w="2474" w:type="dxa"/>
                            <w:tcBorders>
                              <w:right w:val="single" w:sz="4" w:space="0" w:color="00000A"/>
                            </w:tcBorders>
                            <w:shd w:val="clear" w:color="auto" w:fill="FFFFFF"/>
                            <w:tcMar>
                              <w:left w:w="108" w:type="dxa"/>
                            </w:tcMar>
                            <w:vAlign w:val="bottom"/>
                          </w:tcPr>
                          <w:p w14:paraId="545AB5D2"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1,053,139</w:t>
                            </w:r>
                          </w:p>
                        </w:tc>
                      </w:tr>
                      <w:tr w:rsidR="00B25F90" w14:paraId="306F5306" w14:textId="77777777">
                        <w:trPr>
                          <w:trHeight w:val="240"/>
                        </w:trPr>
                        <w:tc>
                          <w:tcPr>
                            <w:tcW w:w="4880" w:type="dxa"/>
                            <w:tcBorders>
                              <w:left w:val="single" w:sz="4" w:space="0" w:color="00000A"/>
                            </w:tcBorders>
                            <w:shd w:val="clear" w:color="auto" w:fill="FFFFFF"/>
                            <w:tcMar>
                              <w:left w:w="93" w:type="dxa"/>
                            </w:tcMar>
                            <w:vAlign w:val="bottom"/>
                          </w:tcPr>
                          <w:p w14:paraId="4B4AB501"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Increase in passengers</w:t>
                            </w:r>
                          </w:p>
                        </w:tc>
                        <w:tc>
                          <w:tcPr>
                            <w:tcW w:w="2474" w:type="dxa"/>
                            <w:tcBorders>
                              <w:right w:val="single" w:sz="4" w:space="0" w:color="00000A"/>
                            </w:tcBorders>
                            <w:shd w:val="clear" w:color="auto" w:fill="FFFFFF"/>
                            <w:tcMar>
                              <w:left w:w="108" w:type="dxa"/>
                            </w:tcMar>
                            <w:vAlign w:val="bottom"/>
                          </w:tcPr>
                          <w:p w14:paraId="0C0ED789"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806,584</w:t>
                            </w:r>
                          </w:p>
                        </w:tc>
                      </w:tr>
                      <w:tr w:rsidR="00B25F90" w14:paraId="3FD6AA1D" w14:textId="77777777">
                        <w:trPr>
                          <w:trHeight w:val="240"/>
                        </w:trPr>
                        <w:tc>
                          <w:tcPr>
                            <w:tcW w:w="4880" w:type="dxa"/>
                            <w:tcBorders>
                              <w:left w:val="single" w:sz="4" w:space="0" w:color="00000A"/>
                            </w:tcBorders>
                            <w:shd w:val="clear" w:color="auto" w:fill="FFFFFF"/>
                            <w:tcMar>
                              <w:left w:w="93" w:type="dxa"/>
                            </w:tcMar>
                            <w:vAlign w:val="bottom"/>
                          </w:tcPr>
                          <w:p w14:paraId="39D0E61F"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Average one-way fare before price war</w:t>
                            </w:r>
                          </w:p>
                        </w:tc>
                        <w:tc>
                          <w:tcPr>
                            <w:tcW w:w="2474" w:type="dxa"/>
                            <w:tcBorders>
                              <w:right w:val="single" w:sz="4" w:space="0" w:color="00000A"/>
                            </w:tcBorders>
                            <w:shd w:val="clear" w:color="auto" w:fill="FFFFFF"/>
                            <w:tcMar>
                              <w:left w:w="108" w:type="dxa"/>
                            </w:tcMar>
                            <w:vAlign w:val="bottom"/>
                          </w:tcPr>
                          <w:p w14:paraId="1E18FE0B"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$86.50 </w:t>
                            </w:r>
                          </w:p>
                        </w:tc>
                      </w:tr>
                      <w:tr w:rsidR="00B25F90" w14:paraId="33045DC2" w14:textId="77777777">
                        <w:trPr>
                          <w:trHeight w:val="240"/>
                        </w:trPr>
                        <w:tc>
                          <w:tcPr>
                            <w:tcW w:w="4880" w:type="dxa"/>
                            <w:tcBorders>
                              <w:left w:val="single" w:sz="4" w:space="0" w:color="00000A"/>
                            </w:tcBorders>
                            <w:shd w:val="clear" w:color="auto" w:fill="FFFFFF"/>
                            <w:tcMar>
                              <w:left w:w="93" w:type="dxa"/>
                            </w:tcMar>
                            <w:vAlign w:val="bottom"/>
                          </w:tcPr>
                          <w:p w14:paraId="2948E444"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Average one-way fare during price war</w:t>
                            </w:r>
                          </w:p>
                        </w:tc>
                        <w:tc>
                          <w:tcPr>
                            <w:tcW w:w="2474" w:type="dxa"/>
                            <w:tcBorders>
                              <w:right w:val="single" w:sz="4" w:space="0" w:color="00000A"/>
                            </w:tcBorders>
                            <w:shd w:val="clear" w:color="auto" w:fill="FFFFFF"/>
                            <w:tcMar>
                              <w:left w:w="108" w:type="dxa"/>
                            </w:tcMar>
                            <w:vAlign w:val="bottom"/>
                          </w:tcPr>
                          <w:p w14:paraId="6C69D459"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$44.69 </w:t>
                            </w:r>
                          </w:p>
                        </w:tc>
                      </w:tr>
                      <w:tr w:rsidR="00B25F90" w14:paraId="314754C7" w14:textId="77777777">
                        <w:trPr>
                          <w:trHeight w:val="240"/>
                        </w:trPr>
                        <w:tc>
                          <w:tcPr>
                            <w:tcW w:w="4880" w:type="dxa"/>
                            <w:tcBorders>
                              <w:left w:val="single" w:sz="4" w:space="0" w:color="00000A"/>
                            </w:tcBorders>
                            <w:shd w:val="clear" w:color="auto" w:fill="FFFFFF"/>
                            <w:tcMar>
                              <w:left w:w="93" w:type="dxa"/>
                            </w:tcMar>
                            <w:vAlign w:val="bottom"/>
                          </w:tcPr>
                          <w:p w14:paraId="498DA608"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Decrease in one-way fares</w:t>
                            </w:r>
                          </w:p>
                        </w:tc>
                        <w:tc>
                          <w:tcPr>
                            <w:tcW w:w="2474" w:type="dxa"/>
                            <w:tcBorders>
                              <w:right w:val="single" w:sz="4" w:space="0" w:color="00000A"/>
                            </w:tcBorders>
                            <w:shd w:val="clear" w:color="auto" w:fill="FFFFFF"/>
                            <w:tcMar>
                              <w:left w:w="108" w:type="dxa"/>
                            </w:tcMar>
                            <w:vAlign w:val="bottom"/>
                          </w:tcPr>
                          <w:p w14:paraId="5A27507B"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-$41.81</w:t>
                            </w:r>
                          </w:p>
                        </w:tc>
                      </w:tr>
                      <w:tr w:rsidR="00B25F90" w14:paraId="2344FC15" w14:textId="77777777">
                        <w:trPr>
                          <w:trHeight w:val="240"/>
                        </w:trPr>
                        <w:tc>
                          <w:tcPr>
                            <w:tcW w:w="4880" w:type="dxa"/>
                            <w:tcBorders>
                              <w:left w:val="single" w:sz="4" w:space="0" w:color="00000A"/>
                            </w:tcBorders>
                            <w:shd w:val="clear" w:color="auto" w:fill="FFFFFF"/>
                            <w:tcMar>
                              <w:left w:w="93" w:type="dxa"/>
                            </w:tcMar>
                            <w:vAlign w:val="bottom"/>
                          </w:tcPr>
                          <w:p w14:paraId="188C24D2"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Market revenue before price war</w:t>
                            </w:r>
                          </w:p>
                        </w:tc>
                        <w:tc>
                          <w:tcPr>
                            <w:tcW w:w="2474" w:type="dxa"/>
                            <w:tcBorders>
                              <w:right w:val="single" w:sz="4" w:space="0" w:color="00000A"/>
                            </w:tcBorders>
                            <w:shd w:val="clear" w:color="auto" w:fill="FFFFFF"/>
                            <w:tcMar>
                              <w:left w:w="108" w:type="dxa"/>
                            </w:tcMar>
                            <w:vAlign w:val="bottom"/>
                          </w:tcPr>
                          <w:p w14:paraId="536D4D8D"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$21,327,008 </w:t>
                            </w:r>
                          </w:p>
                        </w:tc>
                      </w:tr>
                      <w:tr w:rsidR="00B25F90" w14:paraId="2F48059C" w14:textId="77777777">
                        <w:trPr>
                          <w:trHeight w:val="240"/>
                        </w:trPr>
                        <w:tc>
                          <w:tcPr>
                            <w:tcW w:w="4880" w:type="dxa"/>
                            <w:tcBorders>
                              <w:left w:val="single" w:sz="4" w:space="0" w:color="00000A"/>
                            </w:tcBorders>
                            <w:shd w:val="clear" w:color="auto" w:fill="FFFFFF"/>
                            <w:tcMar>
                              <w:left w:w="93" w:type="dxa"/>
                            </w:tcMar>
                            <w:vAlign w:val="bottom"/>
                          </w:tcPr>
                          <w:p w14:paraId="28876DA6" w14:textId="77777777" w:rsidR="00B25F90" w:rsidRDefault="00B25F90">
                            <w:pPr>
                              <w:pStyle w:val="FrameContents"/>
                              <w:rPr>
                                <w:rFonts w:ascii="Times New Roman" w:hAnsi="Times New Roman" w:cs="Times New Roman"/>
                                <w:sz w:val="24"/>
                                <w:szCs w:val="24"/>
                              </w:rPr>
                            </w:pPr>
                            <w:r>
                              <w:rPr>
                                <w:rFonts w:ascii="Times New Roman" w:hAnsi="Times New Roman" w:cs="Times New Roman"/>
                                <w:sz w:val="24"/>
                                <w:szCs w:val="24"/>
                              </w:rPr>
                              <w:t>Market revenue in during price war</w:t>
                            </w:r>
                          </w:p>
                        </w:tc>
                        <w:tc>
                          <w:tcPr>
                            <w:tcW w:w="2474" w:type="dxa"/>
                            <w:tcBorders>
                              <w:right w:val="single" w:sz="4" w:space="0" w:color="00000A"/>
                            </w:tcBorders>
                            <w:shd w:val="clear" w:color="auto" w:fill="FFFFFF"/>
                            <w:tcMar>
                              <w:left w:w="108" w:type="dxa"/>
                            </w:tcMar>
                            <w:vAlign w:val="bottom"/>
                          </w:tcPr>
                          <w:p w14:paraId="6E863FBC" w14:textId="77777777" w:rsidR="00B25F90" w:rsidRDefault="00B25F90">
                            <w:pPr>
                              <w:pStyle w:val="FrameContents"/>
                              <w:jc w:val="right"/>
                              <w:rPr>
                                <w:rFonts w:ascii="Times New Roman" w:hAnsi="Times New Roman" w:cs="Times New Roman"/>
                                <w:sz w:val="24"/>
                                <w:szCs w:val="24"/>
                              </w:rPr>
                            </w:pPr>
                            <w:r>
                              <w:rPr>
                                <w:rFonts w:ascii="Times New Roman" w:hAnsi="Times New Roman" w:cs="Times New Roman"/>
                                <w:sz w:val="24"/>
                                <w:szCs w:val="24"/>
                              </w:rPr>
                              <w:t xml:space="preserve">$47,064,782 </w:t>
                            </w:r>
                          </w:p>
                        </w:tc>
                      </w:tr>
                      <w:tr w:rsidR="00B25F90" w14:paraId="101E9861" w14:textId="77777777">
                        <w:trPr>
                          <w:trHeight w:val="240"/>
                        </w:trPr>
                        <w:tc>
                          <w:tcPr>
                            <w:tcW w:w="4880" w:type="dxa"/>
                            <w:tcBorders>
                              <w:left w:val="single" w:sz="4" w:space="0" w:color="00000A"/>
                              <w:bottom w:val="single" w:sz="4" w:space="0" w:color="00000A"/>
                            </w:tcBorders>
                            <w:shd w:val="clear" w:color="auto" w:fill="FFFFFF"/>
                            <w:tcMar>
                              <w:left w:w="93" w:type="dxa"/>
                            </w:tcMar>
                            <w:vAlign w:val="bottom"/>
                          </w:tcPr>
                          <w:p w14:paraId="790C0451" w14:textId="77777777" w:rsidR="00B25F90" w:rsidRDefault="00B25F90">
                            <w:pPr>
                              <w:pStyle w:val="FrameContents"/>
                              <w:rPr>
                                <w:rFonts w:ascii="Times New Roman" w:hAnsi="Times New Roman" w:cs="Times New Roman"/>
                                <w:sz w:val="24"/>
                                <w:szCs w:val="24"/>
                              </w:rPr>
                            </w:pPr>
                            <w:bookmarkStart w:id="5" w:name="__UnoMark__153_1895087530"/>
                            <w:bookmarkStart w:id="6" w:name="__UnoMark__154_1895087530"/>
                            <w:bookmarkEnd w:id="5"/>
                            <w:bookmarkEnd w:id="6"/>
                            <w:r>
                              <w:rPr>
                                <w:rFonts w:ascii="Times New Roman" w:hAnsi="Times New Roman" w:cs="Times New Roman"/>
                                <w:sz w:val="24"/>
                                <w:szCs w:val="24"/>
                              </w:rPr>
                              <w:t>Increase in market revenue</w:t>
                            </w:r>
                          </w:p>
                        </w:tc>
                        <w:tc>
                          <w:tcPr>
                            <w:tcW w:w="2474" w:type="dxa"/>
                            <w:tcBorders>
                              <w:bottom w:val="single" w:sz="4" w:space="0" w:color="00000A"/>
                              <w:right w:val="single" w:sz="4" w:space="0" w:color="00000A"/>
                            </w:tcBorders>
                            <w:shd w:val="clear" w:color="auto" w:fill="FFFFFF"/>
                            <w:tcMar>
                              <w:left w:w="108" w:type="dxa"/>
                            </w:tcMar>
                            <w:vAlign w:val="bottom"/>
                          </w:tcPr>
                          <w:p w14:paraId="5D0E7EAD" w14:textId="77777777" w:rsidR="00B25F90" w:rsidRDefault="00B25F90">
                            <w:pPr>
                              <w:pStyle w:val="FrameContents"/>
                              <w:jc w:val="right"/>
                              <w:rPr>
                                <w:rFonts w:ascii="Times New Roman" w:hAnsi="Times New Roman" w:cs="Times New Roman"/>
                                <w:sz w:val="24"/>
                                <w:szCs w:val="24"/>
                              </w:rPr>
                            </w:pPr>
                            <w:bookmarkStart w:id="7" w:name="__UnoMark__155_1895087530"/>
                            <w:bookmarkEnd w:id="7"/>
                            <w:r>
                              <w:rPr>
                                <w:rFonts w:ascii="Times New Roman" w:hAnsi="Times New Roman" w:cs="Times New Roman"/>
                                <w:sz w:val="24"/>
                                <w:szCs w:val="24"/>
                              </w:rPr>
                              <w:t xml:space="preserve">$25,737,774 </w:t>
                            </w:r>
                          </w:p>
                        </w:tc>
                      </w:tr>
                    </w:tbl>
                    <w:p w14:paraId="00C87970" w14:textId="77777777" w:rsidR="00B25F90" w:rsidRDefault="00B25F90" w:rsidP="00B25F90">
                      <w:pPr>
                        <w:pStyle w:val="FrameContents"/>
                        <w:rPr>
                          <w:color w:val="auto"/>
                        </w:rPr>
                      </w:pPr>
                    </w:p>
                  </w:txbxContent>
                </v:textbox>
                <w10:wrap type="square"/>
              </v:rect>
            </w:pict>
          </mc:Fallback>
        </mc:AlternateContent>
      </w:r>
    </w:p>
    <w:p w14:paraId="361035BC" w14:textId="77777777" w:rsidR="00B25F90" w:rsidRPr="00C47285" w:rsidRDefault="00B25F90" w:rsidP="00B25F90">
      <w:pPr>
        <w:jc w:val="both"/>
      </w:pPr>
    </w:p>
    <w:p w14:paraId="26EA3A66" w14:textId="77777777" w:rsidR="00B25F90" w:rsidRPr="00C47285" w:rsidRDefault="00B25F90" w:rsidP="00B25F90">
      <w:pPr>
        <w:jc w:val="both"/>
      </w:pPr>
    </w:p>
    <w:p w14:paraId="02CF3160" w14:textId="77777777" w:rsidR="00B25F90" w:rsidRPr="00C47285" w:rsidRDefault="00B25F90" w:rsidP="00B25F90">
      <w:pPr>
        <w:jc w:val="both"/>
      </w:pPr>
    </w:p>
    <w:p w14:paraId="61A5ECF1" w14:textId="77777777" w:rsidR="00B25F90" w:rsidRPr="00C47285" w:rsidRDefault="00B25F90" w:rsidP="00B25F90">
      <w:pPr>
        <w:jc w:val="both"/>
      </w:pPr>
    </w:p>
    <w:p w14:paraId="357FB4D1" w14:textId="77777777" w:rsidR="00B25F90" w:rsidRPr="00C47285" w:rsidRDefault="00B25F90" w:rsidP="00B25F90">
      <w:pPr>
        <w:jc w:val="both"/>
      </w:pPr>
    </w:p>
    <w:p w14:paraId="7F48898B" w14:textId="77777777" w:rsidR="00B25F90" w:rsidRPr="00C47285" w:rsidRDefault="00B25F90" w:rsidP="00B25F90">
      <w:pPr>
        <w:jc w:val="both"/>
      </w:pPr>
    </w:p>
    <w:p w14:paraId="1CD18E9D" w14:textId="77777777" w:rsidR="00B25F90" w:rsidRPr="00C47285" w:rsidRDefault="00B25F90" w:rsidP="00B25F90">
      <w:pPr>
        <w:jc w:val="both"/>
      </w:pPr>
    </w:p>
    <w:p w14:paraId="2E58CCEA" w14:textId="77777777" w:rsidR="00B25F90" w:rsidRPr="00C47285" w:rsidRDefault="00B25F90" w:rsidP="00B25F90">
      <w:pPr>
        <w:jc w:val="both"/>
      </w:pPr>
    </w:p>
    <w:p w14:paraId="1FBA0979" w14:textId="77777777" w:rsidR="00B25F90" w:rsidRDefault="00B25F90" w:rsidP="00B25F90">
      <w:pPr>
        <w:jc w:val="both"/>
      </w:pPr>
    </w:p>
    <w:p w14:paraId="4DE45DF7" w14:textId="77777777" w:rsidR="00584EF3" w:rsidRDefault="00584EF3" w:rsidP="00B25F90">
      <w:pPr>
        <w:jc w:val="both"/>
      </w:pPr>
    </w:p>
    <w:p w14:paraId="768A5393" w14:textId="77777777" w:rsidR="00584EF3" w:rsidRDefault="00584EF3" w:rsidP="00B25F90">
      <w:pPr>
        <w:jc w:val="both"/>
      </w:pPr>
    </w:p>
    <w:p w14:paraId="1D8ECDC2" w14:textId="0FFE038B" w:rsidR="00FD0712" w:rsidRDefault="005C3914" w:rsidP="00FD0712">
      <w:pPr>
        <w:numPr>
          <w:ilvl w:val="0"/>
          <w:numId w:val="32"/>
        </w:numPr>
        <w:jc w:val="both"/>
      </w:pPr>
      <w:r w:rsidRPr="005C3914">
        <w:t>(</w:t>
      </w:r>
      <w:r>
        <w:t>10</w:t>
      </w:r>
      <w:r w:rsidRPr="005C3914">
        <w:t xml:space="preserve"> points) What is the own-price elasticity of demand? Is air travel demand between Oakland and Burbank elastic or inelastic?</w:t>
      </w:r>
    </w:p>
    <w:p w14:paraId="3556E002" w14:textId="77777777" w:rsidR="00FD0712" w:rsidRDefault="00FD0712" w:rsidP="00FD0712">
      <w:pPr>
        <w:jc w:val="both"/>
      </w:pPr>
    </w:p>
    <w:p w14:paraId="19D88AE2" w14:textId="77777777" w:rsidR="00FD0712" w:rsidRPr="00FD0712" w:rsidRDefault="00FD0712" w:rsidP="00FD0712">
      <w:pPr>
        <w:jc w:val="both"/>
        <w:rPr>
          <w:i/>
          <w:iCs/>
        </w:rPr>
      </w:pPr>
      <w:r w:rsidRPr="00FD0712">
        <w:rPr>
          <w:i/>
          <w:iCs/>
        </w:rPr>
        <w:t>Use the definition of elasticity and plug in the values:</w:t>
      </w:r>
    </w:p>
    <w:p w14:paraId="2354C4D0" w14:textId="77777777" w:rsidR="00FD0712" w:rsidRPr="00FD0712" w:rsidRDefault="00FD0712" w:rsidP="00FD0712">
      <w:pPr>
        <w:jc w:val="both"/>
      </w:pPr>
    </w:p>
    <w:p w14:paraId="060F28B2" w14:textId="54993875" w:rsidR="00FD0712" w:rsidRPr="00FD0712" w:rsidRDefault="00000000" w:rsidP="00FD0712">
      <w:pPr>
        <w:jc w:val="both"/>
      </w:pPr>
      <m:oMathPara>
        <m:oMath>
          <m:sSub>
            <m:sSubPr>
              <m:ctrlPr>
                <w:rPr>
                  <w:rFonts w:ascii="Cambria Math" w:hAnsi="Cambria Math"/>
                </w:rPr>
              </m:ctrlPr>
            </m:sSubPr>
            <m:e>
              <m:r>
                <w:rPr>
                  <w:rFonts w:ascii="Cambria Math" w:hAnsi="Cambria Math"/>
                </w:rPr>
                <m:t>E</m:t>
              </m:r>
            </m:e>
            <m:sub>
              <m:r>
                <w:rPr>
                  <w:rFonts w:ascii="Cambria Math" w:hAnsi="Cambria Math"/>
                </w:rPr>
                <m:t>d</m:t>
              </m:r>
            </m:sub>
          </m:sSub>
          <m:r>
            <w:rPr>
              <w:rFonts w:ascii="Cambria Math" w:hAnsi="Cambria Math"/>
            </w:rPr>
            <m:t>=</m:t>
          </m:r>
          <m:f>
            <m:fPr>
              <m:ctrlPr>
                <w:rPr>
                  <w:rFonts w:ascii="Cambria Math" w:hAnsi="Cambria Math"/>
                </w:rPr>
              </m:ctrlPr>
            </m:fPr>
            <m:num>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num>
                <m:den>
                  <m:sSub>
                    <m:sSubPr>
                      <m:ctrlPr>
                        <w:rPr>
                          <w:rFonts w:ascii="Cambria Math" w:hAnsi="Cambria Math"/>
                        </w:rPr>
                      </m:ctrlPr>
                    </m:sSubPr>
                    <m:e>
                      <m:r>
                        <w:rPr>
                          <w:rFonts w:ascii="Cambria Math" w:hAnsi="Cambria Math"/>
                        </w:rPr>
                        <m:t>Q</m:t>
                      </m:r>
                    </m:e>
                    <m:sub>
                      <m:r>
                        <w:rPr>
                          <w:rFonts w:ascii="Cambria Math" w:hAnsi="Cambria Math"/>
                        </w:rPr>
                        <m:t>1</m:t>
                      </m:r>
                    </m:sub>
                  </m:sSub>
                </m:den>
              </m:f>
            </m:num>
            <m:den>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1</m:t>
                      </m:r>
                    </m:sub>
                  </m:sSub>
                </m:den>
              </m:f>
            </m:den>
          </m:f>
          <m:r>
            <w:rPr>
              <w:rFonts w:ascii="Cambria Math" w:hAnsi="Cambria Math"/>
            </w:rPr>
            <m:t>=</m:t>
          </m:r>
          <m:f>
            <m:fPr>
              <m:ctrlPr>
                <w:rPr>
                  <w:rFonts w:ascii="Cambria Math" w:hAnsi="Cambria Math"/>
                </w:rPr>
              </m:ctrlPr>
            </m:fPr>
            <m:num>
              <m:f>
                <m:fPr>
                  <m:ctrlPr>
                    <w:rPr>
                      <w:rFonts w:ascii="Cambria Math" w:hAnsi="Cambria Math"/>
                    </w:rPr>
                  </m:ctrlPr>
                </m:fPr>
                <m:num>
                  <m:r>
                    <w:rPr>
                      <w:rFonts w:ascii="Cambria Math" w:hAnsi="Cambria Math"/>
                    </w:rPr>
                    <m:t>1,</m:t>
                  </m:r>
                  <m:r>
                    <m:rPr>
                      <m:lit/>
                      <m:nor/>
                    </m:rPr>
                    <m:t>053</m:t>
                  </m:r>
                  <m:r>
                    <w:rPr>
                      <w:rFonts w:ascii="Cambria Math" w:hAnsi="Cambria Math"/>
                    </w:rPr>
                    <m:t>,</m:t>
                  </m:r>
                  <m:r>
                    <m:rPr>
                      <m:lit/>
                      <m:nor/>
                    </m:rPr>
                    <m:t>139</m:t>
                  </m:r>
                  <m:r>
                    <w:rPr>
                      <w:rFonts w:ascii="Cambria Math" w:hAnsi="Cambria Math"/>
                    </w:rPr>
                    <m:t>-</m:t>
                  </m:r>
                  <m:r>
                    <m:rPr>
                      <m:lit/>
                      <m:nor/>
                    </m:rPr>
                    <m:t>246</m:t>
                  </m:r>
                  <m:r>
                    <w:rPr>
                      <w:rFonts w:ascii="Cambria Math" w:hAnsi="Cambria Math"/>
                    </w:rPr>
                    <m:t>,</m:t>
                  </m:r>
                  <m:r>
                    <m:rPr>
                      <m:lit/>
                      <m:nor/>
                    </m:rPr>
                    <m:t>555</m:t>
                  </m:r>
                </m:num>
                <m:den>
                  <m:r>
                    <m:rPr>
                      <m:lit/>
                      <m:nor/>
                    </m:rPr>
                    <m:t>246</m:t>
                  </m:r>
                  <m:r>
                    <w:rPr>
                      <w:rFonts w:ascii="Cambria Math" w:hAnsi="Cambria Math"/>
                    </w:rPr>
                    <m:t>,</m:t>
                  </m:r>
                  <m:r>
                    <m:rPr>
                      <m:lit/>
                      <m:nor/>
                    </m:rPr>
                    <m:t>555</m:t>
                  </m:r>
                </m:den>
              </m:f>
            </m:num>
            <m:den>
              <m:f>
                <m:fPr>
                  <m:ctrlPr>
                    <w:rPr>
                      <w:rFonts w:ascii="Cambria Math" w:hAnsi="Cambria Math"/>
                    </w:rPr>
                  </m:ctrlPr>
                </m:fPr>
                <m:num>
                  <m:r>
                    <w:rPr>
                      <w:rFonts w:ascii="Cambria Math" w:hAnsi="Cambria Math"/>
                    </w:rPr>
                    <m:t>$</m:t>
                  </m:r>
                  <m:r>
                    <m:rPr>
                      <m:lit/>
                      <m:nor/>
                    </m:rPr>
                    <m:t>44.69</m:t>
                  </m:r>
                  <m:r>
                    <w:rPr>
                      <w:rFonts w:ascii="Cambria Math" w:hAnsi="Cambria Math"/>
                    </w:rPr>
                    <m:t>-$</m:t>
                  </m:r>
                  <m:r>
                    <m:rPr>
                      <m:lit/>
                      <m:nor/>
                    </m:rPr>
                    <m:t>86.50</m:t>
                  </m:r>
                </m:num>
                <m:den>
                  <m:r>
                    <w:rPr>
                      <w:rFonts w:ascii="Cambria Math" w:hAnsi="Cambria Math"/>
                    </w:rPr>
                    <m:t>$</m:t>
                  </m:r>
                  <m:r>
                    <m:rPr>
                      <m:nor/>
                    </m:rPr>
                    <m:t>86.50</m:t>
                  </m:r>
                </m:den>
              </m:f>
            </m:den>
          </m:f>
          <m:r>
            <w:rPr>
              <w:rFonts w:ascii="Cambria Math" w:hAnsi="Cambria Math"/>
            </w:rPr>
            <m:t>=</m:t>
          </m:r>
          <m:f>
            <m:fPr>
              <m:ctrlPr>
                <w:rPr>
                  <w:rFonts w:ascii="Cambria Math" w:hAnsi="Cambria Math"/>
                </w:rPr>
              </m:ctrlPr>
            </m:fPr>
            <m:num>
              <m:r>
                <m:rPr>
                  <m:lit/>
                  <m:nor/>
                </m:rPr>
                <m:t>3</m:t>
              </m:r>
              <m:r>
                <m:rPr>
                  <m:nor/>
                </m:rPr>
                <m:t>.</m:t>
              </m:r>
              <m:r>
                <m:rPr>
                  <m:lit/>
                  <m:nor/>
                </m:rPr>
                <m:t>2714</m:t>
              </m:r>
            </m:num>
            <m:den>
              <m:r>
                <w:rPr>
                  <w:rFonts w:ascii="Cambria Math" w:hAnsi="Cambria Math"/>
                </w:rPr>
                <m:t>-0.</m:t>
              </m:r>
              <m:r>
                <m:rPr>
                  <m:lit/>
                  <m:nor/>
                </m:rPr>
                <m:t>4833</m:t>
              </m:r>
            </m:den>
          </m:f>
          <m:r>
            <w:rPr>
              <w:rFonts w:ascii="Cambria Math" w:hAnsi="Cambria Math"/>
            </w:rPr>
            <m:t>=-6</m:t>
          </m:r>
          <m:r>
            <m:rPr>
              <m:lit/>
              <m:nor/>
            </m:rPr>
            <m:t>.77</m:t>
          </m:r>
        </m:oMath>
      </m:oMathPara>
    </w:p>
    <w:p w14:paraId="0E98F2EF" w14:textId="77777777" w:rsidR="00FD0712" w:rsidRPr="00FD0712" w:rsidRDefault="00FD0712" w:rsidP="00FD0712">
      <w:pPr>
        <w:jc w:val="both"/>
        <w:rPr>
          <w:i/>
        </w:rPr>
      </w:pPr>
    </w:p>
    <w:p w14:paraId="1CAC6C21" w14:textId="77777777" w:rsidR="00FD0712" w:rsidRPr="00FD0712" w:rsidRDefault="00FD0712" w:rsidP="00FD0712">
      <w:pPr>
        <w:jc w:val="both"/>
        <w:rPr>
          <w:i/>
        </w:rPr>
      </w:pPr>
      <w:r w:rsidRPr="00FD0712">
        <w:rPr>
          <w:i/>
        </w:rPr>
        <w:t xml:space="preserve">Quantity demanded increased by 327%, while the price dropped by 48.33%. </w:t>
      </w:r>
    </w:p>
    <w:p w14:paraId="1DBCF566" w14:textId="77777777" w:rsidR="00FD0712" w:rsidRPr="00FD0712" w:rsidRDefault="00FD0712" w:rsidP="00FD0712">
      <w:pPr>
        <w:jc w:val="both"/>
        <w:rPr>
          <w:i/>
        </w:rPr>
      </w:pPr>
    </w:p>
    <w:p w14:paraId="0C2385ED" w14:textId="751F0180" w:rsidR="00FD0712" w:rsidRDefault="00FD0712" w:rsidP="00FD0712">
      <w:pPr>
        <w:jc w:val="both"/>
      </w:pPr>
      <w:r w:rsidRPr="00FD0712">
        <w:rPr>
          <w:i/>
        </w:rPr>
        <w:t>This implies that demand is elastic – the response in quantity demanded is proportionately stronger than the change in price</w:t>
      </w:r>
    </w:p>
    <w:p w14:paraId="73068F9A" w14:textId="77777777" w:rsidR="00FD0712" w:rsidRDefault="00FD0712" w:rsidP="00FD0712">
      <w:pPr>
        <w:jc w:val="both"/>
      </w:pPr>
    </w:p>
    <w:p w14:paraId="20DE5D28" w14:textId="4F6391D9" w:rsidR="005C3914" w:rsidRPr="000211CD" w:rsidRDefault="005C3914" w:rsidP="0028196B">
      <w:pPr>
        <w:numPr>
          <w:ilvl w:val="0"/>
          <w:numId w:val="32"/>
        </w:numPr>
        <w:jc w:val="both"/>
      </w:pPr>
      <w:r w:rsidRPr="005C3914">
        <w:lastRenderedPageBreak/>
        <w:t>(</w:t>
      </w:r>
      <w:r>
        <w:t>5</w:t>
      </w:r>
      <w:r w:rsidRPr="005C3914">
        <w:t xml:space="preserve"> points) Do you expect the</w:t>
      </w:r>
      <w:r w:rsidRPr="0017350F">
        <w:t xml:space="preserve"> own-price elasticity of demand on the Oakland–</w:t>
      </w:r>
      <w:r w:rsidRPr="0017350F">
        <w:rPr>
          <w:b/>
          <w:bCs/>
        </w:rPr>
        <w:t>LAX</w:t>
      </w:r>
      <w:r w:rsidRPr="0017350F">
        <w:t xml:space="preserve"> route to be larger in magnitude, smaller, or about the same</w:t>
      </w:r>
      <w:r w:rsidRPr="005C3914">
        <w:t xml:space="preserve"> as the elasticity you estimated for Oakland–Burbank? </w:t>
      </w:r>
      <w:r w:rsidR="00440104">
        <w:t>B</w:t>
      </w:r>
      <w:r>
        <w:t xml:space="preserve">riefly justify </w:t>
      </w:r>
      <w:r w:rsidR="00440104">
        <w:t xml:space="preserve">your answer </w:t>
      </w:r>
      <w:r>
        <w:t>using economic concepts</w:t>
      </w:r>
      <w:r w:rsidRPr="005C3914">
        <w:t>.</w:t>
      </w:r>
      <w:r>
        <w:t xml:space="preserve"> </w:t>
      </w:r>
      <w:r w:rsidRPr="002E25BD">
        <w:rPr>
          <w:sz w:val="22"/>
          <w:szCs w:val="22"/>
        </w:rPr>
        <w:t>[Note: There is no ‘right’ or ‘wrong’ answer. We want to evaluate your reasoning based on the economic concepts learned in class.</w:t>
      </w:r>
      <w:r w:rsidR="0012466D">
        <w:rPr>
          <w:sz w:val="22"/>
          <w:szCs w:val="22"/>
        </w:rPr>
        <w:t>]</w:t>
      </w:r>
    </w:p>
    <w:p w14:paraId="338A2F55" w14:textId="77777777" w:rsidR="000211CD" w:rsidRDefault="000211CD" w:rsidP="000211CD">
      <w:pPr>
        <w:ind w:left="720"/>
        <w:jc w:val="both"/>
      </w:pPr>
    </w:p>
    <w:p w14:paraId="68AF0042" w14:textId="43E4E514" w:rsidR="00C63780" w:rsidRPr="00D02342" w:rsidRDefault="00C63780" w:rsidP="00D02342">
      <w:pPr>
        <w:jc w:val="both"/>
        <w:rPr>
          <w:i/>
          <w:iCs/>
        </w:rPr>
      </w:pPr>
      <w:r w:rsidRPr="00D02342">
        <w:rPr>
          <w:i/>
          <w:iCs/>
        </w:rPr>
        <w:t xml:space="preserve">Below we provide a sample response. Full credit will be given to answers </w:t>
      </w:r>
      <w:r>
        <w:rPr>
          <w:i/>
          <w:iCs/>
        </w:rPr>
        <w:t xml:space="preserve">that choose either airport and </w:t>
      </w:r>
      <w:r w:rsidRPr="00D02342">
        <w:rPr>
          <w:i/>
          <w:iCs/>
        </w:rPr>
        <w:t xml:space="preserve">that make reasonable assumptions regarding the </w:t>
      </w:r>
      <w:r>
        <w:rPr>
          <w:i/>
          <w:iCs/>
        </w:rPr>
        <w:t>determinants of demand elasticity.</w:t>
      </w:r>
    </w:p>
    <w:p w14:paraId="5FAEEF25" w14:textId="77777777" w:rsidR="00C63780" w:rsidRPr="000211CD" w:rsidRDefault="00C63780" w:rsidP="000211CD">
      <w:pPr>
        <w:ind w:left="720"/>
        <w:jc w:val="both"/>
      </w:pPr>
    </w:p>
    <w:p w14:paraId="2BCE16A6" w14:textId="77777777" w:rsidR="000211CD" w:rsidRDefault="000211CD" w:rsidP="00D02342">
      <w:pPr>
        <w:jc w:val="both"/>
        <w:rPr>
          <w:i/>
          <w:iCs/>
        </w:rPr>
      </w:pPr>
      <w:r w:rsidRPr="00D02342">
        <w:rPr>
          <w:i/>
          <w:iCs/>
        </w:rPr>
        <w:t xml:space="preserve">The ranking is </w:t>
      </w:r>
      <w:r w:rsidRPr="00D02342">
        <w:rPr>
          <w:b/>
          <w:bCs/>
          <w:i/>
          <w:iCs/>
        </w:rPr>
        <w:t>ambiguous</w:t>
      </w:r>
      <w:r w:rsidRPr="00D02342">
        <w:rPr>
          <w:i/>
          <w:iCs/>
        </w:rPr>
        <w:t xml:space="preserve"> and depends on which forces dominate:</w:t>
      </w:r>
    </w:p>
    <w:p w14:paraId="5E22E14D" w14:textId="77777777" w:rsidR="000211CD" w:rsidRPr="00D02342" w:rsidRDefault="000211CD" w:rsidP="000211CD">
      <w:pPr>
        <w:ind w:left="720"/>
        <w:jc w:val="both"/>
        <w:rPr>
          <w:i/>
          <w:iCs/>
        </w:rPr>
      </w:pPr>
    </w:p>
    <w:p w14:paraId="360741BA" w14:textId="157F6B43" w:rsidR="000211CD" w:rsidRPr="00C63780" w:rsidRDefault="000211CD" w:rsidP="000211CD">
      <w:pPr>
        <w:numPr>
          <w:ilvl w:val="0"/>
          <w:numId w:val="35"/>
        </w:numPr>
        <w:tabs>
          <w:tab w:val="num" w:pos="720"/>
        </w:tabs>
        <w:jc w:val="both"/>
        <w:rPr>
          <w:i/>
          <w:iCs/>
        </w:rPr>
      </w:pPr>
      <w:r w:rsidRPr="00C63780">
        <w:rPr>
          <w:b/>
          <w:bCs/>
          <w:i/>
          <w:iCs/>
        </w:rPr>
        <w:t xml:space="preserve">Argument for LAX more elastic: LAX </w:t>
      </w:r>
      <w:r w:rsidRPr="00C63780">
        <w:rPr>
          <w:i/>
          <w:iCs/>
        </w:rPr>
        <w:t xml:space="preserve">is a much larger airport, with </w:t>
      </w:r>
      <w:r w:rsidRPr="00C63780">
        <w:rPr>
          <w:b/>
          <w:bCs/>
          <w:i/>
          <w:iCs/>
        </w:rPr>
        <w:t>more carriers and higher frequency</w:t>
      </w:r>
      <w:r w:rsidRPr="00C63780">
        <w:rPr>
          <w:i/>
          <w:iCs/>
        </w:rPr>
        <w:t xml:space="preserve">, which expands same-day/time substitutes and intensifies price competition → can make </w:t>
      </w:r>
      <w:r w:rsidRPr="00C63780">
        <w:rPr>
          <w:b/>
          <w:bCs/>
          <w:i/>
          <w:iCs/>
        </w:rPr>
        <w:t>OAK–LAX</w:t>
      </w:r>
      <w:r w:rsidRPr="00C63780">
        <w:rPr>
          <w:i/>
          <w:iCs/>
        </w:rPr>
        <w:t xml:space="preserve"> more elastic.</w:t>
      </w:r>
    </w:p>
    <w:p w14:paraId="01B88275" w14:textId="77777777" w:rsidR="00C63780" w:rsidRPr="00D02342" w:rsidRDefault="00C63780" w:rsidP="00D02342">
      <w:pPr>
        <w:ind w:left="1080"/>
        <w:jc w:val="both"/>
        <w:rPr>
          <w:i/>
          <w:iCs/>
        </w:rPr>
      </w:pPr>
    </w:p>
    <w:p w14:paraId="1C47BA52" w14:textId="46059020" w:rsidR="000211CD" w:rsidRPr="00C63780" w:rsidRDefault="000211CD" w:rsidP="000211CD">
      <w:pPr>
        <w:numPr>
          <w:ilvl w:val="0"/>
          <w:numId w:val="35"/>
        </w:numPr>
        <w:tabs>
          <w:tab w:val="num" w:pos="720"/>
        </w:tabs>
        <w:jc w:val="both"/>
        <w:rPr>
          <w:i/>
          <w:iCs/>
        </w:rPr>
      </w:pPr>
      <w:r w:rsidRPr="00D02342">
        <w:rPr>
          <w:b/>
          <w:bCs/>
          <w:i/>
          <w:iCs/>
        </w:rPr>
        <w:t>Argument for BUR more elastic:</w:t>
      </w:r>
      <w:r w:rsidRPr="00D02342">
        <w:rPr>
          <w:i/>
          <w:iCs/>
        </w:rPr>
        <w:t xml:space="preserve"> If Burbank attracts a </w:t>
      </w:r>
      <w:r w:rsidRPr="00D02342">
        <w:rPr>
          <w:b/>
          <w:bCs/>
          <w:i/>
          <w:iCs/>
        </w:rPr>
        <w:t>more price-sensitive</w:t>
      </w:r>
      <w:r w:rsidR="00813F5A">
        <w:rPr>
          <w:b/>
          <w:bCs/>
          <w:i/>
          <w:iCs/>
        </w:rPr>
        <w:t xml:space="preserve"> customer segment that travels mostly on low-cost airlines, while</w:t>
      </w:r>
      <w:r w:rsidR="00813F5A">
        <w:rPr>
          <w:i/>
          <w:iCs/>
        </w:rPr>
        <w:t xml:space="preserve"> </w:t>
      </w:r>
      <w:r w:rsidRPr="00C63780">
        <w:rPr>
          <w:i/>
          <w:iCs/>
        </w:rPr>
        <w:t>business/</w:t>
      </w:r>
      <w:r w:rsidR="00813F5A">
        <w:rPr>
          <w:i/>
          <w:iCs/>
        </w:rPr>
        <w:t>wealthier</w:t>
      </w:r>
      <w:r w:rsidR="00813F5A" w:rsidRPr="00C63780">
        <w:rPr>
          <w:i/>
          <w:iCs/>
        </w:rPr>
        <w:t xml:space="preserve"> </w:t>
      </w:r>
      <w:r w:rsidRPr="00C63780">
        <w:rPr>
          <w:i/>
          <w:iCs/>
        </w:rPr>
        <w:t xml:space="preserve">(less price-sensitive) </w:t>
      </w:r>
      <w:r w:rsidRPr="00D02342">
        <w:rPr>
          <w:i/>
          <w:iCs/>
        </w:rPr>
        <w:t xml:space="preserve">travelers </w:t>
      </w:r>
      <w:r w:rsidRPr="00C63780">
        <w:rPr>
          <w:i/>
          <w:iCs/>
        </w:rPr>
        <w:t>prefer</w:t>
      </w:r>
      <w:r w:rsidRPr="00D02342">
        <w:rPr>
          <w:i/>
          <w:iCs/>
        </w:rPr>
        <w:t xml:space="preserve"> </w:t>
      </w:r>
      <w:r w:rsidRPr="00D02342">
        <w:rPr>
          <w:b/>
          <w:bCs/>
          <w:i/>
          <w:iCs/>
        </w:rPr>
        <w:t>LAX</w:t>
      </w:r>
      <w:r w:rsidR="00C63780" w:rsidRPr="00C63780">
        <w:rPr>
          <w:i/>
          <w:iCs/>
        </w:rPr>
        <w:t>.</w:t>
      </w:r>
      <w:r w:rsidR="00E105C7">
        <w:rPr>
          <w:i/>
          <w:iCs/>
        </w:rPr>
        <w:t xml:space="preserve"> Also, LAX offers international connections, so people traveling abroad will prefer to use LAX and will thus be less elastic</w:t>
      </w:r>
      <w:r w:rsidR="001470C0">
        <w:rPr>
          <w:i/>
          <w:iCs/>
        </w:rPr>
        <w:t xml:space="preserve"> (reluctant to switch airports)</w:t>
      </w:r>
      <w:r w:rsidR="00E105C7">
        <w:rPr>
          <w:i/>
          <w:iCs/>
        </w:rPr>
        <w:t xml:space="preserve">. </w:t>
      </w:r>
    </w:p>
    <w:p w14:paraId="00794AC5" w14:textId="77777777" w:rsidR="00C63780" w:rsidRPr="00D02342" w:rsidRDefault="00C63780" w:rsidP="00D02342">
      <w:pPr>
        <w:ind w:left="1080"/>
        <w:jc w:val="both"/>
        <w:rPr>
          <w:i/>
          <w:iCs/>
        </w:rPr>
      </w:pPr>
    </w:p>
    <w:p w14:paraId="4454C7F7" w14:textId="77777777" w:rsidR="000211CD" w:rsidRPr="00C47285" w:rsidRDefault="000211CD" w:rsidP="00D02342">
      <w:pPr>
        <w:jc w:val="both"/>
      </w:pPr>
    </w:p>
    <w:p w14:paraId="4807EBF3" w14:textId="3A7C0D1A" w:rsidR="00B25F90" w:rsidRDefault="00B25F90" w:rsidP="009439E2">
      <w:pPr>
        <w:jc w:val="both"/>
        <w:rPr>
          <w:b/>
        </w:rPr>
      </w:pPr>
    </w:p>
    <w:p w14:paraId="67EB1256" w14:textId="77777777" w:rsidR="009936BB" w:rsidRDefault="009936BB" w:rsidP="009936BB">
      <w:pPr>
        <w:pBdr>
          <w:bottom w:val="single" w:sz="6" w:space="1" w:color="auto"/>
        </w:pBdr>
        <w:spacing w:after="120"/>
        <w:jc w:val="both"/>
        <w:rPr>
          <w:b/>
        </w:rPr>
      </w:pPr>
    </w:p>
    <w:p w14:paraId="440F71EA" w14:textId="7A7B0CB0" w:rsidR="00B25F90" w:rsidRDefault="00F805B1" w:rsidP="00F805B1">
      <w:pPr>
        <w:tabs>
          <w:tab w:val="left" w:pos="6147"/>
        </w:tabs>
        <w:jc w:val="both"/>
        <w:rPr>
          <w:b/>
        </w:rPr>
      </w:pPr>
      <w:r>
        <w:rPr>
          <w:b/>
        </w:rPr>
        <w:tab/>
      </w:r>
    </w:p>
    <w:p w14:paraId="53D0AFB4" w14:textId="5D83BB09" w:rsidR="00B63D94" w:rsidRDefault="00685E53" w:rsidP="009439E2">
      <w:pPr>
        <w:jc w:val="both"/>
      </w:pPr>
      <w:r w:rsidRPr="00CD3B9C">
        <w:rPr>
          <w:b/>
        </w:rPr>
        <w:t xml:space="preserve">Problem </w:t>
      </w:r>
      <w:r w:rsidR="00B25F90">
        <w:rPr>
          <w:b/>
        </w:rPr>
        <w:t>4</w:t>
      </w:r>
      <w:r w:rsidRPr="00CD3B9C">
        <w:rPr>
          <w:b/>
        </w:rPr>
        <w:t xml:space="preserve">. Aircraft </w:t>
      </w:r>
      <w:r>
        <w:rPr>
          <w:b/>
        </w:rPr>
        <w:t>Demand</w:t>
      </w:r>
      <w:r w:rsidRPr="00CD3B9C">
        <w:rPr>
          <w:b/>
        </w:rPr>
        <w:t xml:space="preserve"> (</w:t>
      </w:r>
      <w:r w:rsidR="00601C0B">
        <w:rPr>
          <w:b/>
        </w:rPr>
        <w:t>2</w:t>
      </w:r>
      <w:r w:rsidRPr="00CD3B9C">
        <w:rPr>
          <w:b/>
        </w:rPr>
        <w:t>0 points)</w:t>
      </w:r>
    </w:p>
    <w:p w14:paraId="557839BF" w14:textId="77777777" w:rsidR="00B63D94" w:rsidRDefault="00B63D94" w:rsidP="009439E2">
      <w:pPr>
        <w:jc w:val="both"/>
        <w:rPr>
          <w:b/>
        </w:rPr>
      </w:pPr>
    </w:p>
    <w:p w14:paraId="155F8D46" w14:textId="1379E999" w:rsidR="00685E53" w:rsidRDefault="00685E53" w:rsidP="003A5ECE">
      <w:pPr>
        <w:jc w:val="both"/>
      </w:pPr>
      <w:r>
        <w:t xml:space="preserve">Boeing’s new aircraft </w:t>
      </w:r>
      <w:r w:rsidR="000A691C">
        <w:t>h</w:t>
      </w:r>
      <w:r>
        <w:t xml:space="preserve">as the following demand: </w:t>
      </w:r>
    </w:p>
    <w:p w14:paraId="0DBB7333" w14:textId="6CD42C7F" w:rsidR="00685E53" w:rsidRPr="00053F7E" w:rsidRDefault="00685E53" w:rsidP="003A5ECE">
      <w:pPr>
        <w:jc w:val="both"/>
        <w:rPr>
          <w:rFonts w:ascii="TimesNewRomanPSMT" w:hAnsi="TimesNewRomanPSMT"/>
        </w:rPr>
      </w:pPr>
      <m:oMathPara>
        <m:oMath>
          <m:r>
            <m:rPr>
              <m:sty m:val="p"/>
            </m:rPr>
            <w:rPr>
              <w:rFonts w:ascii="Cambria Math" w:hAnsi="Cambria Math"/>
            </w:rPr>
            <w:br/>
          </m:r>
        </m:oMath>
        <m:oMath>
          <m:r>
            <w:rPr>
              <w:rFonts w:ascii="Cambria Math" w:hAnsi="Cambria Math"/>
            </w:rPr>
            <m:t>Q=250-P</m:t>
          </m:r>
        </m:oMath>
      </m:oMathPara>
    </w:p>
    <w:p w14:paraId="6B3F2AEA" w14:textId="77777777" w:rsidR="00685E53" w:rsidRPr="00CD3B9C" w:rsidRDefault="00685E53" w:rsidP="003A5ECE">
      <w:pPr>
        <w:jc w:val="both"/>
      </w:pPr>
    </w:p>
    <w:p w14:paraId="715E4678" w14:textId="77777777" w:rsidR="00685E53" w:rsidRDefault="00685E53" w:rsidP="003A5ECE">
      <w:pPr>
        <w:ind w:left="720"/>
        <w:jc w:val="both"/>
      </w:pPr>
      <w:r>
        <w:t xml:space="preserve">where price P is in millions of dollars. </w:t>
      </w:r>
    </w:p>
    <w:p w14:paraId="48C26659" w14:textId="77777777" w:rsidR="00685E53" w:rsidRDefault="00685E53" w:rsidP="003A5ECE">
      <w:pPr>
        <w:ind w:left="720"/>
        <w:jc w:val="both"/>
      </w:pPr>
    </w:p>
    <w:p w14:paraId="64DD4ECE" w14:textId="67626EEB" w:rsidR="00685E53" w:rsidRDefault="00074E4A" w:rsidP="003A5ECE">
      <w:pPr>
        <w:pStyle w:val="PargrafodaLista"/>
        <w:numPr>
          <w:ilvl w:val="0"/>
          <w:numId w:val="17"/>
        </w:numPr>
        <w:jc w:val="both"/>
      </w:pPr>
      <w:r>
        <w:t xml:space="preserve">(5 points) </w:t>
      </w:r>
      <w:r w:rsidR="00685E53" w:rsidRPr="00CD3B9C">
        <w:t>How many units will Boeing sell at a price of $140</w:t>
      </w:r>
      <w:r w:rsidR="00685E53">
        <w:t xml:space="preserve"> million</w:t>
      </w:r>
      <w:r w:rsidR="00685E53" w:rsidRPr="00CD3B9C">
        <w:t xml:space="preserve">? Show your work. </w:t>
      </w:r>
    </w:p>
    <w:p w14:paraId="6B107C38" w14:textId="77777777" w:rsidR="00C63780" w:rsidRDefault="00C63780" w:rsidP="00C63780">
      <w:pPr>
        <w:pStyle w:val="PargrafodaLista"/>
        <w:jc w:val="both"/>
      </w:pPr>
    </w:p>
    <w:p w14:paraId="7CF34E9F" w14:textId="77777777" w:rsidR="00C63780" w:rsidRDefault="00C63780" w:rsidP="00C63780">
      <w:pPr>
        <w:rPr>
          <w:i/>
        </w:rPr>
      </w:pPr>
      <w:r w:rsidRPr="00572DEE">
        <w:rPr>
          <w:i/>
        </w:rPr>
        <w:t>Plug</w:t>
      </w:r>
      <w:r>
        <w:rPr>
          <w:i/>
        </w:rPr>
        <w:t xml:space="preserve"> in</w:t>
      </w:r>
      <w:r w:rsidRPr="00572DEE">
        <w:rPr>
          <w:i/>
        </w:rPr>
        <w:t xml:space="preserve"> the </w:t>
      </w:r>
      <w:r>
        <w:rPr>
          <w:i/>
        </w:rPr>
        <w:t>price</w:t>
      </w:r>
      <w:r w:rsidRPr="00572DEE">
        <w:rPr>
          <w:i/>
        </w:rPr>
        <w:t xml:space="preserve"> to find the </w:t>
      </w:r>
      <w:r>
        <w:rPr>
          <w:i/>
        </w:rPr>
        <w:t xml:space="preserve">corresponding </w:t>
      </w:r>
      <w:r w:rsidRPr="00572DEE">
        <w:rPr>
          <w:i/>
        </w:rPr>
        <w:t>quantity:</w:t>
      </w:r>
    </w:p>
    <w:p w14:paraId="1D1C2A0B" w14:textId="77777777" w:rsidR="00C63780" w:rsidRPr="00572DEE" w:rsidRDefault="00C63780" w:rsidP="00C63780">
      <w:pPr>
        <w:rPr>
          <w:i/>
        </w:rPr>
      </w:pPr>
    </w:p>
    <w:p w14:paraId="5C859A46" w14:textId="77777777" w:rsidR="00C63780" w:rsidRPr="000B34EB" w:rsidRDefault="00C63780" w:rsidP="00C63780">
      <w:pPr>
        <w:rPr>
          <w:i/>
        </w:rPr>
      </w:pPr>
      <m:oMathPara>
        <m:oMathParaPr>
          <m:jc m:val="center"/>
        </m:oMathParaPr>
        <m:oMath>
          <m:r>
            <w:rPr>
              <w:rFonts w:ascii="Cambria Math" w:hAnsi="Cambria Math"/>
            </w:rPr>
            <m:t>Q=250-P=250-140=110</m:t>
          </m:r>
        </m:oMath>
      </m:oMathPara>
    </w:p>
    <w:p w14:paraId="7935AE8C" w14:textId="77777777" w:rsidR="00C63780" w:rsidRPr="00CD3B9C" w:rsidRDefault="00C63780" w:rsidP="00C63780">
      <w:pPr>
        <w:pStyle w:val="PargrafodaLista"/>
        <w:jc w:val="both"/>
      </w:pPr>
    </w:p>
    <w:p w14:paraId="192512F3" w14:textId="77777777" w:rsidR="00685E53" w:rsidRPr="00CD3B9C" w:rsidRDefault="00685E53" w:rsidP="003A5ECE">
      <w:pPr>
        <w:jc w:val="both"/>
      </w:pPr>
    </w:p>
    <w:p w14:paraId="3E54AD26" w14:textId="73FF1E04" w:rsidR="00685E53" w:rsidRDefault="00074E4A" w:rsidP="00154060">
      <w:pPr>
        <w:pStyle w:val="PargrafodaLista"/>
        <w:numPr>
          <w:ilvl w:val="0"/>
          <w:numId w:val="17"/>
        </w:numPr>
        <w:jc w:val="both"/>
      </w:pPr>
      <w:r>
        <w:t>(1</w:t>
      </w:r>
      <w:r w:rsidR="005C3914">
        <w:t>0</w:t>
      </w:r>
      <w:r>
        <w:t xml:space="preserve"> points) </w:t>
      </w:r>
      <w:r w:rsidR="00685E53" w:rsidRPr="00CD3B9C">
        <w:t>Calculate the marginal revenue at the price of $140</w:t>
      </w:r>
      <w:r w:rsidR="00685E53">
        <w:t xml:space="preserve"> million</w:t>
      </w:r>
      <w:r w:rsidR="00685E53" w:rsidRPr="00CD3B9C">
        <w:t>.</w:t>
      </w:r>
    </w:p>
    <w:p w14:paraId="3E21B221" w14:textId="77777777" w:rsidR="00C63780" w:rsidRDefault="00C63780" w:rsidP="00C63780">
      <w:pPr>
        <w:pStyle w:val="PargrafodaLista"/>
        <w:jc w:val="both"/>
      </w:pPr>
    </w:p>
    <w:p w14:paraId="53F0FD05" w14:textId="77777777" w:rsidR="00C63780" w:rsidRDefault="00C63780" w:rsidP="00C63780">
      <w:pPr>
        <w:rPr>
          <w:i/>
          <w:iCs/>
        </w:rPr>
      </w:pPr>
      <w:r w:rsidRPr="00572DEE">
        <w:rPr>
          <w:i/>
          <w:iCs/>
        </w:rPr>
        <w:t xml:space="preserve">First, solve the demand function for P: </w:t>
      </w:r>
    </w:p>
    <w:p w14:paraId="5F278607" w14:textId="77777777" w:rsidR="00C63780" w:rsidRPr="00572DEE" w:rsidRDefault="00C63780" w:rsidP="00C63780">
      <w:pPr>
        <w:rPr>
          <w:i/>
          <w:iCs/>
        </w:rPr>
      </w:pPr>
    </w:p>
    <w:p w14:paraId="0A4D92E3" w14:textId="77777777" w:rsidR="00C63780" w:rsidRPr="000B34EB" w:rsidRDefault="00C63780" w:rsidP="00C63780">
      <m:oMathPara>
        <m:oMathParaPr>
          <m:jc m:val="center"/>
        </m:oMathParaPr>
        <m:oMath>
          <m:r>
            <w:rPr>
              <w:rFonts w:ascii="Cambria Math" w:hAnsi="Cambria Math"/>
            </w:rPr>
            <m:t>Q=250-P⇒P=250-Q</m:t>
          </m:r>
        </m:oMath>
      </m:oMathPara>
    </w:p>
    <w:p w14:paraId="5D08C7DC" w14:textId="77777777" w:rsidR="00C63780" w:rsidRDefault="00C63780" w:rsidP="00C63780">
      <w:pPr>
        <w:rPr>
          <w:i/>
        </w:rPr>
      </w:pPr>
    </w:p>
    <w:p w14:paraId="34E82202" w14:textId="77777777" w:rsidR="00C63780" w:rsidRDefault="00C63780" w:rsidP="00C63780">
      <w:pPr>
        <w:rPr>
          <w:i/>
        </w:rPr>
      </w:pPr>
      <w:r w:rsidRPr="00572DEE">
        <w:rPr>
          <w:i/>
        </w:rPr>
        <w:lastRenderedPageBreak/>
        <w:t>Second, compute total revenue</w:t>
      </w:r>
      <w:r>
        <w:rPr>
          <w:i/>
        </w:rPr>
        <w:t>:</w:t>
      </w:r>
      <w:r w:rsidRPr="00572DEE">
        <w:rPr>
          <w:i/>
        </w:rPr>
        <w:t xml:space="preserve"> </w:t>
      </w:r>
    </w:p>
    <w:p w14:paraId="486D6D75" w14:textId="77777777" w:rsidR="00C63780" w:rsidRDefault="00C63780" w:rsidP="00C63780">
      <w:pPr>
        <w:rPr>
          <w:i/>
        </w:rPr>
      </w:pPr>
    </w:p>
    <w:p w14:paraId="290D0D54" w14:textId="77777777" w:rsidR="00C63780" w:rsidRPr="006A1AB5" w:rsidRDefault="00C63780" w:rsidP="00C63780">
      <w:pPr>
        <w:rPr>
          <w:i/>
        </w:rPr>
      </w:pPr>
      <m:oMathPara>
        <m:oMath>
          <m:r>
            <w:rPr>
              <w:rFonts w:ascii="Cambria Math" w:hAnsi="Cambria Math"/>
            </w:rPr>
            <m:t>TR=Q×P=Q×</m:t>
          </m:r>
          <m:d>
            <m:dPr>
              <m:ctrlPr>
                <w:rPr>
                  <w:rFonts w:ascii="Cambria Math" w:hAnsi="Cambria Math"/>
                  <w:i/>
                </w:rPr>
              </m:ctrlPr>
            </m:dPr>
            <m:e>
              <m:r>
                <w:rPr>
                  <w:rFonts w:ascii="Cambria Math" w:hAnsi="Cambria Math"/>
                </w:rPr>
                <m:t>250-Q</m:t>
              </m:r>
            </m:e>
          </m:d>
          <m:r>
            <w:rPr>
              <w:rFonts w:ascii="Cambria Math" w:hAnsi="Cambria Math"/>
            </w:rPr>
            <m:t>=250Q-</m:t>
          </m:r>
          <m:sSup>
            <m:sSupPr>
              <m:ctrlPr>
                <w:rPr>
                  <w:rFonts w:ascii="Cambria Math" w:hAnsi="Cambria Math"/>
                  <w:i/>
                </w:rPr>
              </m:ctrlPr>
            </m:sSupPr>
            <m:e>
              <m:r>
                <w:rPr>
                  <w:rFonts w:ascii="Cambria Math" w:hAnsi="Cambria Math"/>
                </w:rPr>
                <m:t>Q</m:t>
              </m:r>
            </m:e>
            <m:sup>
              <m:r>
                <w:rPr>
                  <w:rFonts w:ascii="Cambria Math" w:hAnsi="Cambria Math"/>
                </w:rPr>
                <m:t>2</m:t>
              </m:r>
            </m:sup>
          </m:sSup>
        </m:oMath>
      </m:oMathPara>
    </w:p>
    <w:p w14:paraId="74C51199" w14:textId="77777777" w:rsidR="00C63780" w:rsidRDefault="00C63780" w:rsidP="00C63780">
      <w:pPr>
        <w:rPr>
          <w:i/>
        </w:rPr>
      </w:pPr>
    </w:p>
    <w:p w14:paraId="474122BA" w14:textId="77777777" w:rsidR="00C63780" w:rsidRPr="00572DEE" w:rsidRDefault="00C63780" w:rsidP="00C63780">
      <w:pPr>
        <w:rPr>
          <w:i/>
        </w:rPr>
      </w:pPr>
      <w:r>
        <w:rPr>
          <w:i/>
        </w:rPr>
        <w:t>Third, take the derivative of total revenue with respect to Q to get</w:t>
      </w:r>
      <w:r w:rsidRPr="00572DEE">
        <w:rPr>
          <w:i/>
        </w:rPr>
        <w:t xml:space="preserve"> MR:</w:t>
      </w:r>
    </w:p>
    <w:p w14:paraId="28DE150F" w14:textId="77777777" w:rsidR="00C63780" w:rsidRDefault="00C63780" w:rsidP="00C63780">
      <w:pPr>
        <w:rPr>
          <w:i/>
        </w:rPr>
      </w:pPr>
    </w:p>
    <w:p w14:paraId="6ADAB1F8" w14:textId="77777777" w:rsidR="00C63780" w:rsidRPr="000B34EB" w:rsidRDefault="00C63780" w:rsidP="00C63780">
      <w:pPr>
        <w:rPr>
          <w:i/>
        </w:rPr>
      </w:pPr>
    </w:p>
    <w:p w14:paraId="62EA68E8" w14:textId="77777777" w:rsidR="00C63780" w:rsidRPr="000B34EB" w:rsidRDefault="00C63780" w:rsidP="00C63780">
      <w:pPr>
        <w:rPr>
          <w:i/>
        </w:rPr>
      </w:pPr>
      <m:oMathPara>
        <m:oMathParaPr>
          <m:jc m:val="center"/>
        </m:oMathParaPr>
        <m:oMath>
          <m:r>
            <w:rPr>
              <w:rFonts w:ascii="Cambria Math" w:hAnsi="Cambria Math"/>
            </w:rPr>
            <m:t>MR=</m:t>
          </m:r>
          <m:f>
            <m:fPr>
              <m:ctrlPr>
                <w:rPr>
                  <w:rFonts w:ascii="Cambria Math" w:hAnsi="Cambria Math"/>
                  <w:i/>
                </w:rPr>
              </m:ctrlPr>
            </m:fPr>
            <m:num>
              <m:r>
                <w:rPr>
                  <w:rFonts w:ascii="Cambria Math" w:hAnsi="Cambria Math"/>
                </w:rPr>
                <m:t>dTR</m:t>
              </m:r>
            </m:num>
            <m:den>
              <m:r>
                <w:rPr>
                  <w:rFonts w:ascii="Cambria Math" w:hAnsi="Cambria Math"/>
                </w:rPr>
                <m:t>dQ</m:t>
              </m:r>
            </m:den>
          </m:f>
          <m:r>
            <w:rPr>
              <w:rFonts w:ascii="Cambria Math" w:hAnsi="Cambria Math"/>
            </w:rPr>
            <m:t xml:space="preserve"> =250-2Q</m:t>
          </m:r>
        </m:oMath>
      </m:oMathPara>
    </w:p>
    <w:p w14:paraId="55C78930" w14:textId="77777777" w:rsidR="00C63780" w:rsidRDefault="00C63780" w:rsidP="00C63780">
      <w:pPr>
        <w:rPr>
          <w:i/>
        </w:rPr>
      </w:pPr>
    </w:p>
    <w:p w14:paraId="62E6C868" w14:textId="77777777" w:rsidR="00C63780" w:rsidRPr="00572DEE" w:rsidRDefault="00C63780" w:rsidP="00C63780">
      <w:pPr>
        <w:rPr>
          <w:i/>
        </w:rPr>
      </w:pPr>
      <w:r w:rsidRPr="00572DEE">
        <w:rPr>
          <w:i/>
        </w:rPr>
        <w:t xml:space="preserve">Finally, plug the quantity </w:t>
      </w:r>
      <w:r>
        <w:rPr>
          <w:i/>
        </w:rPr>
        <w:t xml:space="preserve">corresponding to a price of $140 million (from part a) </w:t>
      </w:r>
      <w:r w:rsidRPr="00572DEE">
        <w:rPr>
          <w:i/>
        </w:rPr>
        <w:t>into MR:</w:t>
      </w:r>
    </w:p>
    <w:p w14:paraId="4AA3330B" w14:textId="77777777" w:rsidR="00C63780" w:rsidRPr="000B34EB" w:rsidRDefault="00C63780" w:rsidP="00C63780">
      <w:pPr>
        <w:rPr>
          <w:i/>
        </w:rPr>
      </w:pPr>
    </w:p>
    <w:p w14:paraId="71EA1119" w14:textId="77777777" w:rsidR="00C63780" w:rsidRPr="000B34EB" w:rsidRDefault="00C63780" w:rsidP="00C63780">
      <w:pPr>
        <w:rPr>
          <w:i/>
        </w:rPr>
      </w:pPr>
      <m:oMathPara>
        <m:oMathParaPr>
          <m:jc m:val="center"/>
        </m:oMathParaPr>
        <m:oMath>
          <m:r>
            <w:rPr>
              <w:rFonts w:ascii="Cambria Math" w:hAnsi="Cambria Math"/>
            </w:rPr>
            <m:t>MR =250-2Q=250-2×110=  30</m:t>
          </m:r>
        </m:oMath>
      </m:oMathPara>
    </w:p>
    <w:p w14:paraId="296960F2" w14:textId="77777777" w:rsidR="00C63780" w:rsidRDefault="00C63780" w:rsidP="00C63780">
      <w:pPr>
        <w:pStyle w:val="PargrafodaLista"/>
        <w:jc w:val="both"/>
      </w:pPr>
    </w:p>
    <w:p w14:paraId="52296AED" w14:textId="77777777" w:rsidR="005C3914" w:rsidRDefault="005C3914" w:rsidP="0028196B">
      <w:pPr>
        <w:pStyle w:val="PargrafodaLista"/>
      </w:pPr>
    </w:p>
    <w:p w14:paraId="22CDF47F" w14:textId="0934FBD1" w:rsidR="005C3914" w:rsidRPr="00C63780" w:rsidRDefault="005C3914" w:rsidP="00154060">
      <w:pPr>
        <w:pStyle w:val="PargrafodaLista"/>
        <w:numPr>
          <w:ilvl w:val="0"/>
          <w:numId w:val="17"/>
        </w:numPr>
        <w:jc w:val="both"/>
      </w:pPr>
      <w:r>
        <w:t xml:space="preserve"> (5 points) </w:t>
      </w:r>
      <w:r w:rsidRPr="005C3914">
        <w:t>For prices between 100 and 200 million, plot the number of airplanes sold. What is this curve?</w:t>
      </w:r>
      <w:r>
        <w:t xml:space="preserve"> </w:t>
      </w:r>
      <w:r w:rsidRPr="00C86ADC">
        <w:rPr>
          <w:bCs/>
          <w:i/>
        </w:rPr>
        <w:t xml:space="preserve">You </w:t>
      </w:r>
      <w:r>
        <w:rPr>
          <w:bCs/>
          <w:i/>
        </w:rPr>
        <w:t>may</w:t>
      </w:r>
      <w:r w:rsidRPr="00C86ADC">
        <w:rPr>
          <w:bCs/>
          <w:i/>
        </w:rPr>
        <w:t xml:space="preserve"> use AI </w:t>
      </w:r>
      <w:r>
        <w:rPr>
          <w:bCs/>
          <w:i/>
        </w:rPr>
        <w:t xml:space="preserve">tools </w:t>
      </w:r>
      <w:r w:rsidRPr="00C86ADC">
        <w:rPr>
          <w:bCs/>
          <w:i/>
        </w:rPr>
        <w:t>to produce graph</w:t>
      </w:r>
      <w:r>
        <w:rPr>
          <w:bCs/>
          <w:i/>
        </w:rPr>
        <w:t>s.</w:t>
      </w:r>
    </w:p>
    <w:p w14:paraId="7BC045AB" w14:textId="77777777" w:rsidR="00C63780" w:rsidRDefault="00C63780" w:rsidP="00C63780">
      <w:pPr>
        <w:jc w:val="both"/>
      </w:pPr>
    </w:p>
    <w:p w14:paraId="54386749" w14:textId="3E5519DB" w:rsidR="00C618BA" w:rsidRPr="000A691C" w:rsidRDefault="00C618BA" w:rsidP="000A691C">
      <w:pPr>
        <w:ind w:firstLine="720"/>
        <w:jc w:val="both"/>
        <w:rPr>
          <w:i/>
          <w:iCs/>
        </w:rPr>
      </w:pPr>
      <w:r>
        <w:rPr>
          <w:i/>
          <w:iCs/>
        </w:rPr>
        <w:t>It is the demand curve for Boeing’s new aircraft.</w:t>
      </w:r>
    </w:p>
    <w:p w14:paraId="71E521E0" w14:textId="145E5CF3" w:rsidR="00C63780" w:rsidRPr="00CD3B9C" w:rsidRDefault="00C618BA" w:rsidP="00C63780">
      <w:pPr>
        <w:jc w:val="both"/>
      </w:pPr>
      <w:r>
        <w:rPr>
          <w:noProof/>
        </w:rPr>
        <w:drawing>
          <wp:inline distT="0" distB="0" distL="0" distR="0" wp14:anchorId="032085A3" wp14:editId="7E091E0D">
            <wp:extent cx="4562475" cy="2990469"/>
            <wp:effectExtent l="0" t="0" r="0" b="635"/>
            <wp:docPr id="692449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98" cy="2996777"/>
                    </a:xfrm>
                    <a:prstGeom prst="rect">
                      <a:avLst/>
                    </a:prstGeom>
                    <a:noFill/>
                    <a:ln>
                      <a:noFill/>
                    </a:ln>
                  </pic:spPr>
                </pic:pic>
              </a:graphicData>
            </a:graphic>
          </wp:inline>
        </w:drawing>
      </w:r>
    </w:p>
    <w:p w14:paraId="54E5F7C8" w14:textId="77777777" w:rsidR="00685E53" w:rsidRPr="00CD3B9C" w:rsidRDefault="00685E53" w:rsidP="003A5ECE">
      <w:pPr>
        <w:pBdr>
          <w:bottom w:val="single" w:sz="6" w:space="1" w:color="auto"/>
        </w:pBdr>
        <w:jc w:val="both"/>
      </w:pPr>
    </w:p>
    <w:p w14:paraId="372B1F27" w14:textId="425CCC04" w:rsidR="00097E87" w:rsidRDefault="00097E87" w:rsidP="00097E87"/>
    <w:p w14:paraId="6566FFB7" w14:textId="77777777" w:rsidR="00E90740" w:rsidRDefault="00E90740" w:rsidP="00B54C2F">
      <w:pPr>
        <w:jc w:val="both"/>
        <w:rPr>
          <w:b/>
        </w:rPr>
      </w:pPr>
    </w:p>
    <w:p w14:paraId="5E9E452C" w14:textId="77777777" w:rsidR="00E90740" w:rsidRDefault="00E90740" w:rsidP="00B54C2F">
      <w:pPr>
        <w:jc w:val="both"/>
        <w:rPr>
          <w:b/>
        </w:rPr>
      </w:pPr>
    </w:p>
    <w:p w14:paraId="66D6B9A0" w14:textId="77777777" w:rsidR="00455A2D" w:rsidRDefault="00455A2D" w:rsidP="00455A2D">
      <w:pPr>
        <w:jc w:val="both"/>
        <w:rPr>
          <w:b/>
        </w:rPr>
      </w:pPr>
      <w:r w:rsidRPr="00CD3B9C">
        <w:rPr>
          <w:b/>
        </w:rPr>
        <w:t xml:space="preserve">Problem </w:t>
      </w:r>
      <w:r>
        <w:rPr>
          <w:b/>
        </w:rPr>
        <w:t>5</w:t>
      </w:r>
      <w:r w:rsidRPr="00CD3B9C">
        <w:rPr>
          <w:b/>
        </w:rPr>
        <w:t>.</w:t>
      </w:r>
      <w:r w:rsidRPr="00CD3B9C">
        <w:t xml:space="preserve"> </w:t>
      </w:r>
      <w:r>
        <w:rPr>
          <w:b/>
        </w:rPr>
        <w:t>Lyft</w:t>
      </w:r>
      <w:r w:rsidRPr="00CD3B9C">
        <w:rPr>
          <w:b/>
        </w:rPr>
        <w:t xml:space="preserve"> Demand (</w:t>
      </w:r>
      <w:r>
        <w:rPr>
          <w:b/>
        </w:rPr>
        <w:t>25</w:t>
      </w:r>
      <w:r w:rsidRPr="00CD3B9C">
        <w:rPr>
          <w:b/>
        </w:rPr>
        <w:t xml:space="preserve"> points). </w:t>
      </w:r>
    </w:p>
    <w:p w14:paraId="569C1B78" w14:textId="77777777" w:rsidR="00455A2D" w:rsidRDefault="00455A2D" w:rsidP="00455A2D">
      <w:pPr>
        <w:jc w:val="both"/>
        <w:rPr>
          <w:b/>
        </w:rPr>
      </w:pPr>
    </w:p>
    <w:p w14:paraId="3DD6BD76" w14:textId="77777777" w:rsidR="00455A2D" w:rsidRPr="00CD3B9C" w:rsidRDefault="00455A2D" w:rsidP="00455A2D">
      <w:pPr>
        <w:jc w:val="both"/>
      </w:pPr>
      <w:r>
        <w:t xml:space="preserve">An analyst at Lyft initiated an empirical estimation of demand for Lyft trips in Boston. The analyst ran a price experiments in the Boston area, by randomizing the price charged for different routes. She then assembled data on the quantity of trips taken, depending on the different prices that Lyft charged. The analyst also collected data on the price charged by Uber, Lyft’s main competitor, at </w:t>
      </w:r>
      <w:r>
        <w:lastRenderedPageBreak/>
        <w:t xml:space="preserve">the time when the Lyft trips took place. Hence, for each route, she observes the quantity of trips taken, Lyft price, distance, and price of Uber. </w:t>
      </w:r>
    </w:p>
    <w:p w14:paraId="722F1CCC" w14:textId="77777777" w:rsidR="00455A2D" w:rsidRPr="00CD3B9C" w:rsidRDefault="00455A2D" w:rsidP="00455A2D">
      <w:pPr>
        <w:jc w:val="both"/>
      </w:pPr>
    </w:p>
    <w:p w14:paraId="1470C283" w14:textId="77777777" w:rsidR="00455A2D" w:rsidRPr="00CD3B9C" w:rsidRDefault="00455A2D" w:rsidP="00455A2D">
      <w:pPr>
        <w:spacing w:after="120"/>
        <w:jc w:val="both"/>
      </w:pPr>
      <w:r>
        <w:t xml:space="preserve">Suppose that the analyst has run </w:t>
      </w:r>
      <w:r w:rsidRPr="00B54C2F">
        <w:t>one</w:t>
      </w:r>
      <w:r w:rsidRPr="00CD3B9C">
        <w:t xml:space="preserve"> </w:t>
      </w:r>
      <w:r>
        <w:t xml:space="preserve">multi-variate </w:t>
      </w:r>
      <w:r w:rsidRPr="00CD3B9C">
        <w:t>linear regression of the following form</w:t>
      </w:r>
      <w:r>
        <w:t>:</w:t>
      </w:r>
    </w:p>
    <w:p w14:paraId="44E2CD91" w14:textId="77777777" w:rsidR="00455A2D" w:rsidRPr="00B53C36" w:rsidRDefault="00455A2D" w:rsidP="00455A2D">
      <w:pPr>
        <w:tabs>
          <w:tab w:val="center" w:pos="4680"/>
          <w:tab w:val="left" w:pos="6707"/>
          <w:tab w:val="right" w:pos="8640"/>
        </w:tabs>
        <w:spacing w:after="120"/>
        <w:ind w:left="360" w:hanging="360"/>
        <w:jc w:val="both"/>
        <w:rPr>
          <w:i/>
          <w:iCs/>
          <w:vertAlign w:val="subscript"/>
        </w:rPr>
      </w:pPr>
      <w:r w:rsidRPr="00C13FF1">
        <w:rPr>
          <w:i/>
          <w:iCs/>
        </w:rPr>
        <w:tab/>
      </w:r>
      <w:r w:rsidRPr="00C13FF1">
        <w:rPr>
          <w:i/>
          <w:iCs/>
        </w:rPr>
        <w:tab/>
      </w:r>
      <w:proofErr w:type="gramStart"/>
      <w:r w:rsidRPr="00C13FF1">
        <w:rPr>
          <w:i/>
          <w:iCs/>
        </w:rPr>
        <w:t>Q</w:t>
      </w:r>
      <w:r w:rsidRPr="00C13FF1">
        <w:rPr>
          <w:i/>
          <w:iCs/>
          <w:vertAlign w:val="subscript"/>
        </w:rPr>
        <w:t xml:space="preserve"> </w:t>
      </w:r>
      <w:r w:rsidRPr="00C13FF1">
        <w:t xml:space="preserve"> =</w:t>
      </w:r>
      <w:proofErr w:type="gramEnd"/>
      <w:r w:rsidRPr="00C13FF1">
        <w:t xml:space="preserve"> </w:t>
      </w:r>
      <w:r w:rsidRPr="00C13FF1">
        <w:rPr>
          <w:i/>
          <w:iCs/>
        </w:rPr>
        <w:t>b</w:t>
      </w:r>
      <w:r w:rsidRPr="00C13FF1">
        <w:rPr>
          <w:vertAlign w:val="subscript"/>
        </w:rPr>
        <w:t>0</w:t>
      </w:r>
      <w:r w:rsidRPr="00C13FF1">
        <w:t xml:space="preserve"> + </w:t>
      </w:r>
      <w:r w:rsidRPr="00C13FF1">
        <w:rPr>
          <w:i/>
          <w:iCs/>
        </w:rPr>
        <w:t>b</w:t>
      </w:r>
      <w:r w:rsidRPr="00C13FF1">
        <w:rPr>
          <w:vertAlign w:val="subscript"/>
        </w:rPr>
        <w:t>1</w:t>
      </w:r>
      <w:r w:rsidRPr="00C13FF1">
        <w:rPr>
          <w:i/>
          <w:iCs/>
        </w:rPr>
        <w:t>P</w:t>
      </w:r>
      <w:r w:rsidRPr="00C13FF1">
        <w:t xml:space="preserve"> + </w:t>
      </w:r>
      <w:r w:rsidRPr="00C13FF1">
        <w:rPr>
          <w:i/>
          <w:iCs/>
        </w:rPr>
        <w:t>b</w:t>
      </w:r>
      <w:r w:rsidRPr="00C13FF1">
        <w:rPr>
          <w:vertAlign w:val="subscript"/>
        </w:rPr>
        <w:t>2</w:t>
      </w:r>
      <w:r w:rsidRPr="00C13FF1">
        <w:rPr>
          <w:i/>
          <w:iCs/>
        </w:rPr>
        <w:t>PX + b</w:t>
      </w:r>
      <w:r w:rsidRPr="00C13FF1">
        <w:rPr>
          <w:vertAlign w:val="subscript"/>
        </w:rPr>
        <w:t>3</w:t>
      </w:r>
      <w:r w:rsidRPr="00C13FF1">
        <w:rPr>
          <w:i/>
          <w:iCs/>
        </w:rPr>
        <w:t xml:space="preserve">Y  </w:t>
      </w:r>
      <w:r w:rsidRPr="00C13FF1">
        <w:rPr>
          <w:i/>
          <w:iCs/>
          <w:vertAlign w:val="subscript"/>
        </w:rPr>
        <w:tab/>
      </w:r>
      <w:r w:rsidRPr="00C13FF1">
        <w:rPr>
          <w:i/>
          <w:iCs/>
          <w:vertAlign w:val="subscript"/>
        </w:rPr>
        <w:tab/>
      </w:r>
    </w:p>
    <w:p w14:paraId="4BF5136F" w14:textId="77777777" w:rsidR="00455A2D" w:rsidRPr="00CD3B9C" w:rsidRDefault="00455A2D" w:rsidP="00455A2D">
      <w:pPr>
        <w:ind w:firstLine="360"/>
        <w:jc w:val="both"/>
        <w:rPr>
          <w:i/>
          <w:iCs/>
          <w:u w:val="single"/>
        </w:rPr>
      </w:pPr>
      <w:r w:rsidRPr="00CD3B9C">
        <w:rPr>
          <w:i/>
          <w:iCs/>
          <w:u w:val="single"/>
        </w:rPr>
        <w:t>Where:</w:t>
      </w:r>
    </w:p>
    <w:p w14:paraId="13F76869" w14:textId="77777777" w:rsidR="00455A2D" w:rsidRPr="00CD3B9C" w:rsidRDefault="00455A2D" w:rsidP="00455A2D">
      <w:pPr>
        <w:pStyle w:val="PargrafodaLista"/>
        <w:numPr>
          <w:ilvl w:val="0"/>
          <w:numId w:val="27"/>
        </w:numPr>
        <w:jc w:val="both"/>
      </w:pPr>
      <w:r w:rsidRPr="00CC6B89">
        <w:rPr>
          <w:i/>
          <w:iCs/>
        </w:rPr>
        <w:t xml:space="preserve">Q </w:t>
      </w:r>
      <w:r w:rsidRPr="00CD3B9C">
        <w:t xml:space="preserve">is the </w:t>
      </w:r>
      <w:r>
        <w:t>number of Lyft trips taken</w:t>
      </w:r>
      <w:r w:rsidRPr="00CD3B9C">
        <w:t xml:space="preserve"> </w:t>
      </w:r>
    </w:p>
    <w:p w14:paraId="156D4AE1" w14:textId="77777777" w:rsidR="00455A2D" w:rsidRPr="00CD3B9C" w:rsidRDefault="00455A2D" w:rsidP="00455A2D">
      <w:pPr>
        <w:pStyle w:val="PargrafodaLista"/>
        <w:numPr>
          <w:ilvl w:val="0"/>
          <w:numId w:val="27"/>
        </w:numPr>
        <w:jc w:val="both"/>
      </w:pPr>
      <w:r w:rsidRPr="00CC6B89">
        <w:rPr>
          <w:i/>
          <w:iCs/>
        </w:rPr>
        <w:t>P</w:t>
      </w:r>
      <w:r w:rsidRPr="00CD3B9C">
        <w:t xml:space="preserve"> is </w:t>
      </w:r>
      <w:r>
        <w:t>Lyft’s price in dollars</w:t>
      </w:r>
    </w:p>
    <w:p w14:paraId="1CDE5F33" w14:textId="77777777" w:rsidR="00455A2D" w:rsidRPr="00CD3B9C" w:rsidRDefault="00455A2D" w:rsidP="00455A2D">
      <w:pPr>
        <w:pStyle w:val="PargrafodaLista"/>
        <w:numPr>
          <w:ilvl w:val="0"/>
          <w:numId w:val="27"/>
        </w:numPr>
        <w:jc w:val="both"/>
      </w:pPr>
      <w:r w:rsidRPr="00CC6B89">
        <w:rPr>
          <w:i/>
          <w:iCs/>
        </w:rPr>
        <w:t>PX</w:t>
      </w:r>
      <w:r w:rsidRPr="00CD3B9C">
        <w:t xml:space="preserve"> is </w:t>
      </w:r>
      <w:r>
        <w:t>Uber’s price in dollars</w:t>
      </w:r>
    </w:p>
    <w:p w14:paraId="19F6E99E" w14:textId="77777777" w:rsidR="00455A2D" w:rsidRDefault="00455A2D" w:rsidP="00455A2D">
      <w:pPr>
        <w:pStyle w:val="PargrafodaLista"/>
        <w:numPr>
          <w:ilvl w:val="0"/>
          <w:numId w:val="27"/>
        </w:numPr>
        <w:jc w:val="both"/>
      </w:pPr>
      <w:r w:rsidRPr="00CC6B89">
        <w:rPr>
          <w:i/>
          <w:iCs/>
        </w:rPr>
        <w:t>Y</w:t>
      </w:r>
      <w:r w:rsidRPr="00CD3B9C">
        <w:t xml:space="preserve"> is </w:t>
      </w:r>
      <w:r>
        <w:t>the distance in miles</w:t>
      </w:r>
    </w:p>
    <w:p w14:paraId="306D0DD1" w14:textId="77777777" w:rsidR="00455A2D" w:rsidRDefault="00455A2D" w:rsidP="00455A2D">
      <w:pPr>
        <w:jc w:val="both"/>
      </w:pPr>
    </w:p>
    <w:p w14:paraId="62B7E656" w14:textId="77777777" w:rsidR="00455A2D" w:rsidRDefault="00455A2D" w:rsidP="00455A2D">
      <w:pPr>
        <w:jc w:val="both"/>
      </w:pPr>
      <w:r>
        <w:t>As you will find out in your Stats class, the estimated regression coefficients are as follows:</w:t>
      </w:r>
    </w:p>
    <w:p w14:paraId="440C6229" w14:textId="77777777" w:rsidR="00455A2D" w:rsidRDefault="00455A2D" w:rsidP="00455A2D">
      <w:pPr>
        <w:jc w:val="both"/>
      </w:pPr>
    </w:p>
    <w:p w14:paraId="2A1E8E78" w14:textId="77777777" w:rsidR="00455A2D" w:rsidRDefault="00455A2D" w:rsidP="00455A2D">
      <w:pPr>
        <w:jc w:val="both"/>
      </w:pPr>
      <w:r w:rsidRPr="00C13FF1">
        <w:rPr>
          <w:i/>
          <w:iCs/>
        </w:rPr>
        <w:t>b</w:t>
      </w:r>
      <w:r w:rsidRPr="00C13FF1">
        <w:rPr>
          <w:vertAlign w:val="subscript"/>
        </w:rPr>
        <w:t>0</w:t>
      </w:r>
      <w:r w:rsidRPr="00C13FF1">
        <w:t xml:space="preserve"> </w:t>
      </w:r>
      <w:r>
        <w:t>=</w:t>
      </w:r>
      <w:r w:rsidRPr="00C13FF1">
        <w:t xml:space="preserve"> </w:t>
      </w:r>
      <w:r>
        <w:t>67.4</w:t>
      </w:r>
    </w:p>
    <w:p w14:paraId="714C67AF" w14:textId="77777777" w:rsidR="00455A2D" w:rsidRDefault="00455A2D" w:rsidP="00455A2D">
      <w:pPr>
        <w:jc w:val="both"/>
      </w:pPr>
      <w:r w:rsidRPr="00C13FF1">
        <w:rPr>
          <w:i/>
          <w:iCs/>
        </w:rPr>
        <w:t>b</w:t>
      </w:r>
      <w:r w:rsidRPr="00C13FF1">
        <w:rPr>
          <w:vertAlign w:val="subscript"/>
        </w:rPr>
        <w:t>1</w:t>
      </w:r>
      <w:r>
        <w:rPr>
          <w:vertAlign w:val="subscript"/>
        </w:rPr>
        <w:t xml:space="preserve"> </w:t>
      </w:r>
      <w:r>
        <w:t>= -16.0</w:t>
      </w:r>
    </w:p>
    <w:p w14:paraId="1B329977" w14:textId="77777777" w:rsidR="00455A2D" w:rsidRDefault="00455A2D" w:rsidP="00455A2D">
      <w:pPr>
        <w:jc w:val="both"/>
        <w:rPr>
          <w:vertAlign w:val="subscript"/>
        </w:rPr>
      </w:pPr>
      <w:r w:rsidRPr="00C13FF1">
        <w:rPr>
          <w:i/>
          <w:iCs/>
        </w:rPr>
        <w:t>b</w:t>
      </w:r>
      <w:r w:rsidRPr="00C13FF1">
        <w:rPr>
          <w:vertAlign w:val="subscript"/>
        </w:rPr>
        <w:t>2</w:t>
      </w:r>
      <w:r>
        <w:rPr>
          <w:vertAlign w:val="subscript"/>
        </w:rPr>
        <w:t xml:space="preserve"> </w:t>
      </w:r>
      <w:r>
        <w:t>= 2.6</w:t>
      </w:r>
    </w:p>
    <w:p w14:paraId="7F362B7D" w14:textId="77777777" w:rsidR="00455A2D" w:rsidRDefault="00455A2D" w:rsidP="00455A2D">
      <w:pPr>
        <w:jc w:val="both"/>
      </w:pPr>
      <w:r w:rsidRPr="00C13FF1">
        <w:rPr>
          <w:i/>
          <w:iCs/>
        </w:rPr>
        <w:t>b</w:t>
      </w:r>
      <w:r w:rsidRPr="00C13FF1">
        <w:rPr>
          <w:vertAlign w:val="subscript"/>
        </w:rPr>
        <w:t>3</w:t>
      </w:r>
      <w:r>
        <w:rPr>
          <w:i/>
          <w:iCs/>
        </w:rPr>
        <w:t xml:space="preserve"> </w:t>
      </w:r>
      <w:r>
        <w:t>= 39.3</w:t>
      </w:r>
    </w:p>
    <w:p w14:paraId="5C2F62A1" w14:textId="77777777" w:rsidR="00455A2D" w:rsidRDefault="00455A2D" w:rsidP="00455A2D">
      <w:pPr>
        <w:jc w:val="both"/>
      </w:pPr>
    </w:p>
    <w:p w14:paraId="20E79D05" w14:textId="77777777" w:rsidR="00455A2D" w:rsidRDefault="00455A2D" w:rsidP="00455A2D">
      <w:pPr>
        <w:jc w:val="both"/>
      </w:pPr>
      <w:r>
        <w:t>yielding the following demand equation:</w:t>
      </w:r>
    </w:p>
    <w:p w14:paraId="707F9D2F" w14:textId="77777777" w:rsidR="00455A2D" w:rsidRDefault="00455A2D" w:rsidP="00455A2D">
      <w:pPr>
        <w:jc w:val="both"/>
      </w:pPr>
    </w:p>
    <w:p w14:paraId="6ABE0224" w14:textId="77777777" w:rsidR="00455A2D" w:rsidRDefault="00455A2D" w:rsidP="00455A2D">
      <w:pPr>
        <w:jc w:val="both"/>
        <w:rPr>
          <w:i/>
          <w:iCs/>
          <w:vertAlign w:val="subscript"/>
        </w:rPr>
      </w:pPr>
      <w:r w:rsidRPr="00C13FF1">
        <w:rPr>
          <w:i/>
          <w:iCs/>
        </w:rPr>
        <w:tab/>
      </w:r>
      <w:r w:rsidRPr="00C13FF1">
        <w:rPr>
          <w:i/>
          <w:iCs/>
        </w:rPr>
        <w:tab/>
      </w:r>
      <w:proofErr w:type="gramStart"/>
      <w:r w:rsidRPr="00C13FF1">
        <w:rPr>
          <w:i/>
          <w:iCs/>
        </w:rPr>
        <w:t>Q</w:t>
      </w:r>
      <w:r w:rsidRPr="00C13FF1">
        <w:rPr>
          <w:i/>
          <w:iCs/>
          <w:vertAlign w:val="subscript"/>
        </w:rPr>
        <w:t xml:space="preserve"> </w:t>
      </w:r>
      <w:r w:rsidRPr="00C13FF1">
        <w:t xml:space="preserve"> =</w:t>
      </w:r>
      <w:proofErr w:type="gramEnd"/>
      <w:r w:rsidRPr="00C13FF1">
        <w:t xml:space="preserve"> </w:t>
      </w:r>
      <w:r>
        <w:t>67.4</w:t>
      </w:r>
      <w:r w:rsidRPr="00C13FF1">
        <w:t xml:space="preserve"> </w:t>
      </w:r>
      <w:r>
        <w:t>- 16.0</w:t>
      </w:r>
      <w:r w:rsidRPr="00C13FF1">
        <w:rPr>
          <w:i/>
          <w:iCs/>
        </w:rPr>
        <w:t>P</w:t>
      </w:r>
      <w:r w:rsidRPr="00C13FF1">
        <w:t xml:space="preserve"> + </w:t>
      </w:r>
      <w:r>
        <w:t>2.6</w:t>
      </w:r>
      <w:proofErr w:type="gramStart"/>
      <w:r w:rsidRPr="00C13FF1">
        <w:rPr>
          <w:i/>
          <w:iCs/>
        </w:rPr>
        <w:t xml:space="preserve">PX </w:t>
      </w:r>
      <w:r>
        <w:t xml:space="preserve"> +</w:t>
      </w:r>
      <w:proofErr w:type="gramEnd"/>
      <w:r>
        <w:t xml:space="preserve">  39.3</w:t>
      </w:r>
      <w:r w:rsidRPr="00C13FF1">
        <w:rPr>
          <w:i/>
          <w:iCs/>
        </w:rPr>
        <w:t xml:space="preserve">Y  </w:t>
      </w:r>
      <w:r w:rsidRPr="00C13FF1">
        <w:rPr>
          <w:i/>
          <w:iCs/>
          <w:vertAlign w:val="subscript"/>
        </w:rPr>
        <w:tab/>
      </w:r>
    </w:p>
    <w:p w14:paraId="166518D7" w14:textId="77777777" w:rsidR="00455A2D" w:rsidRDefault="00455A2D" w:rsidP="00455A2D">
      <w:pPr>
        <w:jc w:val="both"/>
      </w:pPr>
    </w:p>
    <w:p w14:paraId="3F76A9F3" w14:textId="77777777" w:rsidR="00455A2D" w:rsidRDefault="00455A2D" w:rsidP="00455A2D">
      <w:pPr>
        <w:jc w:val="both"/>
      </w:pPr>
      <w:r>
        <w:t xml:space="preserve">Note: You do </w:t>
      </w:r>
      <w:r w:rsidRPr="00B95DCD">
        <w:rPr>
          <w:u w:val="single"/>
        </w:rPr>
        <w:t>not</w:t>
      </w:r>
      <w:r>
        <w:t xml:space="preserve"> need to perform the estimation for the Econ class.</w:t>
      </w:r>
    </w:p>
    <w:p w14:paraId="4662B1CF" w14:textId="77777777" w:rsidR="00455A2D" w:rsidRDefault="00455A2D" w:rsidP="00455A2D">
      <w:pPr>
        <w:jc w:val="both"/>
      </w:pPr>
    </w:p>
    <w:p w14:paraId="534C2691" w14:textId="77777777" w:rsidR="00455A2D" w:rsidRPr="00B54C2F" w:rsidRDefault="00455A2D" w:rsidP="00455A2D">
      <w:pPr>
        <w:jc w:val="both"/>
        <w:rPr>
          <w:iCs/>
          <w:color w:val="800000"/>
        </w:rPr>
      </w:pPr>
    </w:p>
    <w:p w14:paraId="2B7076BF" w14:textId="77777777" w:rsidR="00455A2D" w:rsidRDefault="00455A2D" w:rsidP="00455A2D">
      <w:pPr>
        <w:pStyle w:val="PargrafodaLista"/>
        <w:numPr>
          <w:ilvl w:val="0"/>
          <w:numId w:val="30"/>
        </w:numPr>
        <w:spacing w:after="120"/>
        <w:jc w:val="both"/>
      </w:pPr>
      <w:r>
        <w:t xml:space="preserve">(5 points) </w:t>
      </w:r>
      <w:r w:rsidRPr="00CD3B9C">
        <w:t xml:space="preserve">Use the </w:t>
      </w:r>
      <w:r>
        <w:t xml:space="preserve">regression </w:t>
      </w:r>
      <w:r w:rsidRPr="00CD3B9C">
        <w:t xml:space="preserve">results to estimate </w:t>
      </w:r>
      <w:r>
        <w:t>the number of Lyft trips taken</w:t>
      </w:r>
      <w:r w:rsidRPr="00CD3B9C">
        <w:t xml:space="preserve"> under the following assumptions:</w:t>
      </w:r>
    </w:p>
    <w:p w14:paraId="148850B6" w14:textId="77777777" w:rsidR="00455A2D" w:rsidRPr="00CD3B9C" w:rsidRDefault="00455A2D" w:rsidP="00455A2D">
      <w:pPr>
        <w:autoSpaceDE w:val="0"/>
        <w:autoSpaceDN w:val="0"/>
        <w:adjustRightInd w:val="0"/>
        <w:ind w:left="720"/>
        <w:jc w:val="both"/>
      </w:pPr>
    </w:p>
    <w:p w14:paraId="4C8D08FE" w14:textId="77777777" w:rsidR="00455A2D" w:rsidRPr="00CD3B9C" w:rsidRDefault="00455A2D" w:rsidP="00455A2D">
      <w:pPr>
        <w:numPr>
          <w:ilvl w:val="1"/>
          <w:numId w:val="30"/>
        </w:numPr>
        <w:autoSpaceDE w:val="0"/>
        <w:autoSpaceDN w:val="0"/>
        <w:adjustRightInd w:val="0"/>
        <w:ind w:left="900" w:hanging="180"/>
        <w:jc w:val="both"/>
      </w:pPr>
      <w:r>
        <w:t xml:space="preserve"> </w:t>
      </w:r>
      <w:r w:rsidRPr="00CD3B9C">
        <w:t>P = $</w:t>
      </w:r>
      <w:r>
        <w:t>13</w:t>
      </w:r>
      <w:r w:rsidRPr="00CD3B9C">
        <w:t xml:space="preserve">.2 </w:t>
      </w:r>
    </w:p>
    <w:p w14:paraId="599EDEED" w14:textId="77777777" w:rsidR="00455A2D" w:rsidRPr="00CD3B9C" w:rsidRDefault="00455A2D" w:rsidP="00455A2D">
      <w:pPr>
        <w:numPr>
          <w:ilvl w:val="1"/>
          <w:numId w:val="30"/>
        </w:numPr>
        <w:autoSpaceDE w:val="0"/>
        <w:autoSpaceDN w:val="0"/>
        <w:adjustRightInd w:val="0"/>
        <w:ind w:left="900" w:hanging="180"/>
        <w:jc w:val="both"/>
      </w:pPr>
      <w:r>
        <w:t xml:space="preserve"> </w:t>
      </w:r>
      <w:r w:rsidRPr="00CD3B9C">
        <w:t>PX = $</w:t>
      </w:r>
      <w:r>
        <w:t>20.3</w:t>
      </w:r>
    </w:p>
    <w:p w14:paraId="3EDAFE18" w14:textId="77777777" w:rsidR="00455A2D" w:rsidRDefault="00455A2D" w:rsidP="00455A2D">
      <w:pPr>
        <w:numPr>
          <w:ilvl w:val="1"/>
          <w:numId w:val="30"/>
        </w:numPr>
        <w:autoSpaceDE w:val="0"/>
        <w:autoSpaceDN w:val="0"/>
        <w:adjustRightInd w:val="0"/>
        <w:ind w:left="900" w:hanging="180"/>
        <w:jc w:val="both"/>
      </w:pPr>
      <w:r>
        <w:t xml:space="preserve"> </w:t>
      </w:r>
      <w:r w:rsidRPr="00CD3B9C">
        <w:t xml:space="preserve">Y = </w:t>
      </w:r>
      <w:r>
        <w:t>3.8</w:t>
      </w:r>
    </w:p>
    <w:p w14:paraId="7252A9F2" w14:textId="77777777" w:rsidR="00455A2D" w:rsidRDefault="00455A2D" w:rsidP="00455A2D">
      <w:pPr>
        <w:autoSpaceDE w:val="0"/>
        <w:autoSpaceDN w:val="0"/>
        <w:adjustRightInd w:val="0"/>
        <w:ind w:left="1080"/>
        <w:jc w:val="both"/>
      </w:pPr>
      <w:r>
        <w:t xml:space="preserve"> </w:t>
      </w:r>
    </w:p>
    <w:p w14:paraId="1AD38C81" w14:textId="77777777" w:rsidR="00C618BA" w:rsidRPr="003533E1" w:rsidRDefault="00C618BA" w:rsidP="00C618BA">
      <w:pPr>
        <w:autoSpaceDE w:val="0"/>
        <w:autoSpaceDN w:val="0"/>
        <w:adjustRightInd w:val="0"/>
        <w:ind w:firstLine="720"/>
        <w:rPr>
          <w:i/>
          <w:iCs/>
          <w:color w:val="4F81BD" w:themeColor="accent1"/>
        </w:rPr>
      </w:pPr>
      <w:r w:rsidRPr="003533E1">
        <w:rPr>
          <w:i/>
          <w:iCs/>
          <w:color w:val="4F81BD" w:themeColor="accent1"/>
        </w:rPr>
        <w:t>Plug in the values for P, PX and Y in order to compute quantity, Q:</w:t>
      </w:r>
    </w:p>
    <w:p w14:paraId="40C1E1A4" w14:textId="77777777" w:rsidR="00C618BA" w:rsidRPr="003533E1" w:rsidRDefault="00C618BA" w:rsidP="00C618BA">
      <w:pPr>
        <w:autoSpaceDE w:val="0"/>
        <w:autoSpaceDN w:val="0"/>
        <w:adjustRightInd w:val="0"/>
        <w:ind w:firstLine="720"/>
        <w:rPr>
          <w:i/>
          <w:iCs/>
          <w:color w:val="4F81BD" w:themeColor="accent1"/>
        </w:rPr>
      </w:pPr>
    </w:p>
    <w:p w14:paraId="68FA33EE" w14:textId="77777777" w:rsidR="00C618BA" w:rsidRPr="003533E1" w:rsidRDefault="00C618BA" w:rsidP="00C618BA">
      <w:pPr>
        <w:autoSpaceDE w:val="0"/>
        <w:autoSpaceDN w:val="0"/>
        <w:adjustRightInd w:val="0"/>
        <w:ind w:left="1080"/>
        <w:jc w:val="both"/>
        <w:rPr>
          <w:i/>
          <w:iCs/>
          <w:color w:val="4F81BD" w:themeColor="accent1"/>
        </w:rPr>
      </w:pPr>
      <w:r w:rsidRPr="003533E1">
        <w:rPr>
          <w:i/>
          <w:iCs/>
          <w:color w:val="4F81BD" w:themeColor="accent1"/>
        </w:rPr>
        <w:t xml:space="preserve">Q </w:t>
      </w:r>
      <w:r w:rsidRPr="003533E1">
        <w:rPr>
          <w:color w:val="4F81BD" w:themeColor="accent1"/>
        </w:rPr>
        <w:t>= 67.4 – 16</w:t>
      </w:r>
      <m:oMath>
        <m:r>
          <m:rPr>
            <m:sty m:val="p"/>
          </m:rPr>
          <w:rPr>
            <w:rFonts w:ascii="Cambria Math" w:hAnsi="Cambria Math"/>
            <w:color w:val="4F81BD" w:themeColor="accent1"/>
          </w:rPr>
          <m:t>×</m:t>
        </m:r>
      </m:oMath>
      <w:r w:rsidRPr="003533E1">
        <w:rPr>
          <w:color w:val="4F81BD" w:themeColor="accent1"/>
        </w:rPr>
        <w:t>13.2 + 2.6</w:t>
      </w:r>
      <m:oMath>
        <m:r>
          <m:rPr>
            <m:sty m:val="p"/>
          </m:rPr>
          <w:rPr>
            <w:rFonts w:ascii="Cambria Math" w:hAnsi="Cambria Math"/>
            <w:color w:val="4F81BD" w:themeColor="accent1"/>
          </w:rPr>
          <m:t>×</m:t>
        </m:r>
      </m:oMath>
      <w:r w:rsidRPr="003533E1">
        <w:rPr>
          <w:color w:val="4F81BD" w:themeColor="accent1"/>
        </w:rPr>
        <w:t>20.3 + 39.3</w:t>
      </w:r>
      <m:oMath>
        <m:r>
          <m:rPr>
            <m:sty m:val="p"/>
          </m:rPr>
          <w:rPr>
            <w:rFonts w:ascii="Cambria Math" w:hAnsi="Cambria Math"/>
            <w:color w:val="4F81BD" w:themeColor="accent1"/>
          </w:rPr>
          <m:t>×</m:t>
        </m:r>
      </m:oMath>
      <w:r w:rsidRPr="003533E1">
        <w:rPr>
          <w:color w:val="4F81BD" w:themeColor="accent1"/>
        </w:rPr>
        <w:t>3.8 = 58.32</w:t>
      </w:r>
    </w:p>
    <w:p w14:paraId="61A72C1E" w14:textId="77777777" w:rsidR="00C618BA" w:rsidRDefault="00C618BA" w:rsidP="00C618BA">
      <w:pPr>
        <w:autoSpaceDE w:val="0"/>
        <w:autoSpaceDN w:val="0"/>
        <w:adjustRightInd w:val="0"/>
        <w:jc w:val="both"/>
      </w:pPr>
    </w:p>
    <w:p w14:paraId="2E18CA6A" w14:textId="77777777" w:rsidR="00C618BA" w:rsidRPr="00CD3B9C" w:rsidRDefault="00C618BA" w:rsidP="00455A2D">
      <w:pPr>
        <w:autoSpaceDE w:val="0"/>
        <w:autoSpaceDN w:val="0"/>
        <w:adjustRightInd w:val="0"/>
        <w:ind w:left="1080"/>
        <w:jc w:val="both"/>
      </w:pPr>
    </w:p>
    <w:p w14:paraId="684E90D6" w14:textId="77777777" w:rsidR="00455A2D" w:rsidRDefault="00455A2D" w:rsidP="00455A2D">
      <w:pPr>
        <w:pStyle w:val="PargrafodaLista"/>
        <w:numPr>
          <w:ilvl w:val="0"/>
          <w:numId w:val="30"/>
        </w:numPr>
        <w:spacing w:after="120"/>
        <w:jc w:val="both"/>
      </w:pPr>
      <w:r>
        <w:t xml:space="preserve">(7 points) </w:t>
      </w:r>
      <w:r w:rsidRPr="00CD3B9C">
        <w:t xml:space="preserve">Calculate the </w:t>
      </w:r>
      <w:r>
        <w:t xml:space="preserve">own-price </w:t>
      </w:r>
      <w:r w:rsidRPr="00CD3B9C">
        <w:t>demand elasticity</w:t>
      </w:r>
      <w:r>
        <w:t xml:space="preserve"> </w:t>
      </w:r>
      <w:r w:rsidRPr="00CD3B9C">
        <w:t>under the above conditions at a</w:t>
      </w:r>
      <w:r>
        <w:t xml:space="preserve"> Lyft</w:t>
      </w:r>
      <w:r w:rsidRPr="00CD3B9C">
        <w:t xml:space="preserve"> price of $</w:t>
      </w:r>
      <w:r>
        <w:t>13</w:t>
      </w:r>
      <w:r w:rsidRPr="00CD3B9C">
        <w:t>.2</w:t>
      </w:r>
      <w:r>
        <w:t>. Is demand elastic, inelastic or unit-elastic?</w:t>
      </w:r>
    </w:p>
    <w:p w14:paraId="451E5484" w14:textId="77777777" w:rsidR="00C618BA" w:rsidRPr="00262168" w:rsidRDefault="00C618BA" w:rsidP="00C618BA">
      <w:pPr>
        <w:autoSpaceDE w:val="0"/>
        <w:autoSpaceDN w:val="0"/>
        <w:adjustRightInd w:val="0"/>
        <w:ind w:left="720"/>
        <w:rPr>
          <w:i/>
          <w:iCs/>
          <w:color w:val="4F81BD" w:themeColor="accent1"/>
        </w:rPr>
      </w:pPr>
      <w:r w:rsidRPr="00262168">
        <w:rPr>
          <w:i/>
          <w:iCs/>
          <w:color w:val="4F81BD" w:themeColor="accent1"/>
        </w:rPr>
        <w:t>From the elasticity formula:</w:t>
      </w:r>
    </w:p>
    <w:p w14:paraId="379D2A97" w14:textId="77777777" w:rsidR="00C618BA" w:rsidRPr="00262168" w:rsidRDefault="00C618BA" w:rsidP="00C618BA">
      <w:pPr>
        <w:autoSpaceDE w:val="0"/>
        <w:autoSpaceDN w:val="0"/>
        <w:adjustRightInd w:val="0"/>
        <w:ind w:left="720"/>
        <w:rPr>
          <w:color w:val="4F81BD" w:themeColor="accent1"/>
        </w:rPr>
      </w:pPr>
      <m:oMathPara>
        <m:oMath>
          <m:r>
            <w:rPr>
              <w:rFonts w:ascii="Cambria Math" w:hAnsi="Cambria Math"/>
              <w:color w:val="4F81BD" w:themeColor="accent1"/>
            </w:rPr>
            <m:t>E=</m:t>
          </m:r>
          <m:f>
            <m:fPr>
              <m:ctrlPr>
                <w:rPr>
                  <w:rFonts w:ascii="Cambria Math" w:hAnsi="Cambria Math"/>
                  <w:i/>
                  <w:color w:val="4F81BD" w:themeColor="accent1"/>
                </w:rPr>
              </m:ctrlPr>
            </m:fPr>
            <m:num>
              <m:r>
                <m:rPr>
                  <m:sty m:val="p"/>
                </m:rPr>
                <w:rPr>
                  <w:rFonts w:ascii="Cambria Math" w:hAnsi="Cambria Math"/>
                  <w:color w:val="4F81BD" w:themeColor="accent1"/>
                </w:rPr>
                <m:t>Δ</m:t>
              </m:r>
              <m:r>
                <w:rPr>
                  <w:rFonts w:ascii="Cambria Math" w:hAnsi="Cambria Math"/>
                  <w:color w:val="4F81BD" w:themeColor="accent1"/>
                </w:rPr>
                <m:t>Q</m:t>
              </m:r>
            </m:num>
            <m:den>
              <m:r>
                <m:rPr>
                  <m:sty m:val="p"/>
                </m:rPr>
                <w:rPr>
                  <w:rFonts w:ascii="Cambria Math" w:hAnsi="Cambria Math"/>
                  <w:color w:val="4F81BD" w:themeColor="accent1"/>
                </w:rPr>
                <m:t>Δ</m:t>
              </m:r>
              <m:r>
                <w:rPr>
                  <w:rFonts w:ascii="Cambria Math" w:hAnsi="Cambria Math"/>
                  <w:color w:val="4F81BD" w:themeColor="accent1"/>
                </w:rPr>
                <m:t>P</m:t>
              </m:r>
            </m:den>
          </m:f>
          <m:r>
            <w:rPr>
              <w:rFonts w:ascii="Cambria Math" w:hAnsi="Cambria Math"/>
              <w:color w:val="4F81BD" w:themeColor="accent1"/>
            </w:rPr>
            <m:t>×</m:t>
          </m:r>
          <m:f>
            <m:fPr>
              <m:ctrlPr>
                <w:rPr>
                  <w:rFonts w:ascii="Cambria Math" w:hAnsi="Cambria Math"/>
                  <w:i/>
                  <w:color w:val="4F81BD" w:themeColor="accent1"/>
                </w:rPr>
              </m:ctrlPr>
            </m:fPr>
            <m:num>
              <m:r>
                <w:rPr>
                  <w:rFonts w:ascii="Cambria Math" w:hAnsi="Cambria Math"/>
                  <w:color w:val="4F81BD" w:themeColor="accent1"/>
                </w:rPr>
                <m:t>P</m:t>
              </m:r>
            </m:num>
            <m:den>
              <m:r>
                <w:rPr>
                  <w:rFonts w:ascii="Cambria Math" w:hAnsi="Cambria Math"/>
                  <w:color w:val="4F81BD" w:themeColor="accent1"/>
                </w:rPr>
                <m:t>Q</m:t>
              </m:r>
            </m:den>
          </m:f>
        </m:oMath>
      </m:oMathPara>
    </w:p>
    <w:p w14:paraId="2377A625" w14:textId="77777777" w:rsidR="00C618BA" w:rsidRPr="00262168" w:rsidRDefault="00C618BA" w:rsidP="00C618BA">
      <w:pPr>
        <w:autoSpaceDE w:val="0"/>
        <w:autoSpaceDN w:val="0"/>
        <w:adjustRightInd w:val="0"/>
        <w:ind w:left="720"/>
        <w:rPr>
          <w:color w:val="4F81BD" w:themeColor="accent1"/>
        </w:rPr>
      </w:pPr>
    </w:p>
    <w:p w14:paraId="402D9143" w14:textId="77777777" w:rsidR="00C618BA" w:rsidRPr="00262168" w:rsidRDefault="00C618BA" w:rsidP="00C618BA">
      <w:pPr>
        <w:autoSpaceDE w:val="0"/>
        <w:autoSpaceDN w:val="0"/>
        <w:adjustRightInd w:val="0"/>
        <w:ind w:left="720"/>
        <w:rPr>
          <w:i/>
          <w:iCs/>
          <w:color w:val="4F81BD" w:themeColor="accent1"/>
        </w:rPr>
      </w:pPr>
      <w:r w:rsidRPr="00262168">
        <w:rPr>
          <w:i/>
          <w:iCs/>
          <w:color w:val="4F81BD" w:themeColor="accent1"/>
        </w:rPr>
        <w:t>From the regression, we know that the slope of the demand function is:</w:t>
      </w:r>
    </w:p>
    <w:p w14:paraId="2F2A9D8B" w14:textId="77777777" w:rsidR="00C618BA" w:rsidRPr="00262168" w:rsidRDefault="00C618BA" w:rsidP="00C618BA">
      <w:pPr>
        <w:autoSpaceDE w:val="0"/>
        <w:autoSpaceDN w:val="0"/>
        <w:adjustRightInd w:val="0"/>
        <w:ind w:left="720"/>
        <w:rPr>
          <w:color w:val="4F81BD" w:themeColor="accent1"/>
        </w:rPr>
      </w:pPr>
    </w:p>
    <w:p w14:paraId="10EAAE0C" w14:textId="77777777" w:rsidR="00C618BA" w:rsidRPr="00262168" w:rsidRDefault="00000000" w:rsidP="00C618BA">
      <w:pPr>
        <w:autoSpaceDE w:val="0"/>
        <w:autoSpaceDN w:val="0"/>
        <w:adjustRightInd w:val="0"/>
        <w:ind w:left="720"/>
        <w:jc w:val="center"/>
        <w:rPr>
          <w:rFonts w:ascii="Calibri" w:hAnsi="Calibri" w:cs="Calibri"/>
          <w:color w:val="4F81BD" w:themeColor="accent1"/>
        </w:rPr>
      </w:pPr>
      <m:oMath>
        <m:f>
          <m:fPr>
            <m:ctrlPr>
              <w:rPr>
                <w:rFonts w:ascii="Cambria Math" w:hAnsi="Cambria Math"/>
                <w:i/>
                <w:color w:val="4F81BD" w:themeColor="accent1"/>
                <w:sz w:val="28"/>
                <w:szCs w:val="28"/>
              </w:rPr>
            </m:ctrlPr>
          </m:fPr>
          <m:num>
            <m:r>
              <m:rPr>
                <m:sty m:val="p"/>
              </m:rPr>
              <w:rPr>
                <w:rFonts w:ascii="Cambria Math" w:hAnsi="Cambria Math"/>
                <w:color w:val="4F81BD" w:themeColor="accent1"/>
                <w:sz w:val="28"/>
                <w:szCs w:val="28"/>
              </w:rPr>
              <m:t>Δ</m:t>
            </m:r>
            <m:r>
              <w:rPr>
                <w:rFonts w:ascii="Cambria Math" w:hAnsi="Cambria Math"/>
                <w:color w:val="4F81BD" w:themeColor="accent1"/>
                <w:sz w:val="28"/>
                <w:szCs w:val="28"/>
              </w:rPr>
              <m:t>Q</m:t>
            </m:r>
          </m:num>
          <m:den>
            <m:r>
              <m:rPr>
                <m:sty m:val="p"/>
              </m:rPr>
              <w:rPr>
                <w:rFonts w:ascii="Cambria Math" w:hAnsi="Cambria Math"/>
                <w:color w:val="4F81BD" w:themeColor="accent1"/>
                <w:sz w:val="28"/>
                <w:szCs w:val="28"/>
              </w:rPr>
              <m:t>Δ</m:t>
            </m:r>
            <m:r>
              <w:rPr>
                <w:rFonts w:ascii="Cambria Math" w:hAnsi="Cambria Math"/>
                <w:color w:val="4F81BD" w:themeColor="accent1"/>
                <w:sz w:val="28"/>
                <w:szCs w:val="28"/>
              </w:rPr>
              <m:t>P</m:t>
            </m:r>
          </m:den>
        </m:f>
      </m:oMath>
      <w:r w:rsidR="00C618BA" w:rsidRPr="00262168">
        <w:rPr>
          <w:color w:val="4F81BD" w:themeColor="accent1"/>
          <w:sz w:val="28"/>
          <w:szCs w:val="28"/>
        </w:rPr>
        <w:t xml:space="preserve"> = -</w:t>
      </w:r>
      <w:r w:rsidR="00C618BA" w:rsidRPr="00262168">
        <w:rPr>
          <w:rFonts w:ascii="Calibri" w:hAnsi="Calibri" w:cs="Calibri"/>
          <w:color w:val="4F81BD" w:themeColor="accent1"/>
        </w:rPr>
        <w:t>16</w:t>
      </w:r>
    </w:p>
    <w:p w14:paraId="1623BFF4" w14:textId="77777777" w:rsidR="00C618BA" w:rsidRPr="00262168" w:rsidRDefault="00C618BA" w:rsidP="00C618BA">
      <w:pPr>
        <w:autoSpaceDE w:val="0"/>
        <w:autoSpaceDN w:val="0"/>
        <w:adjustRightInd w:val="0"/>
        <w:ind w:left="720"/>
        <w:rPr>
          <w:rFonts w:ascii="Calibri" w:hAnsi="Calibri" w:cs="Calibri"/>
          <w:i/>
          <w:iCs/>
          <w:color w:val="4F81BD" w:themeColor="accent1"/>
        </w:rPr>
      </w:pPr>
      <w:r w:rsidRPr="00262168">
        <w:rPr>
          <w:i/>
          <w:iCs/>
          <w:color w:val="4F81BD" w:themeColor="accent1"/>
        </w:rPr>
        <w:t>We know that:</w:t>
      </w:r>
      <w:r w:rsidRPr="00262168">
        <w:rPr>
          <w:rFonts w:ascii="Calibri" w:hAnsi="Calibri" w:cs="Calibri"/>
          <w:i/>
          <w:iCs/>
          <w:color w:val="4F81BD" w:themeColor="accent1"/>
        </w:rPr>
        <w:t xml:space="preserve">  </w:t>
      </w:r>
    </w:p>
    <w:p w14:paraId="7487B2F4" w14:textId="77777777" w:rsidR="00C618BA" w:rsidRPr="00262168" w:rsidRDefault="00C618BA" w:rsidP="00C618BA">
      <w:pPr>
        <w:autoSpaceDE w:val="0"/>
        <w:autoSpaceDN w:val="0"/>
        <w:adjustRightInd w:val="0"/>
        <w:ind w:left="720"/>
        <w:rPr>
          <w:rFonts w:ascii="Calibri" w:hAnsi="Calibri" w:cs="Calibri"/>
          <w:color w:val="4F81BD" w:themeColor="accent1"/>
          <w:sz w:val="22"/>
          <w:szCs w:val="22"/>
        </w:rPr>
      </w:pPr>
    </w:p>
    <w:p w14:paraId="14E92724" w14:textId="77777777" w:rsidR="00C618BA" w:rsidRPr="00262168" w:rsidRDefault="00C618BA" w:rsidP="00C618BA">
      <w:pPr>
        <w:autoSpaceDE w:val="0"/>
        <w:autoSpaceDN w:val="0"/>
        <w:adjustRightInd w:val="0"/>
        <w:ind w:left="720"/>
        <w:jc w:val="center"/>
        <w:rPr>
          <w:rFonts w:ascii="Calibri" w:hAnsi="Calibri" w:cs="Calibri"/>
          <w:color w:val="4F81BD" w:themeColor="accent1"/>
          <w:sz w:val="22"/>
          <w:szCs w:val="22"/>
        </w:rPr>
      </w:pPr>
      <m:oMath>
        <m:r>
          <w:rPr>
            <w:rFonts w:ascii="Cambria Math" w:hAnsi="Cambria Math" w:cs="Calibri"/>
            <w:color w:val="4F81BD" w:themeColor="accent1"/>
            <w:sz w:val="22"/>
            <w:szCs w:val="22"/>
          </w:rPr>
          <m:t>P=13.20</m:t>
        </m:r>
      </m:oMath>
      <w:r w:rsidRPr="00262168">
        <w:rPr>
          <w:rFonts w:ascii="Calibri" w:hAnsi="Calibri" w:cs="Calibri"/>
          <w:color w:val="4F81BD" w:themeColor="accent1"/>
          <w:sz w:val="22"/>
          <w:szCs w:val="22"/>
        </w:rPr>
        <w:t xml:space="preserve"> </w:t>
      </w:r>
    </w:p>
    <w:p w14:paraId="4F8F4427" w14:textId="77777777" w:rsidR="00C618BA" w:rsidRPr="00262168" w:rsidRDefault="00C618BA" w:rsidP="00C618BA">
      <w:pPr>
        <w:autoSpaceDE w:val="0"/>
        <w:autoSpaceDN w:val="0"/>
        <w:adjustRightInd w:val="0"/>
        <w:ind w:left="720"/>
        <w:jc w:val="center"/>
        <w:rPr>
          <w:rFonts w:ascii="Calibri" w:hAnsi="Calibri" w:cs="Calibri"/>
          <w:color w:val="4F81BD" w:themeColor="accent1"/>
        </w:rPr>
      </w:pPr>
      <m:oMathPara>
        <m:oMath>
          <m:r>
            <w:rPr>
              <w:rFonts w:ascii="Cambria Math" w:hAnsi="Cambria Math" w:cs="Calibri"/>
              <w:color w:val="4F81BD" w:themeColor="accent1"/>
              <w:sz w:val="22"/>
              <w:szCs w:val="22"/>
            </w:rPr>
            <m:t xml:space="preserve">Q= </m:t>
          </m:r>
          <m:r>
            <m:rPr>
              <m:sty m:val="p"/>
            </m:rPr>
            <w:rPr>
              <w:rFonts w:ascii="Cambria Math" w:hAnsi="Cambria Math"/>
              <w:color w:val="4F81BD" w:themeColor="accent1"/>
            </w:rPr>
            <m:t>58.32</m:t>
          </m:r>
        </m:oMath>
      </m:oMathPara>
    </w:p>
    <w:p w14:paraId="46366F39" w14:textId="77777777" w:rsidR="00C618BA" w:rsidRPr="00262168" w:rsidRDefault="00C618BA" w:rsidP="00C618BA">
      <w:pPr>
        <w:autoSpaceDE w:val="0"/>
        <w:autoSpaceDN w:val="0"/>
        <w:adjustRightInd w:val="0"/>
        <w:ind w:left="720"/>
        <w:rPr>
          <w:rFonts w:ascii="Calibri" w:hAnsi="Calibri" w:cs="Calibri"/>
          <w:color w:val="4F81BD" w:themeColor="accent1"/>
        </w:rPr>
      </w:pPr>
    </w:p>
    <w:p w14:paraId="3155BC7E" w14:textId="77777777" w:rsidR="00C618BA" w:rsidRPr="00262168" w:rsidRDefault="00C618BA" w:rsidP="00C618BA">
      <w:pPr>
        <w:autoSpaceDE w:val="0"/>
        <w:autoSpaceDN w:val="0"/>
        <w:adjustRightInd w:val="0"/>
        <w:ind w:left="720"/>
        <w:rPr>
          <w:i/>
          <w:iCs/>
          <w:color w:val="4F81BD" w:themeColor="accent1"/>
        </w:rPr>
      </w:pPr>
      <w:r w:rsidRPr="00262168">
        <w:rPr>
          <w:i/>
          <w:iCs/>
          <w:color w:val="4F81BD" w:themeColor="accent1"/>
        </w:rPr>
        <w:t xml:space="preserve">Then, plugging in into the elasticity formula, </w:t>
      </w:r>
    </w:p>
    <w:p w14:paraId="412CFEFF" w14:textId="77777777" w:rsidR="00C618BA" w:rsidRPr="00262168" w:rsidRDefault="00C618BA" w:rsidP="00C618BA">
      <w:pPr>
        <w:autoSpaceDE w:val="0"/>
        <w:autoSpaceDN w:val="0"/>
        <w:adjustRightInd w:val="0"/>
        <w:ind w:left="720"/>
        <w:rPr>
          <w:rFonts w:ascii="Calibri" w:hAnsi="Calibri" w:cs="Calibri"/>
          <w:color w:val="4F81BD" w:themeColor="accent1"/>
        </w:rPr>
      </w:pPr>
    </w:p>
    <w:p w14:paraId="763F5294" w14:textId="77777777" w:rsidR="00C618BA" w:rsidRPr="00262168" w:rsidRDefault="00000000" w:rsidP="00C618BA">
      <w:pPr>
        <w:autoSpaceDE w:val="0"/>
        <w:autoSpaceDN w:val="0"/>
        <w:adjustRightInd w:val="0"/>
        <w:ind w:left="720"/>
        <w:rPr>
          <w:rFonts w:ascii="Calibri" w:hAnsi="Calibri" w:cs="Calibri"/>
          <w:color w:val="4F81BD" w:themeColor="accent1"/>
        </w:rPr>
      </w:pPr>
      <m:oMathPara>
        <m:oMath>
          <m:sSub>
            <m:sSubPr>
              <m:ctrlPr>
                <w:rPr>
                  <w:rFonts w:ascii="Cambria Math" w:hAnsi="Cambria Math" w:cs="Calibri"/>
                  <w:i/>
                  <w:color w:val="4F81BD" w:themeColor="accent1"/>
                </w:rPr>
              </m:ctrlPr>
            </m:sSubPr>
            <m:e>
              <m:r>
                <w:rPr>
                  <w:rFonts w:ascii="Cambria Math" w:hAnsi="Cambria Math" w:cs="Calibri"/>
                  <w:color w:val="4F81BD" w:themeColor="accent1"/>
                </w:rPr>
                <m:t>E</m:t>
              </m:r>
            </m:e>
            <m:sub>
              <m:r>
                <w:rPr>
                  <w:rFonts w:ascii="Cambria Math" w:hAnsi="Cambria Math" w:cs="Calibri"/>
                  <w:color w:val="4F81BD" w:themeColor="accent1"/>
                </w:rPr>
                <m:t>D</m:t>
              </m:r>
            </m:sub>
          </m:sSub>
          <m:r>
            <w:rPr>
              <w:rFonts w:ascii="Cambria Math" w:hAnsi="Cambria Math" w:cs="Calibri"/>
              <w:color w:val="4F81BD" w:themeColor="accent1"/>
            </w:rPr>
            <m:t xml:space="preserve">= </m:t>
          </m:r>
          <m:r>
            <w:rPr>
              <w:rFonts w:ascii="Cambria Math" w:hAnsi="Cambria Math"/>
              <w:color w:val="4F81BD" w:themeColor="accent1"/>
            </w:rPr>
            <m:t>-16×</m:t>
          </m:r>
          <m:f>
            <m:fPr>
              <m:ctrlPr>
                <w:rPr>
                  <w:rFonts w:ascii="Cambria Math" w:hAnsi="Cambria Math"/>
                  <w:i/>
                  <w:color w:val="4F81BD" w:themeColor="accent1"/>
                </w:rPr>
              </m:ctrlPr>
            </m:fPr>
            <m:num>
              <m:r>
                <w:rPr>
                  <w:rFonts w:ascii="Cambria Math" w:hAnsi="Cambria Math"/>
                  <w:color w:val="4F81BD" w:themeColor="accent1"/>
                </w:rPr>
                <m:t>13.2</m:t>
              </m:r>
            </m:num>
            <m:den>
              <m:r>
                <w:rPr>
                  <w:rFonts w:ascii="Cambria Math" w:hAnsi="Cambria Math"/>
                  <w:color w:val="4F81BD" w:themeColor="accent1"/>
                </w:rPr>
                <m:t>58.32</m:t>
              </m:r>
            </m:den>
          </m:f>
          <m:r>
            <w:rPr>
              <w:rFonts w:ascii="Cambria Math" w:hAnsi="Cambria Math"/>
              <w:color w:val="4F81BD" w:themeColor="accent1"/>
            </w:rPr>
            <m:t>=-3.6</m:t>
          </m:r>
        </m:oMath>
      </m:oMathPara>
    </w:p>
    <w:p w14:paraId="764FDEB7" w14:textId="77777777" w:rsidR="00C618BA" w:rsidRPr="00262168" w:rsidRDefault="00C618BA" w:rsidP="00C618BA">
      <w:pPr>
        <w:autoSpaceDE w:val="0"/>
        <w:autoSpaceDN w:val="0"/>
        <w:adjustRightInd w:val="0"/>
        <w:ind w:left="720"/>
        <w:rPr>
          <w:color w:val="4F81BD" w:themeColor="accent1"/>
        </w:rPr>
      </w:pPr>
    </w:p>
    <w:p w14:paraId="7120027F" w14:textId="77777777" w:rsidR="00C618BA" w:rsidRPr="00262168" w:rsidRDefault="00C618BA" w:rsidP="00C618BA">
      <w:pPr>
        <w:autoSpaceDE w:val="0"/>
        <w:autoSpaceDN w:val="0"/>
        <w:adjustRightInd w:val="0"/>
        <w:ind w:left="720"/>
        <w:rPr>
          <w:i/>
          <w:iCs/>
          <w:color w:val="4F81BD" w:themeColor="accent1"/>
        </w:rPr>
      </w:pPr>
      <w:r w:rsidRPr="00262168">
        <w:rPr>
          <w:i/>
          <w:iCs/>
          <w:color w:val="4F81BD" w:themeColor="accent1"/>
        </w:rPr>
        <w:t>Demand is elastic.</w:t>
      </w:r>
    </w:p>
    <w:p w14:paraId="3C76EDDD" w14:textId="77777777" w:rsidR="00C618BA" w:rsidRDefault="00C618BA" w:rsidP="00C618BA">
      <w:pPr>
        <w:spacing w:after="120"/>
        <w:jc w:val="both"/>
      </w:pPr>
    </w:p>
    <w:p w14:paraId="29175F8C" w14:textId="77777777" w:rsidR="00455A2D" w:rsidRDefault="00455A2D" w:rsidP="00455A2D">
      <w:pPr>
        <w:numPr>
          <w:ilvl w:val="0"/>
          <w:numId w:val="30"/>
        </w:numPr>
        <w:spacing w:after="120"/>
        <w:jc w:val="both"/>
      </w:pPr>
      <w:r>
        <w:t xml:space="preserve">(13 points) </w:t>
      </w:r>
      <w:r w:rsidRPr="00CD3B9C">
        <w:t xml:space="preserve">Calculate marginal revenue under the above conditions at a </w:t>
      </w:r>
      <w:r>
        <w:t xml:space="preserve">Lyft </w:t>
      </w:r>
      <w:r w:rsidRPr="00CD3B9C">
        <w:t>price of $</w:t>
      </w:r>
      <w:r>
        <w:t>13.2.</w:t>
      </w:r>
    </w:p>
    <w:p w14:paraId="5DCAFD3A" w14:textId="77777777" w:rsidR="00C618BA" w:rsidRPr="00D21113" w:rsidRDefault="00C618BA" w:rsidP="00C618BA">
      <w:pPr>
        <w:autoSpaceDE w:val="0"/>
        <w:autoSpaceDN w:val="0"/>
        <w:adjustRightInd w:val="0"/>
        <w:ind w:left="720"/>
        <w:jc w:val="both"/>
        <w:rPr>
          <w:color w:val="4F81BD" w:themeColor="accent1"/>
        </w:rPr>
      </w:pPr>
      <w:r w:rsidRPr="00D21113">
        <w:rPr>
          <w:i/>
          <w:iCs/>
          <w:color w:val="4F81BD" w:themeColor="accent1"/>
        </w:rPr>
        <w:t>From the regression equation we can obtain an expression for Q that only depends on P under the above conditions</w:t>
      </w:r>
    </w:p>
    <w:p w14:paraId="4F6173D5" w14:textId="77777777" w:rsidR="00C618BA" w:rsidRPr="00D21113" w:rsidRDefault="00C618BA" w:rsidP="00C618BA">
      <w:pPr>
        <w:autoSpaceDE w:val="0"/>
        <w:autoSpaceDN w:val="0"/>
        <w:adjustRightInd w:val="0"/>
        <w:ind w:left="720"/>
        <w:rPr>
          <w:color w:val="4F81BD" w:themeColor="accent1"/>
        </w:rPr>
      </w:pPr>
    </w:p>
    <w:p w14:paraId="68A5A372" w14:textId="77777777" w:rsidR="00C618BA" w:rsidRPr="00D21113" w:rsidRDefault="00C618BA" w:rsidP="00C618BA">
      <w:pPr>
        <w:autoSpaceDE w:val="0"/>
        <w:autoSpaceDN w:val="0"/>
        <w:adjustRightInd w:val="0"/>
        <w:ind w:left="2520" w:firstLine="360"/>
        <w:jc w:val="both"/>
        <w:rPr>
          <w:rFonts w:ascii="Cambria Math" w:hAnsi="Cambria Math"/>
          <w:iCs/>
          <w:color w:val="4F81BD" w:themeColor="accent1"/>
        </w:rPr>
      </w:pPr>
      <w:r w:rsidRPr="00D21113">
        <w:rPr>
          <w:rFonts w:ascii="Cambria Math" w:hAnsi="Cambria Math"/>
          <w:i/>
          <w:color w:val="4F81BD" w:themeColor="accent1"/>
        </w:rPr>
        <w:t xml:space="preserve">Q </w:t>
      </w:r>
      <w:r w:rsidRPr="00D21113">
        <w:rPr>
          <w:rFonts w:ascii="Cambria Math" w:hAnsi="Cambria Math"/>
          <w:iCs/>
          <w:color w:val="4F81BD" w:themeColor="accent1"/>
        </w:rPr>
        <w:t>= 67.4 – 16</w:t>
      </w:r>
      <m:oMath>
        <m:r>
          <w:rPr>
            <w:rFonts w:ascii="Cambria Math" w:hAnsi="Cambria Math"/>
            <w:color w:val="4F81BD" w:themeColor="accent1"/>
          </w:rPr>
          <m:t>×</m:t>
        </m:r>
      </m:oMath>
      <w:r w:rsidRPr="00D21113">
        <w:rPr>
          <w:rFonts w:ascii="Cambria Math" w:hAnsi="Cambria Math"/>
          <w:i/>
          <w:color w:val="4F81BD" w:themeColor="accent1"/>
        </w:rPr>
        <w:t>P</w:t>
      </w:r>
      <w:r w:rsidRPr="00D21113">
        <w:rPr>
          <w:rFonts w:ascii="Cambria Math" w:hAnsi="Cambria Math"/>
          <w:iCs/>
          <w:color w:val="4F81BD" w:themeColor="accent1"/>
        </w:rPr>
        <w:t xml:space="preserve"> + 2.6</w:t>
      </w:r>
      <m:oMath>
        <m:r>
          <w:rPr>
            <w:rFonts w:ascii="Cambria Math" w:hAnsi="Cambria Math"/>
            <w:color w:val="4F81BD" w:themeColor="accent1"/>
          </w:rPr>
          <m:t>×</m:t>
        </m:r>
      </m:oMath>
      <w:r w:rsidRPr="00D21113">
        <w:rPr>
          <w:rFonts w:ascii="Cambria Math" w:hAnsi="Cambria Math"/>
          <w:iCs/>
          <w:color w:val="4F81BD" w:themeColor="accent1"/>
        </w:rPr>
        <w:t>20.3 + 39.3</w:t>
      </w:r>
      <m:oMath>
        <m:r>
          <w:rPr>
            <w:rFonts w:ascii="Cambria Math" w:hAnsi="Cambria Math"/>
            <w:color w:val="4F81BD" w:themeColor="accent1"/>
          </w:rPr>
          <m:t>×</m:t>
        </m:r>
      </m:oMath>
      <w:r w:rsidRPr="00D21113">
        <w:rPr>
          <w:rFonts w:ascii="Cambria Math" w:hAnsi="Cambria Math"/>
          <w:iCs/>
          <w:color w:val="4F81BD" w:themeColor="accent1"/>
        </w:rPr>
        <w:t xml:space="preserve">3.8 </w:t>
      </w:r>
    </w:p>
    <w:p w14:paraId="357C29ED" w14:textId="77777777" w:rsidR="00C618BA" w:rsidRPr="00D21113" w:rsidRDefault="00C618BA" w:rsidP="00C618BA">
      <w:pPr>
        <w:autoSpaceDE w:val="0"/>
        <w:autoSpaceDN w:val="0"/>
        <w:adjustRightInd w:val="0"/>
        <w:ind w:left="720"/>
        <w:rPr>
          <w:color w:val="4F81BD" w:themeColor="accent1"/>
        </w:rPr>
      </w:pPr>
    </w:p>
    <w:p w14:paraId="776136F2" w14:textId="77777777" w:rsidR="00C618BA" w:rsidRPr="00D21113" w:rsidRDefault="00C618BA" w:rsidP="00C618BA">
      <w:pPr>
        <w:autoSpaceDE w:val="0"/>
        <w:autoSpaceDN w:val="0"/>
        <w:adjustRightInd w:val="0"/>
        <w:ind w:left="720"/>
        <w:rPr>
          <w:color w:val="4F81BD" w:themeColor="accent1"/>
        </w:rPr>
      </w:pPr>
    </w:p>
    <w:p w14:paraId="6785D78D" w14:textId="77777777" w:rsidR="00C618BA" w:rsidRPr="00D21113" w:rsidRDefault="00C618BA" w:rsidP="00C618BA">
      <w:pPr>
        <w:autoSpaceDE w:val="0"/>
        <w:autoSpaceDN w:val="0"/>
        <w:adjustRightInd w:val="0"/>
        <w:ind w:left="720"/>
        <w:rPr>
          <w:i/>
          <w:color w:val="4F81BD" w:themeColor="accent1"/>
        </w:rPr>
      </w:pPr>
      <m:oMathPara>
        <m:oMath>
          <m:r>
            <w:rPr>
              <w:rFonts w:ascii="Cambria Math" w:hAnsi="Cambria Math"/>
              <w:color w:val="4F81BD" w:themeColor="accent1"/>
            </w:rPr>
            <m:t>Q=269.52- 16×P</m:t>
          </m:r>
        </m:oMath>
      </m:oMathPara>
    </w:p>
    <w:p w14:paraId="14AB1CF5" w14:textId="77777777" w:rsidR="00C618BA" w:rsidRPr="00D21113" w:rsidRDefault="00C618BA" w:rsidP="00C618BA">
      <w:pPr>
        <w:autoSpaceDE w:val="0"/>
        <w:autoSpaceDN w:val="0"/>
        <w:adjustRightInd w:val="0"/>
        <w:ind w:left="720"/>
        <w:rPr>
          <w:color w:val="4F81BD" w:themeColor="accent1"/>
        </w:rPr>
      </w:pPr>
    </w:p>
    <w:p w14:paraId="0382A997" w14:textId="77777777" w:rsidR="00C618BA" w:rsidRPr="00D21113" w:rsidRDefault="00C618BA" w:rsidP="00C618BA">
      <w:pPr>
        <w:autoSpaceDE w:val="0"/>
        <w:autoSpaceDN w:val="0"/>
        <w:adjustRightInd w:val="0"/>
        <w:ind w:left="720"/>
        <w:rPr>
          <w:i/>
          <w:iCs/>
          <w:color w:val="4F81BD" w:themeColor="accent1"/>
        </w:rPr>
      </w:pPr>
      <w:r w:rsidRPr="00D21113">
        <w:rPr>
          <w:i/>
          <w:iCs/>
          <w:color w:val="4F81BD" w:themeColor="accent1"/>
        </w:rPr>
        <w:t>Solving for P:</w:t>
      </w:r>
    </w:p>
    <w:p w14:paraId="46B0BD61" w14:textId="77777777" w:rsidR="00C618BA" w:rsidRPr="00D21113" w:rsidRDefault="00C618BA" w:rsidP="00C618BA">
      <w:pPr>
        <w:autoSpaceDE w:val="0"/>
        <w:autoSpaceDN w:val="0"/>
        <w:adjustRightInd w:val="0"/>
        <w:ind w:left="720"/>
        <w:rPr>
          <w:color w:val="4F81BD" w:themeColor="accent1"/>
        </w:rPr>
      </w:pPr>
    </w:p>
    <w:p w14:paraId="055DFC92" w14:textId="77777777" w:rsidR="00C618BA" w:rsidRPr="00D21113" w:rsidRDefault="00000000" w:rsidP="00C618BA">
      <w:pPr>
        <w:autoSpaceDE w:val="0"/>
        <w:autoSpaceDN w:val="0"/>
        <w:adjustRightInd w:val="0"/>
        <w:ind w:left="720"/>
        <w:rPr>
          <w:color w:val="4F81BD" w:themeColor="accent1"/>
        </w:rPr>
      </w:pPr>
      <m:oMathPara>
        <m:oMath>
          <m:f>
            <m:fPr>
              <m:ctrlPr>
                <w:rPr>
                  <w:rFonts w:ascii="Cambria Math" w:hAnsi="Cambria Math"/>
                  <w:i/>
                  <w:color w:val="4F81BD" w:themeColor="accent1"/>
                </w:rPr>
              </m:ctrlPr>
            </m:fPr>
            <m:num>
              <m:r>
                <w:rPr>
                  <w:rFonts w:ascii="Cambria Math" w:hAnsi="Cambria Math"/>
                  <w:color w:val="4F81BD" w:themeColor="accent1"/>
                </w:rPr>
                <m:t>269.52-  Q</m:t>
              </m:r>
            </m:num>
            <m:den>
              <m:r>
                <w:rPr>
                  <w:rFonts w:ascii="Cambria Math" w:hAnsi="Cambria Math"/>
                  <w:color w:val="4F81BD" w:themeColor="accent1"/>
                </w:rPr>
                <m:t>16</m:t>
              </m:r>
            </m:den>
          </m:f>
          <m:r>
            <w:rPr>
              <w:rFonts w:ascii="Cambria Math" w:hAnsi="Cambria Math"/>
              <w:color w:val="4F81BD" w:themeColor="accent1"/>
            </w:rPr>
            <m:t xml:space="preserve">   =P</m:t>
          </m:r>
        </m:oMath>
      </m:oMathPara>
    </w:p>
    <w:p w14:paraId="01AF27B6" w14:textId="77777777" w:rsidR="00C618BA" w:rsidRPr="00D21113" w:rsidRDefault="00C618BA" w:rsidP="00C618BA">
      <w:pPr>
        <w:autoSpaceDE w:val="0"/>
        <w:autoSpaceDN w:val="0"/>
        <w:adjustRightInd w:val="0"/>
        <w:ind w:left="720"/>
        <w:rPr>
          <w:i/>
          <w:iCs/>
          <w:color w:val="4F81BD" w:themeColor="accent1"/>
        </w:rPr>
      </w:pPr>
      <w:r w:rsidRPr="00D21113">
        <w:rPr>
          <w:i/>
          <w:iCs/>
          <w:color w:val="4F81BD" w:themeColor="accent1"/>
        </w:rPr>
        <w:t>Total revenue can be written as:</w:t>
      </w:r>
    </w:p>
    <w:p w14:paraId="37932D36" w14:textId="77777777" w:rsidR="00C618BA" w:rsidRPr="00D21113" w:rsidRDefault="00C618BA" w:rsidP="00C618BA">
      <w:pPr>
        <w:autoSpaceDE w:val="0"/>
        <w:autoSpaceDN w:val="0"/>
        <w:adjustRightInd w:val="0"/>
        <w:ind w:left="720"/>
        <w:rPr>
          <w:color w:val="4F81BD" w:themeColor="accent1"/>
        </w:rPr>
      </w:pPr>
    </w:p>
    <w:p w14:paraId="243A3E06" w14:textId="77777777" w:rsidR="00C618BA" w:rsidRPr="00D21113" w:rsidRDefault="00C618BA" w:rsidP="00C618BA">
      <w:pPr>
        <w:autoSpaceDE w:val="0"/>
        <w:autoSpaceDN w:val="0"/>
        <w:adjustRightInd w:val="0"/>
        <w:ind w:left="720"/>
        <w:rPr>
          <w:color w:val="4F81BD" w:themeColor="accent1"/>
        </w:rPr>
      </w:pPr>
      <m:oMathPara>
        <m:oMath>
          <m:r>
            <w:rPr>
              <w:rFonts w:ascii="Cambria Math" w:hAnsi="Cambria Math"/>
              <w:color w:val="4F81BD" w:themeColor="accent1"/>
            </w:rPr>
            <m:t>TR=P×Q=</m:t>
          </m:r>
          <m:d>
            <m:dPr>
              <m:ctrlPr>
                <w:rPr>
                  <w:rFonts w:ascii="Cambria Math" w:hAnsi="Cambria Math"/>
                  <w:i/>
                  <w:color w:val="4F81BD" w:themeColor="accent1"/>
                </w:rPr>
              </m:ctrlPr>
            </m:dPr>
            <m:e>
              <m:f>
                <m:fPr>
                  <m:ctrlPr>
                    <w:rPr>
                      <w:rFonts w:ascii="Cambria Math" w:hAnsi="Cambria Math"/>
                      <w:i/>
                      <w:color w:val="4F81BD" w:themeColor="accent1"/>
                    </w:rPr>
                  </m:ctrlPr>
                </m:fPr>
                <m:num>
                  <m:r>
                    <w:rPr>
                      <w:rFonts w:ascii="Cambria Math" w:hAnsi="Cambria Math"/>
                      <w:color w:val="4F81BD" w:themeColor="accent1"/>
                    </w:rPr>
                    <m:t>269.52-  Q</m:t>
                  </m:r>
                </m:num>
                <m:den>
                  <m:r>
                    <w:rPr>
                      <w:rFonts w:ascii="Cambria Math" w:hAnsi="Cambria Math"/>
                      <w:color w:val="4F81BD" w:themeColor="accent1"/>
                    </w:rPr>
                    <m:t>16</m:t>
                  </m:r>
                </m:den>
              </m:f>
              <m:r>
                <w:rPr>
                  <w:rFonts w:ascii="Cambria Math" w:hAnsi="Cambria Math"/>
                  <w:color w:val="4F81BD" w:themeColor="accent1"/>
                </w:rPr>
                <m:t xml:space="preserve"> </m:t>
              </m:r>
            </m:e>
          </m:d>
          <m:r>
            <w:rPr>
              <w:rFonts w:ascii="Cambria Math" w:hAnsi="Cambria Math"/>
              <w:color w:val="4F81BD" w:themeColor="accent1"/>
            </w:rPr>
            <m:t>×Q =</m:t>
          </m:r>
          <m:f>
            <m:fPr>
              <m:ctrlPr>
                <w:rPr>
                  <w:rFonts w:ascii="Cambria Math" w:hAnsi="Cambria Math"/>
                  <w:i/>
                  <w:color w:val="4F81BD" w:themeColor="accent1"/>
                </w:rPr>
              </m:ctrlPr>
            </m:fPr>
            <m:num>
              <m:r>
                <w:rPr>
                  <w:rFonts w:ascii="Cambria Math" w:hAnsi="Cambria Math"/>
                  <w:color w:val="4F81BD" w:themeColor="accent1"/>
                </w:rPr>
                <m:t>269.52Q-</m:t>
              </m:r>
              <m:sSup>
                <m:sSupPr>
                  <m:ctrlPr>
                    <w:rPr>
                      <w:rFonts w:ascii="Cambria Math" w:hAnsi="Cambria Math"/>
                      <w:i/>
                      <w:color w:val="4F81BD" w:themeColor="accent1"/>
                    </w:rPr>
                  </m:ctrlPr>
                </m:sSupPr>
                <m:e>
                  <m:r>
                    <w:rPr>
                      <w:rFonts w:ascii="Cambria Math" w:hAnsi="Cambria Math"/>
                      <w:color w:val="4F81BD" w:themeColor="accent1"/>
                    </w:rPr>
                    <m:t>Q</m:t>
                  </m:r>
                </m:e>
                <m:sup>
                  <m:r>
                    <w:rPr>
                      <w:rFonts w:ascii="Cambria Math" w:hAnsi="Cambria Math"/>
                      <w:color w:val="4F81BD" w:themeColor="accent1"/>
                    </w:rPr>
                    <m:t>2</m:t>
                  </m:r>
                </m:sup>
              </m:sSup>
            </m:num>
            <m:den>
              <m:r>
                <w:rPr>
                  <w:rFonts w:ascii="Cambria Math" w:hAnsi="Cambria Math"/>
                  <w:color w:val="4F81BD" w:themeColor="accent1"/>
                </w:rPr>
                <m:t>16</m:t>
              </m:r>
            </m:den>
          </m:f>
        </m:oMath>
      </m:oMathPara>
    </w:p>
    <w:p w14:paraId="696A28A5" w14:textId="77777777" w:rsidR="00C618BA" w:rsidRPr="00D21113" w:rsidRDefault="00C618BA" w:rsidP="00C618BA">
      <w:pPr>
        <w:autoSpaceDE w:val="0"/>
        <w:autoSpaceDN w:val="0"/>
        <w:adjustRightInd w:val="0"/>
        <w:ind w:left="1440"/>
        <w:rPr>
          <w:noProof/>
          <w:color w:val="4F81BD" w:themeColor="accent1"/>
        </w:rPr>
      </w:pPr>
    </w:p>
    <w:p w14:paraId="28A63230" w14:textId="77777777" w:rsidR="00C618BA" w:rsidRPr="00D21113" w:rsidRDefault="00C618BA" w:rsidP="00C618BA">
      <w:pPr>
        <w:autoSpaceDE w:val="0"/>
        <w:autoSpaceDN w:val="0"/>
        <w:adjustRightInd w:val="0"/>
        <w:ind w:left="720"/>
        <w:rPr>
          <w:i/>
          <w:iCs/>
          <w:noProof/>
          <w:color w:val="4F81BD" w:themeColor="accent1"/>
        </w:rPr>
      </w:pPr>
      <w:r w:rsidRPr="00D21113">
        <w:rPr>
          <w:i/>
          <w:iCs/>
          <w:noProof/>
          <w:color w:val="4F81BD" w:themeColor="accent1"/>
        </w:rPr>
        <w:t>Taking the derivative with respect to Q, we can obtain MR:</w:t>
      </w:r>
    </w:p>
    <w:p w14:paraId="0AE012AA" w14:textId="77777777" w:rsidR="00C618BA" w:rsidRPr="00D21113" w:rsidRDefault="00C618BA" w:rsidP="00C618BA">
      <w:pPr>
        <w:autoSpaceDE w:val="0"/>
        <w:autoSpaceDN w:val="0"/>
        <w:adjustRightInd w:val="0"/>
        <w:ind w:left="720"/>
        <w:rPr>
          <w:noProof/>
          <w:color w:val="4F81BD" w:themeColor="accent1"/>
        </w:rPr>
      </w:pPr>
    </w:p>
    <w:p w14:paraId="5138B236" w14:textId="77777777" w:rsidR="00C618BA" w:rsidRPr="00D21113" w:rsidRDefault="00C618BA" w:rsidP="00C618BA">
      <w:pPr>
        <w:autoSpaceDE w:val="0"/>
        <w:autoSpaceDN w:val="0"/>
        <w:adjustRightInd w:val="0"/>
        <w:ind w:left="720"/>
        <w:rPr>
          <w:noProof/>
          <w:color w:val="4F81BD" w:themeColor="accent1"/>
        </w:rPr>
      </w:pPr>
      <m:oMathPara>
        <m:oMath>
          <m:r>
            <w:rPr>
              <w:rFonts w:ascii="Cambria Math" w:hAnsi="Cambria Math"/>
              <w:noProof/>
              <w:color w:val="4F81BD" w:themeColor="accent1"/>
            </w:rPr>
            <m:t>MR=</m:t>
          </m:r>
          <m:f>
            <m:fPr>
              <m:ctrlPr>
                <w:rPr>
                  <w:rFonts w:ascii="Cambria Math" w:hAnsi="Cambria Math"/>
                  <w:i/>
                  <w:noProof/>
                  <w:color w:val="4F81BD" w:themeColor="accent1"/>
                </w:rPr>
              </m:ctrlPr>
            </m:fPr>
            <m:num>
              <m:r>
                <w:rPr>
                  <w:rFonts w:ascii="Cambria Math" w:hAnsi="Cambria Math"/>
                  <w:color w:val="4F81BD" w:themeColor="accent1"/>
                </w:rPr>
                <m:t>269.52</m:t>
              </m:r>
            </m:num>
            <m:den>
              <m:r>
                <w:rPr>
                  <w:rFonts w:ascii="Cambria Math" w:hAnsi="Cambria Math"/>
                  <w:color w:val="4F81BD" w:themeColor="accent1"/>
                </w:rPr>
                <m:t>16</m:t>
              </m:r>
            </m:den>
          </m:f>
          <m:r>
            <w:rPr>
              <w:rFonts w:ascii="Cambria Math" w:hAnsi="Cambria Math"/>
              <w:noProof/>
              <w:color w:val="4F81BD" w:themeColor="accent1"/>
            </w:rPr>
            <m:t>-</m:t>
          </m:r>
          <m:f>
            <m:fPr>
              <m:ctrlPr>
                <w:rPr>
                  <w:rFonts w:ascii="Cambria Math" w:hAnsi="Cambria Math"/>
                  <w:i/>
                  <w:noProof/>
                  <w:color w:val="4F81BD" w:themeColor="accent1"/>
                </w:rPr>
              </m:ctrlPr>
            </m:fPr>
            <m:num>
              <m:r>
                <w:rPr>
                  <w:rFonts w:ascii="Cambria Math" w:hAnsi="Cambria Math"/>
                  <w:noProof/>
                  <w:color w:val="4F81BD" w:themeColor="accent1"/>
                </w:rPr>
                <m:t>2</m:t>
              </m:r>
            </m:num>
            <m:den>
              <m:r>
                <w:rPr>
                  <w:rFonts w:ascii="Cambria Math" w:hAnsi="Cambria Math"/>
                  <w:color w:val="4F81BD" w:themeColor="accent1"/>
                </w:rPr>
                <m:t>16</m:t>
              </m:r>
            </m:den>
          </m:f>
          <m:r>
            <w:rPr>
              <w:rFonts w:ascii="Cambria Math" w:hAnsi="Cambria Math"/>
              <w:noProof/>
              <w:color w:val="4F81BD" w:themeColor="accent1"/>
            </w:rPr>
            <m:t>Q</m:t>
          </m:r>
        </m:oMath>
      </m:oMathPara>
    </w:p>
    <w:p w14:paraId="0719B323" w14:textId="77777777" w:rsidR="00C618BA" w:rsidRPr="00D21113" w:rsidRDefault="00C618BA" w:rsidP="00C618BA">
      <w:pPr>
        <w:autoSpaceDE w:val="0"/>
        <w:autoSpaceDN w:val="0"/>
        <w:adjustRightInd w:val="0"/>
        <w:ind w:left="720"/>
        <w:rPr>
          <w:noProof/>
          <w:color w:val="4F81BD" w:themeColor="accent1"/>
        </w:rPr>
      </w:pPr>
    </w:p>
    <w:p w14:paraId="7FFA004E" w14:textId="77777777" w:rsidR="00C618BA" w:rsidRPr="00D21113" w:rsidRDefault="00C618BA" w:rsidP="00C618BA">
      <w:pPr>
        <w:autoSpaceDE w:val="0"/>
        <w:autoSpaceDN w:val="0"/>
        <w:adjustRightInd w:val="0"/>
        <w:ind w:left="720"/>
        <w:rPr>
          <w:i/>
          <w:iCs/>
          <w:noProof/>
          <w:color w:val="4F81BD" w:themeColor="accent1"/>
        </w:rPr>
      </w:pPr>
      <w:r w:rsidRPr="00D21113">
        <w:rPr>
          <w:i/>
          <w:iCs/>
          <w:noProof/>
          <w:color w:val="4F81BD" w:themeColor="accent1"/>
        </w:rPr>
        <w:t xml:space="preserve">From part a., if </w:t>
      </w:r>
      <m:oMath>
        <m:r>
          <w:rPr>
            <w:rFonts w:ascii="Cambria Math" w:hAnsi="Cambria Math"/>
            <w:noProof/>
            <w:color w:val="4F81BD" w:themeColor="accent1"/>
          </w:rPr>
          <m:t>P=13.20</m:t>
        </m:r>
      </m:oMath>
      <w:r w:rsidRPr="00D21113">
        <w:rPr>
          <w:i/>
          <w:iCs/>
          <w:noProof/>
          <w:color w:val="4F81BD" w:themeColor="accent1"/>
        </w:rPr>
        <w:t xml:space="preserve">, </w:t>
      </w:r>
      <m:oMath>
        <m:r>
          <w:rPr>
            <w:rFonts w:ascii="Cambria Math" w:hAnsi="Cambria Math"/>
            <w:noProof/>
            <w:color w:val="4F81BD" w:themeColor="accent1"/>
          </w:rPr>
          <m:t>Q=58,32</m:t>
        </m:r>
      </m:oMath>
      <w:r w:rsidRPr="00D21113">
        <w:rPr>
          <w:i/>
          <w:iCs/>
          <w:noProof/>
          <w:color w:val="4F81BD" w:themeColor="accent1"/>
        </w:rPr>
        <w:t>. Then:</w:t>
      </w:r>
    </w:p>
    <w:p w14:paraId="34EAB230" w14:textId="77777777" w:rsidR="00C618BA" w:rsidRPr="00D21113" w:rsidRDefault="00C618BA" w:rsidP="00C618BA">
      <w:pPr>
        <w:autoSpaceDE w:val="0"/>
        <w:autoSpaceDN w:val="0"/>
        <w:adjustRightInd w:val="0"/>
        <w:ind w:left="720"/>
        <w:rPr>
          <w:noProof/>
          <w:color w:val="4F81BD" w:themeColor="accent1"/>
        </w:rPr>
      </w:pPr>
    </w:p>
    <w:p w14:paraId="2AC2AD09" w14:textId="77777777" w:rsidR="00C618BA" w:rsidRPr="00D21113" w:rsidRDefault="00C618BA" w:rsidP="00C618BA">
      <w:pPr>
        <w:autoSpaceDE w:val="0"/>
        <w:autoSpaceDN w:val="0"/>
        <w:adjustRightInd w:val="0"/>
        <w:ind w:left="1440"/>
        <w:rPr>
          <w:noProof/>
          <w:color w:val="4F81BD" w:themeColor="accent1"/>
        </w:rPr>
      </w:pPr>
    </w:p>
    <w:p w14:paraId="097504B2" w14:textId="77777777" w:rsidR="00C618BA" w:rsidRPr="00D21113" w:rsidRDefault="00C618BA" w:rsidP="00C618BA">
      <w:pPr>
        <w:autoSpaceDE w:val="0"/>
        <w:autoSpaceDN w:val="0"/>
        <w:adjustRightInd w:val="0"/>
        <w:ind w:left="720"/>
        <w:rPr>
          <w:noProof/>
          <w:color w:val="4F81BD" w:themeColor="accent1"/>
        </w:rPr>
      </w:pPr>
      <m:oMathPara>
        <m:oMath>
          <m:r>
            <w:rPr>
              <w:rFonts w:ascii="Cambria Math" w:hAnsi="Cambria Math"/>
              <w:noProof/>
              <w:color w:val="4F81BD" w:themeColor="accent1"/>
            </w:rPr>
            <m:t>MR=</m:t>
          </m:r>
          <m:f>
            <m:fPr>
              <m:ctrlPr>
                <w:rPr>
                  <w:rFonts w:ascii="Cambria Math" w:hAnsi="Cambria Math"/>
                  <w:i/>
                  <w:noProof/>
                  <w:color w:val="4F81BD" w:themeColor="accent1"/>
                </w:rPr>
              </m:ctrlPr>
            </m:fPr>
            <m:num>
              <m:r>
                <w:rPr>
                  <w:rFonts w:ascii="Cambria Math" w:hAnsi="Cambria Math"/>
                  <w:color w:val="4F81BD" w:themeColor="accent1"/>
                </w:rPr>
                <m:t>269.52</m:t>
              </m:r>
            </m:num>
            <m:den>
              <m:r>
                <w:rPr>
                  <w:rFonts w:ascii="Cambria Math" w:hAnsi="Cambria Math"/>
                  <w:color w:val="4F81BD" w:themeColor="accent1"/>
                </w:rPr>
                <m:t>16</m:t>
              </m:r>
            </m:den>
          </m:f>
          <m:r>
            <w:rPr>
              <w:rFonts w:ascii="Cambria Math" w:hAnsi="Cambria Math"/>
              <w:noProof/>
              <w:color w:val="4F81BD" w:themeColor="accent1"/>
            </w:rPr>
            <m:t>-</m:t>
          </m:r>
          <m:f>
            <m:fPr>
              <m:ctrlPr>
                <w:rPr>
                  <w:rFonts w:ascii="Cambria Math" w:hAnsi="Cambria Math"/>
                  <w:i/>
                  <w:noProof/>
                  <w:color w:val="4F81BD" w:themeColor="accent1"/>
                </w:rPr>
              </m:ctrlPr>
            </m:fPr>
            <m:num>
              <m:r>
                <w:rPr>
                  <w:rFonts w:ascii="Cambria Math" w:hAnsi="Cambria Math"/>
                  <w:noProof/>
                  <w:color w:val="4F81BD" w:themeColor="accent1"/>
                </w:rPr>
                <m:t>2</m:t>
              </m:r>
            </m:num>
            <m:den>
              <m:r>
                <w:rPr>
                  <w:rFonts w:ascii="Cambria Math" w:hAnsi="Cambria Math"/>
                  <w:noProof/>
                  <w:color w:val="4F81BD" w:themeColor="accent1"/>
                </w:rPr>
                <m:t>16</m:t>
              </m:r>
            </m:den>
          </m:f>
          <m:r>
            <w:rPr>
              <w:rFonts w:ascii="Cambria Math" w:hAnsi="Cambria Math"/>
              <w:noProof/>
              <w:color w:val="4F81BD" w:themeColor="accent1"/>
            </w:rPr>
            <m:t>×58,32</m:t>
          </m:r>
          <m:r>
            <m:rPr>
              <m:sty m:val="p"/>
            </m:rPr>
            <w:rPr>
              <w:rFonts w:ascii="Cambria Math" w:hAnsi="Cambria Math"/>
              <w:noProof/>
              <w:color w:val="4F81BD" w:themeColor="accent1"/>
            </w:rPr>
            <w:br/>
          </m:r>
        </m:oMath>
      </m:oMathPara>
    </w:p>
    <w:p w14:paraId="6941CCA5" w14:textId="77777777" w:rsidR="00C618BA" w:rsidRPr="00D21113" w:rsidRDefault="00C618BA" w:rsidP="00C618BA">
      <w:pPr>
        <w:autoSpaceDE w:val="0"/>
        <w:autoSpaceDN w:val="0"/>
        <w:adjustRightInd w:val="0"/>
        <w:ind w:left="720"/>
        <w:rPr>
          <w:noProof/>
          <w:color w:val="4F81BD" w:themeColor="accent1"/>
        </w:rPr>
      </w:pPr>
      <m:oMathPara>
        <m:oMath>
          <m:r>
            <w:rPr>
              <w:rFonts w:ascii="Cambria Math" w:hAnsi="Cambria Math"/>
              <w:noProof/>
              <w:color w:val="4F81BD" w:themeColor="accent1"/>
            </w:rPr>
            <m:t xml:space="preserve">MR=9.55 </m:t>
          </m:r>
        </m:oMath>
      </m:oMathPara>
    </w:p>
    <w:p w14:paraId="1C54C7AF" w14:textId="77777777" w:rsidR="00C618BA" w:rsidRDefault="00C618BA" w:rsidP="00C618BA">
      <w:pPr>
        <w:rPr>
          <w:b/>
        </w:rPr>
      </w:pPr>
    </w:p>
    <w:p w14:paraId="7D0B93EF" w14:textId="77777777" w:rsidR="00B54C2F" w:rsidRPr="00CD3B9C" w:rsidRDefault="00B54C2F" w:rsidP="00097E87"/>
    <w:sectPr w:rsidR="00B54C2F" w:rsidRPr="00CD3B9C" w:rsidSect="005449DE">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F6711" w14:textId="77777777" w:rsidR="008402DD" w:rsidRDefault="008402DD">
      <w:r>
        <w:separator/>
      </w:r>
    </w:p>
  </w:endnote>
  <w:endnote w:type="continuationSeparator" w:id="0">
    <w:p w14:paraId="5C9AFDF1" w14:textId="77777777" w:rsidR="008402DD" w:rsidRDefault="00840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MS">
    <w:altName w:val="Times New Roman"/>
    <w:panose1 w:val="00000000000000000000"/>
    <w:charset w:val="4D"/>
    <w:family w:val="swiss"/>
    <w:notTrueType/>
    <w:pitch w:val="default"/>
    <w:sig w:usb0="00000003" w:usb1="00000000" w:usb2="0000000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AC8F" w14:textId="77777777" w:rsidR="00A50291" w:rsidRDefault="00A50291" w:rsidP="00B44620">
    <w:pPr>
      <w:pStyle w:val="Rodap"/>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6552CB47" w14:textId="77777777" w:rsidR="00A50291" w:rsidRDefault="00A50291" w:rsidP="00B44620">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3C58B" w14:textId="689A15B5" w:rsidR="00A50291" w:rsidRPr="00A75CA8" w:rsidRDefault="00A50291" w:rsidP="00B44620">
    <w:pPr>
      <w:pStyle w:val="Rodap"/>
      <w:framePr w:wrap="around" w:vAnchor="text" w:hAnchor="margin" w:xAlign="center" w:y="1"/>
      <w:rPr>
        <w:rStyle w:val="Nmerodepgina"/>
        <w:rFonts w:asciiTheme="minorHAnsi" w:hAnsiTheme="minorHAnsi"/>
      </w:rPr>
    </w:pPr>
    <w:r w:rsidRPr="00A75CA8">
      <w:rPr>
        <w:rStyle w:val="Nmerodepgina"/>
        <w:rFonts w:asciiTheme="minorHAnsi" w:hAnsiTheme="minorHAnsi"/>
      </w:rPr>
      <w:fldChar w:fldCharType="begin"/>
    </w:r>
    <w:r w:rsidRPr="00A75CA8">
      <w:rPr>
        <w:rStyle w:val="Nmerodepgina"/>
        <w:rFonts w:asciiTheme="minorHAnsi" w:hAnsiTheme="minorHAnsi"/>
      </w:rPr>
      <w:instrText xml:space="preserve">PAGE  </w:instrText>
    </w:r>
    <w:r w:rsidRPr="00A75CA8">
      <w:rPr>
        <w:rStyle w:val="Nmerodepgina"/>
        <w:rFonts w:asciiTheme="minorHAnsi" w:hAnsiTheme="minorHAnsi"/>
      </w:rPr>
      <w:fldChar w:fldCharType="separate"/>
    </w:r>
    <w:r w:rsidR="009936BB">
      <w:rPr>
        <w:rStyle w:val="Nmerodepgina"/>
        <w:rFonts w:asciiTheme="minorHAnsi" w:hAnsiTheme="minorHAnsi"/>
        <w:noProof/>
      </w:rPr>
      <w:t>5</w:t>
    </w:r>
    <w:r w:rsidRPr="00A75CA8">
      <w:rPr>
        <w:rStyle w:val="Nmerodepgina"/>
        <w:rFonts w:asciiTheme="minorHAnsi" w:hAnsiTheme="minorHAnsi"/>
      </w:rPr>
      <w:fldChar w:fldCharType="end"/>
    </w:r>
  </w:p>
  <w:p w14:paraId="1B0E32D3" w14:textId="77777777" w:rsidR="00A50291" w:rsidRDefault="00A50291" w:rsidP="00B44620">
    <w:pPr>
      <w:pStyle w:val="Rodap"/>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E1A40" w14:textId="77777777" w:rsidR="00A50291" w:rsidRPr="00A75CA8" w:rsidRDefault="00A50291">
    <w:pPr>
      <w:pStyle w:val="Rodap"/>
      <w:jc w:val="center"/>
      <w:rPr>
        <w:rFonts w:asciiTheme="minorHAnsi" w:hAnsiTheme="minorHAnsi"/>
      </w:rPr>
    </w:pPr>
    <w:r w:rsidRPr="00A75CA8">
      <w:rPr>
        <w:rFonts w:asciiTheme="minorHAnsi" w:hAnsiTheme="minorHAnsi"/>
      </w:rPr>
      <w:fldChar w:fldCharType="begin"/>
    </w:r>
    <w:r w:rsidRPr="00A75CA8">
      <w:rPr>
        <w:rFonts w:asciiTheme="minorHAnsi" w:hAnsiTheme="minorHAnsi"/>
      </w:rPr>
      <w:instrText xml:space="preserve"> PAGE   \* MERGEFORMAT </w:instrText>
    </w:r>
    <w:r w:rsidRPr="00A75CA8">
      <w:rPr>
        <w:rFonts w:asciiTheme="minorHAnsi" w:hAnsiTheme="minorHAnsi"/>
      </w:rPr>
      <w:fldChar w:fldCharType="separate"/>
    </w:r>
    <w:r>
      <w:rPr>
        <w:rFonts w:asciiTheme="minorHAnsi" w:hAnsiTheme="minorHAnsi"/>
        <w:noProof/>
      </w:rPr>
      <w:t>1</w:t>
    </w:r>
    <w:r w:rsidRPr="00A75CA8">
      <w:rPr>
        <w:rFonts w:asciiTheme="minorHAnsi" w:hAnsiTheme="minorHAnsi"/>
        <w:noProof/>
      </w:rPr>
      <w:fldChar w:fldCharType="end"/>
    </w:r>
  </w:p>
  <w:p w14:paraId="08D1BDDA" w14:textId="77777777" w:rsidR="00A50291" w:rsidRDefault="00A5029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619A" w14:textId="77777777" w:rsidR="008402DD" w:rsidRDefault="008402DD">
      <w:r>
        <w:separator/>
      </w:r>
    </w:p>
  </w:footnote>
  <w:footnote w:type="continuationSeparator" w:id="0">
    <w:p w14:paraId="0AE715F8" w14:textId="77777777" w:rsidR="008402DD" w:rsidRDefault="00840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F3F1C" w14:textId="739CE2D4" w:rsidR="00331E51" w:rsidRPr="00692DE5" w:rsidRDefault="00331E51" w:rsidP="00331E51">
    <w:pPr>
      <w:pStyle w:val="Cabealho"/>
      <w:rPr>
        <w:b/>
        <w:lang w:val="de-DE"/>
      </w:rPr>
    </w:pPr>
    <w:r w:rsidRPr="00692DE5">
      <w:rPr>
        <w:b/>
        <w:lang w:val="de-DE"/>
      </w:rPr>
      <w:t xml:space="preserve">Professor </w:t>
    </w:r>
    <w:r w:rsidR="00692DE5">
      <w:rPr>
        <w:b/>
        <w:lang w:val="de-DE"/>
      </w:rPr>
      <w:t xml:space="preserve">Nico Voigtländer </w:t>
    </w:r>
    <w:r w:rsidR="00692DE5">
      <w:rPr>
        <w:b/>
        <w:lang w:val="de-DE"/>
      </w:rPr>
      <w:tab/>
    </w:r>
    <w:r w:rsidR="00692DE5">
      <w:rPr>
        <w:b/>
        <w:lang w:val="de-DE"/>
      </w:rPr>
      <w:tab/>
      <w:t xml:space="preserve">     </w:t>
    </w:r>
    <w:r w:rsidR="00455A2D">
      <w:rPr>
        <w:b/>
        <w:lang w:val="de-DE"/>
      </w:rPr>
      <w:t xml:space="preserve">Fall </w:t>
    </w:r>
    <w:r w:rsidRPr="00692DE5">
      <w:rPr>
        <w:b/>
        <w:lang w:val="de-DE"/>
      </w:rPr>
      <w:t>202</w:t>
    </w:r>
    <w:r w:rsidR="00F0784A">
      <w:rPr>
        <w:b/>
        <w:lang w:val="de-DE"/>
      </w:rPr>
      <w:t>5</w:t>
    </w:r>
  </w:p>
  <w:p w14:paraId="7914F860" w14:textId="3A1499D1" w:rsidR="00331E51" w:rsidRPr="00041392" w:rsidRDefault="00331E51" w:rsidP="00E41535">
    <w:pPr>
      <w:pStyle w:val="Cabealho"/>
      <w:jc w:val="center"/>
      <w:rPr>
        <w:b/>
      </w:rPr>
    </w:pPr>
    <w:r w:rsidRPr="00041392">
      <w:rPr>
        <w:b/>
      </w:rPr>
      <w:t>Managerial Economics</w:t>
    </w:r>
    <w:r>
      <w:rPr>
        <w:b/>
      </w:rPr>
      <w:t xml:space="preserve"> 405</w:t>
    </w:r>
  </w:p>
  <w:p w14:paraId="641B1B90" w14:textId="3DD2B67A" w:rsidR="00A50291" w:rsidRPr="00331E51" w:rsidRDefault="00A50291" w:rsidP="00331E5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B1A9" w14:textId="05EA833B" w:rsidR="00A50291" w:rsidRPr="00A75CA8" w:rsidRDefault="00A50291" w:rsidP="003C019F">
    <w:pPr>
      <w:pStyle w:val="Cabealho"/>
      <w:tabs>
        <w:tab w:val="clear" w:pos="4320"/>
        <w:tab w:val="clear" w:pos="8640"/>
      </w:tabs>
      <w:rPr>
        <w:rFonts w:asciiTheme="minorHAnsi" w:hAnsiTheme="minorHAnsi"/>
        <w:b/>
      </w:rPr>
    </w:pPr>
    <w:r w:rsidRPr="00A75CA8">
      <w:rPr>
        <w:rFonts w:asciiTheme="minorHAnsi" w:hAnsiTheme="minorHAnsi"/>
        <w:b/>
      </w:rPr>
      <w:t xml:space="preserve">Professor </w:t>
    </w:r>
    <w:r>
      <w:rPr>
        <w:rFonts w:asciiTheme="minorHAnsi" w:hAnsiTheme="minorHAnsi"/>
        <w:b/>
      </w:rPr>
      <w:t>Melanie Wasserman</w:t>
    </w:r>
    <w:r w:rsidRPr="00A75CA8">
      <w:rPr>
        <w:rFonts w:asciiTheme="minorHAnsi" w:hAnsiTheme="minorHAnsi"/>
        <w:b/>
      </w:rPr>
      <w:tab/>
    </w:r>
    <w:r w:rsidRPr="00A75CA8">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r>
    <w:r>
      <w:rPr>
        <w:rFonts w:asciiTheme="minorHAnsi" w:hAnsiTheme="minorHAnsi"/>
        <w:b/>
      </w:rPr>
      <w:tab/>
      <w:t xml:space="preserve">   Winter 2018</w:t>
    </w:r>
  </w:p>
  <w:p w14:paraId="1409566C" w14:textId="27798EC9" w:rsidR="00A50291" w:rsidRPr="00A75CA8" w:rsidRDefault="00A50291" w:rsidP="003C019F">
    <w:pPr>
      <w:pStyle w:val="Cabealho"/>
      <w:tabs>
        <w:tab w:val="clear" w:pos="4320"/>
        <w:tab w:val="clear" w:pos="8640"/>
      </w:tabs>
      <w:rPr>
        <w:rFonts w:asciiTheme="minorHAnsi" w:hAnsiTheme="minorHAnsi"/>
        <w:b/>
      </w:rPr>
    </w:pPr>
    <w:r>
      <w:rPr>
        <w:rFonts w:asciiTheme="minorHAnsi" w:hAnsiTheme="minorHAnsi"/>
        <w:b/>
      </w:rPr>
      <w:t>FE</w:t>
    </w:r>
    <w:r w:rsidRPr="00A75CA8">
      <w:rPr>
        <w:rFonts w:asciiTheme="minorHAnsi" w:hAnsiTheme="minorHAnsi"/>
        <w:b/>
      </w:rPr>
      <w:t>MBA Program</w:t>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r>
    <w:r w:rsidRPr="00A75CA8">
      <w:rPr>
        <w:rFonts w:asciiTheme="minorHAnsi" w:hAnsiTheme="minorHAnsi"/>
        <w:b/>
      </w:rPr>
      <w:tab/>
      <w:t xml:space="preserve">        </w:t>
    </w:r>
    <w:r>
      <w:rPr>
        <w:rFonts w:asciiTheme="minorHAnsi" w:hAnsiTheme="minorHAnsi"/>
        <w:b/>
      </w:rPr>
      <w:t xml:space="preserve">   </w:t>
    </w:r>
    <w:r w:rsidRPr="00A75CA8">
      <w:rPr>
        <w:rFonts w:asciiTheme="minorHAnsi" w:hAnsiTheme="minorHAnsi"/>
        <w:b/>
      </w:rPr>
      <w:t>Managerial Economics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3FF9"/>
    <w:multiLevelType w:val="multilevel"/>
    <w:tmpl w:val="01F8C10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E6B5F"/>
    <w:multiLevelType w:val="multilevel"/>
    <w:tmpl w:val="4F62BD44"/>
    <w:lvl w:ilvl="0">
      <w:start w:val="1"/>
      <w:numFmt w:val="decimal"/>
      <w:lvlText w:val="%1."/>
      <w:lvlJc w:val="left"/>
      <w:pPr>
        <w:tabs>
          <w:tab w:val="num" w:pos="1680"/>
        </w:tabs>
        <w:ind w:left="1680" w:hanging="9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15:restartNumberingAfterBreak="0">
    <w:nsid w:val="0E3E19E4"/>
    <w:multiLevelType w:val="multilevel"/>
    <w:tmpl w:val="DBC6E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A56C1"/>
    <w:multiLevelType w:val="hybridMultilevel"/>
    <w:tmpl w:val="F086E62C"/>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5366335"/>
    <w:multiLevelType w:val="hybridMultilevel"/>
    <w:tmpl w:val="86CCC0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431BD1"/>
    <w:multiLevelType w:val="multilevel"/>
    <w:tmpl w:val="AF4A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148DA"/>
    <w:multiLevelType w:val="multilevel"/>
    <w:tmpl w:val="1696C3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F907D46"/>
    <w:multiLevelType w:val="hybridMultilevel"/>
    <w:tmpl w:val="7BCA8F58"/>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7254C5"/>
    <w:multiLevelType w:val="hybridMultilevel"/>
    <w:tmpl w:val="B26C908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C6678B"/>
    <w:multiLevelType w:val="multilevel"/>
    <w:tmpl w:val="2B5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64AC3"/>
    <w:multiLevelType w:val="hybridMultilevel"/>
    <w:tmpl w:val="D1AA0BF6"/>
    <w:lvl w:ilvl="0" w:tplc="095EAF5A">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D836CA"/>
    <w:multiLevelType w:val="hybridMultilevel"/>
    <w:tmpl w:val="977C0A2C"/>
    <w:lvl w:ilvl="0" w:tplc="04090019">
      <w:start w:val="1"/>
      <w:numFmt w:val="lowerLetter"/>
      <w:lvlText w:val="%1."/>
      <w:lvlJc w:val="left"/>
      <w:pPr>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38AC647F"/>
    <w:multiLevelType w:val="hybridMultilevel"/>
    <w:tmpl w:val="CE622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C602C5"/>
    <w:multiLevelType w:val="hybridMultilevel"/>
    <w:tmpl w:val="D90C410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04730C6"/>
    <w:multiLevelType w:val="hybridMultilevel"/>
    <w:tmpl w:val="93301996"/>
    <w:lvl w:ilvl="0" w:tplc="00150409">
      <w:start w:val="1"/>
      <w:numFmt w:val="upperLetter"/>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5" w15:restartNumberingAfterBreak="0">
    <w:nsid w:val="41F633D7"/>
    <w:multiLevelType w:val="hybridMultilevel"/>
    <w:tmpl w:val="034CB35A"/>
    <w:lvl w:ilvl="0" w:tplc="FC7CB576">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6" w15:restartNumberingAfterBreak="0">
    <w:nsid w:val="44926854"/>
    <w:multiLevelType w:val="hybridMultilevel"/>
    <w:tmpl w:val="3368AD1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66541D3"/>
    <w:multiLevelType w:val="hybridMultilevel"/>
    <w:tmpl w:val="BFC434F0"/>
    <w:lvl w:ilvl="0" w:tplc="04100019">
      <w:start w:val="1"/>
      <w:numFmt w:val="lowerLetter"/>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9D3564C"/>
    <w:multiLevelType w:val="hybridMultilevel"/>
    <w:tmpl w:val="CE3A1BCC"/>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4E6FEB"/>
    <w:multiLevelType w:val="multilevel"/>
    <w:tmpl w:val="9D6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557D3"/>
    <w:multiLevelType w:val="hybridMultilevel"/>
    <w:tmpl w:val="49B65DA8"/>
    <w:lvl w:ilvl="0" w:tplc="F40E6800">
      <w:start w:val="1"/>
      <w:numFmt w:val="lowerLetter"/>
      <w:lvlText w:val="%1."/>
      <w:lvlJc w:val="left"/>
      <w:pPr>
        <w:ind w:left="720" w:hanging="360"/>
      </w:pPr>
      <w:rPr>
        <w:rFonts w:hint="default"/>
      </w:rPr>
    </w:lvl>
    <w:lvl w:ilvl="1" w:tplc="0409001B">
      <w:start w:val="1"/>
      <w:numFmt w:val="lowerRoman"/>
      <w:lvlText w:val="%2."/>
      <w:lvlJc w:val="right"/>
      <w:pPr>
        <w:ind w:left="1080" w:hanging="360"/>
      </w:p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1" w15:restartNumberingAfterBreak="0">
    <w:nsid w:val="58E629D4"/>
    <w:multiLevelType w:val="hybridMultilevel"/>
    <w:tmpl w:val="A46C61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5B2B4B5E"/>
    <w:multiLevelType w:val="hybridMultilevel"/>
    <w:tmpl w:val="29642FD4"/>
    <w:lvl w:ilvl="0" w:tplc="FC7CB576">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3" w15:restartNumberingAfterBreak="0">
    <w:nsid w:val="5D486F37"/>
    <w:multiLevelType w:val="multilevel"/>
    <w:tmpl w:val="29642FD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631A3B69"/>
    <w:multiLevelType w:val="multilevel"/>
    <w:tmpl w:val="034CB35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674F13AC"/>
    <w:multiLevelType w:val="hybridMultilevel"/>
    <w:tmpl w:val="A732DB9C"/>
    <w:lvl w:ilvl="0" w:tplc="00150409">
      <w:start w:val="1"/>
      <w:numFmt w:val="upperLetter"/>
      <w:lvlText w:val="%1."/>
      <w:lvlJc w:val="left"/>
      <w:pPr>
        <w:tabs>
          <w:tab w:val="num" w:pos="1080"/>
        </w:tabs>
        <w:ind w:left="1080" w:hanging="360"/>
      </w:p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26" w15:restartNumberingAfterBreak="0">
    <w:nsid w:val="6B963149"/>
    <w:multiLevelType w:val="hybridMultilevel"/>
    <w:tmpl w:val="49B65DA8"/>
    <w:lvl w:ilvl="0" w:tplc="F40E6800">
      <w:start w:val="1"/>
      <w:numFmt w:val="lowerLetter"/>
      <w:lvlText w:val="%1."/>
      <w:lvlJc w:val="left"/>
      <w:pPr>
        <w:ind w:left="720" w:hanging="360"/>
      </w:pPr>
      <w:rPr>
        <w:rFonts w:hint="default"/>
      </w:rPr>
    </w:lvl>
    <w:lvl w:ilvl="1" w:tplc="0409001B">
      <w:start w:val="1"/>
      <w:numFmt w:val="lowerRoman"/>
      <w:lvlText w:val="%2."/>
      <w:lvlJc w:val="right"/>
      <w:pPr>
        <w:ind w:left="1080" w:hanging="360"/>
      </w:pPr>
    </w:lvl>
    <w:lvl w:ilvl="2" w:tplc="001B0409">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7" w15:restartNumberingAfterBreak="0">
    <w:nsid w:val="6BDE7E42"/>
    <w:multiLevelType w:val="hybridMultilevel"/>
    <w:tmpl w:val="C35AE52E"/>
    <w:lvl w:ilvl="0" w:tplc="00150409">
      <w:start w:val="1"/>
      <w:numFmt w:val="upperLetter"/>
      <w:lvlText w:val="%1."/>
      <w:lvlJc w:val="left"/>
      <w:pPr>
        <w:tabs>
          <w:tab w:val="num" w:pos="360"/>
        </w:tabs>
        <w:ind w:left="360" w:hanging="360"/>
      </w:pPr>
      <w:rPr>
        <w:rFonts w:hint="default"/>
      </w:r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28" w15:restartNumberingAfterBreak="0">
    <w:nsid w:val="72E80719"/>
    <w:multiLevelType w:val="hybridMultilevel"/>
    <w:tmpl w:val="C9D6BCD4"/>
    <w:lvl w:ilvl="0" w:tplc="00150409">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9" w15:restartNumberingAfterBreak="0">
    <w:nsid w:val="74C45754"/>
    <w:multiLevelType w:val="hybridMultilevel"/>
    <w:tmpl w:val="E438D0BA"/>
    <w:lvl w:ilvl="0" w:tplc="000D0409">
      <w:start w:val="1"/>
      <w:numFmt w:val="bullet"/>
      <w:lvlText w:val=""/>
      <w:lvlJc w:val="left"/>
      <w:pPr>
        <w:tabs>
          <w:tab w:val="num" w:pos="720"/>
        </w:tabs>
        <w:ind w:left="720" w:hanging="360"/>
      </w:pPr>
      <w:rPr>
        <w:rFonts w:ascii="Wingdings" w:hAnsi="Wingding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0" w15:restartNumberingAfterBreak="0">
    <w:nsid w:val="75B863B5"/>
    <w:multiLevelType w:val="hybridMultilevel"/>
    <w:tmpl w:val="C4C41492"/>
    <w:lvl w:ilvl="0" w:tplc="095EAF5A">
      <w:start w:val="1"/>
      <w:numFmt w:val="lowerLetter"/>
      <w:lvlText w:val="%1."/>
      <w:lvlJc w:val="left"/>
      <w:pPr>
        <w:ind w:left="720" w:hanging="360"/>
      </w:pPr>
      <w:rPr>
        <w:rFonts w:hint="default"/>
        <w:sz w:val="24"/>
        <w:szCs w:val="24"/>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1" w15:restartNumberingAfterBreak="0">
    <w:nsid w:val="782865F8"/>
    <w:multiLevelType w:val="hybridMultilevel"/>
    <w:tmpl w:val="0C7E8E62"/>
    <w:lvl w:ilvl="0" w:tplc="41AECA10">
      <w:start w:val="1"/>
      <w:numFmt w:val="lowerLetter"/>
      <w:lvlText w:val="%1."/>
      <w:lvlJc w:val="left"/>
      <w:pPr>
        <w:tabs>
          <w:tab w:val="num" w:pos="1080"/>
        </w:tabs>
        <w:ind w:left="1080" w:hanging="72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32" w15:restartNumberingAfterBreak="0">
    <w:nsid w:val="79586C50"/>
    <w:multiLevelType w:val="hybridMultilevel"/>
    <w:tmpl w:val="4F246D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15417A"/>
    <w:multiLevelType w:val="hybridMultilevel"/>
    <w:tmpl w:val="5FD4C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31733909">
    <w:abstractNumId w:val="27"/>
  </w:num>
  <w:num w:numId="2" w16cid:durableId="705101854">
    <w:abstractNumId w:val="1"/>
  </w:num>
  <w:num w:numId="3" w16cid:durableId="829713286">
    <w:abstractNumId w:val="15"/>
  </w:num>
  <w:num w:numId="4" w16cid:durableId="821312494">
    <w:abstractNumId w:val="22"/>
  </w:num>
  <w:num w:numId="5" w16cid:durableId="1446774601">
    <w:abstractNumId w:val="24"/>
  </w:num>
  <w:num w:numId="6" w16cid:durableId="653025917">
    <w:abstractNumId w:val="29"/>
  </w:num>
  <w:num w:numId="7" w16cid:durableId="972717439">
    <w:abstractNumId w:val="23"/>
  </w:num>
  <w:num w:numId="8" w16cid:durableId="442457899">
    <w:abstractNumId w:val="25"/>
  </w:num>
  <w:num w:numId="9" w16cid:durableId="1091438275">
    <w:abstractNumId w:val="28"/>
  </w:num>
  <w:num w:numId="10" w16cid:durableId="1880628922">
    <w:abstractNumId w:val="14"/>
  </w:num>
  <w:num w:numId="11" w16cid:durableId="1568615743">
    <w:abstractNumId w:val="31"/>
  </w:num>
  <w:num w:numId="12" w16cid:durableId="220096218">
    <w:abstractNumId w:val="16"/>
  </w:num>
  <w:num w:numId="13" w16cid:durableId="751507564">
    <w:abstractNumId w:val="7"/>
  </w:num>
  <w:num w:numId="14" w16cid:durableId="1847547905">
    <w:abstractNumId w:val="13"/>
  </w:num>
  <w:num w:numId="15" w16cid:durableId="747925578">
    <w:abstractNumId w:val="26"/>
  </w:num>
  <w:num w:numId="16" w16cid:durableId="2146851904">
    <w:abstractNumId w:val="30"/>
  </w:num>
  <w:num w:numId="17" w16cid:durableId="327754187">
    <w:abstractNumId w:val="10"/>
  </w:num>
  <w:num w:numId="18" w16cid:durableId="1814833595">
    <w:abstractNumId w:val="11"/>
  </w:num>
  <w:num w:numId="19" w16cid:durableId="463044335">
    <w:abstractNumId w:val="2"/>
  </w:num>
  <w:num w:numId="20" w16cid:durableId="2027174086">
    <w:abstractNumId w:val="8"/>
  </w:num>
  <w:num w:numId="21" w16cid:durableId="1332294089">
    <w:abstractNumId w:val="12"/>
  </w:num>
  <w:num w:numId="22" w16cid:durableId="1093861576">
    <w:abstractNumId w:val="9"/>
  </w:num>
  <w:num w:numId="23" w16cid:durableId="1216891391">
    <w:abstractNumId w:val="0"/>
  </w:num>
  <w:num w:numId="24" w16cid:durableId="686324764">
    <w:abstractNumId w:val="32"/>
  </w:num>
  <w:num w:numId="25" w16cid:durableId="1133789681">
    <w:abstractNumId w:val="19"/>
  </w:num>
  <w:num w:numId="26" w16cid:durableId="1576278779">
    <w:abstractNumId w:val="4"/>
  </w:num>
  <w:num w:numId="27" w16cid:durableId="476386754">
    <w:abstractNumId w:val="33"/>
  </w:num>
  <w:num w:numId="28" w16cid:durableId="58065950">
    <w:abstractNumId w:val="20"/>
  </w:num>
  <w:num w:numId="29" w16cid:durableId="712341899">
    <w:abstractNumId w:val="18"/>
  </w:num>
  <w:num w:numId="30" w16cid:durableId="1915889967">
    <w:abstractNumId w:val="17"/>
  </w:num>
  <w:num w:numId="31" w16cid:durableId="108623571">
    <w:abstractNumId w:val="3"/>
  </w:num>
  <w:num w:numId="32" w16cid:durableId="6036167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57486580">
    <w:abstractNumId w:val="21"/>
  </w:num>
  <w:num w:numId="34" w16cid:durableId="1053037639">
    <w:abstractNumId w:val="5"/>
  </w:num>
  <w:num w:numId="35" w16cid:durableId="14303911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120"/>
  <w:displayHorizontalDrawingGridEvery w:val="0"/>
  <w:displayVerticalDrawingGridEvery w:val="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3688"/>
    <w:rsid w:val="00001368"/>
    <w:rsid w:val="00001415"/>
    <w:rsid w:val="00007301"/>
    <w:rsid w:val="00010523"/>
    <w:rsid w:val="00012871"/>
    <w:rsid w:val="0001350D"/>
    <w:rsid w:val="000154DE"/>
    <w:rsid w:val="000211CD"/>
    <w:rsid w:val="00022ED9"/>
    <w:rsid w:val="00053F7E"/>
    <w:rsid w:val="0005705F"/>
    <w:rsid w:val="00071332"/>
    <w:rsid w:val="00071636"/>
    <w:rsid w:val="00074E4A"/>
    <w:rsid w:val="000904A3"/>
    <w:rsid w:val="0009596E"/>
    <w:rsid w:val="00097E87"/>
    <w:rsid w:val="000A1C7B"/>
    <w:rsid w:val="000A691C"/>
    <w:rsid w:val="000A7EB7"/>
    <w:rsid w:val="000B3541"/>
    <w:rsid w:val="000B5555"/>
    <w:rsid w:val="000B5B2E"/>
    <w:rsid w:val="000C7650"/>
    <w:rsid w:val="000E2653"/>
    <w:rsid w:val="000E2F62"/>
    <w:rsid w:val="000E4B1F"/>
    <w:rsid w:val="000E53D9"/>
    <w:rsid w:val="000E7ADD"/>
    <w:rsid w:val="000F5751"/>
    <w:rsid w:val="00110ADF"/>
    <w:rsid w:val="00120CDF"/>
    <w:rsid w:val="00121682"/>
    <w:rsid w:val="0012466D"/>
    <w:rsid w:val="00126D6C"/>
    <w:rsid w:val="00127EAD"/>
    <w:rsid w:val="001311B5"/>
    <w:rsid w:val="00146A65"/>
    <w:rsid w:val="001470C0"/>
    <w:rsid w:val="00153714"/>
    <w:rsid w:val="00154060"/>
    <w:rsid w:val="00160558"/>
    <w:rsid w:val="00163DB9"/>
    <w:rsid w:val="0017350F"/>
    <w:rsid w:val="00176B6D"/>
    <w:rsid w:val="00176E36"/>
    <w:rsid w:val="00183ABC"/>
    <w:rsid w:val="00195166"/>
    <w:rsid w:val="0019778A"/>
    <w:rsid w:val="001B1C5A"/>
    <w:rsid w:val="001B5C65"/>
    <w:rsid w:val="001C0EF8"/>
    <w:rsid w:val="001C1F5D"/>
    <w:rsid w:val="001C3069"/>
    <w:rsid w:val="001D1A6D"/>
    <w:rsid w:val="001E09AE"/>
    <w:rsid w:val="001E7BE4"/>
    <w:rsid w:val="001F0C2E"/>
    <w:rsid w:val="001F3083"/>
    <w:rsid w:val="001F4522"/>
    <w:rsid w:val="001F555B"/>
    <w:rsid w:val="001F61C2"/>
    <w:rsid w:val="001F7709"/>
    <w:rsid w:val="00204E2E"/>
    <w:rsid w:val="0020556B"/>
    <w:rsid w:val="00207A3C"/>
    <w:rsid w:val="00214854"/>
    <w:rsid w:val="0022013E"/>
    <w:rsid w:val="0022251A"/>
    <w:rsid w:val="002228C8"/>
    <w:rsid w:val="00232298"/>
    <w:rsid w:val="0024168A"/>
    <w:rsid w:val="00246690"/>
    <w:rsid w:val="00252431"/>
    <w:rsid w:val="002529C1"/>
    <w:rsid w:val="00253D46"/>
    <w:rsid w:val="00254BD8"/>
    <w:rsid w:val="00263EAD"/>
    <w:rsid w:val="002656CD"/>
    <w:rsid w:val="00274AF8"/>
    <w:rsid w:val="0028030C"/>
    <w:rsid w:val="0028196B"/>
    <w:rsid w:val="00282E64"/>
    <w:rsid w:val="00286C45"/>
    <w:rsid w:val="00287C8E"/>
    <w:rsid w:val="00290398"/>
    <w:rsid w:val="00296E17"/>
    <w:rsid w:val="002A7E56"/>
    <w:rsid w:val="002B15A2"/>
    <w:rsid w:val="002B687B"/>
    <w:rsid w:val="002C1A06"/>
    <w:rsid w:val="002C4450"/>
    <w:rsid w:val="002C4DD9"/>
    <w:rsid w:val="002D13EC"/>
    <w:rsid w:val="002D74B9"/>
    <w:rsid w:val="002E1DA7"/>
    <w:rsid w:val="002E25BD"/>
    <w:rsid w:val="003211A8"/>
    <w:rsid w:val="00331E51"/>
    <w:rsid w:val="00334E2A"/>
    <w:rsid w:val="00335E45"/>
    <w:rsid w:val="00344627"/>
    <w:rsid w:val="003511A0"/>
    <w:rsid w:val="00353C21"/>
    <w:rsid w:val="00354729"/>
    <w:rsid w:val="00360FEB"/>
    <w:rsid w:val="00363FEE"/>
    <w:rsid w:val="00366409"/>
    <w:rsid w:val="00366D01"/>
    <w:rsid w:val="00371B8F"/>
    <w:rsid w:val="00372863"/>
    <w:rsid w:val="00375F5B"/>
    <w:rsid w:val="0038165F"/>
    <w:rsid w:val="003904FB"/>
    <w:rsid w:val="003A0C8D"/>
    <w:rsid w:val="003A5ECE"/>
    <w:rsid w:val="003B3D9E"/>
    <w:rsid w:val="003B4432"/>
    <w:rsid w:val="003B5B9E"/>
    <w:rsid w:val="003B7FE2"/>
    <w:rsid w:val="003C019F"/>
    <w:rsid w:val="003C05DC"/>
    <w:rsid w:val="003C1006"/>
    <w:rsid w:val="003C5360"/>
    <w:rsid w:val="003C66DF"/>
    <w:rsid w:val="003C72C4"/>
    <w:rsid w:val="003D5AE5"/>
    <w:rsid w:val="003E3007"/>
    <w:rsid w:val="003E361F"/>
    <w:rsid w:val="003F0F05"/>
    <w:rsid w:val="003F3C6A"/>
    <w:rsid w:val="003F4AC8"/>
    <w:rsid w:val="003F5941"/>
    <w:rsid w:val="00402E50"/>
    <w:rsid w:val="0041124B"/>
    <w:rsid w:val="00415C9B"/>
    <w:rsid w:val="00424DD4"/>
    <w:rsid w:val="00436579"/>
    <w:rsid w:val="00440104"/>
    <w:rsid w:val="004423AC"/>
    <w:rsid w:val="00446535"/>
    <w:rsid w:val="00454047"/>
    <w:rsid w:val="00455A2D"/>
    <w:rsid w:val="0046007B"/>
    <w:rsid w:val="00493D45"/>
    <w:rsid w:val="004A2C80"/>
    <w:rsid w:val="004B3B24"/>
    <w:rsid w:val="004B57CD"/>
    <w:rsid w:val="004B76BA"/>
    <w:rsid w:val="004D2144"/>
    <w:rsid w:val="004D48B9"/>
    <w:rsid w:val="004E0711"/>
    <w:rsid w:val="004E0C62"/>
    <w:rsid w:val="004F04FC"/>
    <w:rsid w:val="004F1003"/>
    <w:rsid w:val="004F1B6C"/>
    <w:rsid w:val="004F333E"/>
    <w:rsid w:val="004F40D4"/>
    <w:rsid w:val="004F7374"/>
    <w:rsid w:val="005041A7"/>
    <w:rsid w:val="00504399"/>
    <w:rsid w:val="005043FF"/>
    <w:rsid w:val="00506014"/>
    <w:rsid w:val="00510FD5"/>
    <w:rsid w:val="00523688"/>
    <w:rsid w:val="005270D7"/>
    <w:rsid w:val="005364B6"/>
    <w:rsid w:val="005366C6"/>
    <w:rsid w:val="00540588"/>
    <w:rsid w:val="005449DE"/>
    <w:rsid w:val="005460AF"/>
    <w:rsid w:val="00546112"/>
    <w:rsid w:val="00553153"/>
    <w:rsid w:val="00563509"/>
    <w:rsid w:val="00564B2D"/>
    <w:rsid w:val="005705C0"/>
    <w:rsid w:val="00584EF3"/>
    <w:rsid w:val="00586519"/>
    <w:rsid w:val="005A6EE6"/>
    <w:rsid w:val="005B2441"/>
    <w:rsid w:val="005B40D4"/>
    <w:rsid w:val="005C3592"/>
    <w:rsid w:val="005C3914"/>
    <w:rsid w:val="005C5A5D"/>
    <w:rsid w:val="005D578F"/>
    <w:rsid w:val="005D7B06"/>
    <w:rsid w:val="005F6015"/>
    <w:rsid w:val="00601C0B"/>
    <w:rsid w:val="0061510B"/>
    <w:rsid w:val="00623612"/>
    <w:rsid w:val="00657E14"/>
    <w:rsid w:val="006620F7"/>
    <w:rsid w:val="00663318"/>
    <w:rsid w:val="00667BF2"/>
    <w:rsid w:val="006707B7"/>
    <w:rsid w:val="00677956"/>
    <w:rsid w:val="00680A0B"/>
    <w:rsid w:val="00680C17"/>
    <w:rsid w:val="00681BB3"/>
    <w:rsid w:val="00685E53"/>
    <w:rsid w:val="00692DE5"/>
    <w:rsid w:val="00693B9E"/>
    <w:rsid w:val="00696110"/>
    <w:rsid w:val="00697317"/>
    <w:rsid w:val="006A1998"/>
    <w:rsid w:val="006B308B"/>
    <w:rsid w:val="006C79BE"/>
    <w:rsid w:val="006D2F43"/>
    <w:rsid w:val="006E3B93"/>
    <w:rsid w:val="006F755E"/>
    <w:rsid w:val="006F7FE8"/>
    <w:rsid w:val="0070661C"/>
    <w:rsid w:val="007246D2"/>
    <w:rsid w:val="00737177"/>
    <w:rsid w:val="00740D42"/>
    <w:rsid w:val="0074575F"/>
    <w:rsid w:val="00753A3A"/>
    <w:rsid w:val="00753B2E"/>
    <w:rsid w:val="007547E6"/>
    <w:rsid w:val="007627E0"/>
    <w:rsid w:val="007656AF"/>
    <w:rsid w:val="00767C27"/>
    <w:rsid w:val="00767C75"/>
    <w:rsid w:val="00770B8D"/>
    <w:rsid w:val="00775789"/>
    <w:rsid w:val="007834EF"/>
    <w:rsid w:val="0078416D"/>
    <w:rsid w:val="007A142C"/>
    <w:rsid w:val="007A5A91"/>
    <w:rsid w:val="007A61A8"/>
    <w:rsid w:val="007B68F7"/>
    <w:rsid w:val="007B76BA"/>
    <w:rsid w:val="007D40CF"/>
    <w:rsid w:val="007D5670"/>
    <w:rsid w:val="007E05B5"/>
    <w:rsid w:val="008015C8"/>
    <w:rsid w:val="00813F5A"/>
    <w:rsid w:val="00827725"/>
    <w:rsid w:val="00837E7F"/>
    <w:rsid w:val="008402DD"/>
    <w:rsid w:val="00844485"/>
    <w:rsid w:val="00850D9E"/>
    <w:rsid w:val="00856B8A"/>
    <w:rsid w:val="008616B1"/>
    <w:rsid w:val="00864146"/>
    <w:rsid w:val="00865560"/>
    <w:rsid w:val="008739DD"/>
    <w:rsid w:val="00883278"/>
    <w:rsid w:val="00884CD4"/>
    <w:rsid w:val="00885AF3"/>
    <w:rsid w:val="00887A1E"/>
    <w:rsid w:val="00890BB4"/>
    <w:rsid w:val="00895674"/>
    <w:rsid w:val="008A55B0"/>
    <w:rsid w:val="008A6ABD"/>
    <w:rsid w:val="008B7742"/>
    <w:rsid w:val="008D04F8"/>
    <w:rsid w:val="008D44C1"/>
    <w:rsid w:val="008D48E9"/>
    <w:rsid w:val="008D5A3A"/>
    <w:rsid w:val="008E72F9"/>
    <w:rsid w:val="008F4626"/>
    <w:rsid w:val="008F5CF8"/>
    <w:rsid w:val="00906026"/>
    <w:rsid w:val="00911D6B"/>
    <w:rsid w:val="00916EE6"/>
    <w:rsid w:val="0092394F"/>
    <w:rsid w:val="009348BD"/>
    <w:rsid w:val="00934A59"/>
    <w:rsid w:val="00935F6F"/>
    <w:rsid w:val="0093749E"/>
    <w:rsid w:val="009439E2"/>
    <w:rsid w:val="0095315F"/>
    <w:rsid w:val="00954651"/>
    <w:rsid w:val="0095566E"/>
    <w:rsid w:val="00957803"/>
    <w:rsid w:val="0096562B"/>
    <w:rsid w:val="0097558B"/>
    <w:rsid w:val="00981FF3"/>
    <w:rsid w:val="0099009C"/>
    <w:rsid w:val="009936BB"/>
    <w:rsid w:val="009975B0"/>
    <w:rsid w:val="009B154C"/>
    <w:rsid w:val="009B30A7"/>
    <w:rsid w:val="009B6AD4"/>
    <w:rsid w:val="009C283B"/>
    <w:rsid w:val="009C3BAA"/>
    <w:rsid w:val="009D43E3"/>
    <w:rsid w:val="009D795B"/>
    <w:rsid w:val="009E6B63"/>
    <w:rsid w:val="009F48D1"/>
    <w:rsid w:val="009F4955"/>
    <w:rsid w:val="00A00740"/>
    <w:rsid w:val="00A01327"/>
    <w:rsid w:val="00A05A21"/>
    <w:rsid w:val="00A1075D"/>
    <w:rsid w:val="00A212DA"/>
    <w:rsid w:val="00A23195"/>
    <w:rsid w:val="00A2593B"/>
    <w:rsid w:val="00A33C14"/>
    <w:rsid w:val="00A33FED"/>
    <w:rsid w:val="00A35EB6"/>
    <w:rsid w:val="00A45CF1"/>
    <w:rsid w:val="00A474C8"/>
    <w:rsid w:val="00A50291"/>
    <w:rsid w:val="00A50FD5"/>
    <w:rsid w:val="00A56443"/>
    <w:rsid w:val="00A644EB"/>
    <w:rsid w:val="00A64EF9"/>
    <w:rsid w:val="00A75CA8"/>
    <w:rsid w:val="00A859BF"/>
    <w:rsid w:val="00A91283"/>
    <w:rsid w:val="00A94057"/>
    <w:rsid w:val="00AB3982"/>
    <w:rsid w:val="00AB4F97"/>
    <w:rsid w:val="00AC0C51"/>
    <w:rsid w:val="00AC337B"/>
    <w:rsid w:val="00AD3AC1"/>
    <w:rsid w:val="00AD7AC4"/>
    <w:rsid w:val="00AD7E17"/>
    <w:rsid w:val="00AE610D"/>
    <w:rsid w:val="00AF3A9C"/>
    <w:rsid w:val="00AF7CB4"/>
    <w:rsid w:val="00B22B15"/>
    <w:rsid w:val="00B25F90"/>
    <w:rsid w:val="00B32ACA"/>
    <w:rsid w:val="00B3661B"/>
    <w:rsid w:val="00B37242"/>
    <w:rsid w:val="00B4328D"/>
    <w:rsid w:val="00B4442D"/>
    <w:rsid w:val="00B44620"/>
    <w:rsid w:val="00B45D4A"/>
    <w:rsid w:val="00B54C2F"/>
    <w:rsid w:val="00B57D68"/>
    <w:rsid w:val="00B63D94"/>
    <w:rsid w:val="00B7209B"/>
    <w:rsid w:val="00B753A5"/>
    <w:rsid w:val="00B76552"/>
    <w:rsid w:val="00B80FA9"/>
    <w:rsid w:val="00B814AF"/>
    <w:rsid w:val="00B859A1"/>
    <w:rsid w:val="00B903C6"/>
    <w:rsid w:val="00B93796"/>
    <w:rsid w:val="00B97F10"/>
    <w:rsid w:val="00BA6E12"/>
    <w:rsid w:val="00BD2CEC"/>
    <w:rsid w:val="00BE259E"/>
    <w:rsid w:val="00BE2B6A"/>
    <w:rsid w:val="00BE4AE0"/>
    <w:rsid w:val="00BF192C"/>
    <w:rsid w:val="00BF758E"/>
    <w:rsid w:val="00C022B1"/>
    <w:rsid w:val="00C13FF1"/>
    <w:rsid w:val="00C15C6C"/>
    <w:rsid w:val="00C26B71"/>
    <w:rsid w:val="00C27821"/>
    <w:rsid w:val="00C331A8"/>
    <w:rsid w:val="00C34784"/>
    <w:rsid w:val="00C41C07"/>
    <w:rsid w:val="00C4318F"/>
    <w:rsid w:val="00C50ADA"/>
    <w:rsid w:val="00C5430C"/>
    <w:rsid w:val="00C618BA"/>
    <w:rsid w:val="00C63780"/>
    <w:rsid w:val="00C651EA"/>
    <w:rsid w:val="00C666F8"/>
    <w:rsid w:val="00C7154B"/>
    <w:rsid w:val="00C74B77"/>
    <w:rsid w:val="00C90D13"/>
    <w:rsid w:val="00C926B4"/>
    <w:rsid w:val="00C953D0"/>
    <w:rsid w:val="00C957CF"/>
    <w:rsid w:val="00C9619B"/>
    <w:rsid w:val="00CA5EF8"/>
    <w:rsid w:val="00CA7FC6"/>
    <w:rsid w:val="00CB387C"/>
    <w:rsid w:val="00CB38E0"/>
    <w:rsid w:val="00CC4991"/>
    <w:rsid w:val="00CC6B89"/>
    <w:rsid w:val="00CD1F00"/>
    <w:rsid w:val="00CD3B9C"/>
    <w:rsid w:val="00CD4848"/>
    <w:rsid w:val="00CD6EE2"/>
    <w:rsid w:val="00CD72C0"/>
    <w:rsid w:val="00CE5F6A"/>
    <w:rsid w:val="00CE67AE"/>
    <w:rsid w:val="00CF66BE"/>
    <w:rsid w:val="00CF73B8"/>
    <w:rsid w:val="00D02342"/>
    <w:rsid w:val="00D07744"/>
    <w:rsid w:val="00D11446"/>
    <w:rsid w:val="00D211AB"/>
    <w:rsid w:val="00D27E36"/>
    <w:rsid w:val="00D333D1"/>
    <w:rsid w:val="00D34C87"/>
    <w:rsid w:val="00D365FD"/>
    <w:rsid w:val="00D44F26"/>
    <w:rsid w:val="00D50D53"/>
    <w:rsid w:val="00D543DD"/>
    <w:rsid w:val="00D5606B"/>
    <w:rsid w:val="00D633C7"/>
    <w:rsid w:val="00D81F3D"/>
    <w:rsid w:val="00D85AF9"/>
    <w:rsid w:val="00D868C7"/>
    <w:rsid w:val="00D93984"/>
    <w:rsid w:val="00D96330"/>
    <w:rsid w:val="00DA17D2"/>
    <w:rsid w:val="00DA5996"/>
    <w:rsid w:val="00DB5EB4"/>
    <w:rsid w:val="00DC395E"/>
    <w:rsid w:val="00DC3C31"/>
    <w:rsid w:val="00DD073E"/>
    <w:rsid w:val="00DD468E"/>
    <w:rsid w:val="00DE5D51"/>
    <w:rsid w:val="00E105C7"/>
    <w:rsid w:val="00E21F85"/>
    <w:rsid w:val="00E23151"/>
    <w:rsid w:val="00E35ACE"/>
    <w:rsid w:val="00E41535"/>
    <w:rsid w:val="00E41C04"/>
    <w:rsid w:val="00E43E55"/>
    <w:rsid w:val="00E4528E"/>
    <w:rsid w:val="00E51167"/>
    <w:rsid w:val="00E52863"/>
    <w:rsid w:val="00E56115"/>
    <w:rsid w:val="00E57540"/>
    <w:rsid w:val="00E60C40"/>
    <w:rsid w:val="00E65063"/>
    <w:rsid w:val="00E76EC0"/>
    <w:rsid w:val="00E77D50"/>
    <w:rsid w:val="00E81A7A"/>
    <w:rsid w:val="00E90740"/>
    <w:rsid w:val="00EA3938"/>
    <w:rsid w:val="00EB017F"/>
    <w:rsid w:val="00EB337E"/>
    <w:rsid w:val="00EC0CE1"/>
    <w:rsid w:val="00EC5897"/>
    <w:rsid w:val="00ED246B"/>
    <w:rsid w:val="00ED2E37"/>
    <w:rsid w:val="00ED3C06"/>
    <w:rsid w:val="00EE2756"/>
    <w:rsid w:val="00EF49E4"/>
    <w:rsid w:val="00EF6335"/>
    <w:rsid w:val="00EF67FB"/>
    <w:rsid w:val="00F0784A"/>
    <w:rsid w:val="00F100DA"/>
    <w:rsid w:val="00F26C27"/>
    <w:rsid w:val="00F334B1"/>
    <w:rsid w:val="00F379FA"/>
    <w:rsid w:val="00F40C9F"/>
    <w:rsid w:val="00F41C06"/>
    <w:rsid w:val="00F42ACE"/>
    <w:rsid w:val="00F434D6"/>
    <w:rsid w:val="00F438C1"/>
    <w:rsid w:val="00F456D7"/>
    <w:rsid w:val="00F521D2"/>
    <w:rsid w:val="00F53BFE"/>
    <w:rsid w:val="00F74287"/>
    <w:rsid w:val="00F805B1"/>
    <w:rsid w:val="00F9171F"/>
    <w:rsid w:val="00F936DE"/>
    <w:rsid w:val="00F961D6"/>
    <w:rsid w:val="00FA0243"/>
    <w:rsid w:val="00FA1B2C"/>
    <w:rsid w:val="00FA2231"/>
    <w:rsid w:val="00FA3C93"/>
    <w:rsid w:val="00FB05EA"/>
    <w:rsid w:val="00FB1ED4"/>
    <w:rsid w:val="00FB4C04"/>
    <w:rsid w:val="00FC7F71"/>
    <w:rsid w:val="00FD0712"/>
    <w:rsid w:val="00FD4CEA"/>
    <w:rsid w:val="00FD7BBB"/>
    <w:rsid w:val="00FE388E"/>
    <w:rsid w:val="00FF2C4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2AD715"/>
  <w15:docId w15:val="{D74AED00-4F4E-2248-ABA6-06FEDA94A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318"/>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63318"/>
    <w:pPr>
      <w:tabs>
        <w:tab w:val="center" w:pos="4320"/>
        <w:tab w:val="right" w:pos="8640"/>
      </w:tabs>
    </w:pPr>
  </w:style>
  <w:style w:type="character" w:customStyle="1" w:styleId="CabealhoChar">
    <w:name w:val="Cabeçalho Char"/>
    <w:link w:val="Cabealho"/>
    <w:uiPriority w:val="99"/>
    <w:rsid w:val="0046007B"/>
    <w:rPr>
      <w:sz w:val="24"/>
      <w:szCs w:val="24"/>
    </w:rPr>
  </w:style>
  <w:style w:type="paragraph" w:styleId="Rodap">
    <w:name w:val="footer"/>
    <w:basedOn w:val="Normal"/>
    <w:link w:val="RodapChar"/>
    <w:uiPriority w:val="99"/>
    <w:rsid w:val="00663318"/>
    <w:pPr>
      <w:tabs>
        <w:tab w:val="center" w:pos="4320"/>
        <w:tab w:val="right" w:pos="8640"/>
      </w:tabs>
    </w:pPr>
  </w:style>
  <w:style w:type="character" w:customStyle="1" w:styleId="RodapChar">
    <w:name w:val="Rodapé Char"/>
    <w:link w:val="Rodap"/>
    <w:uiPriority w:val="99"/>
    <w:rsid w:val="0046007B"/>
    <w:rPr>
      <w:sz w:val="24"/>
      <w:szCs w:val="24"/>
    </w:rPr>
  </w:style>
  <w:style w:type="character" w:styleId="Nmerodepgina">
    <w:name w:val="page number"/>
    <w:basedOn w:val="Fontepargpadro"/>
    <w:uiPriority w:val="99"/>
    <w:rsid w:val="00663318"/>
  </w:style>
  <w:style w:type="paragraph" w:styleId="Textodebalo">
    <w:name w:val="Balloon Text"/>
    <w:basedOn w:val="Normal"/>
    <w:link w:val="TextodebaloChar"/>
    <w:uiPriority w:val="99"/>
    <w:semiHidden/>
    <w:rsid w:val="007D5670"/>
    <w:rPr>
      <w:rFonts w:ascii="Tahoma" w:hAnsi="Tahoma" w:cs="Tahoma"/>
      <w:sz w:val="16"/>
      <w:szCs w:val="16"/>
    </w:rPr>
  </w:style>
  <w:style w:type="character" w:customStyle="1" w:styleId="TextodebaloChar">
    <w:name w:val="Texto de balão Char"/>
    <w:link w:val="Textodebalo"/>
    <w:uiPriority w:val="99"/>
    <w:semiHidden/>
    <w:rsid w:val="00E23151"/>
    <w:rPr>
      <w:sz w:val="2"/>
      <w:szCs w:val="2"/>
    </w:rPr>
  </w:style>
  <w:style w:type="table" w:styleId="Tabelacomgrade">
    <w:name w:val="Table Grid"/>
    <w:basedOn w:val="Tabelanormal"/>
    <w:uiPriority w:val="59"/>
    <w:rsid w:val="00EF4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99"/>
    <w:qFormat/>
    <w:rsid w:val="00546112"/>
    <w:pPr>
      <w:ind w:left="720"/>
      <w:contextualSpacing/>
    </w:pPr>
  </w:style>
  <w:style w:type="character" w:styleId="Refdecomentrio">
    <w:name w:val="annotation reference"/>
    <w:basedOn w:val="Fontepargpadro"/>
    <w:uiPriority w:val="99"/>
    <w:semiHidden/>
    <w:unhideWhenUsed/>
    <w:rsid w:val="00253D46"/>
    <w:rPr>
      <w:sz w:val="16"/>
      <w:szCs w:val="16"/>
    </w:rPr>
  </w:style>
  <w:style w:type="paragraph" w:styleId="Textodecomentrio">
    <w:name w:val="annotation text"/>
    <w:basedOn w:val="Normal"/>
    <w:link w:val="TextodecomentrioChar"/>
    <w:uiPriority w:val="99"/>
    <w:unhideWhenUsed/>
    <w:rsid w:val="00253D46"/>
    <w:rPr>
      <w:sz w:val="20"/>
      <w:szCs w:val="20"/>
    </w:rPr>
  </w:style>
  <w:style w:type="character" w:customStyle="1" w:styleId="TextodecomentrioChar">
    <w:name w:val="Texto de comentário Char"/>
    <w:basedOn w:val="Fontepargpadro"/>
    <w:link w:val="Textodecomentrio"/>
    <w:uiPriority w:val="99"/>
    <w:rsid w:val="00253D46"/>
  </w:style>
  <w:style w:type="paragraph" w:styleId="Assuntodocomentrio">
    <w:name w:val="annotation subject"/>
    <w:basedOn w:val="Textodecomentrio"/>
    <w:next w:val="Textodecomentrio"/>
    <w:link w:val="AssuntodocomentrioChar"/>
    <w:uiPriority w:val="99"/>
    <w:semiHidden/>
    <w:unhideWhenUsed/>
    <w:rsid w:val="00253D46"/>
    <w:rPr>
      <w:b/>
      <w:bCs/>
    </w:rPr>
  </w:style>
  <w:style w:type="character" w:customStyle="1" w:styleId="AssuntodocomentrioChar">
    <w:name w:val="Assunto do comentário Char"/>
    <w:basedOn w:val="TextodecomentrioChar"/>
    <w:link w:val="Assuntodocomentrio"/>
    <w:uiPriority w:val="99"/>
    <w:semiHidden/>
    <w:rsid w:val="00253D46"/>
    <w:rPr>
      <w:b/>
      <w:bCs/>
    </w:rPr>
  </w:style>
  <w:style w:type="character" w:styleId="TextodoEspaoReservado">
    <w:name w:val="Placeholder Text"/>
    <w:basedOn w:val="Fontepargpadro"/>
    <w:uiPriority w:val="99"/>
    <w:semiHidden/>
    <w:rsid w:val="008D44C1"/>
    <w:rPr>
      <w:color w:val="808080"/>
    </w:rPr>
  </w:style>
  <w:style w:type="paragraph" w:styleId="NormalWeb">
    <w:name w:val="Normal (Web)"/>
    <w:basedOn w:val="Normal"/>
    <w:uiPriority w:val="99"/>
    <w:unhideWhenUsed/>
    <w:rsid w:val="00053F7E"/>
    <w:pPr>
      <w:spacing w:before="100" w:beforeAutospacing="1" w:after="100" w:afterAutospacing="1"/>
    </w:pPr>
  </w:style>
  <w:style w:type="paragraph" w:customStyle="1" w:styleId="FrameContents">
    <w:name w:val="Frame Contents"/>
    <w:basedOn w:val="Normal"/>
    <w:qFormat/>
    <w:rsid w:val="000E4B1F"/>
    <w:pPr>
      <w:suppressAutoHyphens/>
    </w:pPr>
    <w:rPr>
      <w:rFonts w:ascii="ArialMS" w:hAnsi="ArialMS" w:cs="ArialMS"/>
      <w:color w:val="00000A"/>
      <w:sz w:val="28"/>
      <w:szCs w:val="28"/>
    </w:rPr>
  </w:style>
  <w:style w:type="character" w:customStyle="1" w:styleId="il">
    <w:name w:val="il"/>
    <w:basedOn w:val="Fontepargpadro"/>
    <w:rsid w:val="00B7209B"/>
  </w:style>
  <w:style w:type="character" w:styleId="Hyperlink">
    <w:name w:val="Hyperlink"/>
    <w:basedOn w:val="Fontepargpadro"/>
    <w:uiPriority w:val="99"/>
    <w:unhideWhenUsed/>
    <w:rsid w:val="00B7209B"/>
    <w:rPr>
      <w:color w:val="0000FF" w:themeColor="hyperlink"/>
      <w:u w:val="single"/>
    </w:rPr>
  </w:style>
  <w:style w:type="character" w:customStyle="1" w:styleId="UnresolvedMention1">
    <w:name w:val="Unresolved Mention1"/>
    <w:basedOn w:val="Fontepargpadro"/>
    <w:uiPriority w:val="99"/>
    <w:semiHidden/>
    <w:unhideWhenUsed/>
    <w:rsid w:val="00B7209B"/>
    <w:rPr>
      <w:color w:val="605E5C"/>
      <w:shd w:val="clear" w:color="auto" w:fill="E1DFDD"/>
    </w:rPr>
  </w:style>
  <w:style w:type="character" w:styleId="HiperlinkVisitado">
    <w:name w:val="FollowedHyperlink"/>
    <w:basedOn w:val="Fontepargpadro"/>
    <w:uiPriority w:val="99"/>
    <w:semiHidden/>
    <w:unhideWhenUsed/>
    <w:rsid w:val="00F74287"/>
    <w:rPr>
      <w:color w:val="800080" w:themeColor="followedHyperlink"/>
      <w:u w:val="single"/>
    </w:rPr>
  </w:style>
  <w:style w:type="paragraph" w:styleId="Reviso">
    <w:name w:val="Revision"/>
    <w:hidden/>
    <w:uiPriority w:val="99"/>
    <w:semiHidden/>
    <w:rsid w:val="00954651"/>
    <w:rPr>
      <w:sz w:val="24"/>
      <w:szCs w:val="24"/>
    </w:rPr>
  </w:style>
  <w:style w:type="paragraph" w:customStyle="1" w:styleId="MCQList1">
    <w:name w:val="MCQ_List1"/>
    <w:basedOn w:val="Normal"/>
    <w:link w:val="MCQList1Char"/>
    <w:rsid w:val="00D96330"/>
    <w:pPr>
      <w:tabs>
        <w:tab w:val="left" w:pos="117"/>
      </w:tabs>
      <w:spacing w:before="200" w:after="60"/>
      <w:ind w:left="446" w:hanging="446"/>
      <w:outlineLvl w:val="2"/>
    </w:pPr>
    <w:rPr>
      <w:rFonts w:ascii="Times" w:hAnsi="Times"/>
      <w:b/>
      <w:bCs/>
      <w:iCs/>
      <w:sz w:val="22"/>
      <w:szCs w:val="20"/>
    </w:rPr>
  </w:style>
  <w:style w:type="character" w:customStyle="1" w:styleId="MCQList1Char">
    <w:name w:val="MCQ_List1 Char"/>
    <w:basedOn w:val="Fontepargpadro"/>
    <w:link w:val="MCQList1"/>
    <w:rsid w:val="00D96330"/>
    <w:rPr>
      <w:rFonts w:ascii="Times" w:hAnsi="Times"/>
      <w:b/>
      <w:bCs/>
      <w:i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9830">
      <w:bodyDiv w:val="1"/>
      <w:marLeft w:val="0"/>
      <w:marRight w:val="0"/>
      <w:marTop w:val="0"/>
      <w:marBottom w:val="0"/>
      <w:divBdr>
        <w:top w:val="none" w:sz="0" w:space="0" w:color="auto"/>
        <w:left w:val="none" w:sz="0" w:space="0" w:color="auto"/>
        <w:bottom w:val="none" w:sz="0" w:space="0" w:color="auto"/>
        <w:right w:val="none" w:sz="0" w:space="0" w:color="auto"/>
      </w:divBdr>
      <w:divsChild>
        <w:div w:id="1054545511">
          <w:marLeft w:val="0"/>
          <w:marRight w:val="0"/>
          <w:marTop w:val="0"/>
          <w:marBottom w:val="0"/>
          <w:divBdr>
            <w:top w:val="none" w:sz="0" w:space="0" w:color="auto"/>
            <w:left w:val="none" w:sz="0" w:space="0" w:color="auto"/>
            <w:bottom w:val="none" w:sz="0" w:space="0" w:color="auto"/>
            <w:right w:val="none" w:sz="0" w:space="0" w:color="auto"/>
          </w:divBdr>
          <w:divsChild>
            <w:div w:id="1456489635">
              <w:marLeft w:val="0"/>
              <w:marRight w:val="0"/>
              <w:marTop w:val="0"/>
              <w:marBottom w:val="0"/>
              <w:divBdr>
                <w:top w:val="none" w:sz="0" w:space="0" w:color="auto"/>
                <w:left w:val="none" w:sz="0" w:space="0" w:color="auto"/>
                <w:bottom w:val="none" w:sz="0" w:space="0" w:color="auto"/>
                <w:right w:val="none" w:sz="0" w:space="0" w:color="auto"/>
              </w:divBdr>
              <w:divsChild>
                <w:div w:id="17264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1535">
      <w:bodyDiv w:val="1"/>
      <w:marLeft w:val="0"/>
      <w:marRight w:val="0"/>
      <w:marTop w:val="0"/>
      <w:marBottom w:val="0"/>
      <w:divBdr>
        <w:top w:val="none" w:sz="0" w:space="0" w:color="auto"/>
        <w:left w:val="none" w:sz="0" w:space="0" w:color="auto"/>
        <w:bottom w:val="none" w:sz="0" w:space="0" w:color="auto"/>
        <w:right w:val="none" w:sz="0" w:space="0" w:color="auto"/>
      </w:divBdr>
    </w:div>
    <w:div w:id="264076504">
      <w:bodyDiv w:val="1"/>
      <w:marLeft w:val="0"/>
      <w:marRight w:val="0"/>
      <w:marTop w:val="0"/>
      <w:marBottom w:val="0"/>
      <w:divBdr>
        <w:top w:val="none" w:sz="0" w:space="0" w:color="auto"/>
        <w:left w:val="none" w:sz="0" w:space="0" w:color="auto"/>
        <w:bottom w:val="none" w:sz="0" w:space="0" w:color="auto"/>
        <w:right w:val="none" w:sz="0" w:space="0" w:color="auto"/>
      </w:divBdr>
    </w:div>
    <w:div w:id="825363656">
      <w:bodyDiv w:val="1"/>
      <w:marLeft w:val="0"/>
      <w:marRight w:val="0"/>
      <w:marTop w:val="0"/>
      <w:marBottom w:val="0"/>
      <w:divBdr>
        <w:top w:val="none" w:sz="0" w:space="0" w:color="auto"/>
        <w:left w:val="none" w:sz="0" w:space="0" w:color="auto"/>
        <w:bottom w:val="none" w:sz="0" w:space="0" w:color="auto"/>
        <w:right w:val="none" w:sz="0" w:space="0" w:color="auto"/>
      </w:divBdr>
    </w:div>
    <w:div w:id="861821847">
      <w:bodyDiv w:val="1"/>
      <w:marLeft w:val="0"/>
      <w:marRight w:val="0"/>
      <w:marTop w:val="0"/>
      <w:marBottom w:val="0"/>
      <w:divBdr>
        <w:top w:val="none" w:sz="0" w:space="0" w:color="auto"/>
        <w:left w:val="none" w:sz="0" w:space="0" w:color="auto"/>
        <w:bottom w:val="none" w:sz="0" w:space="0" w:color="auto"/>
        <w:right w:val="none" w:sz="0" w:space="0" w:color="auto"/>
      </w:divBdr>
    </w:div>
    <w:div w:id="1148472026">
      <w:bodyDiv w:val="1"/>
      <w:marLeft w:val="0"/>
      <w:marRight w:val="0"/>
      <w:marTop w:val="0"/>
      <w:marBottom w:val="0"/>
      <w:divBdr>
        <w:top w:val="none" w:sz="0" w:space="0" w:color="auto"/>
        <w:left w:val="none" w:sz="0" w:space="0" w:color="auto"/>
        <w:bottom w:val="none" w:sz="0" w:space="0" w:color="auto"/>
        <w:right w:val="none" w:sz="0" w:space="0" w:color="auto"/>
      </w:divBdr>
    </w:div>
    <w:div w:id="1375157133">
      <w:bodyDiv w:val="1"/>
      <w:marLeft w:val="0"/>
      <w:marRight w:val="0"/>
      <w:marTop w:val="0"/>
      <w:marBottom w:val="0"/>
      <w:divBdr>
        <w:top w:val="none" w:sz="0" w:space="0" w:color="auto"/>
        <w:left w:val="none" w:sz="0" w:space="0" w:color="auto"/>
        <w:bottom w:val="none" w:sz="0" w:space="0" w:color="auto"/>
        <w:right w:val="none" w:sz="0" w:space="0" w:color="auto"/>
      </w:divBdr>
    </w:div>
    <w:div w:id="1504933930">
      <w:bodyDiv w:val="1"/>
      <w:marLeft w:val="0"/>
      <w:marRight w:val="0"/>
      <w:marTop w:val="0"/>
      <w:marBottom w:val="0"/>
      <w:divBdr>
        <w:top w:val="none" w:sz="0" w:space="0" w:color="auto"/>
        <w:left w:val="none" w:sz="0" w:space="0" w:color="auto"/>
        <w:bottom w:val="none" w:sz="0" w:space="0" w:color="auto"/>
        <w:right w:val="none" w:sz="0" w:space="0" w:color="auto"/>
      </w:divBdr>
    </w:div>
    <w:div w:id="202508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104E0E-1AD8-48E2-8BAE-DBAF4104B046}">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FD274-76F9-43AD-B362-3BA1C353E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2642</Words>
  <Characters>14269</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Problem Set 2</vt:lpstr>
    </vt:vector>
  </TitlesOfParts>
  <Company>The Anderson School, UCLA</Company>
  <LinksUpToDate>false</LinksUpToDate>
  <CharactersWithSpaces>16878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2</dc:title>
  <dc:creator>Victor Tabbush</dc:creator>
  <cp:lastModifiedBy>Rafael Macedo Rubião</cp:lastModifiedBy>
  <cp:revision>2</cp:revision>
  <cp:lastPrinted>2012-06-13T21:29:00Z</cp:lastPrinted>
  <dcterms:created xsi:type="dcterms:W3CDTF">2025-10-01T22:39:00Z</dcterms:created>
  <dcterms:modified xsi:type="dcterms:W3CDTF">2025-10-01T22:39:00Z</dcterms:modified>
</cp:coreProperties>
</file>