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815E" w14:textId="77777777" w:rsidR="00777A71" w:rsidRDefault="00000000">
      <w:pPr>
        <w:spacing w:after="20"/>
      </w:pPr>
      <w:r>
        <w:rPr>
          <w:b/>
          <w:color w:val="0B2B4E"/>
          <w:sz w:val="40"/>
        </w:rPr>
        <w:t>MGMT 405 – Managerial Economics</w:t>
      </w:r>
    </w:p>
    <w:p w14:paraId="597CF24D" w14:textId="77777777" w:rsidR="00777A71" w:rsidRDefault="00000000">
      <w:pPr>
        <w:pBdr>
          <w:bottom w:val="single" w:sz="18" w:space="6" w:color="E09F3E"/>
        </w:pBdr>
        <w:spacing w:after="180"/>
      </w:pPr>
      <w:r>
        <w:rPr>
          <w:b/>
          <w:color w:val="0B2B4E"/>
          <w:sz w:val="26"/>
        </w:rPr>
        <w:t>Teaching Note – Module 2: Demand Elasticity and Total Revenue</w:t>
      </w:r>
    </w:p>
    <w:p w14:paraId="29685741" w14:textId="77777777" w:rsidR="00777A71" w:rsidRDefault="00000000">
      <w:pPr>
        <w:spacing w:after="180"/>
        <w:jc w:val="both"/>
      </w:pPr>
      <w:r>
        <w:t>This note discusses how the own-price elasticity of demand varies along a linear demand curve and then establishes the relationship between demand elasticity and total revenue.</w:t>
      </w:r>
    </w:p>
    <w:p w14:paraId="22E825F1" w14:textId="77777777" w:rsidR="00777A71" w:rsidRDefault="00000000">
      <w:pPr>
        <w:keepNext/>
        <w:spacing w:before="240" w:after="140"/>
      </w:pPr>
      <w:r>
        <w:rPr>
          <w:b/>
          <w:color w:val="0B2B4E"/>
          <w:sz w:val="26"/>
        </w:rPr>
        <w:t>Own-price elasticity of demand along a linear demand curve</w:t>
      </w:r>
    </w:p>
    <w:p w14:paraId="3F045369" w14:textId="77777777" w:rsidR="00777A71" w:rsidRDefault="00000000">
      <w:pPr>
        <w:spacing w:after="180"/>
        <w:jc w:val="both"/>
      </w:pPr>
      <w:r>
        <w:t>The own-price elasticity of demand is defined as follows:</w:t>
      </w:r>
    </w:p>
    <w:p w14:paraId="2400BA37" w14:textId="77777777" w:rsidR="00777A71" w:rsidRDefault="00000000">
      <w:pPr>
        <w:spacing w:before="80" w:after="200"/>
      </w:pPr>
      <m:oMathPara>
        <m:oMath>
          <m:sSub>
            <m:sSubPr>
              <m:ctrlPr>
                <w:rPr>
                  <w:rFonts w:ascii="Cambria Math" w:hAnsi="Cambria Math"/>
                  <w:i/>
                </w:rPr>
              </m:ctrlPr>
            </m:sSubPr>
            <m:e>
              <m:r>
                <w:rPr>
                  <w:rFonts w:ascii="Cambria Math" w:hAnsi="Cambria Math"/>
                </w:rPr>
                <m:t>E</m:t>
              </m:r>
            </m:e>
            <m:sub>
              <m:r>
                <m:rPr>
                  <m:sty m:val="p"/>
                </m:rP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Q</m:t>
              </m:r>
            </m:den>
          </m:f>
        </m:oMath>
      </m:oMathPara>
    </w:p>
    <w:p w14:paraId="4AF48601" w14:textId="77777777" w:rsidR="00777A71" w:rsidRDefault="00000000">
      <w:pPr>
        <w:spacing w:after="180"/>
        <w:jc w:val="both"/>
      </w:pPr>
      <w:r>
        <w:t xml:space="preserve">The first term </w:t>
      </w:r>
      <m:oMath>
        <m:f>
          <m:fPr>
            <m:ctrlPr>
              <w:rPr>
                <w:rFonts w:ascii="Cambria Math" w:hAnsi="Cambria Math"/>
                <w:i/>
              </w:rPr>
            </m:ctrlPr>
          </m:fPr>
          <m:num>
            <m:r>
              <w:rPr>
                <w:rFonts w:ascii="Cambria Math" w:hAnsi="Cambria Math"/>
              </w:rPr>
              <m:t>∆Q</m:t>
            </m:r>
          </m:num>
          <m:den>
            <m:r>
              <w:rPr>
                <w:rFonts w:ascii="Cambria Math" w:hAnsi="Cambria Math"/>
              </w:rPr>
              <m:t>∆P</m:t>
            </m:r>
          </m:den>
        </m:f>
      </m:oMath>
      <w:r>
        <w:t xml:space="preserve"> is the slope of the demand function (</w:t>
      </w:r>
      <w:r>
        <w:rPr>
          <w:i/>
        </w:rPr>
        <w:t>Q</w:t>
      </w:r>
      <w:r>
        <w:t xml:space="preserve"> as a function of </w:t>
      </w:r>
      <w:r>
        <w:rPr>
          <w:i/>
        </w:rPr>
        <w:t>P</w:t>
      </w:r>
      <w:r>
        <w:t xml:space="preserve">). This slope term is constant in a </w:t>
      </w:r>
      <w:r>
        <w:rPr>
          <w:i/>
        </w:rPr>
        <w:t>linear</w:t>
      </w:r>
      <w:r>
        <w:t xml:space="preserve"> demand function. Thus, the second term in the formula, </w:t>
      </w:r>
      <m:oMath>
        <m:f>
          <m:fPr>
            <m:ctrlPr>
              <w:rPr>
                <w:rFonts w:ascii="Cambria Math" w:hAnsi="Cambria Math"/>
                <w:i/>
              </w:rPr>
            </m:ctrlPr>
          </m:fPr>
          <m:num>
            <m:r>
              <w:rPr>
                <w:rFonts w:ascii="Cambria Math" w:hAnsi="Cambria Math"/>
              </w:rPr>
              <m:t>P</m:t>
            </m:r>
          </m:num>
          <m:den>
            <m:r>
              <w:rPr>
                <w:rFonts w:ascii="Cambria Math" w:hAnsi="Cambria Math"/>
              </w:rPr>
              <m:t>Q</m:t>
            </m:r>
          </m:den>
        </m:f>
      </m:oMath>
      <w:r>
        <w:t>, will determine how the elasticity varies along the curve. We can decompose the curve into three parts:</w:t>
      </w:r>
    </w:p>
    <w:p w14:paraId="21C5ACC8" w14:textId="77777777" w:rsidR="00777A71" w:rsidRDefault="00000000">
      <w:pPr>
        <w:spacing w:before="120" w:after="120"/>
        <w:jc w:val="center"/>
      </w:pPr>
      <w:r>
        <w:rPr>
          <w:noProof/>
        </w:rPr>
        <mc:AlternateContent>
          <mc:Choice Requires="wps">
            <w:drawing>
              <wp:inline distT="0" distB="0" distL="0" distR="0" wp14:anchorId="13C7365E" wp14:editId="5C7D6081">
                <wp:extent cx="5943600" cy="503682"/>
                <wp:effectExtent l="0" t="0" r="76200" b="76200"/>
                <wp:docPr id="501" name="Card 501"/>
                <wp:cNvGraphicFramePr/>
                <a:graphic xmlns:a="http://schemas.openxmlformats.org/drawingml/2006/main">
                  <a:graphicData uri="http://schemas.microsoft.com/office/word/2010/wordprocessingShape">
                    <wps:wsp>
                      <wps:cNvSpPr/>
                      <wps:spPr bwMode="auto">
                        <a:xfrm>
                          <a:off x="0" y="0"/>
                          <a:ext cx="5943600" cy="503682"/>
                        </a:xfrm>
                        <a:prstGeom prst="roundRect">
                          <a:avLst>
                            <a:gd name="adj" fmla="val 1800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14:paraId="71F04DB5" w14:textId="77777777" w:rsidR="00777A71" w:rsidRDefault="00000000">
                            <w:pPr>
                              <w:spacing w:after="0"/>
                              <w:jc w:val="both"/>
                            </w:pPr>
                            <w:r>
                              <w:rPr>
                                <w:b/>
                                <w:color w:val="0B2B4E"/>
                                <w:sz w:val="21"/>
                              </w:rPr>
                              <w:t xml:space="preserve">Recall:  </w:t>
                            </w:r>
                            <w:r>
                              <w:rPr>
                                <w:color w:val="0B2B4E"/>
                                <w:sz w:val="21"/>
                              </w:rPr>
                              <w:t>we write the demand function as, e.g., Q = 1,600 − 4P, but we plot inverse demand, with P on the y-axis and Q on the x-axis.</w:t>
                            </w:r>
                          </w:p>
                        </w:txbxContent>
                      </wps:txbx>
                      <wps:bodyPr rot="0" vert="horz" wrap="square" lIns="109728" tIns="54864" rIns="109728" bIns="54864" anchor="t" anchorCtr="0">
                        <a:noAutofit/>
                      </wps:bodyPr>
                    </wps:wsp>
                  </a:graphicData>
                </a:graphic>
              </wp:inline>
            </w:drawing>
          </mc:Choice>
          <mc:Fallback>
            <w:pict>
              <v:roundrect w14:anchorId="13C7365E" id="Card 501" o:spid="_x0000_s1026" style="width:468pt;height:39.65pt;visibility:visible;mso-wrap-style:square;mso-left-percent:-10001;mso-top-percent:-10001;mso-position-horizontal:absolute;mso-position-horizontal-relative:char;mso-position-vertical:absolute;mso-position-vertical-relative:line;mso-left-percent:-10001;mso-top-percent:-10001;v-text-anchor:top" arcsize="117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" fillcolor="#fdf6e6" strokecolor="#0b2b4e">
                <v:shadow on="t" color="black" opacity="19660f" origin=",.5" offset="0,2.2pt"/>
                <v:textbox inset="8.64pt,4.32pt,8.64pt,4.32pt">
                  <w:txbxContent>
                    <w:p w14:paraId="71F04DB5" w14:textId="77777777" w:rsidR="00777A71" w:rsidRDefault="00000000">
                      <w:pPr>
                        <w:spacing w:after="0"/>
                        <w:jc w:val="both"/>
                      </w:pPr>
                      <w:r>
                        <w:rPr>
                          <w:b/>
                          <w:color w:val="0B2B4E"/>
                          <w:sz w:val="21"/>
                        </w:rPr>
                        <w:t xml:space="preserve">Recall:  </w:t>
                      </w:r>
                      <w:r>
                        <w:rPr>
                          <w:color w:val="0B2B4E"/>
                          <w:sz w:val="21"/>
                        </w:rPr>
                        <w:t>we write the demand function as, e.g., Q = 1,600 − 4P, but we plot inverse demand, with P on the y-axis and Q on the x-axis.</w:t>
                      </w:r>
                    </w:p>
                  </w:txbxContent>
                </v:textbox>
                <w10:anchorlock/>
              </v:roundrect>
            </w:pict>
          </mc:Fallback>
        </mc:AlternateContent>
      </w:r>
    </w:p>
    <w:p w14:paraId="37823505" w14:textId="77777777" w:rsidR="00777A71" w:rsidRDefault="00000000">
      <w:pPr>
        <w:spacing w:before="160" w:after="200"/>
        <w:jc w:val="center"/>
      </w:pPr>
      <w:r>
        <w:rPr>
          <w:noProof/>
        </w:rPr>
        <mc:AlternateContent>
          <mc:Choice Requires="wpg">
            <w:drawing>
              <wp:inline distT="0" distB="0" distL="0" distR="0" wp14:anchorId="50EC2315" wp14:editId="0E0ABDE4">
                <wp:extent cx="5760720" cy="4389120"/>
                <wp:effectExtent l="0" t="0" r="0" b="0"/>
                <wp:docPr id="101" name="Elasticity along linear demand, and total revenue"/>
                <wp:cNvGraphicFramePr/>
                <a:graphic xmlns:a="http://schemas.openxmlformats.org/drawingml/2006/main">
                  <a:graphicData uri="http://schemas.microsoft.com/office/word/2010/wordprocessingGroup">
                    <wpg:wgp>
                      <wpg:cNvGrpSpPr/>
                      <wpg:grpSpPr>
                        <a:xfrm>
                          <a:off x="0" y="0"/>
                          <a:ext cx="5760720" cy="4389120"/>
                          <a:chOff x="0" y="0"/>
                          <a:chExt cx="5760720" cy="4389120"/>
                        </a:xfrm>
                      </wpg:grpSpPr>
                      <wps:wsp>
                        <wps:cNvPr id="2" name="A x-axis"/>
                        <wps:cNvCnPr/>
                        <wps:spPr>
                          <a:xfrm>
                            <a:off x="960120" y="1965960"/>
                            <a:ext cx="4325112" cy="1"/>
                          </a:xfrm>
                          <a:prstGeom prst="line">
                            <a:avLst/>
                          </a:prstGeom>
                          <a:noFill/>
                          <a:ln w="15875" cap="rnd">
                            <a:solidFill>
                              <a:srgbClr val="0B2B4E"/>
                            </a:solidFill>
                            <a:round/>
                            <a:tailEnd type="triangle" w="med" len="med"/>
                          </a:ln>
                        </wps:spPr>
                        <wps:bodyPr/>
                      </wps:wsp>
                      <wps:wsp>
                        <wps:cNvPr id="3" name="A y-axis"/>
                        <wps:cNvCnPr/>
                        <wps:spPr>
                          <a:xfrm flipV="1">
                            <a:off x="960120" y="301752"/>
                            <a:ext cx="1" cy="1664208"/>
                          </a:xfrm>
                          <a:prstGeom prst="line">
                            <a:avLst/>
                          </a:prstGeom>
                          <a:noFill/>
                          <a:ln w="15875" cap="rnd">
                            <a:solidFill>
                              <a:srgbClr val="0B2B4E"/>
                            </a:solidFill>
                            <a:round/>
                            <a:tailEnd type="triangle" w="med" len="med"/>
                          </a:ln>
                        </wps:spPr>
                        <wps:bodyPr/>
                      </wps:wsp>
                      <wps:wsp>
                        <wps:cNvPr id="4" name="D"/>
                        <wps:cNvCnPr/>
                        <wps:spPr>
                          <a:xfrm>
                            <a:off x="960120" y="502920"/>
                            <a:ext cx="3657600" cy="1463040"/>
                          </a:xfrm>
                          <a:prstGeom prst="line">
                            <a:avLst/>
                          </a:prstGeom>
                          <a:noFill/>
                          <a:ln w="22225" cap="rnd">
                            <a:solidFill>
                              <a:srgbClr val="C00000"/>
                            </a:solidFill>
                            <a:round/>
                          </a:ln>
                        </wps:spPr>
                        <wps:bodyPr/>
                      </wps:wsp>
                      <wps:wsp>
                        <wps:cNvPr id="5" name="unit elastic"/>
                        <wps:cNvSpPr/>
                        <wps:spPr>
                          <a:xfrm>
                            <a:off x="2756916" y="1202436"/>
                            <a:ext cx="64008" cy="64008"/>
                          </a:xfrm>
                          <a:prstGeom prst="ellipse">
                            <a:avLst/>
                          </a:prstGeom>
                          <a:solidFill>
                            <a:srgbClr val="0B2B4E"/>
                          </a:solidFill>
                          <a:ln>
                            <a:noFill/>
                          </a:ln>
                        </wps:spPr>
                        <wps:bodyPr/>
                      </wps:wsp>
                      <wps:wsp>
                        <wps:cNvPr id="6" name="A P title"/>
                        <wps:cNvSpPr txBox="1"/>
                        <wps:spPr>
                          <a:xfrm>
                            <a:off x="615315" y="201168"/>
                            <a:ext cx="135827" cy="201168"/>
                          </a:xfrm>
                          <a:prstGeom prst="rect">
                            <a:avLst/>
                          </a:prstGeom>
                          <a:noFill/>
                          <a:ln>
                            <a:noFill/>
                          </a:ln>
                        </wps:spPr>
                        <wps:txbx>
                          <w:txbxContent>
                            <w:p w14:paraId="3B270BE4" w14:textId="77777777" w:rsidR="00777A71" w:rsidRDefault="00000000">
                              <w:pPr>
                                <w:spacing w:after="0"/>
                                <w:jc w:val="right"/>
                              </w:pPr>
                              <w:r>
                                <w:rPr>
                                  <w:b/>
                                  <w:i/>
                                  <w:color w:val="0B2B4E"/>
                                  <w:sz w:val="24"/>
                                  <w:szCs w:val="24"/>
                                </w:rPr>
                                <w:t>P</w:t>
                              </w:r>
                            </w:p>
                          </w:txbxContent>
                        </wps:txbx>
                        <wps:bodyPr rot="0" spcFirstLastPara="0" vertOverflow="overflow" horzOverflow="overflow" vert="horz" wrap="square" lIns="0" tIns="0" rIns="0" bIns="0" anchor="ctr" anchorCtr="0">
                          <a:noAutofit/>
                        </wps:bodyPr>
                      </wps:wsp>
                      <wps:wsp>
                        <wps:cNvPr id="7" name="A Q title"/>
                        <wps:cNvSpPr txBox="1"/>
                        <wps:spPr>
                          <a:xfrm>
                            <a:off x="5206206" y="2002536"/>
                            <a:ext cx="158052" cy="201168"/>
                          </a:xfrm>
                          <a:prstGeom prst="rect">
                            <a:avLst/>
                          </a:prstGeom>
                          <a:noFill/>
                          <a:ln>
                            <a:noFill/>
                          </a:ln>
                        </wps:spPr>
                        <wps:txbx>
                          <w:txbxContent>
                            <w:p w14:paraId="704EA0A5" w14:textId="77777777" w:rsidR="00777A71" w:rsidRDefault="00000000">
                              <w:pPr>
                                <w:spacing w:after="0"/>
                                <w:jc w:val="center"/>
                              </w:pPr>
                              <w:r>
                                <w:rPr>
                                  <w:b/>
                                  <w:i/>
                                  <w:color w:val="0B2B4E"/>
                                  <w:sz w:val="24"/>
                                  <w:szCs w:val="24"/>
                                </w:rPr>
                                <w:t>Q</w:t>
                              </w:r>
                            </w:p>
                          </w:txbxContent>
                        </wps:txbx>
                        <wps:bodyPr rot="0" spcFirstLastPara="0" vertOverflow="overflow" horzOverflow="overflow" vert="horz" wrap="square" lIns="0" tIns="0" rIns="0" bIns="0" anchor="ctr" anchorCtr="0">
                          <a:noAutofit/>
                        </wps:bodyPr>
                      </wps:wsp>
                      <wps:wsp>
                        <wps:cNvPr id="8" name="Elastic label"/>
                        <wps:cNvSpPr txBox="1"/>
                        <wps:spPr>
                          <a:xfrm>
                            <a:off x="1570704" y="539496"/>
                            <a:ext cx="424752" cy="219456"/>
                          </a:xfrm>
                          <a:prstGeom prst="rect">
                            <a:avLst/>
                          </a:prstGeom>
                          <a:noFill/>
                          <a:ln>
                            <a:noFill/>
                          </a:ln>
                        </wps:spPr>
                        <wps:txbx>
                          <w:txbxContent>
                            <w:p w14:paraId="26C3A2B7" w14:textId="77777777" w:rsidR="00777A71" w:rsidRDefault="00000000">
                              <w:pPr>
                                <w:spacing w:after="0"/>
                                <w:jc w:val="center"/>
                              </w:pPr>
                              <w:r>
                                <w:rPr>
                                  <w:b/>
                                  <w:color w:val="C00000"/>
                                </w:rPr>
                                <w:t>Elastic</w:t>
                              </w:r>
                            </w:p>
                          </w:txbxContent>
                        </wps:txbx>
                        <wps:bodyPr rot="0" spcFirstLastPara="0" vertOverflow="overflow" horzOverflow="overflow" vert="horz" wrap="square" lIns="0" tIns="0" rIns="0" bIns="0" anchor="ctr" anchorCtr="0">
                          <a:noAutofit/>
                        </wps:bodyPr>
                      </wps:wsp>
                      <wps:wsp>
                        <wps:cNvPr id="9" name="Inelastic label"/>
                        <wps:cNvSpPr txBox="1"/>
                        <wps:spPr>
                          <a:xfrm>
                            <a:off x="3297428" y="1234440"/>
                            <a:ext cx="537464" cy="219456"/>
                          </a:xfrm>
                          <a:prstGeom prst="rect">
                            <a:avLst/>
                          </a:prstGeom>
                          <a:noFill/>
                          <a:ln>
                            <a:noFill/>
                          </a:ln>
                        </wps:spPr>
                        <wps:txbx>
                          <w:txbxContent>
                            <w:p w14:paraId="2E75656C" w14:textId="77777777" w:rsidR="00777A71" w:rsidRDefault="00000000">
                              <w:pPr>
                                <w:spacing w:after="0"/>
                                <w:jc w:val="center"/>
                              </w:pPr>
                              <w:r>
                                <w:rPr>
                                  <w:b/>
                                  <w:color w:val="C00000"/>
                                </w:rPr>
                                <w:t>Inelastic</w:t>
                              </w:r>
                            </w:p>
                          </w:txbxContent>
                        </wps:txbx>
                        <wps:bodyPr rot="0" spcFirstLastPara="0" vertOverflow="overflow" horzOverflow="overflow" vert="horz" wrap="square" lIns="0" tIns="0" rIns="0" bIns="0" anchor="ctr" anchorCtr="0">
                          <a:noAutofit/>
                        </wps:bodyPr>
                      </wps:wsp>
                      <wps:wsp>
                        <wps:cNvPr id="10" name="D label"/>
                        <wps:cNvSpPr txBox="1"/>
                        <wps:spPr>
                          <a:xfrm>
                            <a:off x="4221829" y="1527048"/>
                            <a:ext cx="151702" cy="219456"/>
                          </a:xfrm>
                          <a:prstGeom prst="rect">
                            <a:avLst/>
                          </a:prstGeom>
                          <a:noFill/>
                          <a:ln>
                            <a:noFill/>
                          </a:ln>
                        </wps:spPr>
                        <wps:txbx>
                          <w:txbxContent>
                            <w:p w14:paraId="406DCD97" w14:textId="77777777" w:rsidR="00777A71" w:rsidRDefault="00000000">
                              <w:pPr>
                                <w:spacing w:after="0"/>
                                <w:jc w:val="center"/>
                              </w:pPr>
                              <w:r>
                                <w:rPr>
                                  <w:b/>
                                  <w:color w:val="C00000"/>
                                  <w:sz w:val="24"/>
                                  <w:szCs w:val="24"/>
                                </w:rPr>
                                <w:t>D</w:t>
                              </w:r>
                            </w:p>
                          </w:txbxContent>
                        </wps:txbx>
                        <wps:bodyPr rot="0" spcFirstLastPara="0" vertOverflow="overflow" horzOverflow="overflow" vert="horz" wrap="square" lIns="0" tIns="0" rIns="0" bIns="0" anchor="ctr" anchorCtr="0">
                          <a:noAutofit/>
                        </wps:bodyPr>
                      </wps:wsp>
                      <wps:wsp>
                        <wps:cNvPr id="11" name="B x-axis"/>
                        <wps:cNvCnPr/>
                        <wps:spPr>
                          <a:xfrm>
                            <a:off x="960120" y="4041648"/>
                            <a:ext cx="4325112" cy="1"/>
                          </a:xfrm>
                          <a:prstGeom prst="line">
                            <a:avLst/>
                          </a:prstGeom>
                          <a:noFill/>
                          <a:ln w="15875" cap="rnd">
                            <a:solidFill>
                              <a:srgbClr val="0B2B4E"/>
                            </a:solidFill>
                            <a:round/>
                            <a:tailEnd type="triangle" w="med" len="med"/>
                          </a:ln>
                        </wps:spPr>
                        <wps:bodyPr/>
                      </wps:wsp>
                      <wps:wsp>
                        <wps:cNvPr id="12" name="B y-axis"/>
                        <wps:cNvCnPr/>
                        <wps:spPr>
                          <a:xfrm flipV="1">
                            <a:off x="960120" y="2423160"/>
                            <a:ext cx="1" cy="1618488"/>
                          </a:xfrm>
                          <a:prstGeom prst="line">
                            <a:avLst/>
                          </a:prstGeom>
                          <a:noFill/>
                          <a:ln w="15875" cap="rnd">
                            <a:solidFill>
                              <a:srgbClr val="0B2B4E"/>
                            </a:solidFill>
                            <a:round/>
                            <a:tailEnd type="triangle" w="med" len="med"/>
                          </a:ln>
                        </wps:spPr>
                        <wps:bodyPr/>
                      </wps:wsp>
                      <wps:wsp>
                        <wps:cNvPr id="13" name="TR"/>
                        <wps:cNvSpPr/>
                        <wps:spPr>
                          <a:xfrm>
                            <a:off x="960120" y="1207008"/>
                            <a:ext cx="3657600" cy="2834640"/>
                          </a:xfrm>
                          <a:custGeom>
                            <a:avLst/>
                            <a:gdLst/>
                            <a:ahLst/>
                            <a:cxnLst/>
                            <a:rect l="0" t="0" r="3657600" b="2834640"/>
                            <a:pathLst>
                              <a:path w="3657600" h="2834640">
                                <a:moveTo>
                                  <a:pt x="0" y="2834640"/>
                                </a:moveTo>
                                <a:quadBezTo>
                                  <a:pt x="1828800" y="0"/>
                                  <a:pt x="3657600" y="2834640"/>
                                </a:quadBezTo>
                              </a:path>
                            </a:pathLst>
                          </a:custGeom>
                          <a:noFill/>
                          <a:ln w="22225" cap="rnd">
                            <a:solidFill>
                              <a:srgbClr val="E09F3E"/>
                            </a:solidFill>
                            <a:round/>
                          </a:ln>
                        </wps:spPr>
                        <wps:bodyPr/>
                      </wps:wsp>
                      <wps:wsp>
                        <wps:cNvPr id="14" name="TR max"/>
                        <wps:cNvSpPr/>
                        <wps:spPr>
                          <a:xfrm>
                            <a:off x="2756916" y="2592324"/>
                            <a:ext cx="64008" cy="64008"/>
                          </a:xfrm>
                          <a:prstGeom prst="ellipse">
                            <a:avLst/>
                          </a:prstGeom>
                          <a:solidFill>
                            <a:srgbClr val="0B2B4E"/>
                          </a:solidFill>
                          <a:ln>
                            <a:noFill/>
                          </a:ln>
                        </wps:spPr>
                        <wps:bodyPr/>
                      </wps:wsp>
                      <wps:wsp>
                        <wps:cNvPr id="15" name="B TR title"/>
                        <wps:cNvSpPr txBox="1"/>
                        <wps:spPr>
                          <a:xfrm>
                            <a:off x="453390" y="2322576"/>
                            <a:ext cx="216789" cy="201168"/>
                          </a:xfrm>
                          <a:prstGeom prst="rect">
                            <a:avLst/>
                          </a:prstGeom>
                          <a:noFill/>
                          <a:ln>
                            <a:noFill/>
                          </a:ln>
                        </wps:spPr>
                        <wps:txbx>
                          <w:txbxContent>
                            <w:p w14:paraId="52FDF91F" w14:textId="77777777" w:rsidR="00777A71" w:rsidRDefault="00000000">
                              <w:pPr>
                                <w:spacing w:after="0"/>
                                <w:jc w:val="right"/>
                              </w:pPr>
                              <w:r>
                                <w:rPr>
                                  <w:b/>
                                  <w:i/>
                                  <w:color w:val="0B2B4E"/>
                                  <w:sz w:val="24"/>
                                  <w:szCs w:val="24"/>
                                </w:rPr>
                                <w:t>TR</w:t>
                              </w:r>
                            </w:p>
                          </w:txbxContent>
                        </wps:txbx>
                        <wps:bodyPr rot="0" spcFirstLastPara="0" vertOverflow="overflow" horzOverflow="overflow" vert="horz" wrap="square" lIns="0" tIns="0" rIns="0" bIns="0" anchor="ctr" anchorCtr="0">
                          <a:noAutofit/>
                        </wps:bodyPr>
                      </wps:wsp>
                      <wps:wsp>
                        <wps:cNvPr id="16" name="B Q title"/>
                        <wps:cNvSpPr txBox="1"/>
                        <wps:spPr>
                          <a:xfrm>
                            <a:off x="5206206" y="4078224"/>
                            <a:ext cx="158052" cy="201168"/>
                          </a:xfrm>
                          <a:prstGeom prst="rect">
                            <a:avLst/>
                          </a:prstGeom>
                          <a:noFill/>
                          <a:ln>
                            <a:noFill/>
                          </a:ln>
                        </wps:spPr>
                        <wps:txbx>
                          <w:txbxContent>
                            <w:p w14:paraId="7CF31F0D" w14:textId="77777777" w:rsidR="00777A71" w:rsidRDefault="00000000">
                              <w:pPr>
                                <w:spacing w:after="0"/>
                                <w:jc w:val="center"/>
                              </w:pPr>
                              <w:r>
                                <w:rPr>
                                  <w:b/>
                                  <w:i/>
                                  <w:color w:val="0B2B4E"/>
                                  <w:sz w:val="24"/>
                                  <w:szCs w:val="24"/>
                                </w:rPr>
                                <w:t>Q</w:t>
                              </w:r>
                            </w:p>
                          </w:txbxContent>
                        </wps:txbx>
                        <wps:bodyPr rot="0" spcFirstLastPara="0" vertOverflow="overflow" horzOverflow="overflow" vert="horz" wrap="square" lIns="0" tIns="0" rIns="0" bIns="0" anchor="ctr" anchorCtr="0">
                          <a:noAutofit/>
                        </wps:bodyPr>
                      </wps:wsp>
                      <wps:wsp>
                        <wps:cNvPr id="17" name="TR label"/>
                        <wps:cNvSpPr txBox="1"/>
                        <wps:spPr>
                          <a:xfrm>
                            <a:off x="3732086" y="2770632"/>
                            <a:ext cx="216789" cy="219456"/>
                          </a:xfrm>
                          <a:prstGeom prst="rect">
                            <a:avLst/>
                          </a:prstGeom>
                          <a:noFill/>
                          <a:ln>
                            <a:noFill/>
                          </a:ln>
                        </wps:spPr>
                        <wps:txbx>
                          <w:txbxContent>
                            <w:p w14:paraId="5F792C0D" w14:textId="77777777" w:rsidR="00777A71" w:rsidRDefault="00000000">
                              <w:pPr>
                                <w:spacing w:after="0"/>
                                <w:jc w:val="center"/>
                              </w:pPr>
                              <w:r>
                                <w:rPr>
                                  <w:b/>
                                  <w:color w:val="E09F3E"/>
                                  <w:sz w:val="24"/>
                                  <w:szCs w:val="24"/>
                                </w:rPr>
                                <w:t>TR</w:t>
                              </w:r>
                            </w:p>
                          </w:txbxContent>
                        </wps:txbx>
                        <wps:bodyPr rot="0" spcFirstLastPara="0" vertOverflow="overflow" horzOverflow="overflow" vert="horz" wrap="square" lIns="0" tIns="0" rIns="0" bIns="0" anchor="ctr" anchorCtr="0">
                          <a:noAutofit/>
                        </wps:bodyPr>
                      </wps:wsp>
                      <wps:wsp>
                        <wps:cNvPr id="18" name="Q=800 guide"/>
                        <wps:cNvCnPr/>
                        <wps:spPr>
                          <a:xfrm>
                            <a:off x="2788920" y="1234440"/>
                            <a:ext cx="1" cy="1389888"/>
                          </a:xfrm>
                          <a:prstGeom prst="line">
                            <a:avLst/>
                          </a:prstGeom>
                          <a:noFill/>
                          <a:ln w="12700" cap="rnd">
                            <a:solidFill>
                              <a:srgbClr val="0B2B4E"/>
                            </a:solidFill>
                            <a:prstDash val="dash"/>
                            <a:round/>
                          </a:ln>
                        </wps:spPr>
                        <wps:bodyPr/>
                      </wps:wsp>
                      <wps:wsp>
                        <wps:cNvPr id="19" name="A Ed=-inf"/>
                        <wps:cNvSpPr txBox="1"/>
                        <wps:spPr>
                          <a:xfrm>
                            <a:off x="1397794" y="91440"/>
                            <a:ext cx="679132" cy="274320"/>
                          </a:xfrm>
                          <a:prstGeom prst="roundRect">
                            <a:avLst>
                              <a:gd name="adj" fmla="val 20000"/>
                            </a:avLst>
                          </a:prstGeom>
                          <a:solidFill>
                            <a:srgbClr val="FDF6E6"/>
                          </a:solidFill>
                          <a:ln w="9525">
                            <a:solidFill>
                              <a:srgbClr val="0B2B4E"/>
                            </a:solidFill>
                          </a:ln>
                        </wps:spPr>
                        <wps:txbx>
                          <w:txbxContent>
                            <w:p w14:paraId="65F079DD"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w:t>
                              </w:r>
                            </w:p>
                          </w:txbxContent>
                        </wps:txbx>
                        <wps:bodyPr rot="0" spcFirstLastPara="0" vertOverflow="overflow" horzOverflow="overflow" vert="horz" wrap="square" lIns="36576" tIns="36576" rIns="36576" bIns="36576" anchor="ctr" anchorCtr="0">
                          <a:noAutofit/>
                        </wps:bodyPr>
                      </wps:wsp>
                      <wps:wsp>
                        <wps:cNvPr id="20" name="A ptr -inf"/>
                        <wps:cNvCnPr/>
                        <wps:spPr>
                          <a:xfrm flipH="1">
                            <a:off x="1024128" y="228600"/>
                            <a:ext cx="391954" cy="246888"/>
                          </a:xfrm>
                          <a:prstGeom prst="line">
                            <a:avLst/>
                          </a:prstGeom>
                          <a:noFill/>
                          <a:ln w="9525" cap="rnd">
                            <a:solidFill>
                              <a:srgbClr val="0B2B4E"/>
                            </a:solidFill>
                            <a:round/>
                            <a:tailEnd type="triangle" w="med" len="med"/>
                          </a:ln>
                        </wps:spPr>
                        <wps:bodyPr/>
                      </wps:wsp>
                      <wps:wsp>
                        <wps:cNvPr id="21" name="A Ed=-1"/>
                        <wps:cNvSpPr txBox="1"/>
                        <wps:spPr>
                          <a:xfrm>
                            <a:off x="3887311" y="475488"/>
                            <a:ext cx="637858" cy="274320"/>
                          </a:xfrm>
                          <a:prstGeom prst="roundRect">
                            <a:avLst>
                              <a:gd name="adj" fmla="val 20000"/>
                            </a:avLst>
                          </a:prstGeom>
                          <a:solidFill>
                            <a:srgbClr val="FDF6E6"/>
                          </a:solidFill>
                          <a:ln w="9525">
                            <a:solidFill>
                              <a:srgbClr val="0B2B4E"/>
                            </a:solidFill>
                          </a:ln>
                        </wps:spPr>
                        <wps:txbx>
                          <w:txbxContent>
                            <w:p w14:paraId="2BBAE821"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−1</w:t>
                              </w:r>
                            </w:p>
                          </w:txbxContent>
                        </wps:txbx>
                        <wps:bodyPr rot="0" spcFirstLastPara="0" vertOverflow="overflow" horzOverflow="overflow" vert="horz" wrap="square" lIns="36576" tIns="36576" rIns="36576" bIns="36576" anchor="ctr" anchorCtr="0">
                          <a:noAutofit/>
                        </wps:bodyPr>
                      </wps:wsp>
                      <wps:wsp>
                        <wps:cNvPr id="22" name="A ptr -1"/>
                        <wps:cNvCnPr/>
                        <wps:spPr>
                          <a:xfrm flipH="1">
                            <a:off x="2871216" y="612648"/>
                            <a:ext cx="1034383" cy="576072"/>
                          </a:xfrm>
                          <a:prstGeom prst="line">
                            <a:avLst/>
                          </a:prstGeom>
                          <a:noFill/>
                          <a:ln w="9525" cap="rnd">
                            <a:solidFill>
                              <a:srgbClr val="0B2B4E"/>
                            </a:solidFill>
                            <a:round/>
                            <a:tailEnd type="triangle" w="med" len="med"/>
                          </a:ln>
                        </wps:spPr>
                        <wps:bodyPr/>
                      </wps:wsp>
                      <wps:wsp>
                        <wps:cNvPr id="23" name="A Ed=0"/>
                        <wps:cNvSpPr txBox="1"/>
                        <wps:spPr>
                          <a:xfrm>
                            <a:off x="4559141" y="1097280"/>
                            <a:ext cx="574358" cy="274320"/>
                          </a:xfrm>
                          <a:prstGeom prst="roundRect">
                            <a:avLst>
                              <a:gd name="adj" fmla="val 20000"/>
                            </a:avLst>
                          </a:prstGeom>
                          <a:solidFill>
                            <a:srgbClr val="FDF6E6"/>
                          </a:solidFill>
                          <a:ln w="9525">
                            <a:solidFill>
                              <a:srgbClr val="0B2B4E"/>
                            </a:solidFill>
                          </a:ln>
                        </wps:spPr>
                        <wps:txbx>
                          <w:txbxContent>
                            <w:p w14:paraId="7DB9B59C"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0</w:t>
                              </w:r>
                            </w:p>
                          </w:txbxContent>
                        </wps:txbx>
                        <wps:bodyPr rot="0" spcFirstLastPara="0" vertOverflow="overflow" horzOverflow="overflow" vert="horz" wrap="square" lIns="36576" tIns="36576" rIns="36576" bIns="36576" anchor="ctr" anchorCtr="0">
                          <a:noAutofit/>
                        </wps:bodyPr>
                      </wps:wsp>
                      <wps:wsp>
                        <wps:cNvPr id="24" name="A ptr 0"/>
                        <wps:cNvCnPr/>
                        <wps:spPr>
                          <a:xfrm flipH="1">
                            <a:off x="4654296" y="1371600"/>
                            <a:ext cx="14573" cy="502920"/>
                          </a:xfrm>
                          <a:prstGeom prst="line">
                            <a:avLst/>
                          </a:prstGeom>
                          <a:noFill/>
                          <a:ln w="9525" cap="rnd">
                            <a:solidFill>
                              <a:srgbClr val="0B2B4E"/>
                            </a:solidFill>
                            <a:round/>
                            <a:tailEnd type="triangle" w="med" len="med"/>
                          </a:ln>
                        </wps:spPr>
                        <wps:bodyPr/>
                      </wps:wsp>
                      <wps:wsp>
                        <wps:cNvPr id="25" name="B Ed=-1"/>
                        <wps:cNvSpPr txBox="1"/>
                        <wps:spPr>
                          <a:xfrm>
                            <a:off x="1509871" y="2313432"/>
                            <a:ext cx="637858" cy="274320"/>
                          </a:xfrm>
                          <a:prstGeom prst="roundRect">
                            <a:avLst>
                              <a:gd name="adj" fmla="val 20000"/>
                            </a:avLst>
                          </a:prstGeom>
                          <a:solidFill>
                            <a:srgbClr val="FDF6E6"/>
                          </a:solidFill>
                          <a:ln w="9525">
                            <a:solidFill>
                              <a:srgbClr val="0B2B4E"/>
                            </a:solidFill>
                          </a:ln>
                        </wps:spPr>
                        <wps:txbx>
                          <w:txbxContent>
                            <w:p w14:paraId="3949493B"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−1</w:t>
                              </w:r>
                            </w:p>
                          </w:txbxContent>
                        </wps:txbx>
                        <wps:bodyPr rot="0" spcFirstLastPara="0" vertOverflow="overflow" horzOverflow="overflow" vert="horz" wrap="square" lIns="36576" tIns="36576" rIns="36576" bIns="36576" anchor="ctr" anchorCtr="0">
                          <a:noAutofit/>
                        </wps:bodyPr>
                      </wps:wsp>
                      <wps:wsp>
                        <wps:cNvPr id="26" name="B ptr -1"/>
                        <wps:cNvCnPr/>
                        <wps:spPr>
                          <a:xfrm>
                            <a:off x="2129441" y="2450592"/>
                            <a:ext cx="595471" cy="137160"/>
                          </a:xfrm>
                          <a:prstGeom prst="line">
                            <a:avLst/>
                          </a:prstGeom>
                          <a:noFill/>
                          <a:ln w="9525" cap="rnd">
                            <a:solidFill>
                              <a:srgbClr val="0B2B4E"/>
                            </a:solidFill>
                            <a:round/>
                            <a:tailEnd type="triangle" w="med" len="med"/>
                          </a:ln>
                        </wps:spPr>
                        <wps:bodyPr/>
                      </wps:wsp>
                      <wps:wsp>
                        <wps:cNvPr id="27" name="B Ed=0"/>
                        <wps:cNvSpPr txBox="1"/>
                        <wps:spPr>
                          <a:xfrm>
                            <a:off x="4330541" y="3127248"/>
                            <a:ext cx="574358" cy="274320"/>
                          </a:xfrm>
                          <a:prstGeom prst="roundRect">
                            <a:avLst>
                              <a:gd name="adj" fmla="val 20000"/>
                            </a:avLst>
                          </a:prstGeom>
                          <a:solidFill>
                            <a:srgbClr val="FDF6E6"/>
                          </a:solidFill>
                          <a:ln w="9525">
                            <a:solidFill>
                              <a:srgbClr val="0B2B4E"/>
                            </a:solidFill>
                          </a:ln>
                        </wps:spPr>
                        <wps:txbx>
                          <w:txbxContent>
                            <w:p w14:paraId="3477A694"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0</w:t>
                              </w:r>
                            </w:p>
                          </w:txbxContent>
                        </wps:txbx>
                        <wps:bodyPr rot="0" spcFirstLastPara="0" vertOverflow="overflow" horzOverflow="overflow" vert="horz" wrap="square" lIns="36576" tIns="36576" rIns="36576" bIns="36576" anchor="ctr" anchorCtr="0">
                          <a:noAutofit/>
                        </wps:bodyPr>
                      </wps:wsp>
                      <wps:wsp>
                        <wps:cNvPr id="28" name="B ptr 0"/>
                        <wps:cNvCnPr/>
                        <wps:spPr>
                          <a:xfrm>
                            <a:off x="4440269" y="3401568"/>
                            <a:ext cx="195739" cy="548640"/>
                          </a:xfrm>
                          <a:prstGeom prst="line">
                            <a:avLst/>
                          </a:prstGeom>
                          <a:noFill/>
                          <a:ln w="9525" cap="rnd">
                            <a:solidFill>
                              <a:srgbClr val="0B2B4E"/>
                            </a:solidFill>
                            <a:round/>
                            <a:tailEnd type="triangle" w="med" len="med"/>
                          </a:ln>
                        </wps:spPr>
                        <wps:bodyPr/>
                      </wps:wsp>
                    </wpg:wgp>
                  </a:graphicData>
                </a:graphic>
              </wp:inline>
            </w:drawing>
          </mc:Choice>
          <mc:Fallback>
            <w:pict>
              <v:group w14:anchorId="50EC2315" id="Elasticity along linear demand, and total revenue" o:spid="_x0000_s1027" style="width:453.6pt;height:345.6pt;mso-position-horizontal-relative:char;mso-position-vertical-relative:line" coordsize="57607,43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">
                <v:line id="A x-axis" o:spid="_x0000_s1028" style="position:absolute;visibility:visible;mso-wrap-style:square" from="9601,19659" to="52852,19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" strokecolor="#0b2b4e" strokeweight="1.25pt">
                  <v:stroke endarrow="block" endcap="round"/>
                </v:line>
                <v:line id="A y-axis" o:spid="_x0000_s1029" style="position:absolute;flip:y;visibility:visible;mso-wrap-style:square" from="9601,3017" to="9601,19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" strokecolor="#0b2b4e" strokeweight="1.25pt">
                  <v:stroke endarrow="block" endcap="round"/>
                </v:line>
                <v:line id="D" o:spid="_x0000_s1030" style="position:absolute;visibility:visible;mso-wrap-style:square" from="9601,5029" to="46177,19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" strokecolor="#c00000" strokeweight="1.75pt">
                  <v:stroke endcap="round"/>
                </v:line>
                <v:oval id="unit elastic" o:spid="_x0000_s1031" style="position:absolute;left:27569;top:12024;width:640;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" fillcolor="#0b2b4e" stroked="f"/>
                <v:shapetype id="_x0000_t202" coordsize="21600,21600" o:spt="202" path="m,l,21600r21600,l21600,xe">
                  <v:stroke joinstyle="miter"/>
                  <v:path gradientshapeok="t" o:connecttype="rect"/>
                </v:shapetype>
                <v:shape id="A P title" o:spid="_x0000_s1032" type="#_x0000_t202" style="position:absolute;left:6153;top:2011;width:1358;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3B270BE4" w14:textId="77777777" w:rsidR="00777A71" w:rsidRDefault="00000000">
                        <w:pPr>
                          <w:spacing w:after="0"/>
                          <w:jc w:val="right"/>
                        </w:pPr>
                        <w:r>
                          <w:rPr>
                            <w:b/>
                            <w:i/>
                            <w:color w:val="0B2B4E"/>
                            <w:sz w:val="24"/>
                            <w:szCs w:val="24"/>
                          </w:rPr>
                          <w:t>P</w:t>
                        </w:r>
                      </w:p>
                    </w:txbxContent>
                  </v:textbox>
                </v:shape>
                <v:shape id="A Q title" o:spid="_x0000_s1033" type="#_x0000_t202" style="position:absolute;left:52062;top:20025;width:1580;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" filled="f" stroked="f">
                  <v:textbox inset="0,0,0,0">
                    <w:txbxContent>
                      <w:p w14:paraId="704EA0A5" w14:textId="77777777" w:rsidR="00777A71" w:rsidRDefault="00000000">
                        <w:pPr>
                          <w:spacing w:after="0"/>
                          <w:jc w:val="center"/>
                        </w:pPr>
                        <w:r>
                          <w:rPr>
                            <w:b/>
                            <w:i/>
                            <w:color w:val="0B2B4E"/>
                            <w:sz w:val="24"/>
                            <w:szCs w:val="24"/>
                          </w:rPr>
                          <w:t>Q</w:t>
                        </w:r>
                      </w:p>
                    </w:txbxContent>
                  </v:textbox>
                </v:shape>
                <v:shape id="Elastic label" o:spid="_x0000_s1034" type="#_x0000_t202" style="position:absolute;left:15707;top:5394;width:4247;height:2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" filled="f" stroked="f">
                  <v:textbox inset="0,0,0,0">
                    <w:txbxContent>
                      <w:p w14:paraId="26C3A2B7" w14:textId="77777777" w:rsidR="00777A71" w:rsidRDefault="00000000">
                        <w:pPr>
                          <w:spacing w:after="0"/>
                          <w:jc w:val="center"/>
                        </w:pPr>
                        <w:r>
                          <w:rPr>
                            <w:b/>
                            <w:color w:val="C00000"/>
                          </w:rPr>
                          <w:t>Elastic</w:t>
                        </w:r>
                      </w:p>
                    </w:txbxContent>
                  </v:textbox>
                </v:shape>
                <v:shape id="Inelastic label" o:spid="_x0000_s1035" type="#_x0000_t202" style="position:absolute;left:32974;top:12344;width:5374;height:2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" filled="f" stroked="f">
                  <v:textbox inset="0,0,0,0">
                    <w:txbxContent>
                      <w:p w14:paraId="2E75656C" w14:textId="77777777" w:rsidR="00777A71" w:rsidRDefault="00000000">
                        <w:pPr>
                          <w:spacing w:after="0"/>
                          <w:jc w:val="center"/>
                        </w:pPr>
                        <w:r>
                          <w:rPr>
                            <w:b/>
                            <w:color w:val="C00000"/>
                          </w:rPr>
                          <w:t>Inelastic</w:t>
                        </w:r>
                      </w:p>
                    </w:txbxContent>
                  </v:textbox>
                </v:shape>
                <v:shape id="D label" o:spid="_x0000_s1036" type="#_x0000_t202" style="position:absolute;left:42218;top:15270;width:1517;height:2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" filled="f" stroked="f">
                  <v:textbox inset="0,0,0,0">
                    <w:txbxContent>
                      <w:p w14:paraId="406DCD97" w14:textId="77777777" w:rsidR="00777A71" w:rsidRDefault="00000000">
                        <w:pPr>
                          <w:spacing w:after="0"/>
                          <w:jc w:val="center"/>
                        </w:pPr>
                        <w:r>
                          <w:rPr>
                            <w:b/>
                            <w:color w:val="C00000"/>
                            <w:sz w:val="24"/>
                            <w:szCs w:val="24"/>
                          </w:rPr>
                          <w:t>D</w:t>
                        </w:r>
                      </w:p>
                    </w:txbxContent>
                  </v:textbox>
                </v:shape>
                <v:line id="B x-axis" o:spid="_x0000_s1037" style="position:absolute;visibility:visible;mso-wrap-style:square" from="9601,40416" to="52852,40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" strokecolor="#0b2b4e" strokeweight="1.25pt">
                  <v:stroke endarrow="block" endcap="round"/>
                </v:line>
                <v:line id="B y-axis" o:spid="_x0000_s1038" style="position:absolute;flip:y;visibility:visible;mso-wrap-style:square" from="9601,24231" to="9601,40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" strokecolor="#0b2b4e" strokeweight="1.25pt">
                  <v:stroke endarrow="block" endcap="round"/>
                </v:line>
                <v:shape id="TR" o:spid="_x0000_s1039" style="position:absolute;left:9601;top:12070;width:36576;height:28346;visibility:visible;mso-wrap-style:square;v-text-anchor:top" coordsize="3657600,283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" path="m,2834640qb1828800,l3657600,2834640e" filled="f" strokecolor="#e09f3e" strokeweight="1.75pt">
                  <v:stroke endcap="round"/>
                  <v:path arrowok="t" textboxrect="0,0,3657600,2834640"/>
                </v:shape>
                <v:oval id="TR max" o:spid="_x0000_s1040" style="position:absolute;left:27569;top:25923;width:640;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" fillcolor="#0b2b4e" stroked="f"/>
                <v:shape id="B TR title" o:spid="_x0000_s1041" type="#_x0000_t202" style="position:absolute;left:4533;top:23225;width:2168;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" filled="f" stroked="f">
                  <v:textbox inset="0,0,0,0">
                    <w:txbxContent>
                      <w:p w14:paraId="52FDF91F" w14:textId="77777777" w:rsidR="00777A71" w:rsidRDefault="00000000">
                        <w:pPr>
                          <w:spacing w:after="0"/>
                          <w:jc w:val="right"/>
                        </w:pPr>
                        <w:r>
                          <w:rPr>
                            <w:b/>
                            <w:i/>
                            <w:color w:val="0B2B4E"/>
                            <w:sz w:val="24"/>
                            <w:szCs w:val="24"/>
                          </w:rPr>
                          <w:t>TR</w:t>
                        </w:r>
                      </w:p>
                    </w:txbxContent>
                  </v:textbox>
                </v:shape>
                <v:shape id="B Q title" o:spid="_x0000_s1042" type="#_x0000_t202" style="position:absolute;left:52062;top:40782;width:1580;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" filled="f" stroked="f">
                  <v:textbox inset="0,0,0,0">
                    <w:txbxContent>
                      <w:p w14:paraId="7CF31F0D" w14:textId="77777777" w:rsidR="00777A71" w:rsidRDefault="00000000">
                        <w:pPr>
                          <w:spacing w:after="0"/>
                          <w:jc w:val="center"/>
                        </w:pPr>
                        <w:r>
                          <w:rPr>
                            <w:b/>
                            <w:i/>
                            <w:color w:val="0B2B4E"/>
                            <w:sz w:val="24"/>
                            <w:szCs w:val="24"/>
                          </w:rPr>
                          <w:t>Q</w:t>
                        </w:r>
                      </w:p>
                    </w:txbxContent>
                  </v:textbox>
                </v:shape>
                <v:shape id="TR label" o:spid="_x0000_s1043" type="#_x0000_t202" style="position:absolute;left:37320;top:27706;width:2168;height:2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" filled="f" stroked="f">
                  <v:textbox inset="0,0,0,0">
                    <w:txbxContent>
                      <w:p w14:paraId="5F792C0D" w14:textId="77777777" w:rsidR="00777A71" w:rsidRDefault="00000000">
                        <w:pPr>
                          <w:spacing w:after="0"/>
                          <w:jc w:val="center"/>
                        </w:pPr>
                        <w:r>
                          <w:rPr>
                            <w:b/>
                            <w:color w:val="E09F3E"/>
                            <w:sz w:val="24"/>
                            <w:szCs w:val="24"/>
                          </w:rPr>
                          <w:t>TR</w:t>
                        </w:r>
                      </w:p>
                    </w:txbxContent>
                  </v:textbox>
                </v:shape>
                <v:line id="Q=800 guide" o:spid="_x0000_s1044" style="position:absolute;visibility:visible;mso-wrap-style:square" from="27889,12344" to="27889,2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" strokecolor="#0b2b4e" strokeweight="1pt">
                  <v:stroke dashstyle="dash" endcap="round"/>
                </v:line>
                <v:roundrect id="A Ed=-inf" o:spid="_x0000_s1045" style="position:absolute;left:13977;top:914;width:6792;height:2743;visibility:visible;mso-wrap-style:square;v-text-anchor:middle"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" fillcolor="#fdf6e6" strokecolor="#0b2b4e">
                  <v:textbox inset="2.88pt,2.88pt,2.88pt,2.88pt">
                    <w:txbxContent>
                      <w:p w14:paraId="65F079DD"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w:t>
                        </w:r>
                      </w:p>
                    </w:txbxContent>
                  </v:textbox>
                </v:roundrect>
                <v:line id="A ptr -inf" o:spid="_x0000_s1046" style="position:absolute;flip:x;visibility:visible;mso-wrap-style:square" from="10241,2286" to="14160,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" strokecolor="#0b2b4e">
                  <v:stroke endarrow="block" endcap="round"/>
                </v:line>
                <v:roundrect id="A Ed=-1" o:spid="_x0000_s1047" style="position:absolute;left:38873;top:4754;width:6378;height:2744;visibility:visible;mso-wrap-style:square;v-text-anchor:middle"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" fillcolor="#fdf6e6" strokecolor="#0b2b4e">
                  <v:textbox inset="2.88pt,2.88pt,2.88pt,2.88pt">
                    <w:txbxContent>
                      <w:p w14:paraId="2BBAE821"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−1</w:t>
                        </w:r>
                      </w:p>
                    </w:txbxContent>
                  </v:textbox>
                </v:roundrect>
                <v:line id="A ptr -1" o:spid="_x0000_s1048" style="position:absolute;flip:x;visibility:visible;mso-wrap-style:square" from="28712,6126" to="39055,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" strokecolor="#0b2b4e">
                  <v:stroke endarrow="block" endcap="round"/>
                </v:line>
                <v:roundrect id="A Ed=0" o:spid="_x0000_s1049" style="position:absolute;left:45591;top:10972;width:5743;height:2744;visibility:visible;mso-wrap-style:square;v-text-anchor:middle"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" fillcolor="#fdf6e6" strokecolor="#0b2b4e">
                  <v:textbox inset="2.88pt,2.88pt,2.88pt,2.88pt">
                    <w:txbxContent>
                      <w:p w14:paraId="7DB9B59C"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0</w:t>
                        </w:r>
                      </w:p>
                    </w:txbxContent>
                  </v:textbox>
                </v:roundrect>
                <v:line id="A ptr 0" o:spid="_x0000_s1050" style="position:absolute;flip:x;visibility:visible;mso-wrap-style:square" from="46542,13716" to="46688,18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" strokecolor="#0b2b4e">
                  <v:stroke endarrow="block" endcap="round"/>
                </v:line>
                <v:roundrect id="B Ed=-1" o:spid="_x0000_s1051" style="position:absolute;left:15098;top:23134;width:6379;height:2743;visibility:visible;mso-wrap-style:square;v-text-anchor:middle"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" fillcolor="#fdf6e6" strokecolor="#0b2b4e">
                  <v:textbox inset="2.88pt,2.88pt,2.88pt,2.88pt">
                    <w:txbxContent>
                      <w:p w14:paraId="3949493B"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−1</w:t>
                        </w:r>
                      </w:p>
                    </w:txbxContent>
                  </v:textbox>
                </v:roundrect>
                <v:line id="B ptr -1" o:spid="_x0000_s1052" style="position:absolute;visibility:visible;mso-wrap-style:square" from="21294,24505" to="27249,2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" strokecolor="#0b2b4e">
                  <v:stroke endarrow="block" endcap="round"/>
                </v:line>
                <v:roundrect id="B Ed=0" o:spid="_x0000_s1053" style="position:absolute;left:43305;top:31272;width:5743;height:2743;visibility:visible;mso-wrap-style:square;v-text-anchor:middle"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" fillcolor="#fdf6e6" strokecolor="#0b2b4e">
                  <v:textbox inset="2.88pt,2.88pt,2.88pt,2.88pt">
                    <w:txbxContent>
                      <w:p w14:paraId="3477A694" w14:textId="77777777" w:rsidR="00777A71" w:rsidRDefault="00000000">
                        <w:pPr>
                          <w:spacing w:after="0"/>
                          <w:jc w:val="center"/>
                        </w:pPr>
                        <w:r>
                          <w:rPr>
                            <w:b/>
                            <w:color w:val="0B2B4E"/>
                            <w:sz w:val="20"/>
                            <w:szCs w:val="20"/>
                          </w:rPr>
                          <w:t>E</w:t>
                        </w:r>
                        <w:r>
                          <w:rPr>
                            <w:b/>
                            <w:color w:val="0B2B4E"/>
                            <w:sz w:val="20"/>
                            <w:szCs w:val="20"/>
                            <w:vertAlign w:val="subscript"/>
                          </w:rPr>
                          <w:t>D</w:t>
                        </w:r>
                        <w:r>
                          <w:rPr>
                            <w:b/>
                            <w:color w:val="0B2B4E"/>
                            <w:sz w:val="20"/>
                            <w:szCs w:val="20"/>
                          </w:rPr>
                          <w:t xml:space="preserve"> = 0</w:t>
                        </w:r>
                      </w:p>
                    </w:txbxContent>
                  </v:textbox>
                </v:roundrect>
                <v:line id="B ptr 0" o:spid="_x0000_s1054" style="position:absolute;visibility:visible;mso-wrap-style:square" from="44402,34015" to="46360,39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" strokecolor="#0b2b4e">
                  <v:stroke endarrow="block" endcap="round"/>
                </v:line>
                <w10:anchorlock/>
              </v:group>
            </w:pict>
          </mc:Fallback>
        </mc:AlternateContent>
      </w:r>
    </w:p>
    <w:p w14:paraId="1938DBC8" w14:textId="77777777" w:rsidR="00777A71" w:rsidRDefault="00000000">
      <w:pPr>
        <w:spacing w:before="120" w:after="120"/>
        <w:ind w:left="504" w:hanging="504"/>
        <w:jc w:val="both"/>
      </w:pPr>
      <w:r>
        <w:lastRenderedPageBreak/>
        <w:t>1.</w:t>
      </w:r>
      <w:r>
        <w:tab/>
      </w:r>
      <w:r>
        <w:rPr>
          <w:i/>
        </w:rPr>
        <w:t>Elastic</w:t>
      </w:r>
      <w:r>
        <w:t xml:space="preserve">: In the upper left portion of the demand curve, price is very high relative to quantity, making </w:t>
      </w:r>
      <m:oMath>
        <m:f>
          <m:fPr>
            <m:ctrlPr>
              <w:rPr>
                <w:rFonts w:ascii="Cambria Math" w:hAnsi="Cambria Math"/>
                <w:i/>
              </w:rPr>
            </m:ctrlPr>
          </m:fPr>
          <m:num>
            <m:r>
              <w:rPr>
                <w:rFonts w:ascii="Cambria Math" w:hAnsi="Cambria Math"/>
              </w:rPr>
              <m:t>P</m:t>
            </m:r>
          </m:num>
          <m:den>
            <m:r>
              <w:rPr>
                <w:rFonts w:ascii="Cambria Math" w:hAnsi="Cambria Math"/>
              </w:rPr>
              <m:t>Q</m:t>
            </m:r>
          </m:den>
        </m:f>
      </m:oMath>
      <w:r>
        <w:t xml:space="preserve"> large. In the elasticity formula, the slope </w:t>
      </w:r>
      <m:oMath>
        <m:f>
          <m:fPr>
            <m:ctrlPr>
              <w:rPr>
                <w:rFonts w:ascii="Cambria Math" w:hAnsi="Cambria Math"/>
                <w:i/>
              </w:rPr>
            </m:ctrlPr>
          </m:fPr>
          <m:num>
            <m:r>
              <w:rPr>
                <w:rFonts w:ascii="Cambria Math" w:hAnsi="Cambria Math"/>
              </w:rPr>
              <m:t>∆Q</m:t>
            </m:r>
          </m:num>
          <m:den>
            <m:r>
              <w:rPr>
                <w:rFonts w:ascii="Cambria Math" w:hAnsi="Cambria Math"/>
              </w:rPr>
              <m:t>∆P</m:t>
            </m:r>
          </m:den>
        </m:f>
      </m:oMath>
      <w:r>
        <w:t xml:space="preserve"> (which is negative) is thus multiplied by a large number, yielding a large negative number. For this reason, the upper left portion of the demand curve is highly elastic.</w:t>
      </w:r>
    </w:p>
    <w:p w14:paraId="35544EC4" w14:textId="77777777" w:rsidR="00777A71" w:rsidRDefault="00000000">
      <w:pPr>
        <w:spacing w:before="120" w:after="120"/>
        <w:ind w:left="504" w:hanging="504"/>
        <w:jc w:val="both"/>
      </w:pPr>
      <w:r>
        <w:t>2.</w:t>
      </w:r>
      <w:r>
        <w:tab/>
      </w:r>
      <w:r>
        <w:rPr>
          <w:i/>
        </w:rPr>
        <w:t>Inelastic</w:t>
      </w:r>
      <w:r>
        <w:t xml:space="preserve">: In the lower right portion of the demand curve, price is low relative to quantity, making </w:t>
      </w:r>
      <m:oMath>
        <m:f>
          <m:fPr>
            <m:ctrlPr>
              <w:rPr>
                <w:rFonts w:ascii="Cambria Math" w:hAnsi="Cambria Math"/>
                <w:i/>
              </w:rPr>
            </m:ctrlPr>
          </m:fPr>
          <m:num>
            <m:r>
              <w:rPr>
                <w:rFonts w:ascii="Cambria Math" w:hAnsi="Cambria Math"/>
              </w:rPr>
              <m:t>P</m:t>
            </m:r>
          </m:num>
          <m:den>
            <m:r>
              <w:rPr>
                <w:rFonts w:ascii="Cambria Math" w:hAnsi="Cambria Math"/>
              </w:rPr>
              <m:t>Q</m:t>
            </m:r>
          </m:den>
        </m:f>
      </m:oMath>
      <w:r>
        <w:t xml:space="preserve"> small. This gives a small negative number for the elasticity – demand is inelastic.</w:t>
      </w:r>
    </w:p>
    <w:p w14:paraId="7E5E7723" w14:textId="77777777" w:rsidR="00777A71" w:rsidRDefault="00000000">
      <w:pPr>
        <w:spacing w:before="120" w:after="120"/>
        <w:ind w:left="504" w:hanging="504"/>
        <w:jc w:val="both"/>
      </w:pPr>
      <w:r>
        <w:t>3.</w:t>
      </w:r>
      <w:r>
        <w:tab/>
      </w:r>
      <w:r>
        <w:rPr>
          <w:i/>
        </w:rPr>
        <w:t>Unit elastic</w:t>
      </w:r>
      <w:r>
        <w:t>: Unit elasticity is the point on the demand curve at which the elasticity of demand is equal to -1. At this point, the percentage change in price is exactly offset by the percentage change in quantity. This can be illustrated by writing the elasticity formula in terms of percentage changes:</w:t>
      </w:r>
    </w:p>
    <w:p w14:paraId="090D73ED" w14:textId="77777777" w:rsidR="00777A71" w:rsidRDefault="00000000">
      <w:pPr>
        <w:spacing w:before="80" w:after="200"/>
      </w:pPr>
      <m:oMathPara>
        <m:oMath>
          <m:sSub>
            <m:sSubPr>
              <m:ctrlPr>
                <w:rPr>
                  <w:rFonts w:ascii="Cambria Math" w:hAnsi="Cambria Math"/>
                  <w:i/>
                </w:rPr>
              </m:ctrlPr>
            </m:sSubPr>
            <m:e>
              <m:r>
                <w:rPr>
                  <w:rFonts w:ascii="Cambria Math" w:hAnsi="Cambria Math"/>
                </w:rPr>
                <m:t>E</m:t>
              </m:r>
            </m:e>
            <m:sub>
              <m:r>
                <m:rPr>
                  <m:sty m:val="p"/>
                </m:rP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∆Q/Q</m:t>
              </m:r>
            </m:num>
            <m:den>
              <m:r>
                <w:rPr>
                  <w:rFonts w:ascii="Cambria Math" w:hAnsi="Cambria Math"/>
                </w:rPr>
                <m:t>∆P/P</m:t>
              </m:r>
            </m:den>
          </m:f>
          <m:r>
            <w:rPr>
              <w:rFonts w:ascii="Cambria Math" w:hAnsi="Cambria Math"/>
            </w:rPr>
            <m:t>=-1</m:t>
          </m:r>
        </m:oMath>
      </m:oMathPara>
    </w:p>
    <w:p w14:paraId="64250876" w14:textId="77777777" w:rsidR="00777A71" w:rsidRDefault="00000000">
      <w:pPr>
        <w:spacing w:after="180"/>
        <w:jc w:val="both"/>
      </w:pPr>
      <w:r>
        <w:t xml:space="preserve">In addition to these three elasticities, we can also compute the elasticity where the demand curve intersects the x and y axes. At the intersection with the y-axis, the quantity is zero, so </w:t>
      </w:r>
      <m:oMath>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m:t>
        </m:r>
      </m:oMath>
      <w:r>
        <w:t xml:space="preserve">, and the elasticity is negative infinity. The intuition behind this is that a small decrease in price will yield a change in quantity demanded from zero to a positive value. Even if this change in quantity is small, the </w:t>
      </w:r>
      <w:r>
        <w:rPr>
          <w:i/>
        </w:rPr>
        <w:t>percentage</w:t>
      </w:r>
      <w:r>
        <w:t xml:space="preserve"> change is infinite because it is rising from zero.</w:t>
      </w:r>
    </w:p>
    <w:p w14:paraId="7BC28E00" w14:textId="77777777" w:rsidR="00777A71" w:rsidRDefault="00000000">
      <w:pPr>
        <w:spacing w:after="180"/>
        <w:jc w:val="both"/>
      </w:pPr>
      <w:r>
        <w:t xml:space="preserve">At the intersection with the x-axis, the price is zero, so </w:t>
      </w:r>
      <m:oMath>
        <m:f>
          <m:fPr>
            <m:ctrlPr>
              <w:rPr>
                <w:rFonts w:ascii="Cambria Math" w:hAnsi="Cambria Math"/>
                <w:i/>
              </w:rPr>
            </m:ctrlPr>
          </m:fPr>
          <m:num>
            <m:r>
              <w:rPr>
                <w:rFonts w:ascii="Cambria Math" w:hAnsi="Cambria Math"/>
              </w:rPr>
              <m:t>P</m:t>
            </m:r>
          </m:num>
          <m:den>
            <m:r>
              <w:rPr>
                <w:rFonts w:ascii="Cambria Math" w:hAnsi="Cambria Math"/>
              </w:rPr>
              <m:t>Q</m:t>
            </m:r>
          </m:den>
        </m:f>
        <m:r>
          <w:rPr>
            <w:rFonts w:ascii="Cambria Math" w:hAnsi="Cambria Math"/>
          </w:rPr>
          <m:t>=0</m:t>
        </m:r>
      </m:oMath>
      <w:r>
        <w:t>, and the elasticity of demand is also zero.</w:t>
      </w:r>
    </w:p>
    <w:p w14:paraId="71CE8EDB" w14:textId="77777777" w:rsidR="00777A71" w:rsidRDefault="00000000">
      <w:pPr>
        <w:keepNext/>
        <w:spacing w:before="280" w:after="140"/>
      </w:pPr>
      <w:r>
        <w:rPr>
          <w:b/>
          <w:color w:val="0B2B4E"/>
          <w:sz w:val="26"/>
        </w:rPr>
        <w:t>Relationship between elasticity of demand and total revenue</w:t>
      </w:r>
    </w:p>
    <w:p w14:paraId="1C4B6750" w14:textId="77777777" w:rsidR="00777A71" w:rsidRDefault="00000000">
      <w:pPr>
        <w:spacing w:after="180"/>
        <w:jc w:val="both"/>
      </w:pPr>
      <w:r>
        <w:t xml:space="preserve">We can now explore the relationship between the elasticity of demand and total revenue. Total revenue is defined as </w:t>
      </w:r>
      <m:oMath>
        <m:r>
          <m:rPr>
            <m:sty m:val="p"/>
          </m:rPr>
          <w:rPr>
            <w:rFonts w:ascii="Cambria Math" w:hAnsi="Cambria Math"/>
          </w:rPr>
          <m:t>TR</m:t>
        </m:r>
        <m:r>
          <w:rPr>
            <w:rFonts w:ascii="Cambria Math" w:hAnsi="Cambria Math"/>
          </w:rPr>
          <m:t>=P∙Q</m:t>
        </m:r>
      </m:oMath>
      <w:r>
        <w:t xml:space="preserve">. Starting at the leftmost portion of the graph, when </w:t>
      </w:r>
      <m:oMath>
        <m:r>
          <w:rPr>
            <w:rFonts w:ascii="Cambria Math" w:hAnsi="Cambria Math"/>
          </w:rPr>
          <m:t>Q=0</m:t>
        </m:r>
      </m:oMath>
      <w:r>
        <w:t xml:space="preserve">, we know that </w:t>
      </w:r>
      <m:oMath>
        <m:r>
          <m:rPr>
            <m:sty m:val="p"/>
          </m:rPr>
          <w:rPr>
            <w:rFonts w:ascii="Cambria Math" w:hAnsi="Cambria Math"/>
          </w:rPr>
          <m:t>TR</m:t>
        </m:r>
        <m:r>
          <w:rPr>
            <w:rFonts w:ascii="Cambria Math" w:hAnsi="Cambria Math"/>
          </w:rPr>
          <m:t>=0</m:t>
        </m:r>
      </m:oMath>
      <w:r>
        <w:t>. As the price falls, quantity rises. Note that these changes have opposing effects on total revenue. Since we are on the elastic portion of the demand curve, we know that a small decrease in price causes a large increase in quantity, and total revenue increases. This pattern will hold as price falls through the point of unit elasticity on the demand curve. At this point, total revenue reaches its maximum.</w:t>
      </w:r>
      <w:r>
        <w:t xml:space="preserve"> This is also the point where marginal revenue is zero, as shown in the Teaching Note on Marginal Revenue.</w:t>
      </w:r>
      <w:r>
        <w:t xml:space="preserve"> After this point, we enter the inelastic portion of the demand curve. On the inelastic portion of the demand curve, we know that a small decrease in price causes an even smaller increase in quantity, and total revenue falls. Total revenue continues to fall until the demand curve intersects the x-axis, where </w:t>
      </w:r>
      <m:oMath>
        <m:r>
          <w:rPr>
            <w:rFonts w:ascii="Cambria Math" w:hAnsi="Cambria Math"/>
          </w:rPr>
          <m:t>P=0</m:t>
        </m:r>
      </m:oMath>
      <w:r>
        <w:t xml:space="preserve">, and </w:t>
      </w:r>
      <m:oMath>
        <m:r>
          <m:rPr>
            <m:sty m:val="p"/>
          </m:rPr>
          <w:rPr>
            <w:rFonts w:ascii="Cambria Math" w:hAnsi="Cambria Math"/>
          </w:rPr>
          <m:t>TR</m:t>
        </m:r>
        <m:r>
          <w:rPr>
            <w:rFonts w:ascii="Cambria Math" w:hAnsi="Cambria Math"/>
          </w:rPr>
          <m:t>=0</m:t>
        </m:r>
      </m:oMath>
      <w:r>
        <w:t>.</w:t>
      </w:r>
    </w:p>
    <w:sectPr w:rsidR="00777A7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97AF" w14:textId="77777777" w:rsidR="00CE29AD" w:rsidRDefault="00CE29AD">
      <w:pPr>
        <w:spacing w:after="0"/>
      </w:pPr>
      <w:r>
        <w:separator/>
      </w:r>
    </w:p>
  </w:endnote>
  <w:endnote w:type="continuationSeparator" w:id="0">
    <w:p w14:paraId="32D16CB2" w14:textId="77777777" w:rsidR="00CE29AD" w:rsidRDefault="00CE29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75AB" w14:textId="77777777" w:rsidR="00777A71" w:rsidRDefault="00000000">
    <w:pPr>
      <w:pStyle w:val="Footer"/>
      <w:jc w:val="center"/>
    </w:pPr>
    <w:r>
      <w:rPr>
        <w:color w:val="555B66"/>
        <w:sz w:val="18"/>
      </w:rPr>
      <w:fldChar w:fldCharType="begin"/>
    </w:r>
    <w:r>
      <w:rPr>
        <w:color w:val="555B66"/>
        <w:sz w:val="18"/>
      </w:rPr>
      <w:instrText xml:space="preserve"> PAGE </w:instrText>
    </w:r>
    <w:r>
      <w:rPr>
        <w:color w:val="555B66"/>
        <w:sz w:val="18"/>
      </w:rPr>
      <w:fldChar w:fldCharType="separate"/>
    </w:r>
    <w:r>
      <w:rPr>
        <w:color w:val="555B66"/>
        <w:sz w:val="18"/>
      </w:rPr>
      <w:t>1</w:t>
    </w:r>
    <w:r>
      <w:rPr>
        <w:color w:val="555B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2793D" w14:textId="77777777" w:rsidR="00CE29AD" w:rsidRDefault="00CE29AD">
      <w:pPr>
        <w:spacing w:after="0"/>
      </w:pPr>
      <w:r>
        <w:separator/>
      </w:r>
    </w:p>
  </w:footnote>
  <w:footnote w:type="continuationSeparator" w:id="0">
    <w:p w14:paraId="411F835A" w14:textId="77777777" w:rsidR="00CE29AD" w:rsidRDefault="00CE29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760708">
    <w:abstractNumId w:val="8"/>
  </w:num>
  <w:num w:numId="2" w16cid:durableId="1184975981">
    <w:abstractNumId w:val="6"/>
  </w:num>
  <w:num w:numId="3" w16cid:durableId="761412112">
    <w:abstractNumId w:val="5"/>
  </w:num>
  <w:num w:numId="4" w16cid:durableId="1893999186">
    <w:abstractNumId w:val="4"/>
  </w:num>
  <w:num w:numId="5" w16cid:durableId="10689717">
    <w:abstractNumId w:val="7"/>
  </w:num>
  <w:num w:numId="6" w16cid:durableId="1611426006">
    <w:abstractNumId w:val="3"/>
  </w:num>
  <w:num w:numId="7" w16cid:durableId="299387669">
    <w:abstractNumId w:val="2"/>
  </w:num>
  <w:num w:numId="8" w16cid:durableId="169836405">
    <w:abstractNumId w:val="1"/>
  </w:num>
  <w:num w:numId="9" w16cid:durableId="180508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93"/>
    <w:rsid w:val="0006063C"/>
    <w:rsid w:val="0015074B"/>
    <w:rsid w:val="0029639D"/>
    <w:rsid w:val="00326F90"/>
    <w:rsid w:val="003A3A88"/>
    <w:rsid w:val="00777A71"/>
    <w:rsid w:val="00AA1D8D"/>
    <w:rsid w:val="00B47730"/>
    <w:rsid w:val="00CB0664"/>
    <w:rsid w:val="00CE2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DFF1C"/>
  <w14:defaultImageDpi w14:val="300"/>
  <w15:docId w15:val="{1D312F70-84E7-4A80-BA4D-439D2A11E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 Voigtländer</cp:lastModifiedBy>
  <cp:revision>2</cp:revision>
  <dcterms:created xsi:type="dcterms:W3CDTF">2013-12-23T23:15:00Z</dcterms:created>
  <dcterms:modified xsi:type="dcterms:W3CDTF">2026-09-06T16:57:00Z</dcterms:modified>
  <cp:category/>
</cp:coreProperties>
</file>