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34AD" w14:textId="37F14C77" w:rsidR="00525E7E" w:rsidRDefault="009E6C51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 w:rsidRPr="009E6C51"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Intro to JS</w:t>
      </w:r>
    </w:p>
    <w:p w14:paraId="54C5B2C7" w14:textId="77777777" w:rsidR="00525E7E" w:rsidRPr="00685A50" w:rsidRDefault="008A03BE" w:rsidP="00525E7E">
      <w:r>
        <w:rPr>
          <w:noProof/>
        </w:rPr>
        <w:pict w14:anchorId="02D7B37F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3F6865A4" w14:textId="571DC42D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E023E6">
        <w:rPr>
          <w:rFonts w:ascii="Calibri" w:eastAsiaTheme="minorHAnsi" w:hAnsi="Calibri" w:cs="Calibri"/>
          <w:color w:val="263852"/>
          <w:lang w:val="en"/>
        </w:rPr>
        <w:t>7</w:t>
      </w:r>
      <w:r>
        <w:rPr>
          <w:rFonts w:ascii="Calibri" w:eastAsiaTheme="minorHAnsi" w:hAnsi="Calibri" w:cs="Calibri"/>
          <w:color w:val="263852"/>
          <w:lang w:val="en"/>
        </w:rPr>
        <w:t>/0</w:t>
      </w:r>
      <w:r w:rsidR="00E023E6">
        <w:rPr>
          <w:rFonts w:ascii="Calibri" w:eastAsiaTheme="minorHAnsi" w:hAnsi="Calibri" w:cs="Calibri"/>
          <w:color w:val="263852"/>
          <w:lang w:val="en"/>
        </w:rPr>
        <w:t>7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9E6C51" w14:paraId="04AAC6AD" w14:textId="77777777" w:rsidTr="00023312">
        <w:tc>
          <w:tcPr>
            <w:tcW w:w="6516" w:type="dxa"/>
          </w:tcPr>
          <w:p w14:paraId="3EA4E6F0" w14:textId="571FA774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</w:t>
            </w:r>
            <w:r w:rsidR="00E023E6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11</w:t>
            </w:r>
            <w:r w:rsid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r w:rsidR="00E023E6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HW</w:t>
            </w:r>
            <w:r w:rsidR="009E056C"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6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6F014B08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93687D" w:rsidRPr="0093687D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FL11_HW6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.docx</w:t>
            </w:r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DE3EF19" w14:textId="5664873F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C587090" w14:textId="6D04744A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task1.js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7E34664" w14:textId="64C514C0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└─ task2.js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102A65" w14:textId="2AA20ED3" w:rsidR="009E056C" w:rsidRPr="00EF2D65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</w:t>
            </w: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task1.html</w:t>
            </w:r>
            <w:r w:rsidRPr="00EF2D65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C95207E" w14:textId="77777777" w:rsidR="00525E7E" w:rsidRDefault="009E056C" w:rsidP="009E056C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</w:t>
            </w: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task2.html</w:t>
            </w:r>
            <w:r w:rsidRPr="00EF2D65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r w:rsidR="00525E7E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  <w:p w14:paraId="0EA08924" w14:textId="64779561" w:rsidR="009E6C51" w:rsidRPr="00525E7E" w:rsidRDefault="009E6C51" w:rsidP="00EF2D6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9E6C51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490F2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</w:t>
            </w:r>
            <w:r w:rsidRPr="009E6C51">
              <w:rPr>
                <w:rFonts w:ascii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9E6C51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2C2E3B6E" w14:textId="2CC2CBB5" w:rsidR="00525E7E" w:rsidRPr="004216AE" w:rsidRDefault="008F1FB9" w:rsidP="004216AE">
            <w:pPr>
              <w:spacing w:line="240" w:lineRule="auto"/>
              <w:rPr>
                <w:rFonts w:asciiTheme="majorHAnsi" w:hAnsiTheme="majorHAnsi" w:cstheme="majorHAnsi"/>
                <w:bCs/>
                <w:sz w:val="22"/>
                <w:szCs w:val="22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0DCE27" wp14:editId="34AA7ECB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6C51">
              <w:rPr>
                <w:lang w:val="en-US"/>
              </w:rPr>
              <w:t xml:space="preserve">    –</w:t>
            </w:r>
            <w:r w:rsidR="004216AE">
              <w:rPr>
                <w:lang w:val="en-US"/>
              </w:rPr>
              <w:t xml:space="preserve"> not needed</w:t>
            </w: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1822035F" w14:textId="0609A1B9" w:rsidR="001B5B15" w:rsidRDefault="00D70D74" w:rsidP="00D70D74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9E6C51">
        <w:rPr>
          <w:rFonts w:ascii="Calibri" w:eastAsiaTheme="minorHAnsi" w:hAnsi="Calibri" w:cs="Calibri"/>
          <w:b/>
          <w:color w:val="263852"/>
          <w:lang w:val="en-US"/>
        </w:rPr>
        <w:t>Task 1</w:t>
      </w:r>
      <w:r>
        <w:rPr>
          <w:rFonts w:ascii="Calibri" w:eastAsiaTheme="minorHAnsi" w:hAnsi="Calibri" w:cs="Calibri"/>
          <w:color w:val="263852"/>
          <w:lang w:val="en-US"/>
        </w:rPr>
        <w:t xml:space="preserve">. </w:t>
      </w:r>
      <w:r w:rsidR="00781EB3" w:rsidRPr="00781EB3">
        <w:rPr>
          <w:rFonts w:ascii="Calibri" w:eastAsiaTheme="minorHAnsi" w:hAnsi="Calibri" w:cs="Calibri"/>
          <w:color w:val="263852"/>
          <w:lang w:val="en"/>
        </w:rPr>
        <w:t>Check whether the dot divides the line by half</w:t>
      </w:r>
      <w:r w:rsidR="00781EB3">
        <w:rPr>
          <w:rFonts w:ascii="Calibri" w:eastAsiaTheme="minorHAnsi" w:hAnsi="Calibri" w:cs="Calibri"/>
          <w:color w:val="263852"/>
          <w:lang w:val="uk-UA"/>
        </w:rPr>
        <w:t xml:space="preserve"> </w:t>
      </w:r>
      <w:r w:rsidR="00781EB3">
        <w:rPr>
          <w:rFonts w:ascii="Calibri" w:eastAsiaTheme="minorHAnsi" w:hAnsi="Calibri" w:cs="Calibri"/>
          <w:color w:val="263852"/>
          <w:lang w:val="en-US"/>
        </w:rPr>
        <w:t xml:space="preserve">on </w:t>
      </w:r>
      <w:r w:rsidR="00781EB3" w:rsidRPr="00781EB3">
        <w:rPr>
          <w:rFonts w:ascii="Calibri" w:eastAsiaTheme="minorHAnsi" w:hAnsi="Calibri" w:cs="Calibri"/>
          <w:color w:val="263852"/>
          <w:lang w:val="en-US"/>
        </w:rPr>
        <w:t>Cartesian plane</w:t>
      </w:r>
      <w:r w:rsidRPr="00D70D74">
        <w:rPr>
          <w:rFonts w:ascii="Calibri" w:eastAsiaTheme="minorHAnsi" w:hAnsi="Calibri" w:cs="Calibri"/>
          <w:color w:val="263852"/>
          <w:lang w:val="en"/>
        </w:rPr>
        <w:t>.</w:t>
      </w:r>
    </w:p>
    <w:p w14:paraId="42EB7500" w14:textId="07645A60" w:rsidR="00D70D74" w:rsidRDefault="00D70D74" w:rsidP="00D70D74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  <w:t>App workflow:</w:t>
      </w:r>
    </w:p>
    <w:p w14:paraId="74023944" w14:textId="1720F430" w:rsidR="00781EB3" w:rsidRPr="002E7A11" w:rsidRDefault="00D70D74" w:rsidP="002E7A11">
      <w:pPr>
        <w:pStyle w:val="ListParagraph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User input </w:t>
      </w:r>
      <w:r w:rsidR="00120095">
        <w:rPr>
          <w:rFonts w:ascii="Calibri" w:eastAsiaTheme="minorHAnsi" w:hAnsi="Calibri" w:cs="Calibri"/>
          <w:color w:val="263852"/>
          <w:lang w:val="en"/>
        </w:rPr>
        <w:t>3 point</w:t>
      </w:r>
      <w:r w:rsidR="002E7A11">
        <w:rPr>
          <w:rFonts w:ascii="Calibri" w:eastAsiaTheme="minorHAnsi" w:hAnsi="Calibri" w:cs="Calibri"/>
          <w:color w:val="263852"/>
          <w:lang w:val="en"/>
        </w:rPr>
        <w:t>’s</w:t>
      </w:r>
      <w:r w:rsidR="00DD1AE8">
        <w:rPr>
          <w:rFonts w:ascii="Calibri" w:eastAsiaTheme="minorHAnsi" w:hAnsi="Calibri" w:cs="Calibri"/>
          <w:color w:val="263852"/>
          <w:lang w:val="en"/>
        </w:rPr>
        <w:t xml:space="preserve"> numeric</w:t>
      </w:r>
      <w:r w:rsidRPr="002E7A11">
        <w:rPr>
          <w:rFonts w:ascii="Calibri" w:eastAsiaTheme="minorHAnsi" w:hAnsi="Calibri" w:cs="Calibri"/>
          <w:color w:val="263852"/>
          <w:lang w:val="en"/>
        </w:rPr>
        <w:t xml:space="preserve"> values (</w:t>
      </w:r>
      <w:r w:rsidR="00120095" w:rsidRPr="002E7A11">
        <w:rPr>
          <w:rFonts w:ascii="Calibri" w:eastAsiaTheme="minorHAnsi" w:hAnsi="Calibri" w:cs="Calibri"/>
          <w:i/>
          <w:color w:val="263852"/>
          <w:lang w:val="en"/>
        </w:rPr>
        <w:t>a1, a</w:t>
      </w:r>
      <w:r w:rsidR="00781EB3" w:rsidRPr="002E7A11">
        <w:rPr>
          <w:rFonts w:ascii="Calibri" w:eastAsiaTheme="minorHAnsi" w:hAnsi="Calibri" w:cs="Calibri"/>
          <w:i/>
          <w:color w:val="263852"/>
          <w:lang w:val="en"/>
        </w:rPr>
        <w:t>2,</w:t>
      </w:r>
      <w:r w:rsidRPr="002E7A11">
        <w:rPr>
          <w:rFonts w:ascii="Calibri" w:eastAsiaTheme="minorHAnsi" w:hAnsi="Calibri" w:cs="Calibri"/>
          <w:i/>
          <w:color w:val="263852"/>
          <w:lang w:val="en"/>
        </w:rPr>
        <w:t xml:space="preserve"> b</w:t>
      </w:r>
      <w:r w:rsidR="00120095" w:rsidRPr="002E7A11">
        <w:rPr>
          <w:rFonts w:ascii="Calibri" w:eastAsiaTheme="minorHAnsi" w:hAnsi="Calibri" w:cs="Calibri"/>
          <w:i/>
          <w:color w:val="263852"/>
          <w:lang w:val="en"/>
        </w:rPr>
        <w:t>1, b2</w:t>
      </w:r>
      <w:r w:rsidRPr="002E7A11">
        <w:rPr>
          <w:rFonts w:ascii="Calibri" w:eastAsiaTheme="minorHAnsi" w:hAnsi="Calibri" w:cs="Calibri"/>
          <w:i/>
          <w:color w:val="263852"/>
          <w:lang w:val="en"/>
        </w:rPr>
        <w:t>, c</w:t>
      </w:r>
      <w:r w:rsidR="00120095" w:rsidRPr="002E7A11">
        <w:rPr>
          <w:rFonts w:ascii="Calibri" w:eastAsiaTheme="minorHAnsi" w:hAnsi="Calibri" w:cs="Calibri"/>
          <w:i/>
          <w:color w:val="263852"/>
          <w:lang w:val="en"/>
        </w:rPr>
        <w:t>1, c2</w:t>
      </w:r>
      <w:r w:rsidRPr="002E7A11">
        <w:rPr>
          <w:rFonts w:ascii="Calibri" w:eastAsiaTheme="minorHAnsi" w:hAnsi="Calibri" w:cs="Calibri"/>
          <w:color w:val="263852"/>
          <w:lang w:val="en"/>
        </w:rPr>
        <w:t>)</w:t>
      </w:r>
      <w:r w:rsidR="00120095" w:rsidRPr="002E7A11">
        <w:rPr>
          <w:rFonts w:ascii="Calibri" w:eastAsiaTheme="minorHAnsi" w:hAnsi="Calibri" w:cs="Calibri"/>
          <w:color w:val="263852"/>
          <w:lang w:val="en"/>
        </w:rPr>
        <w:t xml:space="preserve">. </w:t>
      </w:r>
      <w:r w:rsidR="00781EB3" w:rsidRPr="002E7A11">
        <w:rPr>
          <w:rFonts w:ascii="Calibri" w:eastAsiaTheme="minorHAnsi" w:hAnsi="Calibri" w:cs="Calibri"/>
          <w:color w:val="263852"/>
          <w:lang w:val="en"/>
        </w:rPr>
        <w:t>They correspond to three points</w:t>
      </w:r>
      <w:r w:rsidR="00781EB3" w:rsidRPr="002E7A11">
        <w:rPr>
          <w:rFonts w:ascii="Calibri" w:eastAsiaTheme="minorHAnsi" w:hAnsi="Calibri" w:cs="Calibri"/>
          <w:color w:val="263852"/>
          <w:lang w:val="en-US"/>
        </w:rPr>
        <w:t xml:space="preserve">: A, B and C. </w:t>
      </w:r>
      <w:r w:rsidR="00781EB3" w:rsidRPr="002E7A11">
        <w:rPr>
          <w:rFonts w:ascii="Calibri" w:eastAsiaTheme="minorHAnsi" w:hAnsi="Calibri" w:cs="Calibri"/>
          <w:color w:val="263852"/>
          <w:lang w:val="en"/>
        </w:rPr>
        <w:t xml:space="preserve">We have line </w:t>
      </w:r>
      <w:r w:rsidR="00781EB3" w:rsidRPr="002E7A11">
        <w:rPr>
          <w:rFonts w:ascii="Calibri" w:eastAsiaTheme="minorHAnsi" w:hAnsi="Calibri" w:cs="Calibri"/>
          <w:color w:val="263852"/>
          <w:lang w:val="en-US"/>
        </w:rPr>
        <w:t>which connecting A and B points. C placed somewhere we doesn’t know. We can have two cases. In first C point divides the segment by half:</w:t>
      </w:r>
    </w:p>
    <w:p w14:paraId="11E372CD" w14:textId="145BD43A" w:rsidR="00781EB3" w:rsidRDefault="00781EB3" w:rsidP="00781EB3">
      <w:pP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noProof/>
          <w:color w:val="263852"/>
          <w:lang w:val="en"/>
        </w:rPr>
        <w:drawing>
          <wp:inline distT="0" distB="0" distL="0" distR="0" wp14:anchorId="4CB9B887" wp14:editId="75B6A456">
            <wp:extent cx="1652451" cy="1413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1 at 6.43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57" cy="14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658D" w14:textId="460DF7BD" w:rsidR="00781EB3" w:rsidRDefault="00781EB3" w:rsidP="00781EB3">
      <w:pP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20E5F00B" w14:textId="6B6BBA04" w:rsidR="00781EB3" w:rsidRDefault="00781EB3" w:rsidP="00781EB3">
      <w:pPr>
        <w:ind w:left="1080"/>
        <w:jc w:val="both"/>
        <w:rPr>
          <w:rFonts w:ascii="Calibri" w:eastAsiaTheme="minorHAnsi" w:hAnsi="Calibri" w:cs="Calibri"/>
          <w:color w:val="263852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In second case </w:t>
      </w:r>
      <w:r w:rsidR="002E7A11">
        <w:rPr>
          <w:rFonts w:ascii="Calibri" w:eastAsiaTheme="minorHAnsi" w:hAnsi="Calibri" w:cs="Calibri"/>
          <w:color w:val="263852"/>
          <w:lang w:val="en"/>
        </w:rPr>
        <w:t xml:space="preserve">C is not placed in center of AB </w:t>
      </w:r>
      <w:r w:rsidR="002E7A11" w:rsidRPr="002E7A11">
        <w:rPr>
          <w:rFonts w:ascii="Calibri" w:eastAsiaTheme="minorHAnsi" w:hAnsi="Calibri" w:cs="Calibri"/>
          <w:color w:val="263852"/>
          <w:lang w:val="en"/>
        </w:rPr>
        <w:t>section</w:t>
      </w:r>
      <w:r w:rsidR="002E7A11">
        <w:rPr>
          <w:rFonts w:ascii="Calibri" w:eastAsiaTheme="minorHAnsi" w:hAnsi="Calibri" w:cs="Calibri"/>
          <w:color w:val="263852"/>
          <w:lang w:val="en-US"/>
        </w:rPr>
        <w:t>. It can be anywhere, even on same line:</w:t>
      </w:r>
    </w:p>
    <w:p w14:paraId="1ECC1C5F" w14:textId="75C1A6DD" w:rsidR="002E7A11" w:rsidRPr="002E7A11" w:rsidRDefault="002E7A11" w:rsidP="00781EB3">
      <w:pPr>
        <w:ind w:left="1080"/>
        <w:jc w:val="both"/>
        <w:rPr>
          <w:rFonts w:ascii="Calibri" w:eastAsiaTheme="minorHAnsi" w:hAnsi="Calibri" w:cs="Calibri"/>
          <w:color w:val="263852"/>
          <w:lang w:val="en-US"/>
        </w:rPr>
      </w:pPr>
      <w:r>
        <w:rPr>
          <w:rFonts w:ascii="Calibri" w:eastAsiaTheme="minorHAnsi" w:hAnsi="Calibri" w:cs="Calibri"/>
          <w:noProof/>
          <w:color w:val="263852"/>
          <w:lang w:val="en-US"/>
        </w:rPr>
        <w:drawing>
          <wp:inline distT="0" distB="0" distL="0" distR="0" wp14:anchorId="79C345FD" wp14:editId="2CA05679">
            <wp:extent cx="1729848" cy="116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21 at 6.45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686" cy="12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Theme="minorHAnsi" w:hAnsi="Calibri" w:cs="Calibri"/>
          <w:color w:val="263852"/>
          <w:lang w:val="en-US"/>
        </w:rPr>
        <w:tab/>
      </w:r>
      <w:r>
        <w:rPr>
          <w:rFonts w:ascii="Calibri" w:eastAsiaTheme="minorHAnsi" w:hAnsi="Calibri" w:cs="Calibri"/>
          <w:noProof/>
          <w:color w:val="263852"/>
          <w:lang w:val="en-US"/>
        </w:rPr>
        <w:drawing>
          <wp:inline distT="0" distB="0" distL="0" distR="0" wp14:anchorId="05161EA7" wp14:editId="006EF2FA">
            <wp:extent cx="1627429" cy="116350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21 at 6.47.3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822" cy="11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C6E1" w14:textId="69E8BBDE" w:rsidR="00456934" w:rsidRDefault="00F77C35" w:rsidP="00121AA8">
      <w:pPr>
        <w:pStyle w:val="ListParagraph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lastRenderedPageBreak/>
        <w:t>Use console.log to show result</w:t>
      </w:r>
      <w:r w:rsidR="00456934">
        <w:rPr>
          <w:rFonts w:ascii="Calibri" w:eastAsiaTheme="minorHAnsi" w:hAnsi="Calibri" w:cs="Calibri"/>
          <w:color w:val="263852"/>
          <w:lang w:val="en"/>
        </w:rPr>
        <w:t>, variants</w:t>
      </w:r>
      <w:r w:rsidR="002E7A11">
        <w:rPr>
          <w:rFonts w:ascii="Calibri" w:eastAsiaTheme="minorHAnsi" w:hAnsi="Calibri" w:cs="Calibri"/>
          <w:color w:val="263852"/>
          <w:lang w:val="en"/>
        </w:rPr>
        <w:t xml:space="preserve"> (use native </w:t>
      </w:r>
      <w:proofErr w:type="spellStart"/>
      <w:r w:rsidR="002E7A11">
        <w:rPr>
          <w:rFonts w:ascii="Calibri" w:eastAsiaTheme="minorHAnsi" w:hAnsi="Calibri" w:cs="Calibri"/>
          <w:color w:val="263852"/>
          <w:lang w:val="en"/>
        </w:rPr>
        <w:t>boolean</w:t>
      </w:r>
      <w:proofErr w:type="spellEnd"/>
      <w:r w:rsidR="002E7A11">
        <w:rPr>
          <w:rFonts w:ascii="Calibri" w:eastAsiaTheme="minorHAnsi" w:hAnsi="Calibri" w:cs="Calibri"/>
          <w:color w:val="263852"/>
          <w:lang w:val="en"/>
        </w:rPr>
        <w:t xml:space="preserve"> values, not string)</w:t>
      </w:r>
      <w:r w:rsidR="00456934">
        <w:rPr>
          <w:rFonts w:ascii="Calibri" w:eastAsiaTheme="minorHAnsi" w:hAnsi="Calibri" w:cs="Calibri"/>
          <w:color w:val="263852"/>
          <w:lang w:val="en"/>
        </w:rPr>
        <w:t>:</w:t>
      </w:r>
    </w:p>
    <w:p w14:paraId="01F1AD95" w14:textId="039535D1" w:rsidR="002E7A11" w:rsidRPr="002E7A11" w:rsidRDefault="002E7A11" w:rsidP="002E7A11">
      <w:pPr>
        <w:pStyle w:val="ListParagraph"/>
        <w:numPr>
          <w:ilvl w:val="1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If C </w:t>
      </w:r>
      <w:r w:rsidRPr="002E7A11">
        <w:rPr>
          <w:rFonts w:ascii="Calibri" w:eastAsiaTheme="minorHAnsi" w:hAnsi="Calibri" w:cs="Calibri"/>
          <w:color w:val="263852"/>
          <w:lang w:val="en-US"/>
        </w:rPr>
        <w:t xml:space="preserve">divides </w:t>
      </w:r>
      <w:r>
        <w:rPr>
          <w:rFonts w:ascii="Calibri" w:eastAsiaTheme="minorHAnsi" w:hAnsi="Calibri" w:cs="Calibri"/>
          <w:color w:val="263852"/>
          <w:lang w:val="en-US"/>
        </w:rPr>
        <w:t>AB</w:t>
      </w:r>
      <w:r w:rsidRPr="002E7A11">
        <w:rPr>
          <w:rFonts w:ascii="Calibri" w:eastAsiaTheme="minorHAnsi" w:hAnsi="Calibri" w:cs="Calibri"/>
          <w:color w:val="263852"/>
          <w:lang w:val="en-US"/>
        </w:rPr>
        <w:t xml:space="preserve"> segment by half</w:t>
      </w:r>
      <w:r>
        <w:rPr>
          <w:rFonts w:ascii="Calibri" w:eastAsiaTheme="minorHAnsi" w:hAnsi="Calibri" w:cs="Calibri"/>
          <w:color w:val="263852"/>
          <w:lang w:val="en-US"/>
        </w:rPr>
        <w:t>:</w:t>
      </w:r>
    </w:p>
    <w:p w14:paraId="4431F211" w14:textId="40FF76E4" w:rsidR="002E7A11" w:rsidRPr="002E7A11" w:rsidRDefault="002E7A11" w:rsidP="002E7A11">
      <w:pPr>
        <w:ind w:left="1800"/>
        <w:jc w:val="both"/>
        <w:rPr>
          <w:rFonts w:ascii="Calibri" w:eastAsiaTheme="minorHAnsi" w:hAnsi="Calibri" w:cs="Calibri"/>
          <w:color w:val="767171" w:themeColor="background2" w:themeShade="80"/>
          <w:lang w:val="en"/>
        </w:rPr>
      </w:pPr>
      <w:r w:rsidRPr="002E7A11">
        <w:rPr>
          <w:rFonts w:ascii="Calibri" w:eastAsiaTheme="minorHAnsi" w:hAnsi="Calibri" w:cs="Calibri"/>
          <w:color w:val="767171" w:themeColor="background2" w:themeShade="80"/>
          <w:lang w:val="en"/>
        </w:rPr>
        <w:t>true</w:t>
      </w:r>
    </w:p>
    <w:p w14:paraId="0CC00821" w14:textId="36BD34C1" w:rsidR="002E7A11" w:rsidRPr="002E7A11" w:rsidRDefault="002E7A11" w:rsidP="002E7A11">
      <w:pPr>
        <w:pStyle w:val="ListParagraph"/>
        <w:numPr>
          <w:ilvl w:val="1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If C </w:t>
      </w:r>
      <w:r>
        <w:rPr>
          <w:rFonts w:ascii="Calibri" w:eastAsiaTheme="minorHAnsi" w:hAnsi="Calibri" w:cs="Calibri"/>
          <w:color w:val="263852"/>
          <w:lang w:val="en-US"/>
        </w:rPr>
        <w:t xml:space="preserve">doesn’t </w:t>
      </w:r>
      <w:proofErr w:type="spellStart"/>
      <w:r>
        <w:rPr>
          <w:rFonts w:ascii="Calibri" w:eastAsiaTheme="minorHAnsi" w:hAnsi="Calibri" w:cs="Calibri"/>
          <w:color w:val="263852"/>
          <w:lang w:val="en-US"/>
        </w:rPr>
        <w:t>devide</w:t>
      </w:r>
      <w:proofErr w:type="spellEnd"/>
      <w:r w:rsidRPr="002E7A11"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-US"/>
        </w:rPr>
        <w:t>AB</w:t>
      </w:r>
      <w:r w:rsidRPr="002E7A11">
        <w:rPr>
          <w:rFonts w:ascii="Calibri" w:eastAsiaTheme="minorHAnsi" w:hAnsi="Calibri" w:cs="Calibri"/>
          <w:color w:val="263852"/>
          <w:lang w:val="en-US"/>
        </w:rPr>
        <w:t xml:space="preserve"> segment by half</w:t>
      </w:r>
      <w:r>
        <w:rPr>
          <w:rFonts w:ascii="Calibri" w:eastAsiaTheme="minorHAnsi" w:hAnsi="Calibri" w:cs="Calibri"/>
          <w:color w:val="263852"/>
          <w:lang w:val="en-US"/>
        </w:rPr>
        <w:t>:</w:t>
      </w:r>
    </w:p>
    <w:p w14:paraId="139D92CD" w14:textId="75E9E64A" w:rsidR="002E7A11" w:rsidRPr="002E7A11" w:rsidRDefault="002E7A11" w:rsidP="002E7A11">
      <w:pPr>
        <w:ind w:left="1800"/>
        <w:jc w:val="both"/>
        <w:rPr>
          <w:rFonts w:ascii="Calibri" w:eastAsiaTheme="minorHAnsi" w:hAnsi="Calibri" w:cs="Calibri"/>
          <w:color w:val="767171" w:themeColor="background2" w:themeShade="80"/>
          <w:lang w:val="en"/>
        </w:rPr>
      </w:pPr>
      <w:r w:rsidRPr="002E7A11">
        <w:rPr>
          <w:rFonts w:ascii="Calibri" w:eastAsiaTheme="minorHAnsi" w:hAnsi="Calibri" w:cs="Calibri"/>
          <w:color w:val="767171" w:themeColor="background2" w:themeShade="80"/>
          <w:lang w:val="en"/>
        </w:rPr>
        <w:t>false</w:t>
      </w:r>
      <w:r>
        <w:rPr>
          <w:rFonts w:ascii="Calibri" w:eastAsiaTheme="minorHAnsi" w:hAnsi="Calibri" w:cs="Calibri"/>
          <w:color w:val="767171" w:themeColor="background2" w:themeShade="80"/>
          <w:lang w:val="en"/>
        </w:rPr>
        <w:br/>
      </w:r>
    </w:p>
    <w:p w14:paraId="3FA9CFFB" w14:textId="77777777" w:rsidR="002E7A11" w:rsidRPr="002E7A11" w:rsidRDefault="002E7A11" w:rsidP="002E7A11">
      <w:pPr>
        <w:ind w:left="180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696B58AE" w14:textId="7F29C34C" w:rsidR="00AF656E" w:rsidRDefault="00AF656E" w:rsidP="009A7131">
      <w:pPr>
        <w:jc w:val="both"/>
        <w:rPr>
          <w:rFonts w:ascii="Calibri" w:eastAsiaTheme="minorHAnsi" w:hAnsi="Calibri" w:cs="Calibri"/>
          <w:color w:val="263852"/>
          <w:lang w:val="en-US"/>
        </w:rPr>
      </w:pPr>
      <w:r w:rsidRPr="009E6C51">
        <w:rPr>
          <w:rFonts w:ascii="Calibri" w:eastAsiaTheme="minorHAnsi" w:hAnsi="Calibri" w:cs="Calibri"/>
          <w:b/>
          <w:color w:val="263852"/>
          <w:lang w:val="en"/>
        </w:rPr>
        <w:t>Task 2</w:t>
      </w:r>
      <w:r>
        <w:rPr>
          <w:rFonts w:ascii="Calibri" w:eastAsiaTheme="minorHAnsi" w:hAnsi="Calibri" w:cs="Calibri"/>
          <w:color w:val="263852"/>
          <w:lang w:val="en-US"/>
        </w:rPr>
        <w:t>.</w:t>
      </w:r>
      <w:r w:rsidR="009A7131" w:rsidRPr="009A7131">
        <w:rPr>
          <w:lang w:val="en-US"/>
        </w:rPr>
        <w:t xml:space="preserve"> </w:t>
      </w:r>
      <w:r w:rsidR="00372D7C">
        <w:rPr>
          <w:rFonts w:ascii="Calibri" w:eastAsiaTheme="minorHAnsi" w:hAnsi="Calibri" w:cs="Calibri"/>
          <w:color w:val="263852"/>
          <w:lang w:val="en-US"/>
        </w:rPr>
        <w:t>Identify triangle type</w:t>
      </w:r>
      <w:r w:rsidR="009A7131">
        <w:rPr>
          <w:rFonts w:ascii="Calibri" w:eastAsiaTheme="minorHAnsi" w:hAnsi="Calibri" w:cs="Calibri"/>
          <w:color w:val="263852"/>
          <w:lang w:val="en-US"/>
        </w:rPr>
        <w:t>.</w:t>
      </w:r>
    </w:p>
    <w:p w14:paraId="79A9F5DE" w14:textId="253E2452" w:rsidR="009E6C51" w:rsidRDefault="009E6C51" w:rsidP="009A7131">
      <w:pPr>
        <w:jc w:val="both"/>
        <w:rPr>
          <w:rFonts w:ascii="Calibri" w:eastAsiaTheme="minorHAnsi" w:hAnsi="Calibri" w:cs="Calibri"/>
          <w:color w:val="263852"/>
          <w:lang w:val="en-US"/>
        </w:rPr>
      </w:pPr>
      <w:r>
        <w:rPr>
          <w:rFonts w:ascii="Calibri" w:eastAsiaTheme="minorHAnsi" w:hAnsi="Calibri" w:cs="Calibri"/>
          <w:color w:val="263852"/>
          <w:lang w:val="en-US"/>
        </w:rPr>
        <w:tab/>
      </w:r>
      <w:r>
        <w:rPr>
          <w:rFonts w:ascii="Calibri" w:eastAsiaTheme="minorHAnsi" w:hAnsi="Calibri" w:cs="Calibri"/>
          <w:color w:val="263852"/>
          <w:lang w:val="en"/>
        </w:rPr>
        <w:t>App workflow:</w:t>
      </w:r>
    </w:p>
    <w:p w14:paraId="548EB957" w14:textId="7064EB1B" w:rsidR="009A7131" w:rsidRPr="009A7131" w:rsidRDefault="009A7131" w:rsidP="00F77C35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 xml:space="preserve">User input </w:t>
      </w:r>
      <w:r w:rsidR="000A393B">
        <w:rPr>
          <w:rFonts w:asciiTheme="minorHAnsi" w:hAnsiTheme="minorHAnsi" w:cstheme="minorHAnsi"/>
          <w:color w:val="263852"/>
          <w:lang w:val="uk-UA"/>
        </w:rPr>
        <w:t xml:space="preserve">3 </w:t>
      </w:r>
      <w:r w:rsidR="000A393B">
        <w:rPr>
          <w:rFonts w:asciiTheme="minorHAnsi" w:hAnsiTheme="minorHAnsi" w:cstheme="minorHAnsi"/>
          <w:color w:val="263852"/>
          <w:lang w:val="en-US"/>
        </w:rPr>
        <w:t>numbers (a, b, c) for triangle sides length.</w:t>
      </w:r>
    </w:p>
    <w:p w14:paraId="0244AB41" w14:textId="75ADE4DE" w:rsidR="000A393B" w:rsidRDefault="000A393B" w:rsidP="000A393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Check </w:t>
      </w:r>
      <w:r w:rsidR="00274D12">
        <w:rPr>
          <w:rFonts w:asciiTheme="minorHAnsi" w:hAnsiTheme="minorHAnsi" w:cstheme="minorHAnsi"/>
          <w:color w:val="263852"/>
          <w:lang w:val="en-US"/>
        </w:rPr>
        <w:t>such triangle can exist. If it can’t exit show message ‘Triangle doesn’t exist’.</w:t>
      </w:r>
    </w:p>
    <w:p w14:paraId="05B96BA6" w14:textId="4514C6A2" w:rsidR="00274D12" w:rsidRPr="000A393B" w:rsidRDefault="00274D12" w:rsidP="000A393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If triangle exist check its type: equivalent (every side is equal), </w:t>
      </w:r>
      <w:r w:rsidRPr="00274D12">
        <w:rPr>
          <w:rFonts w:asciiTheme="minorHAnsi" w:hAnsiTheme="minorHAnsi" w:cstheme="minorHAnsi"/>
          <w:color w:val="263852"/>
          <w:lang w:val="en-US"/>
        </w:rPr>
        <w:t>isosceles</w:t>
      </w:r>
      <w:r>
        <w:rPr>
          <w:rFonts w:asciiTheme="minorHAnsi" w:hAnsiTheme="minorHAnsi" w:cstheme="minorHAnsi"/>
          <w:color w:val="263852"/>
          <w:lang w:val="en-US"/>
        </w:rPr>
        <w:t xml:space="preserve"> (two sides are equal) and normal (</w:t>
      </w:r>
      <w:r w:rsidRPr="00274D12">
        <w:rPr>
          <w:rFonts w:asciiTheme="minorHAnsi" w:hAnsiTheme="minorHAnsi" w:cstheme="minorHAnsi"/>
          <w:color w:val="263852"/>
          <w:lang w:val="en-US"/>
        </w:rPr>
        <w:t>no side</w:t>
      </w:r>
      <w:r>
        <w:rPr>
          <w:rFonts w:asciiTheme="minorHAnsi" w:hAnsiTheme="minorHAnsi" w:cstheme="minorHAnsi"/>
          <w:color w:val="263852"/>
          <w:lang w:val="en-US"/>
        </w:rPr>
        <w:t>s are</w:t>
      </w:r>
      <w:r w:rsidRPr="00274D12">
        <w:rPr>
          <w:rFonts w:asciiTheme="minorHAnsi" w:hAnsiTheme="minorHAnsi" w:cstheme="minorHAnsi"/>
          <w:color w:val="263852"/>
          <w:lang w:val="en-US"/>
        </w:rPr>
        <w:t xml:space="preserve"> equal</w:t>
      </w:r>
      <w:r>
        <w:rPr>
          <w:rFonts w:asciiTheme="minorHAnsi" w:hAnsiTheme="minorHAnsi" w:cstheme="minorHAnsi"/>
          <w:color w:val="263852"/>
          <w:lang w:val="en-US"/>
        </w:rPr>
        <w:t>)</w:t>
      </w:r>
      <w:r w:rsidR="00372D7C">
        <w:rPr>
          <w:rFonts w:asciiTheme="minorHAnsi" w:hAnsiTheme="minorHAnsi" w:cstheme="minorHAnsi"/>
          <w:color w:val="263852"/>
          <w:lang w:val="en-US"/>
        </w:rPr>
        <w:t xml:space="preserve">. All other types we </w:t>
      </w:r>
      <w:r w:rsidR="00120095">
        <w:rPr>
          <w:rFonts w:asciiTheme="minorHAnsi" w:hAnsiTheme="minorHAnsi" w:cstheme="minorHAnsi"/>
          <w:color w:val="263852"/>
          <w:lang w:val="en-US"/>
        </w:rPr>
        <w:t>are skipping</w:t>
      </w:r>
      <w:r w:rsidR="00372D7C">
        <w:rPr>
          <w:rFonts w:asciiTheme="minorHAnsi" w:hAnsiTheme="minorHAnsi" w:cstheme="minorHAnsi"/>
          <w:color w:val="263852"/>
          <w:lang w:val="en-US"/>
        </w:rPr>
        <w:t xml:space="preserve"> and say that it is normal triangle (for example we have no needs to check right angled triangle).</w:t>
      </w:r>
    </w:p>
    <w:p w14:paraId="3FBCB1B9" w14:textId="2A72A04D" w:rsidR="00372D7C" w:rsidRPr="00372D7C" w:rsidRDefault="000A393B" w:rsidP="00372D7C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0A393B">
        <w:rPr>
          <w:rFonts w:ascii="Calibri" w:eastAsiaTheme="minorHAnsi" w:hAnsi="Calibri" w:cs="Calibri"/>
          <w:color w:val="263852"/>
          <w:lang w:val="en"/>
        </w:rPr>
        <w:t>Use console.log to show result, variants</w:t>
      </w:r>
      <w:r w:rsidR="00372D7C">
        <w:rPr>
          <w:rFonts w:ascii="Calibri" w:eastAsiaTheme="minorHAnsi" w:hAnsi="Calibri" w:cs="Calibri"/>
          <w:color w:val="263852"/>
          <w:lang w:val="en"/>
        </w:rPr>
        <w:t>:</w:t>
      </w:r>
      <w:r w:rsidR="00372D7C">
        <w:rPr>
          <w:rFonts w:ascii="Calibri" w:eastAsiaTheme="minorHAnsi" w:hAnsi="Calibri" w:cs="Calibri"/>
          <w:color w:val="263852"/>
          <w:lang w:val="en"/>
        </w:rPr>
        <w:br/>
      </w:r>
    </w:p>
    <w:p w14:paraId="3FF1CE9B" w14:textId="4486F509" w:rsidR="00372D7C" w:rsidRPr="00372D7C" w:rsidRDefault="00372D7C" w:rsidP="00372D7C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767171" w:themeColor="background2" w:themeShade="80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color w:val="263852"/>
          <w:lang w:val="en-US"/>
        </w:rPr>
        <w:t>If such triangle can’t exist:</w:t>
      </w:r>
      <w:r>
        <w:rPr>
          <w:rFonts w:asciiTheme="minorHAnsi" w:hAnsiTheme="minorHAnsi" w:cstheme="minorHAnsi"/>
          <w:color w:val="263852"/>
          <w:lang w:val="en-US"/>
        </w:rPr>
        <w:br/>
      </w:r>
      <w:r w:rsidRPr="00372D7C">
        <w:rPr>
          <w:rFonts w:asciiTheme="minorHAnsi" w:hAnsiTheme="minorHAnsi" w:cstheme="minorHAnsi"/>
          <w:color w:val="767171" w:themeColor="background2" w:themeShade="80"/>
          <w:lang w:val="en-US"/>
        </w:rPr>
        <w:t>‘Triangle doesn’t exist’</w:t>
      </w:r>
    </w:p>
    <w:p w14:paraId="5BE9B8B3" w14:textId="1C92DFF4" w:rsidR="00372D7C" w:rsidRPr="00372D7C" w:rsidRDefault="00372D7C" w:rsidP="00372D7C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If triangle has three equal sides: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Pr="00372D7C">
        <w:rPr>
          <w:rFonts w:ascii="Calibri" w:eastAsiaTheme="minorHAnsi" w:hAnsi="Calibri" w:cs="Calibri"/>
          <w:color w:val="767171" w:themeColor="background2" w:themeShade="80"/>
          <w:lang w:val="en"/>
        </w:rPr>
        <w:t>‘E</w:t>
      </w:r>
      <w:r w:rsidRPr="00372D7C">
        <w:rPr>
          <w:rFonts w:asciiTheme="minorHAnsi" w:hAnsiTheme="minorHAnsi" w:cstheme="minorHAnsi"/>
          <w:color w:val="767171" w:themeColor="background2" w:themeShade="80"/>
          <w:lang w:val="en-US"/>
        </w:rPr>
        <w:t>equivalent triangle’</w:t>
      </w:r>
    </w:p>
    <w:p w14:paraId="0325D55C" w14:textId="67B7A719" w:rsidR="00372D7C" w:rsidRPr="00372D7C" w:rsidRDefault="00372D7C" w:rsidP="00372D7C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If triangle has two equal sides, third differs:</w:t>
      </w:r>
      <w:r>
        <w:rPr>
          <w:rFonts w:asciiTheme="minorHAnsi" w:hAnsiTheme="minorHAnsi" w:cstheme="minorHAnsi"/>
          <w:color w:val="263852"/>
          <w:lang w:val="en-US"/>
        </w:rPr>
        <w:br/>
      </w:r>
      <w:r w:rsidRPr="00372D7C">
        <w:rPr>
          <w:rFonts w:asciiTheme="minorHAnsi" w:hAnsiTheme="minorHAnsi" w:cstheme="minorHAnsi"/>
          <w:color w:val="767171" w:themeColor="background2" w:themeShade="80"/>
          <w:lang w:val="en-US"/>
        </w:rPr>
        <w:t>‘Isosceles triangle’</w:t>
      </w:r>
    </w:p>
    <w:p w14:paraId="08C1BC9A" w14:textId="3B4DEAD3" w:rsidR="00372D7C" w:rsidRPr="00372D7C" w:rsidRDefault="00372D7C" w:rsidP="00372D7C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263852"/>
          <w:lang w:val="en-US"/>
        </w:rPr>
        <w:t>If triangle has three different sides:</w:t>
      </w:r>
      <w:r>
        <w:rPr>
          <w:rFonts w:asciiTheme="minorHAnsi" w:hAnsiTheme="minorHAnsi" w:cstheme="minorHAnsi"/>
          <w:color w:val="263852"/>
          <w:lang w:val="en-US"/>
        </w:rPr>
        <w:br/>
      </w:r>
      <w:r w:rsidRPr="00372D7C">
        <w:rPr>
          <w:rFonts w:asciiTheme="minorHAnsi" w:hAnsiTheme="minorHAnsi" w:cstheme="minorHAnsi"/>
          <w:color w:val="767171" w:themeColor="background2" w:themeShade="80"/>
          <w:lang w:val="en-US"/>
        </w:rPr>
        <w:t>‘Normal triangle’</w:t>
      </w:r>
    </w:p>
    <w:p w14:paraId="5DFED029" w14:textId="2AE23E98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14:paraId="4F7587A7" w14:textId="5A1F812F" w:rsidR="004216AE" w:rsidRPr="004216AE" w:rsidRDefault="00590F36" w:rsidP="004216A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lang w:val="en-US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05ABBFBF" w14:textId="2603ABCA" w:rsidR="004216AE" w:rsidRDefault="004216AE" w:rsidP="004216A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4216AE">
        <w:rPr>
          <w:rFonts w:asciiTheme="minorHAnsi" w:hAnsiTheme="minorHAnsi" w:cstheme="minorHAnsi"/>
          <w:lang w:val="en-US"/>
        </w:rPr>
        <w:t>Use prompt for handle user input.</w:t>
      </w:r>
    </w:p>
    <w:p w14:paraId="75E21B4D" w14:textId="2704D5A8" w:rsidR="004216AE" w:rsidRPr="00DD1AE8" w:rsidRDefault="00DD1AE8" w:rsidP="004216A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lang w:val="en-US"/>
        </w:rPr>
      </w:pPr>
      <w:r w:rsidRPr="00DD1AE8">
        <w:rPr>
          <w:rFonts w:asciiTheme="minorHAnsi" w:hAnsiTheme="minorHAnsi" w:cstheme="minorHAnsi"/>
          <w:lang w:val="en-US"/>
        </w:rPr>
        <w:t>JS functions are forbidden.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6B859EEB" w14:textId="4916E4EE" w:rsidR="009E6C51" w:rsidRPr="006E7006" w:rsidRDefault="009E6C51" w:rsidP="00BB2699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6E7006">
        <w:rPr>
          <w:rFonts w:ascii="Calibri" w:hAnsi="Calibri" w:cs="Calibri"/>
          <w:color w:val="333333"/>
          <w:lang w:val="en-US"/>
        </w:rPr>
        <w:t xml:space="preserve">In order to use npm package manager you should install </w:t>
      </w:r>
      <w:r w:rsidRPr="006E7006">
        <w:rPr>
          <w:rFonts w:ascii="Calibri" w:hAnsi="Calibri" w:cs="Calibri"/>
          <w:b/>
          <w:color w:val="333333"/>
          <w:lang w:val="en-US"/>
        </w:rPr>
        <w:t>nodejs</w:t>
      </w:r>
      <w:r w:rsidRPr="006E7006">
        <w:rPr>
          <w:rFonts w:ascii="Calibri" w:hAnsi="Calibri" w:cs="Calibri"/>
          <w:color w:val="333333"/>
          <w:lang w:val="en-US"/>
        </w:rPr>
        <w:t xml:space="preserve"> (https://nodejs.org/ )</w:t>
      </w:r>
    </w:p>
    <w:p w14:paraId="3BC2D43C" w14:textId="0AFF180E" w:rsidR="006E7006" w:rsidRDefault="009E6C51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9E6C51">
        <w:rPr>
          <w:rFonts w:ascii="Calibri" w:hAnsi="Calibri" w:cs="Calibri"/>
          <w:lang w:val="en-US"/>
        </w:rPr>
        <w:t xml:space="preserve">Install </w:t>
      </w:r>
      <w:r w:rsidRPr="006E7006">
        <w:rPr>
          <w:rFonts w:ascii="Calibri" w:hAnsi="Calibri" w:cs="Calibri"/>
          <w:b/>
          <w:lang w:val="en-US"/>
        </w:rPr>
        <w:t>eslint</w:t>
      </w:r>
      <w:r w:rsidRPr="009E6C51">
        <w:rPr>
          <w:rFonts w:ascii="Calibri" w:hAnsi="Calibri" w:cs="Calibri"/>
          <w:lang w:val="en-US"/>
        </w:rPr>
        <w:t xml:space="preserve"> to check your code (</w:t>
      </w:r>
      <w:r w:rsidRPr="006E7006">
        <w:rPr>
          <w:rFonts w:ascii="Calibri" w:hAnsi="Calibri" w:cs="Calibri"/>
          <w:i/>
          <w:lang w:val="en-US"/>
        </w:rPr>
        <w:t>npm install -g eslint</w:t>
      </w:r>
      <w:r w:rsidRPr="009E6C51">
        <w:rPr>
          <w:rFonts w:ascii="Calibri" w:hAnsi="Calibri" w:cs="Calibri"/>
          <w:lang w:val="en-US"/>
        </w:rPr>
        <w:t>)</w:t>
      </w:r>
    </w:p>
    <w:p w14:paraId="1F8A369F" w14:textId="0022C19E" w:rsidR="006E7006" w:rsidRDefault="006E7006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O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pen a terminal</w:t>
      </w:r>
      <w:r w:rsidR="009E6C51" w:rsidRPr="006E7006">
        <w:rPr>
          <w:rFonts w:ascii="Calibri" w:hAnsi="Calibri" w:cs="Calibri"/>
          <w:color w:val="333333"/>
          <w:highlight w:val="white"/>
          <w:lang w:val="uk-UA"/>
        </w:rPr>
        <w:t>(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or cmd</w:t>
      </w:r>
      <w:r w:rsidR="009E6C51" w:rsidRPr="006E7006">
        <w:rPr>
          <w:rFonts w:ascii="Calibri" w:hAnsi="Calibri" w:cs="Calibri"/>
          <w:color w:val="333333"/>
          <w:highlight w:val="white"/>
          <w:lang w:val="uk-UA"/>
        </w:rPr>
        <w:t>)</w:t>
      </w:r>
    </w:p>
    <w:p w14:paraId="5DB0580D" w14:textId="224EB653" w:rsidR="006E7006" w:rsidRDefault="006E7006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G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o to </w:t>
      </w:r>
      <w:r w:rsidR="00B06089" w:rsidRPr="006E7006">
        <w:rPr>
          <w:rFonts w:ascii="Calibri" w:hAnsi="Calibri" w:cs="Calibri"/>
          <w:color w:val="333333"/>
          <w:highlight w:val="white"/>
          <w:lang w:val="en-US"/>
        </w:rPr>
        <w:t>‘homework’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 folder</w:t>
      </w:r>
    </w:p>
    <w:p w14:paraId="7652F5ED" w14:textId="06753A37" w:rsidR="009E6C51" w:rsidRPr="006E7006" w:rsidRDefault="006E7006" w:rsidP="006A40AA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R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un </w:t>
      </w:r>
      <w:r w:rsidR="009E6C51" w:rsidRPr="006E7006">
        <w:rPr>
          <w:rFonts w:ascii="Calibri" w:hAnsi="Calibri" w:cs="Calibri"/>
          <w:b/>
          <w:color w:val="333333"/>
          <w:highlight w:val="white"/>
          <w:lang w:val="en-US"/>
        </w:rPr>
        <w:t>eslint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/task1.js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)</w:t>
      </w:r>
      <w:r w:rsidRPr="006E7006">
        <w:rPr>
          <w:rFonts w:ascii="Calibri" w:hAnsi="Calibri" w:cs="Calibri"/>
          <w:color w:val="333333"/>
          <w:highlight w:val="white"/>
          <w:lang w:val="en-US"/>
        </w:rPr>
        <w:t xml:space="preserve">, </w:t>
      </w:r>
      <w:r>
        <w:rPr>
          <w:rFonts w:ascii="Calibri" w:hAnsi="Calibri" w:cs="Calibri"/>
          <w:color w:val="333333"/>
          <w:highlight w:val="white"/>
          <w:lang w:val="en-US"/>
        </w:rPr>
        <w:t>c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ode should be without ‘errors’</w:t>
      </w:r>
    </w:p>
    <w:p w14:paraId="1D992C13" w14:textId="77777777" w:rsidR="009E6C51" w:rsidRPr="009E6C51" w:rsidRDefault="009E6C51" w:rsidP="009E6C51">
      <w:pPr>
        <w:pStyle w:val="ListParagraph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9E6C51">
        <w:rPr>
          <w:rFonts w:ascii="Calibri" w:hAnsi="Calibri" w:cs="Calibri"/>
          <w:lang w:val="en-US"/>
        </w:rPr>
        <w:t xml:space="preserve">Please note, that one </w:t>
      </w:r>
      <w:proofErr w:type="spellStart"/>
      <w:r w:rsidRPr="009E6C51">
        <w:rPr>
          <w:rFonts w:ascii="Calibri" w:hAnsi="Calibri" w:cs="Calibri"/>
          <w:lang w:val="en-US"/>
        </w:rPr>
        <w:t>js</w:t>
      </w:r>
      <w:proofErr w:type="spellEnd"/>
      <w:r w:rsidRPr="009E6C51">
        <w:rPr>
          <w:rFonts w:ascii="Calibri" w:hAnsi="Calibri" w:cs="Calibri"/>
          <w:lang w:val="en-US"/>
        </w:rPr>
        <w:t xml:space="preserve"> file should contain one task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lastRenderedPageBreak/>
        <w:t>SUBMIT</w:t>
      </w:r>
    </w:p>
    <w:p w14:paraId="7257AEE4" w14:textId="3EFDD147" w:rsidR="009E6C51" w:rsidRPr="009E6C51" w:rsidRDefault="00525E7E" w:rsidP="009E6C5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7401E3" w:rsidRPr="007401E3">
        <w:rPr>
          <w:rFonts w:ascii="Calibri" w:eastAsiaTheme="minorHAnsi" w:hAnsi="Calibri" w:cs="Calibri"/>
          <w:b/>
          <w:lang w:val="en"/>
        </w:rPr>
        <w:t>FL</w:t>
      </w:r>
      <w:r w:rsidR="00120095">
        <w:rPr>
          <w:rFonts w:ascii="Calibri" w:eastAsiaTheme="minorHAnsi" w:hAnsi="Calibri" w:cs="Calibri"/>
          <w:b/>
          <w:lang w:val="en"/>
        </w:rPr>
        <w:t>11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052514B" w14:textId="77777777" w:rsidR="009E6C51" w:rsidRPr="00B2229E" w:rsidRDefault="009E6C51" w:rsidP="009E6C51">
      <w:pPr>
        <w:spacing w:before="360" w:after="200"/>
        <w:outlineLvl w:val="1"/>
        <w:rPr>
          <w:b/>
          <w:bCs/>
          <w:sz w:val="36"/>
          <w:szCs w:val="36"/>
          <w:lang w:val="uk-UA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USEFUL LINKS</w:t>
      </w:r>
    </w:p>
    <w:p w14:paraId="3A1B3ED0" w14:textId="123367EF" w:rsidR="006D6A34" w:rsidRPr="00FB5A59" w:rsidRDefault="008A03BE" w:rsidP="006D6A3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</w:rPr>
      </w:pPr>
      <w:hyperlink r:id="rId10" w:history="1">
        <w:r w:rsidR="006D6A34" w:rsidRPr="00FB5A59">
          <w:rPr>
            <w:rStyle w:val="Hyperlink"/>
            <w:rFonts w:ascii="Calibri" w:hAnsi="Calibri" w:cs="Calibri"/>
          </w:rPr>
          <w:t>https://developer.mozilla.org/en-US/docs/Web/API/Window/prompt</w:t>
        </w:r>
      </w:hyperlink>
    </w:p>
    <w:p w14:paraId="5926F777" w14:textId="7C0F71C6" w:rsidR="00FB5A59" w:rsidRPr="00FB5A59" w:rsidRDefault="008A03BE" w:rsidP="006D6A3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</w:rPr>
      </w:pPr>
      <w:hyperlink r:id="rId11" w:history="1">
        <w:r w:rsidR="00FB5A59" w:rsidRPr="00FB5A59">
          <w:rPr>
            <w:rStyle w:val="Hyperlink"/>
            <w:rFonts w:ascii="Calibri" w:hAnsi="Calibri" w:cs="Calibri"/>
          </w:rPr>
          <w:t>https://developer.mozilla.org/en-US/docs/Web/JavaScript/Reference/Global_Objects/parseInt</w:t>
        </w:r>
      </w:hyperlink>
    </w:p>
    <w:p w14:paraId="4DC1A687" w14:textId="197E0285" w:rsidR="00FB5A59" w:rsidRPr="00FB5A59" w:rsidRDefault="008A03BE" w:rsidP="00FB5A59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</w:rPr>
      </w:pPr>
      <w:hyperlink r:id="rId12" w:history="1">
        <w:r w:rsidR="00FB5A59" w:rsidRPr="00FB5A59">
          <w:rPr>
            <w:rStyle w:val="Hyperlink"/>
            <w:rFonts w:ascii="Calibri" w:hAnsi="Calibri" w:cs="Calibri"/>
          </w:rPr>
          <w:t>https://developer.mozilla.org/en-US/docs/Web/JavaScript/Reference/Global_Objects/parseFloat</w:t>
        </w:r>
      </w:hyperlink>
    </w:p>
    <w:p w14:paraId="41056511" w14:textId="3A73E763" w:rsidR="009E6C51" w:rsidRPr="00FB5A59" w:rsidRDefault="008A03BE" w:rsidP="009E6C51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</w:rPr>
      </w:pPr>
      <w:hyperlink r:id="rId13" w:history="1">
        <w:r w:rsidR="00120095" w:rsidRPr="00072188">
          <w:rPr>
            <w:rStyle w:val="Hyperlink"/>
            <w:rFonts w:ascii="Calibri" w:hAnsi="Calibri" w:cs="Calibri"/>
          </w:rPr>
          <w:t>https</w:t>
        </w:r>
        <w:r w:rsidR="00120095" w:rsidRPr="00FB5A59">
          <w:rPr>
            <w:rStyle w:val="Hyperlink"/>
            <w:rFonts w:ascii="Calibri" w:hAnsi="Calibri" w:cs="Calibri"/>
          </w:rPr>
          <w:t>://</w:t>
        </w:r>
        <w:r w:rsidR="00120095" w:rsidRPr="00072188">
          <w:rPr>
            <w:rStyle w:val="Hyperlink"/>
            <w:rFonts w:ascii="Calibri" w:hAnsi="Calibri" w:cs="Calibri"/>
          </w:rPr>
          <w:t>developer</w:t>
        </w:r>
        <w:r w:rsidR="00120095" w:rsidRPr="00FB5A59">
          <w:rPr>
            <w:rStyle w:val="Hyperlink"/>
            <w:rFonts w:ascii="Calibri" w:hAnsi="Calibri" w:cs="Calibri"/>
          </w:rPr>
          <w:t>.</w:t>
        </w:r>
        <w:r w:rsidR="00120095" w:rsidRPr="00072188">
          <w:rPr>
            <w:rStyle w:val="Hyperlink"/>
            <w:rFonts w:ascii="Calibri" w:hAnsi="Calibri" w:cs="Calibri"/>
          </w:rPr>
          <w:t>mozilla</w:t>
        </w:r>
        <w:r w:rsidR="00120095" w:rsidRPr="00FB5A59">
          <w:rPr>
            <w:rStyle w:val="Hyperlink"/>
            <w:rFonts w:ascii="Calibri" w:hAnsi="Calibri" w:cs="Calibri"/>
          </w:rPr>
          <w:t>.</w:t>
        </w:r>
        <w:r w:rsidR="00120095" w:rsidRPr="00072188">
          <w:rPr>
            <w:rStyle w:val="Hyperlink"/>
            <w:rFonts w:ascii="Calibri" w:hAnsi="Calibri" w:cs="Calibri"/>
          </w:rPr>
          <w:t>or</w:t>
        </w:r>
        <w:r w:rsidR="00120095" w:rsidRPr="00FB5A59">
          <w:rPr>
            <w:rStyle w:val="Hyperlink"/>
            <w:rFonts w:ascii="Calibri" w:hAnsi="Calibri" w:cs="Calibri"/>
          </w:rPr>
          <w:t>g/en-US/docs/Web/JavaScript/Reference/Global_Objects/Math</w:t>
        </w:r>
      </w:hyperlink>
    </w:p>
    <w:p w14:paraId="7A7893A0" w14:textId="16018D23" w:rsidR="00FC15B4" w:rsidRPr="00FC15B4" w:rsidRDefault="008A03BE" w:rsidP="00FC15B4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</w:rPr>
      </w:pPr>
      <w:hyperlink r:id="rId14" w:history="1">
        <w:r w:rsidR="00FC15B4" w:rsidRPr="00FC15B4">
          <w:rPr>
            <w:rStyle w:val="Hyperlink"/>
            <w:rFonts w:ascii="Calibri" w:hAnsi="Calibri" w:cs="Calibri"/>
          </w:rPr>
          <w:t>https://en.wikipedia.org/wiki/Midpoint</w:t>
        </w:r>
      </w:hyperlink>
    </w:p>
    <w:p w14:paraId="68E7DA28" w14:textId="2A3753C4" w:rsidR="00120095" w:rsidRPr="00120095" w:rsidRDefault="008A03BE" w:rsidP="00120095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Hyperlink"/>
          <w:rFonts w:ascii="Calibri" w:hAnsi="Calibri" w:cs="Calibri"/>
        </w:rPr>
      </w:pPr>
      <w:hyperlink r:id="rId15" w:history="1">
        <w:r w:rsidR="00FC15B4" w:rsidRPr="00072188">
          <w:rPr>
            <w:rStyle w:val="Hyperlink"/>
            <w:rFonts w:ascii="Calibri" w:hAnsi="Calibri" w:cs="Calibri"/>
          </w:rPr>
          <w:t>https://en.wikipedia.org/wiki/Triangle</w:t>
        </w:r>
      </w:hyperlink>
    </w:p>
    <w:p w14:paraId="6796694B" w14:textId="77777777" w:rsidR="009E6C51" w:rsidRPr="009E6C51" w:rsidRDefault="009E6C51" w:rsidP="009E6C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uk-UA"/>
        </w:rPr>
      </w:pPr>
    </w:p>
    <w:p w14:paraId="1597381D" w14:textId="77777777" w:rsidR="00590F36" w:rsidRPr="009E6C51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uk-UA"/>
        </w:rPr>
      </w:pPr>
    </w:p>
    <w:p w14:paraId="65508008" w14:textId="77777777" w:rsidR="004A1F97" w:rsidRPr="009E6C51" w:rsidRDefault="004A1F97" w:rsidP="003D14C1">
      <w:pPr>
        <w:rPr>
          <w:color w:val="212121"/>
          <w:sz w:val="28"/>
          <w:szCs w:val="28"/>
          <w:lang w:val="uk-UA"/>
        </w:rPr>
      </w:pPr>
    </w:p>
    <w:p w14:paraId="5C4CA864" w14:textId="77777777" w:rsidR="004A1F97" w:rsidRPr="009E6C51" w:rsidRDefault="004A1F97" w:rsidP="003D14C1">
      <w:pPr>
        <w:rPr>
          <w:color w:val="212121"/>
          <w:sz w:val="28"/>
          <w:szCs w:val="28"/>
          <w:lang w:val="uk-UA"/>
        </w:rPr>
      </w:pPr>
    </w:p>
    <w:p w14:paraId="03E4FD57" w14:textId="77777777" w:rsidR="00672ED9" w:rsidRPr="009E6C51" w:rsidRDefault="00672ED9" w:rsidP="00672ED9">
      <w:pPr>
        <w:ind w:left="720"/>
        <w:rPr>
          <w:sz w:val="28"/>
          <w:szCs w:val="28"/>
          <w:lang w:val="uk-UA"/>
        </w:rPr>
      </w:pPr>
    </w:p>
    <w:sectPr w:rsidR="00672ED9" w:rsidRPr="009E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1C80BB7"/>
    <w:multiLevelType w:val="hybridMultilevel"/>
    <w:tmpl w:val="5B54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570A58"/>
    <w:multiLevelType w:val="multilevel"/>
    <w:tmpl w:val="0366C63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A67B9"/>
    <w:multiLevelType w:val="multilevel"/>
    <w:tmpl w:val="D9B45614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454334"/>
    <w:multiLevelType w:val="multilevel"/>
    <w:tmpl w:val="D9B45614"/>
    <w:numStyleLink w:val="Style1"/>
  </w:abstractNum>
  <w:abstractNum w:abstractNumId="12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05C8E"/>
    <w:multiLevelType w:val="multilevel"/>
    <w:tmpl w:val="0366C63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3"/>
  </w:num>
  <w:num w:numId="5">
    <w:abstractNumId w:val="7"/>
  </w:num>
  <w:num w:numId="6">
    <w:abstractNumId w:val="12"/>
  </w:num>
  <w:num w:numId="7">
    <w:abstractNumId w:val="2"/>
  </w:num>
  <w:num w:numId="8">
    <w:abstractNumId w:val="5"/>
  </w:num>
  <w:num w:numId="9">
    <w:abstractNumId w:val="1"/>
  </w:num>
  <w:num w:numId="10">
    <w:abstractNumId w:val="15"/>
  </w:num>
  <w:num w:numId="11">
    <w:abstractNumId w:val="6"/>
  </w:num>
  <w:num w:numId="12">
    <w:abstractNumId w:val="8"/>
  </w:num>
  <w:num w:numId="13">
    <w:abstractNumId w:val="14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8E"/>
    <w:rsid w:val="000A393B"/>
    <w:rsid w:val="000D2E26"/>
    <w:rsid w:val="00120095"/>
    <w:rsid w:val="00121AA8"/>
    <w:rsid w:val="00150116"/>
    <w:rsid w:val="00174E46"/>
    <w:rsid w:val="001B5B15"/>
    <w:rsid w:val="00211F63"/>
    <w:rsid w:val="00265013"/>
    <w:rsid w:val="00274D12"/>
    <w:rsid w:val="00297096"/>
    <w:rsid w:val="002E7A11"/>
    <w:rsid w:val="00336AC6"/>
    <w:rsid w:val="003648B3"/>
    <w:rsid w:val="00372D7C"/>
    <w:rsid w:val="003D14C1"/>
    <w:rsid w:val="004216AE"/>
    <w:rsid w:val="00456934"/>
    <w:rsid w:val="00490F2E"/>
    <w:rsid w:val="004A1F97"/>
    <w:rsid w:val="00525E7E"/>
    <w:rsid w:val="00590F36"/>
    <w:rsid w:val="005C2398"/>
    <w:rsid w:val="0060496D"/>
    <w:rsid w:val="0065369D"/>
    <w:rsid w:val="00670583"/>
    <w:rsid w:val="00672ED9"/>
    <w:rsid w:val="006D69B9"/>
    <w:rsid w:val="006D6A34"/>
    <w:rsid w:val="006E7006"/>
    <w:rsid w:val="00703AD8"/>
    <w:rsid w:val="0071452D"/>
    <w:rsid w:val="007401E3"/>
    <w:rsid w:val="00781EB3"/>
    <w:rsid w:val="00860C46"/>
    <w:rsid w:val="008A03BE"/>
    <w:rsid w:val="008A75AE"/>
    <w:rsid w:val="008F1FB9"/>
    <w:rsid w:val="0093098E"/>
    <w:rsid w:val="009349E4"/>
    <w:rsid w:val="0093687D"/>
    <w:rsid w:val="009A7131"/>
    <w:rsid w:val="009C46F7"/>
    <w:rsid w:val="009C51FE"/>
    <w:rsid w:val="009E056C"/>
    <w:rsid w:val="009E6C51"/>
    <w:rsid w:val="00AA710E"/>
    <w:rsid w:val="00AF656E"/>
    <w:rsid w:val="00B06089"/>
    <w:rsid w:val="00B426B3"/>
    <w:rsid w:val="00C7354C"/>
    <w:rsid w:val="00C8283D"/>
    <w:rsid w:val="00C97888"/>
    <w:rsid w:val="00D70D74"/>
    <w:rsid w:val="00DD1AE8"/>
    <w:rsid w:val="00E023E6"/>
    <w:rsid w:val="00E75629"/>
    <w:rsid w:val="00EF2D65"/>
    <w:rsid w:val="00F143BA"/>
    <w:rsid w:val="00F53CEE"/>
    <w:rsid w:val="00F77C35"/>
    <w:rsid w:val="00FB5A59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997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JavaScript/Reference/Global_Objects/Mat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Global_Objects/parseFloa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parse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iangle" TargetMode="External"/><Relationship Id="rId10" Type="http://schemas.openxmlformats.org/officeDocument/2006/relationships/hyperlink" Target="https://developer.mozilla.org/en-US/docs/Web/API/Window/prom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Mi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FA01-B754-FF4C-AB1F-AF81477F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Andrii Dubchak</cp:lastModifiedBy>
  <cp:revision>15</cp:revision>
  <dcterms:created xsi:type="dcterms:W3CDTF">2019-01-24T15:29:00Z</dcterms:created>
  <dcterms:modified xsi:type="dcterms:W3CDTF">2019-07-02T12:12:00Z</dcterms:modified>
</cp:coreProperties>
</file>