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package Client;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java.awt.event.*;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javax.swing.border.*;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ChatboxView extends JFrame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JPanel account_list_panel   = new JPanel(new BorderLayout());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JPanel account_panel        = new JPanel(new GridLayout(6, 1));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JPanel choice_panel         = new JPanel();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JPanel input_panel          = new JPanel();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JPanel main_panel           = new JPanel(new BorderLayout());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JTextArea textArea          = new JTextArea(10, 35);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JScrollPane scrollPane      = new JScrollPane(textArea);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JTextField textField        = new JTextField(35);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JLabel[] accounts           = new JLabel[6];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JButton send_button               = new JButton("Send");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final JButton emotion_button      = new JButton(new ImageIcon("images/emotion_button.png"));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final JButton attachment_button   = new JButton(new ImageIcon("images/attachment_button.png"));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final JButton status_button       = new JButton(new ImageIcon("images/status_button.png"));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final JButton videochat_button    = new JButton(new ImageIcon("images/webcam_button.png"));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private JButton logout_button             = new JButton("Logout");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ChatboxView()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add(account_list_panel, BorderLayout.EAST);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add(main_panel, BorderLayout.CENTER);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 Set up main chatbox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main_panel.add(scrollPane, BorderLayout.NORTH);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main_panel.add(choice_panel, BorderLayout.CENTER);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main_panel.add(input_panel, BorderLayout.SOUTH);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account_list_panel.add(account_panel, BorderLayout.NORTH);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account_list_panel.add(logout_button, BorderLayout.SOUTH);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 (JLabel label: accounts)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label = new JLabel();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account_panel.add(label);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choice_panel.add(emotion_button);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choice_panel.add(attachment_button);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choice_panel.add(status_button);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choice_panel.add(videochat_button);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input_panel.add(textField, BorderLayout.CENTER);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input_panel.add(send_button, BorderLayout.EAST);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 Set up the display of the frame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textArea.setEditable(false);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setDefaultCloseOperation(JFrame.EXIT_ON_CLOSE);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pack();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setLocationRelativeTo(null);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setVisible(true);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Accessor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String getText()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return textField.getText().trim();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void updateText(String text)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textArea.append(text);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void clearTextField()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textField.setText("");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Add functions to buttons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void addSendListener(ActionListener listenerForSendButton)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send_button.addActionListener(listenerForSendButton);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void addEmotionListener(ActionListener listenerForEmotionButton)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emotion_button.addActionListener(listenerForEmotionButton);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void addAttachmentListener(ActionListener listenerForAttachmentButton)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attachment_button.addActionListener(listenerForAttachmentButton);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void addSetStatusListener(ActionListener listenerForSetStatusButton)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status_button.addActionListener(listenerForSetStatusButton);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void addVideoChatListener(ActionListener listenerForVideoChatButton)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videochat_button.addActionListener(listenerForVideoChatButton);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void addLogoutListener(ActionListener listenerForLogoutButton)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logout_button.addActionListener(listenerForLogoutButton);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