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Calibri"/>
          <w:b/>
          <w:b/>
          <w:bCs/>
          <w:sz w:val="32"/>
          <w:szCs w:val="32"/>
          <w:lang w:val="en-US"/>
        </w:rPr>
      </w:pPr>
      <w:r>
        <w:rPr>
          <w:rFonts w:cs="Calibri"/>
          <w:b/>
          <w:bCs/>
          <w:sz w:val="32"/>
          <w:szCs w:val="32"/>
          <w:lang w:val="en-US"/>
        </w:rPr>
        <w:t>Implementation of GAN for intrusion detection in large scale Networks</w:t>
      </w:r>
    </w:p>
    <w:p>
      <w:pPr>
        <w:pStyle w:val="Normal"/>
        <w:rPr>
          <w:rFonts w:ascii="Calibri" w:hAnsi="Calibri" w:cs="Calibri"/>
          <w:b/>
          <w:b/>
          <w:bCs/>
          <w:sz w:val="32"/>
          <w:szCs w:val="32"/>
          <w:lang w:val="en-US"/>
        </w:rPr>
      </w:pPr>
      <w:r>
        <w:rPr>
          <w:rFonts w:cs="Calibri"/>
          <w:b/>
          <w:bCs/>
          <w:sz w:val="32"/>
          <w:szCs w:val="32"/>
          <w:lang w:val="en-US"/>
        </w:rPr>
      </w:r>
    </w:p>
    <w:p>
      <w:pPr>
        <w:pStyle w:val="Normal"/>
        <w:rPr>
          <w:rFonts w:ascii="Calibri" w:hAnsi="Calibri" w:cs="Calibri"/>
          <w:b/>
          <w:b/>
          <w:bCs/>
          <w:sz w:val="32"/>
          <w:szCs w:val="32"/>
          <w:lang w:val="en-US"/>
        </w:rPr>
      </w:pPr>
      <w:r>
        <w:rPr>
          <w:rFonts w:cs="Calibri"/>
          <w:b/>
          <w:bCs/>
          <w:sz w:val="32"/>
          <w:szCs w:val="32"/>
          <w:lang w:val="en-US"/>
        </w:rPr>
        <w:t>Introduction</w:t>
      </w:r>
    </w:p>
    <w:p>
      <w:pPr>
        <w:pStyle w:val="Normal"/>
        <w:rPr>
          <w:rFonts w:ascii="Calibri" w:hAnsi="Calibri" w:eastAsia="SimSun" w:cs="Calibri"/>
          <w:sz w:val="24"/>
          <w:szCs w:val="24"/>
          <w:lang w:val="en-US"/>
        </w:rPr>
      </w:pPr>
      <w:r>
        <w:rPr>
          <w:rFonts w:cs="Calibri"/>
          <w:b w:val="false"/>
          <w:bCs w:val="false"/>
          <w:sz w:val="24"/>
          <w:szCs w:val="24"/>
          <w:lang w:val="en-US"/>
        </w:rPr>
        <w:t xml:space="preserve">To have a secure connection is a very difficult thing in day-to-day life having connected to network of networks. There are many algorithms build to detect the malicious packets but there is still a chance by sending the the packet and waiting for the vulnerable situation to attack and get the required details. So, no algorithm assures to connect with a cent percent secure connection. A different types of Network Anomalies such as DoS, probe, U2R, R2L attacks occur in network. </w:t>
      </w:r>
      <w:r>
        <w:rPr>
          <w:rFonts w:eastAsia="SimSun" w:cs="Calibri"/>
          <w:sz w:val="24"/>
          <w:szCs w:val="24"/>
          <w:lang w:val="en-US"/>
        </w:rPr>
        <w:t>I</w:t>
      </w:r>
      <w:r>
        <w:rPr>
          <w:rFonts w:eastAsia="SimSun" w:cs="Calibri"/>
          <w:sz w:val="24"/>
          <w:szCs w:val="24"/>
        </w:rPr>
        <w:t>t is proposed an anomaly detection system that monitors the network in three different levels. In the first one, data is collected from simple network management protocol (SNMP) objects and compared to profiles of normal traffic, in order to detect behavior changes. Second level of analysis includes a dependency graph that represents the relationships between SNMP objects. It is used to analyze first level alerts, confirming the occurrence of anomalies in device level. In the third level of analysis, second level alerts are grouped according to network topology information, and network administrators are informed about the context where the anomaly occurred.</w:t>
      </w:r>
      <w:r>
        <w:rPr>
          <w:rFonts w:eastAsia="SimSun" w:cs="Calibri"/>
          <w:sz w:val="24"/>
          <w:szCs w:val="24"/>
          <w:lang w:val="en-US"/>
        </w:rPr>
        <w:t xml:space="preserve"> Also because of APT(Advanced persistent threats) and different kinds of Malwares such as virus, spyware, Trojan horse, the end system in a network can get attacked.</w:t>
      </w:r>
    </w:p>
    <w:p>
      <w:pPr>
        <w:pStyle w:val="Normal"/>
        <w:rPr>
          <w:rFonts w:ascii="Calibri" w:hAnsi="Calibri" w:eastAsia="SimSun" w:cs="Calibri"/>
          <w:sz w:val="24"/>
          <w:szCs w:val="24"/>
          <w:lang w:val="en-US"/>
        </w:rPr>
      </w:pPr>
      <w:r>
        <w:rPr>
          <w:rFonts w:eastAsia="SimSun" w:cs="Calibri"/>
          <w:sz w:val="24"/>
          <w:szCs w:val="24"/>
          <w:lang w:val="en-US"/>
        </w:rPr>
        <w:t>So, with respect to the APTs our model tries to apply GAN based algorithm.</w:t>
      </w:r>
    </w:p>
    <w:p>
      <w:pPr>
        <w:pStyle w:val="Normal"/>
        <w:rPr>
          <w:rFonts w:ascii="Calibri" w:hAnsi="Calibri" w:eastAsia="SimSun" w:cs="Calibri"/>
          <w:sz w:val="24"/>
          <w:szCs w:val="24"/>
          <w:lang w:val="en-US"/>
        </w:rPr>
      </w:pPr>
      <w:r>
        <w:rPr>
          <w:rFonts w:eastAsia="SimSun" w:cs="Calibri"/>
          <w:sz w:val="24"/>
          <w:szCs w:val="24"/>
          <w:lang w:val="en-US"/>
        </w:rPr>
      </w:r>
    </w:p>
    <w:p>
      <w:pPr>
        <w:pStyle w:val="Normal"/>
        <w:rPr>
          <w:rFonts w:ascii="Calibri" w:hAnsi="Calibri" w:cs="Calibri"/>
          <w:b/>
          <w:b/>
          <w:bCs/>
          <w:sz w:val="32"/>
          <w:szCs w:val="32"/>
          <w:lang w:val="en-US"/>
        </w:rPr>
      </w:pPr>
      <w:r>
        <w:rPr>
          <w:rFonts w:cs="Calibri"/>
          <w:b/>
          <w:bCs/>
          <w:sz w:val="32"/>
          <w:szCs w:val="32"/>
          <w:lang w:val="en-US"/>
        </w:rPr>
        <w:t>Dataset Description</w:t>
      </w:r>
    </w:p>
    <w:p>
      <w:pPr>
        <w:pStyle w:val="Normal"/>
        <w:rPr/>
      </w:pPr>
      <w:hyperlink r:id="rId2">
        <w:bookmarkStart w:id="0" w:name="kent-2015-cyberdata1"/>
        <w:r>
          <w:rPr>
            <w:rStyle w:val="InternetLink"/>
            <w:rFonts w:eastAsia="SimSun" w:cs="Calibri"/>
            <w:b/>
            <w:sz w:val="24"/>
            <w:szCs w:val="24"/>
          </w:rPr>
          <w:t>Comprehensive, Multi-Source Cyber-Security Events</w:t>
        </w:r>
      </w:hyperlink>
      <w:bookmarkEnd w:id="0"/>
      <w:r>
        <w:rPr>
          <w:rFonts w:eastAsia="SimSun" w:cs="Calibri"/>
          <w:sz w:val="24"/>
          <w:szCs w:val="24"/>
        </w:rPr>
        <w:t xml:space="preserve">, </w:t>
        <w:br/>
        <w:t>Alexander D. Kent.</w:t>
      </w:r>
      <w:r>
        <w:rPr>
          <w:rFonts w:eastAsia="SimSun" w:cs="Calibri"/>
          <w:sz w:val="24"/>
          <w:szCs w:val="24"/>
          <w:lang w:val="en-US"/>
        </w:rPr>
        <w:t xml:space="preserve"> Dataset 2014 </w:t>
      </w:r>
    </w:p>
    <w:p>
      <w:pPr>
        <w:pStyle w:val="Normal"/>
        <w:rPr>
          <w:rFonts w:ascii="Calibri" w:hAnsi="Calibri" w:eastAsia="SimSun" w:cs="Calibri"/>
          <w:sz w:val="24"/>
          <w:szCs w:val="24"/>
          <w:lang w:val="en-US"/>
        </w:rPr>
      </w:pPr>
      <w:r>
        <w:rPr>
          <w:rFonts w:eastAsia="SimSun" w:cs="Calibri"/>
          <w:sz w:val="24"/>
          <w:szCs w:val="24"/>
        </w:rPr>
        <w:t>This data set represents 58 consecutive days of de-identified event data collected from five sources within Los Alamos National Laboratory’s corporate, internal</w:t>
      </w:r>
      <w:r>
        <w:rPr>
          <w:rFonts w:eastAsia="SimSun" w:cs="Calibri"/>
          <w:sz w:val="24"/>
          <w:szCs w:val="24"/>
          <w:lang w:val="en-US"/>
        </w:rPr>
        <w:t xml:space="preserve"> </w:t>
      </w:r>
      <w:r>
        <w:rPr>
          <w:rFonts w:eastAsia="SimSun" w:cs="Calibri"/>
          <w:sz w:val="24"/>
          <w:szCs w:val="24"/>
        </w:rPr>
        <w:t>computer network</w:t>
      </w:r>
      <w:r>
        <w:rPr>
          <w:rFonts w:eastAsia="SimSun" w:cs="Calibri"/>
          <w:sz w:val="24"/>
          <w:szCs w:val="24"/>
          <w:lang w:val="en-US"/>
        </w:rPr>
        <w:t xml:space="preserve"> especially from </w:t>
      </w:r>
      <w:r>
        <w:rPr>
          <w:rFonts w:eastAsia="SimSun" w:cs="Calibri"/>
          <w:sz w:val="24"/>
          <w:szCs w:val="24"/>
        </w:rPr>
        <w:t>individual Windows-based desktop computers</w:t>
      </w:r>
      <w:r>
        <w:rPr>
          <w:rFonts w:eastAsia="SimSun" w:cs="Calibri"/>
          <w:sz w:val="24"/>
          <w:szCs w:val="24"/>
          <w:lang w:val="en-US"/>
        </w:rPr>
        <w:t>, servers.</w:t>
      </w:r>
    </w:p>
    <w:tbl>
      <w:tblPr>
        <w:tblStyle w:val="7"/>
        <w:tblW w:w="8522" w:type="dxa"/>
        <w:jc w:val="left"/>
        <w:tblInd w:w="0" w:type="dxa"/>
        <w:tblCellMar>
          <w:top w:w="0" w:type="dxa"/>
          <w:left w:w="108" w:type="dxa"/>
          <w:bottom w:w="0" w:type="dxa"/>
          <w:right w:w="108" w:type="dxa"/>
        </w:tblCellMar>
      </w:tblPr>
      <w:tblGrid>
        <w:gridCol w:w="4261"/>
        <w:gridCol w:w="4260"/>
      </w:tblGrid>
      <w:tr>
        <w:trPr/>
        <w:tc>
          <w:tcPr>
            <w:tcW w:w="4261" w:type="dxa"/>
            <w:tcBorders/>
            <w:shd w:fill="auto" w:val="clear"/>
          </w:tcPr>
          <w:p>
            <w:pPr>
              <w:pStyle w:val="Normal"/>
              <w:widowControl w:val="false"/>
              <w:jc w:val="both"/>
              <w:rPr>
                <w:rFonts w:ascii="Calibri" w:hAnsi="Calibri" w:eastAsia="SimSun" w:cs="Calibri"/>
                <w:position w:val="0"/>
                <w:sz w:val="20"/>
                <w:sz w:val="24"/>
                <w:szCs w:val="24"/>
                <w:vertAlign w:val="baseline"/>
                <w:lang w:val="en-US"/>
              </w:rPr>
            </w:pPr>
            <w:r>
              <w:rPr>
                <w:rFonts w:eastAsia="SimSun" w:cs="Calibri"/>
                <w:position w:val="0"/>
                <w:sz w:val="24"/>
                <w:sz w:val="24"/>
                <w:szCs w:val="24"/>
                <w:vertAlign w:val="baseline"/>
                <w:lang w:val="en-US"/>
              </w:rPr>
              <w:t>File name</w:t>
            </w:r>
          </w:p>
        </w:tc>
        <w:tc>
          <w:tcPr>
            <w:tcW w:w="4260" w:type="dxa"/>
            <w:tcBorders/>
            <w:shd w:fill="auto" w:val="clear"/>
          </w:tcPr>
          <w:p>
            <w:pPr>
              <w:pStyle w:val="Normal"/>
              <w:widowControl w:val="false"/>
              <w:jc w:val="both"/>
              <w:rPr>
                <w:rFonts w:ascii="Calibri" w:hAnsi="Calibri" w:eastAsia="SimSun" w:cs="Calibri"/>
                <w:position w:val="0"/>
                <w:sz w:val="20"/>
                <w:sz w:val="24"/>
                <w:szCs w:val="24"/>
                <w:vertAlign w:val="baseline"/>
                <w:lang w:val="en-US"/>
              </w:rPr>
            </w:pPr>
            <w:r>
              <w:rPr>
                <w:rFonts w:eastAsia="SimSun" w:cs="Calibri"/>
                <w:position w:val="0"/>
                <w:sz w:val="24"/>
                <w:sz w:val="24"/>
                <w:szCs w:val="24"/>
                <w:vertAlign w:val="baseline"/>
                <w:lang w:val="en-US"/>
              </w:rPr>
              <w:t>Description</w:t>
            </w:r>
          </w:p>
        </w:tc>
      </w:tr>
      <w:tr>
        <w:trPr/>
        <w:tc>
          <w:tcPr>
            <w:tcW w:w="4261" w:type="dxa"/>
            <w:tcBorders/>
            <w:shd w:fill="auto" w:val="clear"/>
          </w:tcPr>
          <w:p>
            <w:pPr>
              <w:pStyle w:val="Normal"/>
              <w:widowControl w:val="false"/>
              <w:jc w:val="both"/>
              <w:rPr>
                <w:rFonts w:ascii="Calibri" w:hAnsi="Calibri" w:eastAsia="SimSun" w:cs="Calibri"/>
                <w:position w:val="0"/>
                <w:sz w:val="20"/>
                <w:sz w:val="24"/>
                <w:szCs w:val="24"/>
                <w:vertAlign w:val="baseline"/>
                <w:lang w:val="en-US"/>
              </w:rPr>
            </w:pPr>
            <w:r>
              <w:rPr>
                <w:rFonts w:eastAsia="SimSun" w:cs="Calibri"/>
                <w:sz w:val="24"/>
                <w:szCs w:val="24"/>
                <w:lang w:val="en-US"/>
              </w:rPr>
              <w:t>auth</w:t>
            </w:r>
            <w:r>
              <w:rPr>
                <w:rFonts w:eastAsia="SimSun" w:cs="Calibri"/>
                <w:position w:val="0"/>
                <w:sz w:val="24"/>
                <w:sz w:val="24"/>
                <w:szCs w:val="24"/>
                <w:vertAlign w:val="baseline"/>
                <w:lang w:val="en-US"/>
              </w:rPr>
              <w:t>.txt</w:t>
            </w:r>
          </w:p>
        </w:tc>
        <w:tc>
          <w:tcPr>
            <w:tcW w:w="4260" w:type="dxa"/>
            <w:tcBorders/>
            <w:shd w:fill="auto" w:val="clear"/>
          </w:tcPr>
          <w:p>
            <w:pPr>
              <w:pStyle w:val="Normal"/>
              <w:widowControl w:val="false"/>
              <w:jc w:val="both"/>
              <w:rPr>
                <w:rFonts w:ascii="Calibri" w:hAnsi="Calibri" w:eastAsia="SimSun" w:cs="Calibri"/>
                <w:position w:val="0"/>
                <w:sz w:val="20"/>
                <w:sz w:val="24"/>
                <w:szCs w:val="24"/>
                <w:vertAlign w:val="baseline"/>
                <w:lang w:val="en-US"/>
              </w:rPr>
            </w:pPr>
            <w:r>
              <w:rPr>
                <w:rFonts w:eastAsia="SimSun" w:cs="Calibri"/>
                <w:sz w:val="24"/>
                <w:szCs w:val="24"/>
              </w:rPr>
              <w:t>authentication events collected</w:t>
            </w:r>
          </w:p>
        </w:tc>
      </w:tr>
      <w:tr>
        <w:trPr/>
        <w:tc>
          <w:tcPr>
            <w:tcW w:w="4261" w:type="dxa"/>
            <w:tcBorders/>
            <w:shd w:fill="auto" w:val="clear"/>
          </w:tcPr>
          <w:p>
            <w:pPr>
              <w:pStyle w:val="Normal"/>
              <w:widowControl w:val="false"/>
              <w:jc w:val="both"/>
              <w:rPr>
                <w:rFonts w:ascii="Calibri" w:hAnsi="Calibri" w:eastAsia="SimSun" w:cs="Calibri"/>
                <w:position w:val="0"/>
                <w:sz w:val="20"/>
                <w:sz w:val="24"/>
                <w:szCs w:val="24"/>
                <w:vertAlign w:val="baseline"/>
                <w:lang w:val="en-US"/>
              </w:rPr>
            </w:pPr>
            <w:r>
              <w:rPr>
                <w:rFonts w:eastAsia="SimSun" w:cs="Calibri"/>
                <w:sz w:val="24"/>
                <w:szCs w:val="24"/>
                <w:lang w:val="en-US"/>
              </w:rPr>
              <w:t>proc</w:t>
            </w:r>
            <w:r>
              <w:rPr>
                <w:rFonts w:eastAsia="SimSun" w:cs="Calibri"/>
                <w:position w:val="0"/>
                <w:sz w:val="24"/>
                <w:sz w:val="24"/>
                <w:szCs w:val="24"/>
                <w:vertAlign w:val="baseline"/>
                <w:lang w:val="en-US"/>
              </w:rPr>
              <w:t>.txt</w:t>
            </w:r>
          </w:p>
        </w:tc>
        <w:tc>
          <w:tcPr>
            <w:tcW w:w="4260" w:type="dxa"/>
            <w:tcBorders/>
            <w:shd w:fill="auto" w:val="clear"/>
          </w:tcPr>
          <w:p>
            <w:pPr>
              <w:pStyle w:val="Normal"/>
              <w:widowControl w:val="false"/>
              <w:jc w:val="both"/>
              <w:rPr>
                <w:rFonts w:ascii="Calibri" w:hAnsi="Calibri" w:eastAsia="SimSun" w:cs="Calibri"/>
                <w:position w:val="0"/>
                <w:sz w:val="20"/>
                <w:sz w:val="24"/>
                <w:szCs w:val="24"/>
                <w:vertAlign w:val="baseline"/>
                <w:lang w:val="en-US"/>
              </w:rPr>
            </w:pPr>
            <w:r>
              <w:rPr>
                <w:rFonts w:eastAsia="SimSun" w:cs="Calibri"/>
                <w:sz w:val="24"/>
                <w:szCs w:val="24"/>
              </w:rPr>
              <w:t>process start and stop events collected</w:t>
            </w:r>
          </w:p>
        </w:tc>
      </w:tr>
      <w:tr>
        <w:trPr/>
        <w:tc>
          <w:tcPr>
            <w:tcW w:w="4261" w:type="dxa"/>
            <w:tcBorders/>
            <w:shd w:fill="auto" w:val="clear"/>
          </w:tcPr>
          <w:p>
            <w:pPr>
              <w:pStyle w:val="Normal"/>
              <w:widowControl w:val="false"/>
              <w:jc w:val="both"/>
              <w:rPr>
                <w:rFonts w:ascii="Calibri" w:hAnsi="Calibri" w:eastAsia="SimSun" w:cs="Calibri"/>
                <w:position w:val="0"/>
                <w:sz w:val="20"/>
                <w:sz w:val="24"/>
                <w:szCs w:val="24"/>
                <w:vertAlign w:val="baseline"/>
                <w:lang w:val="en-US"/>
              </w:rPr>
            </w:pPr>
            <w:r>
              <w:rPr>
                <w:rFonts w:eastAsia="SimSun" w:cs="Calibri"/>
                <w:sz w:val="24"/>
                <w:szCs w:val="24"/>
                <w:lang w:val="en-US"/>
              </w:rPr>
              <w:t>flows</w:t>
            </w:r>
            <w:r>
              <w:rPr>
                <w:rFonts w:eastAsia="SimSun" w:cs="Calibri"/>
                <w:position w:val="0"/>
                <w:sz w:val="24"/>
                <w:sz w:val="24"/>
                <w:szCs w:val="24"/>
                <w:vertAlign w:val="baseline"/>
                <w:lang w:val="en-US"/>
              </w:rPr>
              <w:t>.txt</w:t>
            </w:r>
          </w:p>
        </w:tc>
        <w:tc>
          <w:tcPr>
            <w:tcW w:w="4260" w:type="dxa"/>
            <w:tcBorders/>
            <w:shd w:fill="auto" w:val="clear"/>
          </w:tcPr>
          <w:p>
            <w:pPr>
              <w:pStyle w:val="Normal"/>
              <w:widowControl w:val="false"/>
              <w:jc w:val="both"/>
              <w:rPr>
                <w:rFonts w:ascii="Calibri" w:hAnsi="Calibri" w:eastAsia="SimSun" w:cs="Calibri"/>
                <w:position w:val="0"/>
                <w:sz w:val="20"/>
                <w:sz w:val="24"/>
                <w:szCs w:val="24"/>
                <w:vertAlign w:val="baseline"/>
                <w:lang w:val="en-US"/>
              </w:rPr>
            </w:pPr>
            <w:r>
              <w:rPr>
                <w:rFonts w:eastAsia="SimSun" w:cs="Calibri"/>
                <w:sz w:val="24"/>
                <w:szCs w:val="24"/>
              </w:rPr>
              <w:t>network flow events collected from central routers</w:t>
            </w:r>
          </w:p>
        </w:tc>
      </w:tr>
      <w:tr>
        <w:trPr/>
        <w:tc>
          <w:tcPr>
            <w:tcW w:w="4261" w:type="dxa"/>
            <w:tcBorders/>
            <w:shd w:fill="auto" w:val="clear"/>
          </w:tcPr>
          <w:p>
            <w:pPr>
              <w:pStyle w:val="Normal"/>
              <w:widowControl w:val="false"/>
              <w:jc w:val="both"/>
              <w:rPr>
                <w:rFonts w:ascii="Calibri" w:hAnsi="Calibri" w:eastAsia="SimSun" w:cs="Calibri"/>
                <w:position w:val="0"/>
                <w:sz w:val="20"/>
                <w:sz w:val="24"/>
                <w:szCs w:val="24"/>
                <w:vertAlign w:val="baseline"/>
                <w:lang w:val="en-US"/>
              </w:rPr>
            </w:pPr>
            <w:r>
              <w:rPr>
                <w:rFonts w:eastAsia="SimSun" w:cs="Calibri"/>
                <w:sz w:val="24"/>
                <w:szCs w:val="24"/>
                <w:lang w:val="en-US"/>
              </w:rPr>
              <w:t>dns</w:t>
            </w:r>
            <w:r>
              <w:rPr>
                <w:rFonts w:eastAsia="SimSun" w:cs="Calibri"/>
                <w:position w:val="0"/>
                <w:sz w:val="24"/>
                <w:sz w:val="24"/>
                <w:szCs w:val="24"/>
                <w:vertAlign w:val="baseline"/>
                <w:lang w:val="en-US"/>
              </w:rPr>
              <w:t>.txt</w:t>
            </w:r>
          </w:p>
        </w:tc>
        <w:tc>
          <w:tcPr>
            <w:tcW w:w="4260" w:type="dxa"/>
            <w:tcBorders/>
            <w:shd w:fill="auto" w:val="clear"/>
          </w:tcPr>
          <w:p>
            <w:pPr>
              <w:pStyle w:val="Normal"/>
              <w:widowControl w:val="false"/>
              <w:jc w:val="both"/>
              <w:rPr>
                <w:rFonts w:ascii="Calibri" w:hAnsi="Calibri" w:eastAsia="SimSun" w:cs="Calibri"/>
                <w:position w:val="0"/>
                <w:sz w:val="20"/>
                <w:sz w:val="24"/>
                <w:szCs w:val="24"/>
                <w:vertAlign w:val="baseline"/>
                <w:lang w:val="en-US"/>
              </w:rPr>
            </w:pPr>
            <w:r>
              <w:rPr>
                <w:rFonts w:eastAsia="SimSun" w:cs="Calibri"/>
                <w:sz w:val="24"/>
                <w:szCs w:val="24"/>
              </w:rPr>
              <w:t>Domain Name Service (DNS) lookup events collected from the central DNS servers</w:t>
            </w:r>
          </w:p>
        </w:tc>
      </w:tr>
      <w:tr>
        <w:trPr/>
        <w:tc>
          <w:tcPr>
            <w:tcW w:w="4261" w:type="dxa"/>
            <w:tcBorders/>
            <w:shd w:fill="auto" w:val="clear"/>
          </w:tcPr>
          <w:p>
            <w:pPr>
              <w:pStyle w:val="Normal"/>
              <w:widowControl w:val="false"/>
              <w:jc w:val="both"/>
              <w:rPr>
                <w:rFonts w:ascii="Calibri" w:hAnsi="Calibri" w:eastAsia="SimSun" w:cs="Calibri"/>
                <w:position w:val="0"/>
                <w:sz w:val="20"/>
                <w:sz w:val="24"/>
                <w:szCs w:val="24"/>
                <w:vertAlign w:val="baseline"/>
                <w:lang w:val="en-US"/>
              </w:rPr>
            </w:pPr>
            <w:r>
              <w:rPr>
                <w:rFonts w:eastAsia="SimSun" w:cs="Calibri"/>
                <w:sz w:val="24"/>
                <w:szCs w:val="24"/>
                <w:lang w:val="en-US"/>
              </w:rPr>
              <w:t>redteam</w:t>
            </w:r>
            <w:r>
              <w:rPr>
                <w:rFonts w:eastAsia="SimSun" w:cs="Calibri"/>
                <w:position w:val="0"/>
                <w:sz w:val="24"/>
                <w:sz w:val="24"/>
                <w:szCs w:val="24"/>
                <w:vertAlign w:val="baseline"/>
                <w:lang w:val="en-US"/>
              </w:rPr>
              <w:t>.txt</w:t>
            </w:r>
          </w:p>
        </w:tc>
        <w:tc>
          <w:tcPr>
            <w:tcW w:w="4260" w:type="dxa"/>
            <w:tcBorders/>
            <w:shd w:fill="auto" w:val="clear"/>
          </w:tcPr>
          <w:p>
            <w:pPr>
              <w:pStyle w:val="Normal"/>
              <w:widowControl w:val="false"/>
              <w:jc w:val="both"/>
              <w:rPr>
                <w:rFonts w:ascii="Calibri" w:hAnsi="Calibri" w:eastAsia="SimSun" w:cs="Calibri"/>
                <w:position w:val="0"/>
                <w:sz w:val="20"/>
                <w:sz w:val="24"/>
                <w:szCs w:val="24"/>
                <w:vertAlign w:val="baseline"/>
                <w:lang w:val="en-US"/>
              </w:rPr>
            </w:pPr>
            <w:r>
              <w:rPr>
                <w:rFonts w:eastAsia="SimSun" w:cs="Calibri"/>
                <w:sz w:val="24"/>
                <w:szCs w:val="24"/>
              </w:rPr>
              <w:t>specific events taken from the authentication data that present known redteam compromise events</w:t>
            </w:r>
          </w:p>
        </w:tc>
      </w:tr>
    </w:tbl>
    <w:p>
      <w:pPr>
        <w:pStyle w:val="Normal"/>
        <w:rPr>
          <w:rFonts w:ascii="Calibri" w:hAnsi="Calibri" w:eastAsia="SimSun" w:cs="Calibri"/>
          <w:sz w:val="24"/>
          <w:szCs w:val="24"/>
          <w:lang w:val="en-US"/>
        </w:rPr>
      </w:pPr>
      <w:r>
        <w:rPr>
          <w:rFonts w:eastAsia="SimSun" w:cs="Calibri"/>
          <w:sz w:val="24"/>
          <w:szCs w:val="24"/>
          <w:lang w:val="en-US"/>
        </w:rPr>
      </w:r>
    </w:p>
    <w:p>
      <w:pPr>
        <w:pStyle w:val="Normal"/>
        <w:rPr>
          <w:rFonts w:ascii="Calibri" w:hAnsi="Calibri" w:eastAsia="SimSun" w:cs="Calibri"/>
          <w:sz w:val="24"/>
          <w:szCs w:val="24"/>
        </w:rPr>
      </w:pPr>
      <w:r>
        <w:rPr>
          <w:rFonts w:eastAsia="SimSun" w:cs="Calibri"/>
          <w:sz w:val="24"/>
          <w:szCs w:val="24"/>
        </w:rPr>
      </w:r>
    </w:p>
    <w:p>
      <w:pPr>
        <w:pStyle w:val="Normal"/>
        <w:rPr>
          <w:rFonts w:ascii="Calibri" w:hAnsi="Calibri" w:cs="Calibri"/>
          <w:b/>
          <w:b/>
          <w:bCs/>
          <w:sz w:val="32"/>
          <w:szCs w:val="32"/>
          <w:lang w:val="en-US"/>
        </w:rPr>
      </w:pPr>
      <w:r>
        <w:rPr>
          <w:rFonts w:cs="Calibri"/>
          <w:b/>
          <w:bCs/>
          <w:sz w:val="32"/>
          <w:szCs w:val="32"/>
          <w:lang w:val="en-US"/>
        </w:rPr>
      </w:r>
    </w:p>
    <w:p>
      <w:pPr>
        <w:pStyle w:val="Normal"/>
        <w:rPr>
          <w:rFonts w:ascii="Calibri" w:hAnsi="Calibri" w:cs="Calibri"/>
          <w:b/>
          <w:b/>
          <w:bCs/>
          <w:sz w:val="32"/>
          <w:szCs w:val="32"/>
          <w:lang w:val="en-US"/>
        </w:rPr>
      </w:pPr>
      <w:r>
        <w:rPr>
          <w:rFonts w:cs="Calibri"/>
          <w:b/>
          <w:bCs/>
          <w:sz w:val="32"/>
          <w:szCs w:val="32"/>
          <w:lang w:val="en-US"/>
        </w:rPr>
      </w:r>
    </w:p>
    <w:p>
      <w:pPr>
        <w:pStyle w:val="Normal"/>
        <w:rPr>
          <w:rFonts w:ascii="Calibri" w:hAnsi="Calibri" w:cs="Calibri"/>
          <w:b/>
          <w:b/>
          <w:bCs/>
          <w:sz w:val="32"/>
          <w:szCs w:val="32"/>
          <w:lang w:val="en-US"/>
        </w:rPr>
      </w:pPr>
      <w:r>
        <w:rPr>
          <w:rFonts w:cs="Calibri"/>
          <w:b/>
          <w:bCs/>
          <w:sz w:val="32"/>
          <w:szCs w:val="32"/>
          <w:lang w:val="en-US"/>
        </w:rPr>
        <w:t>Literature Survey</w:t>
      </w:r>
    </w:p>
    <w:p>
      <w:pPr>
        <w:pStyle w:val="Normal"/>
        <w:rPr>
          <w:rFonts w:ascii="Calibri" w:hAnsi="Calibri" w:eastAsia="LinLibertineT" w:cs="Calibri"/>
          <w:sz w:val="24"/>
          <w:szCs w:val="24"/>
          <w:lang w:val="en-US"/>
        </w:rPr>
      </w:pPr>
      <w:r>
        <w:rPr>
          <w:rFonts w:eastAsia="LinLibertineT" w:cs="Calibri"/>
          <w:sz w:val="24"/>
          <w:szCs w:val="24"/>
          <w:lang w:val="en-US"/>
        </w:rPr>
        <w:t>For the generative model, we have different type of GANs which can be implemented. Among these, a simple JSD based objective function would result be efficient according to mathematics reasoning</w:t>
      </w:r>
    </w:p>
    <w:p>
      <w:pPr>
        <w:pStyle w:val="Normal"/>
        <w:rPr>
          <w:rFonts w:ascii="Times New Roman" w:hAnsi="Times New Roman" w:eastAsia="LinLibertineT" w:cs="Times New Roman"/>
          <w:sz w:val="28"/>
          <w:szCs w:val="28"/>
          <w:lang w:val="en-US"/>
        </w:rPr>
      </w:pPr>
      <w:r>
        <w:rPr>
          <w:rFonts w:eastAsia="LinLibertineT" w:cs="Times New Roman" w:ascii="Times New Roman" w:hAnsi="Times New Roman"/>
          <w:sz w:val="28"/>
          <w:szCs w:val="28"/>
          <w:lang w:val="en-US"/>
        </w:rPr>
      </w:r>
    </w:p>
    <w:p>
      <w:pPr>
        <w:pStyle w:val="Normal"/>
        <w:rPr>
          <w:rFonts w:ascii="Calibri" w:hAnsi="Calibri" w:eastAsia="SimSun" w:cs="Calibri"/>
          <w:sz w:val="24"/>
          <w:szCs w:val="24"/>
        </w:rPr>
      </w:pPr>
      <w:r>
        <w:rPr>
          <w:rFonts w:eastAsia="SimSun" w:cs="Calibri"/>
          <w:sz w:val="24"/>
          <w:szCs w:val="24"/>
        </w:rPr>
      </w:r>
    </w:p>
    <w:tbl>
      <w:tblPr>
        <w:tblStyle w:val="7"/>
        <w:tblW w:w="8520" w:type="dxa"/>
        <w:jc w:val="left"/>
        <w:tblInd w:w="0" w:type="dxa"/>
        <w:tblCellMar>
          <w:top w:w="0" w:type="dxa"/>
          <w:left w:w="108" w:type="dxa"/>
          <w:bottom w:w="0" w:type="dxa"/>
          <w:right w:w="108" w:type="dxa"/>
        </w:tblCellMar>
      </w:tblPr>
      <w:tblGrid>
        <w:gridCol w:w="1425"/>
        <w:gridCol w:w="1425"/>
        <w:gridCol w:w="1426"/>
        <w:gridCol w:w="1425"/>
        <w:gridCol w:w="1417"/>
        <w:gridCol w:w="1401"/>
      </w:tblGrid>
      <w:tr>
        <w:trPr/>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color w:val="auto"/>
                <w:position w:val="0"/>
                <w:sz w:val="20"/>
                <w:sz w:val="24"/>
                <w:szCs w:val="24"/>
                <w:highlight w:val="lightGray"/>
                <w:highlight w:val="yellow"/>
                <w:u w:val="none"/>
                <w:vertAlign w:val="baseline"/>
                <w:lang w:val="en-US"/>
              </w:rPr>
            </w:pPr>
            <w:r>
              <w:rPr>
                <w:rFonts w:eastAsia="SimSun" w:cs="Calibri"/>
                <w:b w:val="false"/>
                <w:bCs w:val="false"/>
                <w:color w:val="auto"/>
                <w:position w:val="0"/>
                <w:sz w:val="24"/>
                <w:sz w:val="24"/>
                <w:szCs w:val="24"/>
                <w:highlight w:val="yellow"/>
                <w:u w:val="none"/>
                <w:shd w:fill="D9D9D9" w:val="clear"/>
                <w:vertAlign w:val="baseline"/>
                <w:lang w:val="en-US"/>
              </w:rPr>
              <w:t>Authors</w:t>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highlight w:val="lightGray"/>
                <w:highlight w:val="yellow"/>
                <w:u w:val="none"/>
                <w:lang w:val="en-US" w:eastAsia="zh-CN" w:bidi="ar"/>
              </w:rPr>
            </w:pPr>
            <w:r>
              <w:rPr>
                <w:rFonts w:eastAsia="SimSun" w:cs="Calibri"/>
                <w:b w:val="false"/>
                <w:bCs w:val="false"/>
                <w:i w:val="false"/>
                <w:color w:val="auto"/>
                <w:kern w:val="0"/>
                <w:sz w:val="24"/>
                <w:szCs w:val="24"/>
                <w:highlight w:val="yellow"/>
                <w:u w:val="none"/>
                <w:shd w:fill="D9D9D9" w:val="clear"/>
                <w:lang w:val="en-US" w:eastAsia="zh-CN" w:bidi="ar"/>
              </w:rPr>
              <w:t>Architecture Name</w:t>
            </w:r>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highlight w:val="lightGray"/>
                <w:highlight w:val="yellow"/>
                <w:u w:val="none"/>
              </w:rPr>
            </w:pPr>
            <w:r>
              <w:rPr>
                <w:rFonts w:eastAsia="SimSun" w:cs="Calibri"/>
                <w:b w:val="false"/>
                <w:bCs w:val="false"/>
                <w:i w:val="false"/>
                <w:color w:val="auto"/>
                <w:kern w:val="0"/>
                <w:sz w:val="24"/>
                <w:szCs w:val="24"/>
                <w:highlight w:val="yellow"/>
                <w:u w:val="none"/>
                <w:shd w:fill="D9D9D9" w:val="clear"/>
                <w:lang w:val="en-US" w:eastAsia="zh-CN" w:bidi="ar"/>
              </w:rPr>
              <w:t>Key Take-Away</w:t>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highlight w:val="lightGray"/>
                <w:highlight w:val="yellow"/>
                <w:u w:val="none"/>
                <w:lang w:val="en-US" w:eastAsia="zh-CN" w:bidi="ar"/>
              </w:rPr>
            </w:pPr>
            <w:r>
              <w:rPr>
                <w:rFonts w:eastAsia="SimSun" w:cs="Calibri"/>
                <w:b w:val="false"/>
                <w:bCs w:val="false"/>
                <w:i w:val="false"/>
                <w:color w:val="auto"/>
                <w:kern w:val="0"/>
                <w:sz w:val="24"/>
                <w:szCs w:val="24"/>
                <w:highlight w:val="yellow"/>
                <w:u w:val="none"/>
                <w:shd w:fill="D9D9D9" w:val="clear"/>
                <w:lang w:val="en-US" w:eastAsia="zh-CN" w:bidi="ar"/>
              </w:rPr>
              <w:t>Objective Function</w:t>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highlight w:val="lightGray"/>
                <w:highlight w:val="yellow"/>
                <w:u w:val="none"/>
                <w:lang w:val="en-US" w:eastAsia="zh-CN" w:bidi="ar"/>
              </w:rPr>
            </w:pPr>
            <w:r>
              <w:rPr>
                <w:rFonts w:eastAsia="SimSun" w:cs="Calibri"/>
                <w:b w:val="false"/>
                <w:bCs w:val="false"/>
                <w:i w:val="false"/>
                <w:color w:val="auto"/>
                <w:kern w:val="0"/>
                <w:sz w:val="24"/>
                <w:szCs w:val="24"/>
                <w:highlight w:val="yellow"/>
                <w:u w:val="none"/>
                <w:shd w:fill="D9D9D9" w:val="clear"/>
                <w:lang w:val="en-US" w:eastAsia="zh-CN" w:bidi="ar"/>
              </w:rPr>
              <w:t>Applications</w:t>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highlight w:val="lightGray"/>
                <w:highlight w:val="yellow"/>
                <w:u w:val="none"/>
                <w:lang w:val="en-US" w:eastAsia="zh-CN" w:bidi="ar"/>
              </w:rPr>
            </w:pPr>
            <w:r>
              <w:rPr>
                <w:rFonts w:eastAsia="SimSun" w:cs="Calibri"/>
                <w:b w:val="false"/>
                <w:bCs w:val="false"/>
                <w:i w:val="false"/>
                <w:color w:val="auto"/>
                <w:kern w:val="0"/>
                <w:sz w:val="24"/>
                <w:szCs w:val="24"/>
                <w:highlight w:val="yellow"/>
                <w:u w:val="none"/>
                <w:shd w:fill="D9D9D9" w:val="clear"/>
                <w:lang w:val="en-US" w:eastAsia="zh-CN" w:bidi="ar"/>
              </w:rPr>
            </w:r>
          </w:p>
        </w:tc>
      </w:tr>
      <w:tr>
        <w:trPr/>
        <w:tc>
          <w:tcPr>
            <w:tcW w:w="1425" w:type="dxa"/>
            <w:tcBorders/>
            <w:shd w:fill="auto" w:val="clear"/>
            <w:vAlign w:val="bottom"/>
          </w:tcPr>
          <w:p>
            <w:pPr>
              <w:pStyle w:val="Normal"/>
              <w:keepNext w:val="false"/>
              <w:keepLines w:val="false"/>
              <w:widowControl w:val="false"/>
              <w:jc w:val="both"/>
              <w:textAlignment w:val="bottom"/>
              <w:rPr/>
            </w:pPr>
            <w:hyperlink r:id="rId3">
              <w:r>
                <w:rPr>
                  <w:rStyle w:val="InternetLink"/>
                  <w:rFonts w:eastAsia="SimSun" w:cs="Calibri"/>
                  <w:b w:val="false"/>
                  <w:bCs w:val="false"/>
                  <w:color w:val="auto"/>
                  <w:sz w:val="24"/>
                  <w:szCs w:val="24"/>
                  <w:u w:val="none"/>
                </w:rPr>
                <w:t>Ian J. Goodfellow</w:t>
              </w:r>
            </w:hyperlink>
            <w:r>
              <w:rPr>
                <w:rFonts w:eastAsia="SimSun" w:cs="Calibri"/>
                <w:b w:val="false"/>
                <w:bCs w:val="false"/>
                <w:color w:val="auto"/>
                <w:sz w:val="24"/>
                <w:szCs w:val="24"/>
                <w:u w:val="none"/>
              </w:rPr>
              <w:t xml:space="preserve">, </w:t>
            </w:r>
            <w:hyperlink r:id="rId4">
              <w:r>
                <w:rPr>
                  <w:rStyle w:val="InternetLink"/>
                  <w:rFonts w:eastAsia="SimSun" w:cs="Calibri"/>
                  <w:b w:val="false"/>
                  <w:bCs w:val="false"/>
                  <w:color w:val="auto"/>
                  <w:sz w:val="24"/>
                  <w:szCs w:val="24"/>
                  <w:u w:val="none"/>
                </w:rPr>
                <w:t>Jean Pouget-Abadie</w:t>
              </w:r>
            </w:hyperlink>
            <w:r>
              <w:rPr>
                <w:rFonts w:eastAsia="SimSun" w:cs="Calibri"/>
                <w:b w:val="false"/>
                <w:bCs w:val="false"/>
                <w:color w:val="auto"/>
                <w:sz w:val="24"/>
                <w:szCs w:val="24"/>
                <w:u w:val="none"/>
              </w:rPr>
              <w:t xml:space="preserve">, </w:t>
            </w:r>
            <w:hyperlink r:id="rId5">
              <w:r>
                <w:rPr>
                  <w:rStyle w:val="InternetLink"/>
                  <w:rFonts w:eastAsia="SimSun" w:cs="Calibri"/>
                  <w:b w:val="false"/>
                  <w:bCs w:val="false"/>
                  <w:color w:val="auto"/>
                  <w:sz w:val="24"/>
                  <w:szCs w:val="24"/>
                  <w:u w:val="none"/>
                </w:rPr>
                <w:t>Mehdi Mirza</w:t>
              </w:r>
            </w:hyperlink>
            <w:r>
              <w:rPr>
                <w:rFonts w:eastAsia="SimSun" w:cs="Calibri"/>
                <w:b w:val="false"/>
                <w:bCs w:val="false"/>
                <w:color w:val="auto"/>
                <w:sz w:val="24"/>
                <w:szCs w:val="24"/>
                <w:u w:val="none"/>
              </w:rPr>
              <w:t xml:space="preserve">, </w:t>
            </w:r>
            <w:hyperlink r:id="rId6">
              <w:r>
                <w:rPr>
                  <w:rStyle w:val="InternetLink"/>
                  <w:rFonts w:eastAsia="SimSun" w:cs="Calibri"/>
                  <w:b w:val="false"/>
                  <w:bCs w:val="false"/>
                  <w:color w:val="auto"/>
                  <w:sz w:val="24"/>
                  <w:szCs w:val="24"/>
                  <w:u w:val="none"/>
                </w:rPr>
                <w:t>Bing Xu</w:t>
              </w:r>
            </w:hyperlink>
            <w:r>
              <w:rPr>
                <w:rFonts w:eastAsia="SimSun" w:cs="Calibri"/>
                <w:b w:val="false"/>
                <w:bCs w:val="false"/>
                <w:color w:val="auto"/>
                <w:sz w:val="24"/>
                <w:szCs w:val="24"/>
                <w:u w:val="none"/>
              </w:rPr>
              <w:t xml:space="preserve">, </w:t>
            </w:r>
            <w:hyperlink r:id="rId7">
              <w:r>
                <w:rPr>
                  <w:rStyle w:val="InternetLink"/>
                  <w:rFonts w:eastAsia="SimSun" w:cs="Calibri"/>
                  <w:b w:val="false"/>
                  <w:bCs w:val="false"/>
                  <w:color w:val="auto"/>
                  <w:sz w:val="24"/>
                  <w:szCs w:val="24"/>
                  <w:u w:val="none"/>
                </w:rPr>
                <w:t>David Warde-Farley</w:t>
              </w:r>
            </w:hyperlink>
            <w:r>
              <w:rPr>
                <w:rFonts w:eastAsia="SimSun" w:cs="Calibri"/>
                <w:b w:val="false"/>
                <w:bCs w:val="false"/>
                <w:color w:val="auto"/>
                <w:sz w:val="24"/>
                <w:szCs w:val="24"/>
                <w:u w:val="none"/>
              </w:rPr>
              <w:t xml:space="preserve">, </w:t>
            </w:r>
            <w:hyperlink r:id="rId8">
              <w:r>
                <w:rPr>
                  <w:rStyle w:val="InternetLink"/>
                  <w:rFonts w:eastAsia="SimSun" w:cs="Calibri"/>
                  <w:b w:val="false"/>
                  <w:bCs w:val="false"/>
                  <w:color w:val="auto"/>
                  <w:sz w:val="24"/>
                  <w:szCs w:val="24"/>
                  <w:u w:val="none"/>
                </w:rPr>
                <w:t>Sherjil Ozair</w:t>
              </w:r>
            </w:hyperlink>
            <w:r>
              <w:rPr>
                <w:rFonts w:eastAsia="SimSun" w:cs="Calibri"/>
                <w:b w:val="false"/>
                <w:bCs w:val="false"/>
                <w:color w:val="auto"/>
                <w:sz w:val="24"/>
                <w:szCs w:val="24"/>
                <w:u w:val="none"/>
              </w:rPr>
              <w:t xml:space="preserve">, </w:t>
            </w:r>
            <w:hyperlink r:id="rId9">
              <w:r>
                <w:rPr>
                  <w:rStyle w:val="InternetLink"/>
                  <w:rFonts w:eastAsia="SimSun" w:cs="Calibri"/>
                  <w:b w:val="false"/>
                  <w:bCs w:val="false"/>
                  <w:color w:val="auto"/>
                  <w:sz w:val="24"/>
                  <w:szCs w:val="24"/>
                  <w:u w:val="none"/>
                </w:rPr>
                <w:t>Aaron Courville</w:t>
              </w:r>
            </w:hyperlink>
            <w:r>
              <w:rPr>
                <w:rFonts w:eastAsia="SimSun" w:cs="Calibri"/>
                <w:b w:val="false"/>
                <w:bCs w:val="false"/>
                <w:color w:val="auto"/>
                <w:sz w:val="24"/>
                <w:szCs w:val="24"/>
                <w:u w:val="none"/>
              </w:rPr>
              <w:t xml:space="preserve">, </w:t>
            </w:r>
            <w:hyperlink r:id="rId10">
              <w:r>
                <w:rPr>
                  <w:rStyle w:val="InternetLink"/>
                  <w:rFonts w:eastAsia="SimSun" w:cs="Calibri"/>
                  <w:b w:val="false"/>
                  <w:bCs w:val="false"/>
                  <w:color w:val="auto"/>
                  <w:sz w:val="24"/>
                  <w:szCs w:val="24"/>
                  <w:u w:val="none"/>
                </w:rPr>
                <w:t>Yoshua Bengio</w:t>
              </w:r>
            </w:hyperlink>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GAN</w:t>
            </w:r>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u w:val="none"/>
              </w:rPr>
            </w:pPr>
            <w:r>
              <w:rPr>
                <w:rFonts w:cs="Calibri"/>
                <w:b w:val="false"/>
                <w:bCs w:val="false"/>
                <w:color w:val="auto"/>
                <w:sz w:val="24"/>
                <w:szCs w:val="24"/>
                <w:u w:val="none"/>
              </w:rPr>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JSD divergence</w:t>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r>
      <w:tr>
        <w:trPr/>
        <w:tc>
          <w:tcPr>
            <w:tcW w:w="1425" w:type="dxa"/>
            <w:tcBorders/>
            <w:shd w:fill="auto" w:val="clear"/>
            <w:vAlign w:val="bottom"/>
          </w:tcPr>
          <w:p>
            <w:pPr>
              <w:pStyle w:val="Normal"/>
              <w:keepNext w:val="false"/>
              <w:keepLines w:val="false"/>
              <w:widowControl w:val="false"/>
              <w:jc w:val="both"/>
              <w:textAlignment w:val="bottom"/>
              <w:rPr/>
            </w:pPr>
            <w:hyperlink r:id="rId11">
              <w:r>
                <w:rPr>
                  <w:rStyle w:val="InternetLink"/>
                  <w:rFonts w:eastAsia="SimSun" w:cs="SimSun" w:ascii="SimSun" w:hAnsi="SimSun"/>
                  <w:sz w:val="24"/>
                  <w:szCs w:val="24"/>
                </w:rPr>
                <w:t>Jeff Donahue</w:t>
              </w:r>
            </w:hyperlink>
            <w:r>
              <w:rPr>
                <w:rFonts w:eastAsia="SimSun" w:cs="SimSun" w:ascii="SimSun" w:hAnsi="SimSun"/>
                <w:sz w:val="24"/>
                <w:szCs w:val="24"/>
              </w:rPr>
              <w:t xml:space="preserve">, </w:t>
            </w:r>
            <w:hyperlink r:id="rId12">
              <w:r>
                <w:rPr>
                  <w:rStyle w:val="InternetLink"/>
                  <w:rFonts w:eastAsia="SimSun" w:cs="SimSun" w:ascii="SimSun" w:hAnsi="SimSun"/>
                  <w:sz w:val="24"/>
                  <w:szCs w:val="24"/>
                </w:rPr>
                <w:t>Philipp Krähenbühl</w:t>
              </w:r>
            </w:hyperlink>
            <w:r>
              <w:rPr>
                <w:rFonts w:eastAsia="SimSun" w:cs="SimSun" w:ascii="SimSun" w:hAnsi="SimSun"/>
                <w:sz w:val="24"/>
                <w:szCs w:val="24"/>
              </w:rPr>
              <w:t xml:space="preserve">, </w:t>
            </w:r>
            <w:hyperlink r:id="rId13">
              <w:r>
                <w:rPr>
                  <w:rStyle w:val="InternetLink"/>
                  <w:rFonts w:eastAsia="SimSun" w:cs="SimSun" w:ascii="SimSun" w:hAnsi="SimSun"/>
                  <w:sz w:val="24"/>
                  <w:szCs w:val="24"/>
                </w:rPr>
                <w:t>Trevor Darrell</w:t>
              </w:r>
            </w:hyperlink>
          </w:p>
        </w:tc>
        <w:tc>
          <w:tcPr>
            <w:tcW w:w="1425" w:type="dxa"/>
            <w:tcBorders/>
            <w:shd w:fill="auto" w:val="clear"/>
            <w:vAlign w:val="bottom"/>
          </w:tcPr>
          <w:p>
            <w:pPr>
              <w:pStyle w:val="Normal"/>
              <w:keepNext w:val="false"/>
              <w:keepLines w:val="false"/>
              <w:widowControl w:val="false"/>
              <w:jc w:val="both"/>
              <w:textAlignment w:val="bottom"/>
              <w:rPr>
                <w:sz w:val="24"/>
                <w:szCs w:val="24"/>
              </w:rPr>
            </w:pPr>
            <w:r>
              <w:rPr>
                <w:rFonts w:eastAsia="SimSun" w:cs="Calibri"/>
                <w:b w:val="false"/>
                <w:bCs w:val="false"/>
                <w:i w:val="false"/>
                <w:color w:val="auto"/>
                <w:kern w:val="0"/>
                <w:sz w:val="24"/>
                <w:szCs w:val="24"/>
                <w:u w:val="none"/>
                <w:lang w:val="en-US" w:eastAsia="zh-CN" w:bidi="ar"/>
              </w:rPr>
              <w:t>BiGan</w:t>
            </w:r>
            <w:bookmarkStart w:id="1" w:name="_GoBack"/>
            <w:bookmarkEnd w:id="1"/>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u w:val="none"/>
              </w:rPr>
            </w:pPr>
            <w:r>
              <w:rPr>
                <w:rFonts w:cs="Calibri"/>
                <w:b w:val="false"/>
                <w:bCs w:val="false"/>
                <w:color w:val="auto"/>
                <w:sz w:val="24"/>
                <w:szCs w:val="24"/>
                <w:u w:val="none"/>
              </w:rPr>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JSD divergence</w:t>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r>
      <w:tr>
        <w:trPr/>
        <w:tc>
          <w:tcPr>
            <w:tcW w:w="1425" w:type="dxa"/>
            <w:tcBorders/>
            <w:shd w:fill="auto" w:val="clear"/>
            <w:vAlign w:val="bottom"/>
          </w:tcPr>
          <w:p>
            <w:pPr>
              <w:pStyle w:val="Normal"/>
              <w:keepNext w:val="false"/>
              <w:keepLines w:val="false"/>
              <w:widowControl w:val="false"/>
              <w:jc w:val="both"/>
              <w:textAlignment w:val="bottom"/>
              <w:rPr>
                <w:rFonts w:ascii="SimSun" w:hAnsi="SimSun" w:eastAsia="SimSun" w:cs="SimSun"/>
                <w:sz w:val="24"/>
                <w:szCs w:val="24"/>
              </w:rPr>
            </w:pPr>
            <w:r>
              <w:rPr>
                <w:rFonts w:eastAsia="SimSun" w:cs="SimSun" w:ascii="SimSun" w:hAnsi="SimSun"/>
                <w:sz w:val="24"/>
                <w:szCs w:val="24"/>
              </w:rPr>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Vanilla GAN</w:t>
            </w:r>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u w:val="none"/>
              </w:rPr>
            </w:pPr>
            <w:r>
              <w:rPr>
                <w:rFonts w:cs="Calibri"/>
                <w:b w:val="false"/>
                <w:bCs w:val="false"/>
                <w:color w:val="auto"/>
                <w:sz w:val="24"/>
                <w:szCs w:val="24"/>
                <w:u w:val="none"/>
              </w:rPr>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r>
      <w:tr>
        <w:trPr/>
        <w:tc>
          <w:tcPr>
            <w:tcW w:w="1425" w:type="dxa"/>
            <w:tcBorders/>
            <w:shd w:fill="auto" w:val="clear"/>
            <w:vAlign w:val="bottom"/>
          </w:tcPr>
          <w:p>
            <w:pPr>
              <w:pStyle w:val="Normal"/>
              <w:keepNext w:val="false"/>
              <w:keepLines w:val="false"/>
              <w:widowControl w:val="false"/>
              <w:jc w:val="both"/>
              <w:textAlignment w:val="bottom"/>
              <w:rPr>
                <w:rFonts w:ascii="SimSun" w:hAnsi="SimSun" w:eastAsia="SimSun" w:cs="SimSun"/>
                <w:sz w:val="24"/>
                <w:szCs w:val="24"/>
              </w:rPr>
            </w:pPr>
            <w:r>
              <w:rPr>
                <w:rFonts w:eastAsia="SimSun" w:cs="SimSun" w:ascii="SimSun" w:hAnsi="SimSun"/>
                <w:sz w:val="24"/>
                <w:szCs w:val="24"/>
              </w:rPr>
            </w:r>
          </w:p>
        </w:tc>
        <w:tc>
          <w:tcPr>
            <w:tcW w:w="1425" w:type="dxa"/>
            <w:tcBorders/>
            <w:shd w:fill="auto" w:val="clear"/>
            <w:vAlign w:val="bottom"/>
          </w:tcPr>
          <w:p>
            <w:pPr>
              <w:pStyle w:val="Heading2"/>
              <w:keepNext w:val="false"/>
              <w:keepLines w:val="false"/>
              <w:widowControl w:val="false"/>
              <w:spacing w:before="280" w:after="280"/>
              <w:jc w:val="both"/>
              <w:rPr>
                <w:rFonts w:ascii="Calibri" w:hAnsi="Calibri" w:eastAsia="SimSun" w:cs="Calibri"/>
                <w:b w:val="false"/>
                <w:b w:val="false"/>
                <w:bCs w:val="false"/>
                <w:i w:val="false"/>
                <w:i w:val="false"/>
                <w:color w:val="auto"/>
                <w:kern w:val="0"/>
                <w:sz w:val="24"/>
                <w:szCs w:val="24"/>
                <w:u w:val="none"/>
                <w:lang w:val="en-US" w:eastAsia="zh-CN" w:bidi="ar"/>
              </w:rPr>
            </w:pPr>
            <w:r>
              <w:rPr>
                <w:sz w:val="24"/>
                <w:szCs w:val="24"/>
              </w:rPr>
              <w:t>DCGAN (Deep Convolutional GAN)</w:t>
            </w:r>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u w:val="none"/>
              </w:rPr>
            </w:pPr>
            <w:r>
              <w:rPr>
                <w:rFonts w:cs="Calibri"/>
                <w:b w:val="false"/>
                <w:bCs w:val="false"/>
                <w:color w:val="auto"/>
                <w:sz w:val="24"/>
                <w:szCs w:val="24"/>
                <w:u w:val="none"/>
              </w:rPr>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r>
      <w:tr>
        <w:trPr/>
        <w:tc>
          <w:tcPr>
            <w:tcW w:w="1425" w:type="dxa"/>
            <w:tcBorders/>
            <w:shd w:fill="auto" w:val="clear"/>
            <w:vAlign w:val="bottom"/>
          </w:tcPr>
          <w:p>
            <w:pPr>
              <w:pStyle w:val="Normal"/>
              <w:keepNext w:val="false"/>
              <w:keepLines w:val="false"/>
              <w:widowControl w:val="false"/>
              <w:jc w:val="both"/>
              <w:textAlignment w:val="bottom"/>
              <w:rPr>
                <w:rFonts w:ascii="SimSun" w:hAnsi="SimSun" w:eastAsia="SimSun" w:cs="SimSun"/>
                <w:sz w:val="24"/>
                <w:szCs w:val="24"/>
              </w:rPr>
            </w:pPr>
            <w:r>
              <w:rPr>
                <w:rFonts w:eastAsia="SimSun" w:cs="SimSun" w:ascii="SimSun" w:hAnsi="SimSun"/>
                <w:sz w:val="24"/>
                <w:szCs w:val="24"/>
              </w:rPr>
            </w:r>
          </w:p>
        </w:tc>
        <w:tc>
          <w:tcPr>
            <w:tcW w:w="1425" w:type="dxa"/>
            <w:tcBorders/>
            <w:shd w:fill="auto" w:val="clear"/>
            <w:vAlign w:val="bottom"/>
          </w:tcPr>
          <w:p>
            <w:pPr>
              <w:pStyle w:val="Heading2"/>
              <w:keepNext w:val="false"/>
              <w:keepLines w:val="false"/>
              <w:widowControl w:val="false"/>
              <w:spacing w:before="280" w:after="280"/>
              <w:jc w:val="both"/>
              <w:rPr>
                <w:sz w:val="24"/>
                <w:szCs w:val="24"/>
              </w:rPr>
            </w:pPr>
            <w:r>
              <w:rPr>
                <w:sz w:val="24"/>
                <w:szCs w:val="24"/>
              </w:rPr>
              <w:t>CGAN (Conditional GAN)</w:t>
            </w:r>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u w:val="none"/>
              </w:rPr>
            </w:pPr>
            <w:r>
              <w:rPr>
                <w:rFonts w:cs="Calibri"/>
                <w:b w:val="false"/>
                <w:bCs w:val="false"/>
                <w:color w:val="auto"/>
                <w:sz w:val="24"/>
                <w:szCs w:val="24"/>
                <w:u w:val="none"/>
              </w:rPr>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r>
      <w:tr>
        <w:trPr/>
        <w:tc>
          <w:tcPr>
            <w:tcW w:w="1425" w:type="dxa"/>
            <w:tcBorders/>
            <w:shd w:fill="auto" w:val="clear"/>
            <w:vAlign w:val="bottom"/>
          </w:tcPr>
          <w:p>
            <w:pPr>
              <w:pStyle w:val="Normal"/>
              <w:keepNext w:val="false"/>
              <w:keepLines w:val="false"/>
              <w:widowControl w:val="false"/>
              <w:jc w:val="both"/>
              <w:textAlignment w:val="bottom"/>
              <w:rPr/>
            </w:pPr>
            <w:hyperlink r:id="rId14">
              <w:r>
                <w:rPr>
                  <w:rStyle w:val="InternetLink"/>
                  <w:rFonts w:eastAsia="SimSun" w:cs="Calibri"/>
                  <w:b w:val="false"/>
                  <w:bCs w:val="false"/>
                  <w:color w:val="auto"/>
                  <w:sz w:val="24"/>
                  <w:szCs w:val="24"/>
                  <w:u w:val="none"/>
                </w:rPr>
                <w:t>Martin Arjovsky</w:t>
              </w:r>
            </w:hyperlink>
            <w:r>
              <w:rPr>
                <w:rFonts w:eastAsia="SimSun" w:cs="Calibri"/>
                <w:b w:val="false"/>
                <w:bCs w:val="false"/>
                <w:color w:val="auto"/>
                <w:sz w:val="24"/>
                <w:szCs w:val="24"/>
                <w:u w:val="none"/>
              </w:rPr>
              <w:t xml:space="preserve">, </w:t>
            </w:r>
            <w:hyperlink r:id="rId15">
              <w:r>
                <w:rPr>
                  <w:rStyle w:val="InternetLink"/>
                  <w:rFonts w:eastAsia="SimSun" w:cs="Calibri"/>
                  <w:b w:val="false"/>
                  <w:bCs w:val="false"/>
                  <w:color w:val="auto"/>
                  <w:sz w:val="24"/>
                  <w:szCs w:val="24"/>
                  <w:u w:val="none"/>
                </w:rPr>
                <w:t>Soumith Chintala</w:t>
              </w:r>
            </w:hyperlink>
            <w:r>
              <w:rPr>
                <w:rFonts w:eastAsia="SimSun" w:cs="Calibri"/>
                <w:b w:val="false"/>
                <w:bCs w:val="false"/>
                <w:color w:val="auto"/>
                <w:sz w:val="24"/>
                <w:szCs w:val="24"/>
                <w:u w:val="none"/>
              </w:rPr>
              <w:t xml:space="preserve">, </w:t>
            </w:r>
            <w:hyperlink r:id="rId16">
              <w:r>
                <w:rPr>
                  <w:rStyle w:val="InternetLink"/>
                  <w:rFonts w:eastAsia="SimSun" w:cs="Calibri"/>
                  <w:b w:val="false"/>
                  <w:bCs w:val="false"/>
                  <w:color w:val="auto"/>
                  <w:sz w:val="24"/>
                  <w:szCs w:val="24"/>
                  <w:u w:val="none"/>
                </w:rPr>
                <w:t>Léon Bottou</w:t>
              </w:r>
            </w:hyperlink>
          </w:p>
        </w:tc>
        <w:tc>
          <w:tcPr>
            <w:tcW w:w="1425" w:type="dxa"/>
            <w:tcBorders/>
            <w:shd w:fill="auto" w:val="clear"/>
            <w:vAlign w:val="bottom"/>
          </w:tcPr>
          <w:p>
            <w:pPr>
              <w:pStyle w:val="Normal"/>
              <w:keepNext w:val="false"/>
              <w:keepLines w:val="false"/>
              <w:widowControl w:val="false"/>
              <w:ind w:left="220" w:hanging="240"/>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WassersteinGAN</w:t>
            </w:r>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u w:val="none"/>
              </w:rPr>
            </w:pPr>
            <w:r>
              <w:rPr>
                <w:rFonts w:eastAsia="SimSun" w:cs="Calibri"/>
                <w:b w:val="false"/>
                <w:bCs w:val="false"/>
                <w:i w:val="false"/>
                <w:color w:val="auto"/>
                <w:kern w:val="0"/>
                <w:sz w:val="24"/>
                <w:szCs w:val="24"/>
                <w:u w:val="none"/>
                <w:lang w:val="en-US" w:eastAsia="zh-CN" w:bidi="ar"/>
              </w:rPr>
              <w:t>EM distance objective</w:t>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EM distance</w:t>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r>
      <w:tr>
        <w:trPr/>
        <w:tc>
          <w:tcPr>
            <w:tcW w:w="1425" w:type="dxa"/>
            <w:tcBorders/>
            <w:shd w:fill="auto" w:val="clear"/>
            <w:vAlign w:val="bottom"/>
          </w:tcPr>
          <w:p>
            <w:pPr>
              <w:pStyle w:val="Normal"/>
              <w:keepNext w:val="false"/>
              <w:keepLines w:val="false"/>
              <w:widowControl w:val="false"/>
              <w:jc w:val="both"/>
              <w:textAlignment w:val="bottom"/>
              <w:rPr/>
            </w:pPr>
            <w:hyperlink r:id="rId17">
              <w:r>
                <w:rPr>
                  <w:rStyle w:val="InternetLink"/>
                  <w:rFonts w:eastAsia="SimSun" w:cs="Calibri"/>
                  <w:b w:val="false"/>
                  <w:bCs w:val="false"/>
                  <w:color w:val="auto"/>
                  <w:sz w:val="24"/>
                  <w:szCs w:val="24"/>
                  <w:u w:val="none"/>
                </w:rPr>
                <w:t>Ishaan Gulrajani</w:t>
              </w:r>
            </w:hyperlink>
            <w:r>
              <w:rPr>
                <w:rFonts w:eastAsia="SimSun" w:cs="Calibri"/>
                <w:b w:val="false"/>
                <w:bCs w:val="false"/>
                <w:color w:val="auto"/>
                <w:sz w:val="24"/>
                <w:szCs w:val="24"/>
                <w:u w:val="none"/>
              </w:rPr>
              <w:t xml:space="preserve">, </w:t>
            </w:r>
            <w:hyperlink r:id="rId18">
              <w:r>
                <w:rPr>
                  <w:rStyle w:val="InternetLink"/>
                  <w:rFonts w:eastAsia="SimSun" w:cs="Calibri"/>
                  <w:b w:val="false"/>
                  <w:bCs w:val="false"/>
                  <w:color w:val="auto"/>
                  <w:sz w:val="24"/>
                  <w:szCs w:val="24"/>
                  <w:u w:val="none"/>
                </w:rPr>
                <w:t>Faruk Ahmed</w:t>
              </w:r>
            </w:hyperlink>
            <w:r>
              <w:rPr>
                <w:rFonts w:eastAsia="SimSun" w:cs="Calibri"/>
                <w:b w:val="false"/>
                <w:bCs w:val="false"/>
                <w:color w:val="auto"/>
                <w:sz w:val="24"/>
                <w:szCs w:val="24"/>
                <w:u w:val="none"/>
              </w:rPr>
              <w:t xml:space="preserve">, </w:t>
            </w:r>
            <w:hyperlink r:id="rId19">
              <w:r>
                <w:rPr>
                  <w:rStyle w:val="InternetLink"/>
                  <w:rFonts w:eastAsia="SimSun" w:cs="Calibri"/>
                  <w:b w:val="false"/>
                  <w:bCs w:val="false"/>
                  <w:color w:val="auto"/>
                  <w:sz w:val="24"/>
                  <w:szCs w:val="24"/>
                  <w:u w:val="none"/>
                </w:rPr>
                <w:t>Martin Arjovsky</w:t>
              </w:r>
            </w:hyperlink>
            <w:r>
              <w:rPr>
                <w:rFonts w:eastAsia="SimSun" w:cs="Calibri"/>
                <w:b w:val="false"/>
                <w:bCs w:val="false"/>
                <w:color w:val="auto"/>
                <w:sz w:val="24"/>
                <w:szCs w:val="24"/>
                <w:u w:val="none"/>
              </w:rPr>
              <w:t xml:space="preserve">, </w:t>
            </w:r>
            <w:hyperlink r:id="rId20">
              <w:r>
                <w:rPr>
                  <w:rStyle w:val="InternetLink"/>
                  <w:rFonts w:eastAsia="SimSun" w:cs="Calibri"/>
                  <w:b w:val="false"/>
                  <w:bCs w:val="false"/>
                  <w:color w:val="auto"/>
                  <w:sz w:val="24"/>
                  <w:szCs w:val="24"/>
                  <w:u w:val="none"/>
                </w:rPr>
                <w:t>Vincent Dumoulin</w:t>
              </w:r>
            </w:hyperlink>
            <w:r>
              <w:rPr>
                <w:rFonts w:eastAsia="SimSun" w:cs="Calibri"/>
                <w:b w:val="false"/>
                <w:bCs w:val="false"/>
                <w:color w:val="auto"/>
                <w:sz w:val="24"/>
                <w:szCs w:val="24"/>
                <w:u w:val="none"/>
              </w:rPr>
              <w:t xml:space="preserve">, </w:t>
            </w:r>
            <w:hyperlink r:id="rId21">
              <w:r>
                <w:rPr>
                  <w:rStyle w:val="InternetLink"/>
                  <w:rFonts w:eastAsia="SimSun" w:cs="Calibri"/>
                  <w:b w:val="false"/>
                  <w:bCs w:val="false"/>
                  <w:color w:val="auto"/>
                  <w:sz w:val="24"/>
                  <w:szCs w:val="24"/>
                  <w:u w:val="none"/>
                </w:rPr>
                <w:t>Aaron Courville</w:t>
              </w:r>
            </w:hyperlink>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Improved WGAN</w:t>
            </w:r>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u w:val="none"/>
              </w:rPr>
            </w:pPr>
            <w:r>
              <w:rPr>
                <w:rFonts w:eastAsia="SimSun" w:cs="Calibri"/>
                <w:b w:val="false"/>
                <w:bCs w:val="false"/>
                <w:i w:val="false"/>
                <w:color w:val="auto"/>
                <w:kern w:val="0"/>
                <w:sz w:val="24"/>
                <w:szCs w:val="24"/>
                <w:u w:val="none"/>
                <w:lang w:val="en-US" w:eastAsia="zh-CN" w:bidi="ar"/>
              </w:rPr>
              <w:t>No weight clipping on WGAN</w:t>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 xml:space="preserve">EM distance </w:t>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r>
      <w:tr>
        <w:trPr/>
        <w:tc>
          <w:tcPr>
            <w:tcW w:w="1425" w:type="dxa"/>
            <w:tcBorders/>
            <w:shd w:fill="auto" w:val="clear"/>
            <w:vAlign w:val="bottom"/>
          </w:tcPr>
          <w:p>
            <w:pPr>
              <w:pStyle w:val="Normal"/>
              <w:keepNext w:val="false"/>
              <w:keepLines w:val="false"/>
              <w:widowControl w:val="false"/>
              <w:jc w:val="both"/>
              <w:rPr/>
            </w:pPr>
            <w:hyperlink r:id="rId22">
              <w:r>
                <w:rPr>
                  <w:rStyle w:val="InternetLink"/>
                  <w:rFonts w:eastAsia="SimSun" w:cs="Calibri"/>
                  <w:b w:val="false"/>
                  <w:bCs w:val="false"/>
                  <w:color w:val="auto"/>
                  <w:sz w:val="24"/>
                  <w:szCs w:val="24"/>
                  <w:u w:val="none"/>
                </w:rPr>
                <w:t>Xudong Mao</w:t>
              </w:r>
            </w:hyperlink>
            <w:r>
              <w:rPr>
                <w:rFonts w:eastAsia="SimSun" w:cs="Calibri"/>
                <w:b w:val="false"/>
                <w:bCs w:val="false"/>
                <w:color w:val="auto"/>
                <w:kern w:val="0"/>
                <w:sz w:val="24"/>
                <w:szCs w:val="24"/>
                <w:u w:val="none"/>
                <w:lang w:val="en-US" w:eastAsia="zh-CN" w:bidi="ar"/>
              </w:rPr>
              <w:t xml:space="preserve">, </w:t>
            </w:r>
            <w:hyperlink r:id="rId23">
              <w:r>
                <w:rPr>
                  <w:rStyle w:val="InternetLink"/>
                  <w:rFonts w:eastAsia="SimSun" w:cs="Calibri"/>
                  <w:b w:val="false"/>
                  <w:bCs w:val="false"/>
                  <w:color w:val="auto"/>
                  <w:sz w:val="24"/>
                  <w:szCs w:val="24"/>
                  <w:u w:val="none"/>
                </w:rPr>
                <w:t>Qing Li</w:t>
              </w:r>
            </w:hyperlink>
            <w:r>
              <w:rPr>
                <w:rFonts w:eastAsia="SimSun" w:cs="Calibri"/>
                <w:b w:val="false"/>
                <w:bCs w:val="false"/>
                <w:color w:val="auto"/>
                <w:kern w:val="0"/>
                <w:sz w:val="24"/>
                <w:szCs w:val="24"/>
                <w:u w:val="none"/>
                <w:lang w:val="en-US" w:eastAsia="zh-CN" w:bidi="ar"/>
              </w:rPr>
              <w:t xml:space="preserve">, </w:t>
            </w:r>
            <w:hyperlink r:id="rId24">
              <w:r>
                <w:rPr>
                  <w:rStyle w:val="InternetLink"/>
                  <w:rFonts w:eastAsia="SimSun" w:cs="Calibri"/>
                  <w:b w:val="false"/>
                  <w:bCs w:val="false"/>
                  <w:color w:val="auto"/>
                  <w:sz w:val="24"/>
                  <w:szCs w:val="24"/>
                  <w:u w:val="none"/>
                </w:rPr>
                <w:t>Haoran Xie</w:t>
              </w:r>
            </w:hyperlink>
            <w:r>
              <w:rPr>
                <w:rFonts w:eastAsia="SimSun" w:cs="Calibri"/>
                <w:b w:val="false"/>
                <w:bCs w:val="false"/>
                <w:color w:val="auto"/>
                <w:kern w:val="0"/>
                <w:sz w:val="24"/>
                <w:szCs w:val="24"/>
                <w:u w:val="none"/>
                <w:lang w:val="en-US" w:eastAsia="zh-CN" w:bidi="ar"/>
              </w:rPr>
              <w:t xml:space="preserve">, </w:t>
            </w:r>
            <w:hyperlink r:id="rId25">
              <w:r>
                <w:rPr>
                  <w:rStyle w:val="InternetLink"/>
                  <w:rFonts w:eastAsia="SimSun" w:cs="Calibri"/>
                  <w:b w:val="false"/>
                  <w:bCs w:val="false"/>
                  <w:color w:val="auto"/>
                  <w:sz w:val="24"/>
                  <w:szCs w:val="24"/>
                  <w:u w:val="none"/>
                </w:rPr>
                <w:t>Raymond Y.K. Lau</w:t>
              </w:r>
            </w:hyperlink>
            <w:r>
              <w:rPr>
                <w:rFonts w:eastAsia="SimSun" w:cs="Calibri"/>
                <w:b w:val="false"/>
                <w:bCs w:val="false"/>
                <w:color w:val="auto"/>
                <w:kern w:val="0"/>
                <w:sz w:val="24"/>
                <w:szCs w:val="24"/>
                <w:u w:val="none"/>
                <w:lang w:val="en-US" w:eastAsia="zh-CN" w:bidi="ar"/>
              </w:rPr>
              <w:t xml:space="preserve">, </w:t>
            </w:r>
            <w:hyperlink r:id="rId26">
              <w:r>
                <w:rPr>
                  <w:rStyle w:val="InternetLink"/>
                  <w:rFonts w:eastAsia="SimSun" w:cs="Calibri"/>
                  <w:b w:val="false"/>
                  <w:bCs w:val="false"/>
                  <w:color w:val="auto"/>
                  <w:sz w:val="24"/>
                  <w:szCs w:val="24"/>
                  <w:u w:val="none"/>
                </w:rPr>
                <w:t>Zhen Wang</w:t>
              </w:r>
            </w:hyperlink>
            <w:r>
              <w:rPr>
                <w:rFonts w:eastAsia="SimSun" w:cs="Calibri"/>
                <w:b w:val="false"/>
                <w:bCs w:val="false"/>
                <w:color w:val="auto"/>
                <w:kern w:val="0"/>
                <w:sz w:val="24"/>
                <w:szCs w:val="24"/>
                <w:u w:val="none"/>
                <w:lang w:val="en-US" w:eastAsia="zh-CN" w:bidi="ar"/>
              </w:rPr>
              <w:t xml:space="preserve">, </w:t>
            </w:r>
            <w:hyperlink r:id="rId27">
              <w:r>
                <w:rPr>
                  <w:rStyle w:val="InternetLink"/>
                  <w:rFonts w:eastAsia="SimSun" w:cs="Calibri"/>
                  <w:b w:val="false"/>
                  <w:bCs w:val="false"/>
                  <w:color w:val="auto"/>
                  <w:sz w:val="24"/>
                  <w:szCs w:val="24"/>
                  <w:u w:val="none"/>
                </w:rPr>
                <w:t>Stephen Paul Smolley</w:t>
              </w:r>
            </w:hyperlink>
          </w:p>
        </w:tc>
        <w:tc>
          <w:tcPr>
            <w:tcW w:w="1425" w:type="dxa"/>
            <w:tcBorders/>
            <w:shd w:fill="auto" w:val="clear"/>
            <w:vAlign w:val="bottom"/>
          </w:tcPr>
          <w:p>
            <w:pPr>
              <w:pStyle w:val="Heading1"/>
              <w:keepNext w:val="false"/>
              <w:keepLines w:val="false"/>
              <w:widowControl w:val="false"/>
              <w:spacing w:before="280" w:after="280"/>
              <w:jc w:val="both"/>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ascii="Calibri" w:hAnsi="Calibri"/>
                <w:b w:val="false"/>
                <w:bCs w:val="false"/>
                <w:i w:val="false"/>
                <w:color w:val="auto"/>
                <w:kern w:val="0"/>
                <w:sz w:val="24"/>
                <w:szCs w:val="24"/>
                <w:u w:val="none"/>
                <w:lang w:val="en-US" w:eastAsia="zh-CN" w:bidi="ar"/>
              </w:rPr>
              <w:t>LSGAN(</w:t>
            </w:r>
            <w:r>
              <w:rPr>
                <w:rFonts w:cs="Calibri" w:ascii="Calibri" w:hAnsi="Calibri"/>
                <w:b w:val="false"/>
                <w:bCs w:val="false"/>
                <w:color w:val="auto"/>
                <w:sz w:val="24"/>
                <w:szCs w:val="24"/>
                <w:u w:val="none"/>
              </w:rPr>
              <w:t>Lea</w:t>
            </w:r>
            <w:r>
              <w:rPr>
                <w:rFonts w:cs="Calibri" w:ascii="Calibri" w:hAnsi="Calibri"/>
                <w:b w:val="false"/>
                <w:bCs w:val="false"/>
                <w:color w:val="auto"/>
                <w:sz w:val="24"/>
                <w:szCs w:val="24"/>
                <w:u w:val="none"/>
                <w:lang w:val="en-US"/>
              </w:rPr>
              <w:t>s</w:t>
            </w:r>
            <w:r>
              <w:rPr>
                <w:rFonts w:cs="Calibri" w:ascii="Calibri" w:hAnsi="Calibri"/>
                <w:b w:val="false"/>
                <w:bCs w:val="false"/>
                <w:color w:val="auto"/>
                <w:sz w:val="24"/>
                <w:szCs w:val="24"/>
                <w:u w:val="none"/>
              </w:rPr>
              <w:t>t Squares</w:t>
            </w:r>
            <w:r>
              <w:rPr>
                <w:rFonts w:cs="Calibri" w:ascii="Calibri" w:hAnsi="Calibri"/>
                <w:b w:val="false"/>
                <w:bCs w:val="false"/>
                <w:color w:val="auto"/>
                <w:sz w:val="24"/>
                <w:szCs w:val="24"/>
                <w:u w:val="none"/>
                <w:lang w:val="en-US"/>
              </w:rPr>
              <w:t xml:space="preserve"> </w:t>
            </w:r>
            <w:r>
              <w:rPr>
                <w:rFonts w:eastAsia="SimSun" w:cs="Calibri" w:ascii="Calibri" w:hAnsi="Calibri"/>
                <w:b w:val="false"/>
                <w:bCs w:val="false"/>
                <w:i w:val="false"/>
                <w:color w:val="auto"/>
                <w:kern w:val="0"/>
                <w:sz w:val="24"/>
                <w:szCs w:val="24"/>
                <w:u w:val="none"/>
                <w:lang w:val="en-US" w:eastAsia="zh-CN" w:bidi="ar"/>
              </w:rPr>
              <w:t>GAN)</w:t>
            </w:r>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u w:val="none"/>
              </w:rPr>
            </w:pPr>
            <w:r>
              <w:rPr>
                <w:rFonts w:eastAsia="SimSun" w:cs="Calibri"/>
                <w:b w:val="false"/>
                <w:bCs w:val="false"/>
                <w:i w:val="false"/>
                <w:color w:val="auto"/>
                <w:kern w:val="0"/>
                <w:sz w:val="24"/>
                <w:szCs w:val="24"/>
                <w:u w:val="none"/>
                <w:lang w:val="en-US" w:eastAsia="zh-CN" w:bidi="ar"/>
              </w:rPr>
              <w:t>L2 loss objective</w:t>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 xml:space="preserve">EM distance </w:t>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r>
      <w:tr>
        <w:trPr/>
        <w:tc>
          <w:tcPr>
            <w:tcW w:w="1425" w:type="dxa"/>
            <w:tcBorders/>
            <w:shd w:fill="auto" w:val="clear"/>
            <w:vAlign w:val="bottom"/>
          </w:tcPr>
          <w:p>
            <w:pPr>
              <w:pStyle w:val="Normal"/>
              <w:keepNext w:val="false"/>
              <w:keepLines w:val="false"/>
              <w:widowControl w:val="false"/>
              <w:jc w:val="both"/>
              <w:textAlignment w:val="bottom"/>
              <w:rPr/>
            </w:pPr>
            <w:hyperlink r:id="rId28">
              <w:r>
                <w:rPr>
                  <w:rStyle w:val="InternetLink"/>
                  <w:rFonts w:eastAsia="SimSun" w:cs="Calibri"/>
                  <w:b w:val="false"/>
                  <w:bCs w:val="false"/>
                  <w:color w:val="auto"/>
                  <w:sz w:val="24"/>
                  <w:szCs w:val="24"/>
                  <w:u w:val="none"/>
                </w:rPr>
                <w:t>Xin Guo</w:t>
              </w:r>
            </w:hyperlink>
            <w:r>
              <w:rPr>
                <w:rFonts w:eastAsia="SimSun" w:cs="Calibri"/>
                <w:b w:val="false"/>
                <w:bCs w:val="false"/>
                <w:color w:val="auto"/>
                <w:sz w:val="24"/>
                <w:szCs w:val="24"/>
                <w:u w:val="none"/>
              </w:rPr>
              <w:t xml:space="preserve">, </w:t>
            </w:r>
            <w:hyperlink r:id="rId29">
              <w:r>
                <w:rPr>
                  <w:rStyle w:val="InternetLink"/>
                  <w:rFonts w:eastAsia="SimSun" w:cs="Calibri"/>
                  <w:b w:val="false"/>
                  <w:bCs w:val="false"/>
                  <w:color w:val="auto"/>
                  <w:sz w:val="24"/>
                  <w:szCs w:val="24"/>
                  <w:u w:val="none"/>
                </w:rPr>
                <w:t>Johnny Hong</w:t>
              </w:r>
            </w:hyperlink>
            <w:r>
              <w:rPr>
                <w:rFonts w:eastAsia="SimSun" w:cs="Calibri"/>
                <w:b w:val="false"/>
                <w:bCs w:val="false"/>
                <w:color w:val="auto"/>
                <w:sz w:val="24"/>
                <w:szCs w:val="24"/>
                <w:u w:val="none"/>
              </w:rPr>
              <w:t xml:space="preserve">, </w:t>
            </w:r>
            <w:hyperlink r:id="rId30">
              <w:r>
                <w:rPr>
                  <w:rStyle w:val="InternetLink"/>
                  <w:rFonts w:eastAsia="SimSun" w:cs="Calibri"/>
                  <w:b w:val="false"/>
                  <w:bCs w:val="false"/>
                  <w:color w:val="auto"/>
                  <w:sz w:val="24"/>
                  <w:szCs w:val="24"/>
                  <w:u w:val="none"/>
                </w:rPr>
                <w:t>Tianyi Lin</w:t>
              </w:r>
            </w:hyperlink>
            <w:r>
              <w:rPr>
                <w:rFonts w:eastAsia="SimSun" w:cs="Calibri"/>
                <w:b w:val="false"/>
                <w:bCs w:val="false"/>
                <w:color w:val="auto"/>
                <w:sz w:val="24"/>
                <w:szCs w:val="24"/>
                <w:u w:val="none"/>
              </w:rPr>
              <w:t xml:space="preserve">, </w:t>
            </w:r>
            <w:hyperlink r:id="rId31">
              <w:r>
                <w:rPr>
                  <w:rStyle w:val="InternetLink"/>
                  <w:rFonts w:eastAsia="SimSun" w:cs="Calibri"/>
                  <w:b w:val="false"/>
                  <w:bCs w:val="false"/>
                  <w:color w:val="auto"/>
                  <w:sz w:val="24"/>
                  <w:szCs w:val="24"/>
                  <w:u w:val="none"/>
                </w:rPr>
                <w:t>Nan Yang</w:t>
              </w:r>
            </w:hyperlink>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RWGAN(Relaxed WGAN )</w:t>
            </w:r>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u w:val="none"/>
              </w:rPr>
            </w:pPr>
            <w:r>
              <w:rPr>
                <w:rFonts w:eastAsia="SimSun" w:cs="Calibri"/>
                <w:b w:val="false"/>
                <w:bCs w:val="false"/>
                <w:i w:val="false"/>
                <w:color w:val="auto"/>
                <w:kern w:val="0"/>
                <w:sz w:val="24"/>
                <w:szCs w:val="24"/>
                <w:u w:val="none"/>
                <w:lang w:val="en-US" w:eastAsia="zh-CN" w:bidi="ar"/>
              </w:rPr>
              <w:t>Relaxed WGAN framework</w:t>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 xml:space="preserve">EM distance </w:t>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r>
      <w:tr>
        <w:trPr/>
        <w:tc>
          <w:tcPr>
            <w:tcW w:w="1425" w:type="dxa"/>
            <w:tcBorders/>
            <w:shd w:fill="auto" w:val="clear"/>
            <w:vAlign w:val="bottom"/>
          </w:tcPr>
          <w:p>
            <w:pPr>
              <w:pStyle w:val="Normal"/>
              <w:keepNext w:val="false"/>
              <w:keepLines w:val="false"/>
              <w:widowControl w:val="false"/>
              <w:jc w:val="both"/>
              <w:textAlignment w:val="bottom"/>
              <w:rPr/>
            </w:pPr>
            <w:hyperlink r:id="rId32">
              <w:r>
                <w:rPr>
                  <w:rStyle w:val="InternetLink"/>
                  <w:rFonts w:eastAsia="SimSun" w:cs="Calibri"/>
                  <w:b w:val="false"/>
                  <w:bCs w:val="false"/>
                  <w:color w:val="auto"/>
                  <w:sz w:val="24"/>
                  <w:szCs w:val="24"/>
                  <w:u w:val="none"/>
                </w:rPr>
                <w:t>Youssef Mroueh</w:t>
              </w:r>
            </w:hyperlink>
            <w:r>
              <w:rPr>
                <w:rFonts w:eastAsia="SimSun" w:cs="Calibri"/>
                <w:b w:val="false"/>
                <w:bCs w:val="false"/>
                <w:color w:val="auto"/>
                <w:sz w:val="24"/>
                <w:szCs w:val="24"/>
                <w:u w:val="none"/>
              </w:rPr>
              <w:t xml:space="preserve">, </w:t>
            </w:r>
            <w:hyperlink r:id="rId33">
              <w:r>
                <w:rPr>
                  <w:rStyle w:val="InternetLink"/>
                  <w:rFonts w:eastAsia="SimSun" w:cs="Calibri"/>
                  <w:b w:val="false"/>
                  <w:bCs w:val="false"/>
                  <w:color w:val="auto"/>
                  <w:sz w:val="24"/>
                  <w:szCs w:val="24"/>
                  <w:u w:val="none"/>
                </w:rPr>
                <w:t>Tom Sercu</w:t>
              </w:r>
            </w:hyperlink>
            <w:r>
              <w:rPr>
                <w:rFonts w:eastAsia="SimSun" w:cs="Calibri"/>
                <w:b w:val="false"/>
                <w:bCs w:val="false"/>
                <w:color w:val="auto"/>
                <w:sz w:val="24"/>
                <w:szCs w:val="24"/>
                <w:u w:val="none"/>
              </w:rPr>
              <w:t xml:space="preserve">, </w:t>
            </w:r>
            <w:hyperlink r:id="rId34">
              <w:r>
                <w:rPr>
                  <w:rStyle w:val="InternetLink"/>
                  <w:rFonts w:eastAsia="SimSun" w:cs="Calibri"/>
                  <w:b w:val="false"/>
                  <w:bCs w:val="false"/>
                  <w:color w:val="auto"/>
                  <w:sz w:val="24"/>
                  <w:szCs w:val="24"/>
                  <w:u w:val="none"/>
                </w:rPr>
                <w:t>Vaibhava Goel</w:t>
              </w:r>
            </w:hyperlink>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McGAN(Mean/covariance minimization GAN)</w:t>
            </w:r>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u w:val="none"/>
              </w:rPr>
            </w:pPr>
            <w:r>
              <w:rPr>
                <w:rFonts w:eastAsia="SimSun" w:cs="Calibri"/>
                <w:b w:val="false"/>
                <w:bCs w:val="false"/>
                <w:i w:val="false"/>
                <w:color w:val="auto"/>
                <w:kern w:val="0"/>
                <w:sz w:val="24"/>
                <w:szCs w:val="24"/>
                <w:u w:val="none"/>
                <w:lang w:val="en-US" w:eastAsia="zh-CN" w:bidi="ar"/>
              </w:rPr>
              <w:t>Mean/covariance minimization objective</w:t>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Mean/covariance minimization objective</w:t>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r>
      <w:tr>
        <w:trPr/>
        <w:tc>
          <w:tcPr>
            <w:tcW w:w="1425" w:type="dxa"/>
            <w:tcBorders/>
            <w:shd w:fill="auto" w:val="clear"/>
            <w:vAlign w:val="bottom"/>
          </w:tcPr>
          <w:p>
            <w:pPr>
              <w:pStyle w:val="Normal"/>
              <w:keepNext w:val="false"/>
              <w:keepLines w:val="false"/>
              <w:widowControl w:val="false"/>
              <w:jc w:val="both"/>
              <w:textAlignment w:val="bottom"/>
              <w:rPr/>
            </w:pPr>
            <w:hyperlink r:id="rId35">
              <w:r>
                <w:rPr>
                  <w:rStyle w:val="InternetLink"/>
                  <w:rFonts w:eastAsia="SimSun" w:cs="Calibri"/>
                  <w:b w:val="false"/>
                  <w:bCs w:val="false"/>
                  <w:color w:val="auto"/>
                  <w:sz w:val="24"/>
                  <w:szCs w:val="24"/>
                  <w:u w:val="none"/>
                </w:rPr>
                <w:t>Yujia Li</w:t>
              </w:r>
            </w:hyperlink>
            <w:r>
              <w:rPr>
                <w:rFonts w:eastAsia="SimSun" w:cs="Calibri"/>
                <w:b w:val="false"/>
                <w:bCs w:val="false"/>
                <w:color w:val="auto"/>
                <w:sz w:val="24"/>
                <w:szCs w:val="24"/>
                <w:u w:val="none"/>
              </w:rPr>
              <w:t xml:space="preserve">, </w:t>
            </w:r>
            <w:hyperlink r:id="rId36">
              <w:r>
                <w:rPr>
                  <w:rStyle w:val="InternetLink"/>
                  <w:rFonts w:eastAsia="SimSun" w:cs="Calibri"/>
                  <w:b w:val="false"/>
                  <w:bCs w:val="false"/>
                  <w:color w:val="auto"/>
                  <w:sz w:val="24"/>
                  <w:szCs w:val="24"/>
                  <w:u w:val="none"/>
                </w:rPr>
                <w:t>Kevin Swersky</w:t>
              </w:r>
            </w:hyperlink>
            <w:r>
              <w:rPr>
                <w:rFonts w:eastAsia="SimSun" w:cs="Calibri"/>
                <w:b w:val="false"/>
                <w:bCs w:val="false"/>
                <w:color w:val="auto"/>
                <w:sz w:val="24"/>
                <w:szCs w:val="24"/>
                <w:u w:val="none"/>
              </w:rPr>
              <w:t xml:space="preserve">, </w:t>
            </w:r>
            <w:hyperlink r:id="rId37">
              <w:r>
                <w:rPr>
                  <w:rStyle w:val="InternetLink"/>
                  <w:rFonts w:eastAsia="SimSun" w:cs="Calibri"/>
                  <w:b w:val="false"/>
                  <w:bCs w:val="false"/>
                  <w:color w:val="auto"/>
                  <w:sz w:val="24"/>
                  <w:szCs w:val="24"/>
                  <w:u w:val="none"/>
                </w:rPr>
                <w:t>Richard Zemel</w:t>
              </w:r>
            </w:hyperlink>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GMMN(Generative Moment Matching Networks)</w:t>
            </w:r>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u w:val="none"/>
              </w:rPr>
            </w:pPr>
            <w:r>
              <w:rPr>
                <w:rFonts w:eastAsia="SimSun" w:cs="Calibri"/>
                <w:b w:val="false"/>
                <w:bCs w:val="false"/>
                <w:i w:val="false"/>
                <w:color w:val="auto"/>
                <w:kern w:val="0"/>
                <w:sz w:val="24"/>
                <w:szCs w:val="24"/>
                <w:u w:val="none"/>
                <w:lang w:val="en-US" w:eastAsia="zh-CN" w:bidi="ar"/>
              </w:rPr>
              <w:t>Maximum mean discrepancy objective</w:t>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 xml:space="preserve">Maximum mean discrepancy </w:t>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r>
      <w:tr>
        <w:trPr/>
        <w:tc>
          <w:tcPr>
            <w:tcW w:w="1425" w:type="dxa"/>
            <w:tcBorders/>
            <w:shd w:fill="auto" w:val="clear"/>
            <w:vAlign w:val="bottom"/>
          </w:tcPr>
          <w:p>
            <w:pPr>
              <w:pStyle w:val="Normal"/>
              <w:keepNext w:val="false"/>
              <w:keepLines w:val="false"/>
              <w:widowControl w:val="false"/>
              <w:jc w:val="both"/>
              <w:textAlignment w:val="bottom"/>
              <w:rPr/>
            </w:pPr>
            <w:hyperlink r:id="rId38">
              <w:r>
                <w:rPr>
                  <w:rStyle w:val="InternetLink"/>
                  <w:rFonts w:eastAsia="SimSun" w:cs="Calibri"/>
                  <w:b w:val="false"/>
                  <w:bCs w:val="false"/>
                  <w:color w:val="auto"/>
                  <w:sz w:val="24"/>
                  <w:szCs w:val="24"/>
                  <w:u w:val="none"/>
                </w:rPr>
                <w:t>Chun-Liang Li</w:t>
              </w:r>
            </w:hyperlink>
            <w:r>
              <w:rPr>
                <w:rFonts w:eastAsia="SimSun" w:cs="Calibri"/>
                <w:b w:val="false"/>
                <w:bCs w:val="false"/>
                <w:color w:val="auto"/>
                <w:sz w:val="24"/>
                <w:szCs w:val="24"/>
                <w:u w:val="none"/>
              </w:rPr>
              <w:t xml:space="preserve">, </w:t>
            </w:r>
            <w:hyperlink r:id="rId39">
              <w:r>
                <w:rPr>
                  <w:rStyle w:val="InternetLink"/>
                  <w:rFonts w:eastAsia="SimSun" w:cs="Calibri"/>
                  <w:b w:val="false"/>
                  <w:bCs w:val="false"/>
                  <w:color w:val="auto"/>
                  <w:sz w:val="24"/>
                  <w:szCs w:val="24"/>
                  <w:u w:val="none"/>
                </w:rPr>
                <w:t>Wei-Cheng Chang</w:t>
              </w:r>
            </w:hyperlink>
            <w:r>
              <w:rPr>
                <w:rFonts w:eastAsia="SimSun" w:cs="Calibri"/>
                <w:b w:val="false"/>
                <w:bCs w:val="false"/>
                <w:color w:val="auto"/>
                <w:sz w:val="24"/>
                <w:szCs w:val="24"/>
                <w:u w:val="none"/>
              </w:rPr>
              <w:t xml:space="preserve">, </w:t>
            </w:r>
            <w:hyperlink r:id="rId40">
              <w:r>
                <w:rPr>
                  <w:rStyle w:val="InternetLink"/>
                  <w:rFonts w:eastAsia="SimSun" w:cs="Calibri"/>
                  <w:b w:val="false"/>
                  <w:bCs w:val="false"/>
                  <w:color w:val="auto"/>
                  <w:sz w:val="24"/>
                  <w:szCs w:val="24"/>
                  <w:u w:val="none"/>
                </w:rPr>
                <w:t>Yu Cheng</w:t>
              </w:r>
            </w:hyperlink>
            <w:r>
              <w:rPr>
                <w:rFonts w:eastAsia="SimSun" w:cs="Calibri"/>
                <w:b w:val="false"/>
                <w:bCs w:val="false"/>
                <w:color w:val="auto"/>
                <w:sz w:val="24"/>
                <w:szCs w:val="24"/>
                <w:u w:val="none"/>
              </w:rPr>
              <w:t xml:space="preserve">, </w:t>
            </w:r>
            <w:hyperlink r:id="rId41">
              <w:r>
                <w:rPr>
                  <w:rStyle w:val="InternetLink"/>
                  <w:rFonts w:eastAsia="SimSun" w:cs="Calibri"/>
                  <w:b w:val="false"/>
                  <w:bCs w:val="false"/>
                  <w:color w:val="auto"/>
                  <w:sz w:val="24"/>
                  <w:szCs w:val="24"/>
                  <w:u w:val="none"/>
                </w:rPr>
                <w:t>Yiming Yang</w:t>
              </w:r>
            </w:hyperlink>
            <w:r>
              <w:rPr>
                <w:rFonts w:eastAsia="SimSun" w:cs="Calibri"/>
                <w:b w:val="false"/>
                <w:bCs w:val="false"/>
                <w:color w:val="auto"/>
                <w:sz w:val="24"/>
                <w:szCs w:val="24"/>
                <w:u w:val="none"/>
              </w:rPr>
              <w:t xml:space="preserve">, </w:t>
            </w:r>
            <w:hyperlink r:id="rId42">
              <w:r>
                <w:rPr>
                  <w:rStyle w:val="InternetLink"/>
                  <w:rFonts w:eastAsia="SimSun" w:cs="Calibri"/>
                  <w:b w:val="false"/>
                  <w:bCs w:val="false"/>
                  <w:color w:val="auto"/>
                  <w:sz w:val="24"/>
                  <w:szCs w:val="24"/>
                  <w:u w:val="none"/>
                </w:rPr>
                <w:t>Barnabás Póczos</w:t>
              </w:r>
            </w:hyperlink>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MMD GAN</w:t>
            </w:r>
          </w:p>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(Maximum mean discrepancy GAN)</w:t>
            </w:r>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u w:val="none"/>
              </w:rPr>
            </w:pPr>
            <w:r>
              <w:rPr>
                <w:rFonts w:eastAsia="SimSun" w:cs="Calibri"/>
                <w:b w:val="false"/>
                <w:bCs w:val="false"/>
                <w:i w:val="false"/>
                <w:color w:val="auto"/>
                <w:kern w:val="0"/>
                <w:sz w:val="24"/>
                <w:szCs w:val="24"/>
                <w:u w:val="none"/>
                <w:lang w:val="en-US" w:eastAsia="zh-CN" w:bidi="ar"/>
              </w:rPr>
              <w:t>Adversarial kernel to GMMN</w:t>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r>
      <w:tr>
        <w:trPr/>
        <w:tc>
          <w:tcPr>
            <w:tcW w:w="1425" w:type="dxa"/>
            <w:tcBorders/>
            <w:shd w:fill="auto" w:val="clear"/>
            <w:vAlign w:val="bottom"/>
          </w:tcPr>
          <w:p>
            <w:pPr>
              <w:pStyle w:val="Normal"/>
              <w:keepNext w:val="false"/>
              <w:keepLines w:val="false"/>
              <w:widowControl w:val="false"/>
              <w:jc w:val="both"/>
              <w:rPr/>
            </w:pPr>
            <w:hyperlink r:id="rId43">
              <w:r>
                <w:rPr>
                  <w:rStyle w:val="InternetLink"/>
                  <w:rFonts w:eastAsia="SimSun" w:cs="Calibri"/>
                  <w:b w:val="false"/>
                  <w:bCs w:val="false"/>
                  <w:color w:val="auto"/>
                  <w:sz w:val="24"/>
                  <w:szCs w:val="24"/>
                  <w:u w:val="none"/>
                </w:rPr>
                <w:t>Marc G. Bellemare</w:t>
              </w:r>
            </w:hyperlink>
            <w:r>
              <w:rPr>
                <w:rFonts w:eastAsia="SimSun" w:cs="Calibri"/>
                <w:b w:val="false"/>
                <w:bCs w:val="false"/>
                <w:color w:val="auto"/>
                <w:kern w:val="0"/>
                <w:sz w:val="24"/>
                <w:szCs w:val="24"/>
                <w:u w:val="none"/>
                <w:lang w:val="en-US" w:eastAsia="zh-CN" w:bidi="ar"/>
              </w:rPr>
              <w:t xml:space="preserve">, </w:t>
            </w:r>
            <w:hyperlink r:id="rId44">
              <w:r>
                <w:rPr>
                  <w:rStyle w:val="InternetLink"/>
                  <w:rFonts w:eastAsia="SimSun" w:cs="Calibri"/>
                  <w:b w:val="false"/>
                  <w:bCs w:val="false"/>
                  <w:color w:val="auto"/>
                  <w:sz w:val="24"/>
                  <w:szCs w:val="24"/>
                  <w:u w:val="none"/>
                </w:rPr>
                <w:t>Ivo Danihelka</w:t>
              </w:r>
            </w:hyperlink>
            <w:r>
              <w:rPr>
                <w:rFonts w:eastAsia="SimSun" w:cs="Calibri"/>
                <w:b w:val="false"/>
                <w:bCs w:val="false"/>
                <w:color w:val="auto"/>
                <w:kern w:val="0"/>
                <w:sz w:val="24"/>
                <w:szCs w:val="24"/>
                <w:u w:val="none"/>
                <w:lang w:val="en-US" w:eastAsia="zh-CN" w:bidi="ar"/>
              </w:rPr>
              <w:t xml:space="preserve">, </w:t>
            </w:r>
            <w:hyperlink r:id="rId45">
              <w:r>
                <w:rPr>
                  <w:rStyle w:val="InternetLink"/>
                  <w:rFonts w:eastAsia="SimSun" w:cs="Calibri"/>
                  <w:b w:val="false"/>
                  <w:bCs w:val="false"/>
                  <w:color w:val="auto"/>
                  <w:sz w:val="24"/>
                  <w:szCs w:val="24"/>
                  <w:u w:val="none"/>
                </w:rPr>
                <w:t>Will Dabney</w:t>
              </w:r>
            </w:hyperlink>
            <w:r>
              <w:rPr>
                <w:rFonts w:eastAsia="SimSun" w:cs="Calibri"/>
                <w:b w:val="false"/>
                <w:bCs w:val="false"/>
                <w:color w:val="auto"/>
                <w:kern w:val="0"/>
                <w:sz w:val="24"/>
                <w:szCs w:val="24"/>
                <w:u w:val="none"/>
                <w:lang w:val="en-US" w:eastAsia="zh-CN" w:bidi="ar"/>
              </w:rPr>
              <w:t xml:space="preserve">, </w:t>
            </w:r>
            <w:hyperlink r:id="rId46">
              <w:r>
                <w:rPr>
                  <w:rStyle w:val="InternetLink"/>
                  <w:rFonts w:eastAsia="SimSun" w:cs="Calibri"/>
                  <w:b w:val="false"/>
                  <w:bCs w:val="false"/>
                  <w:color w:val="auto"/>
                  <w:sz w:val="24"/>
                  <w:szCs w:val="24"/>
                  <w:u w:val="none"/>
                </w:rPr>
                <w:t>Shakir Mohamed</w:t>
              </w:r>
            </w:hyperlink>
            <w:r>
              <w:rPr>
                <w:rFonts w:eastAsia="SimSun" w:cs="Calibri"/>
                <w:b w:val="false"/>
                <w:bCs w:val="false"/>
                <w:color w:val="auto"/>
                <w:kern w:val="0"/>
                <w:sz w:val="24"/>
                <w:szCs w:val="24"/>
                <w:u w:val="none"/>
                <w:lang w:val="en-US" w:eastAsia="zh-CN" w:bidi="ar"/>
              </w:rPr>
              <w:t xml:space="preserve">, </w:t>
            </w:r>
            <w:hyperlink r:id="rId47">
              <w:r>
                <w:rPr>
                  <w:rStyle w:val="InternetLink"/>
                  <w:rFonts w:eastAsia="SimSun" w:cs="Calibri"/>
                  <w:b w:val="false"/>
                  <w:bCs w:val="false"/>
                  <w:color w:val="auto"/>
                  <w:sz w:val="24"/>
                  <w:szCs w:val="24"/>
                  <w:u w:val="none"/>
                </w:rPr>
                <w:t>Balaji Lakshminarayanan</w:t>
              </w:r>
            </w:hyperlink>
            <w:r>
              <w:rPr>
                <w:rFonts w:eastAsia="SimSun" w:cs="Calibri"/>
                <w:b w:val="false"/>
                <w:bCs w:val="false"/>
                <w:color w:val="auto"/>
                <w:kern w:val="0"/>
                <w:sz w:val="24"/>
                <w:szCs w:val="24"/>
                <w:u w:val="none"/>
                <w:lang w:val="en-US" w:eastAsia="zh-CN" w:bidi="ar"/>
              </w:rPr>
              <w:t xml:space="preserve">, </w:t>
            </w:r>
            <w:hyperlink r:id="rId48">
              <w:r>
                <w:rPr>
                  <w:rStyle w:val="InternetLink"/>
                  <w:rFonts w:eastAsia="SimSun" w:cs="Calibri"/>
                  <w:b w:val="false"/>
                  <w:bCs w:val="false"/>
                  <w:color w:val="auto"/>
                  <w:sz w:val="24"/>
                  <w:szCs w:val="24"/>
                  <w:u w:val="none"/>
                </w:rPr>
                <w:t>Stephan Hoyer</w:t>
              </w:r>
            </w:hyperlink>
            <w:r>
              <w:rPr>
                <w:rFonts w:eastAsia="SimSun" w:cs="Calibri"/>
                <w:b w:val="false"/>
                <w:bCs w:val="false"/>
                <w:color w:val="auto"/>
                <w:kern w:val="0"/>
                <w:sz w:val="24"/>
                <w:szCs w:val="24"/>
                <w:u w:val="none"/>
                <w:lang w:val="en-US" w:eastAsia="zh-CN" w:bidi="ar"/>
              </w:rPr>
              <w:t xml:space="preserve">, </w:t>
            </w:r>
            <w:hyperlink r:id="rId49">
              <w:r>
                <w:rPr>
                  <w:rStyle w:val="InternetLink"/>
                  <w:rFonts w:eastAsia="SimSun" w:cs="Calibri"/>
                  <w:b w:val="false"/>
                  <w:bCs w:val="false"/>
                  <w:color w:val="auto"/>
                  <w:sz w:val="24"/>
                  <w:szCs w:val="24"/>
                  <w:u w:val="none"/>
                </w:rPr>
                <w:t>Rémi Munos</w:t>
              </w:r>
            </w:hyperlink>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Cramer GAN</w:t>
            </w:r>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u w:val="none"/>
              </w:rPr>
            </w:pPr>
            <w:r>
              <w:rPr>
                <w:rFonts w:eastAsia="SimSun" w:cs="Calibri"/>
                <w:b w:val="false"/>
                <w:bCs w:val="false"/>
                <w:i w:val="false"/>
                <w:color w:val="auto"/>
                <w:kern w:val="0"/>
                <w:sz w:val="24"/>
                <w:szCs w:val="24"/>
                <w:u w:val="none"/>
                <w:lang w:val="en-US" w:eastAsia="zh-CN" w:bidi="ar"/>
              </w:rPr>
              <w:t>Cramer distance</w:t>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Cramer distance</w:t>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r>
      <w:tr>
        <w:trPr>
          <w:trHeight w:val="270" w:hRule="atLeast"/>
        </w:trPr>
        <w:tc>
          <w:tcPr>
            <w:tcW w:w="1425" w:type="dxa"/>
            <w:tcBorders/>
            <w:shd w:fill="auto" w:val="clear"/>
            <w:vAlign w:val="bottom"/>
          </w:tcPr>
          <w:p>
            <w:pPr>
              <w:pStyle w:val="Normal"/>
              <w:keepNext w:val="false"/>
              <w:keepLines w:val="false"/>
              <w:widowControl w:val="false"/>
              <w:jc w:val="both"/>
              <w:rPr/>
            </w:pPr>
            <w:hyperlink r:id="rId50">
              <w:r>
                <w:rPr>
                  <w:rStyle w:val="InternetLink"/>
                  <w:rFonts w:eastAsia="SimSun" w:cs="Calibri"/>
                  <w:b w:val="false"/>
                  <w:bCs w:val="false"/>
                  <w:color w:val="auto"/>
                  <w:sz w:val="24"/>
                  <w:szCs w:val="24"/>
                  <w:u w:val="none"/>
                </w:rPr>
                <w:t>Youssef Mroueh</w:t>
              </w:r>
            </w:hyperlink>
            <w:r>
              <w:rPr>
                <w:rFonts w:eastAsia="SimSun" w:cs="Calibri"/>
                <w:b w:val="false"/>
                <w:bCs w:val="false"/>
                <w:color w:val="auto"/>
                <w:kern w:val="0"/>
                <w:sz w:val="24"/>
                <w:szCs w:val="24"/>
                <w:u w:val="none"/>
                <w:lang w:val="en-US" w:eastAsia="zh-CN" w:bidi="ar"/>
              </w:rPr>
              <w:t xml:space="preserve">, </w:t>
            </w:r>
            <w:hyperlink r:id="rId51">
              <w:r>
                <w:rPr>
                  <w:rStyle w:val="InternetLink"/>
                  <w:rFonts w:eastAsia="SimSun" w:cs="Calibri"/>
                  <w:b w:val="false"/>
                  <w:bCs w:val="false"/>
                  <w:color w:val="auto"/>
                  <w:sz w:val="24"/>
                  <w:szCs w:val="24"/>
                  <w:u w:val="none"/>
                </w:rPr>
                <w:t>Tom Sercu</w:t>
              </w:r>
            </w:hyperlink>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Fisher GAN</w:t>
            </w:r>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u w:val="none"/>
              </w:rPr>
            </w:pPr>
            <w:r>
              <w:rPr>
                <w:rFonts w:eastAsia="SimSun" w:cs="Calibri"/>
                <w:b w:val="false"/>
                <w:bCs w:val="false"/>
                <w:i w:val="false"/>
                <w:color w:val="auto"/>
                <w:kern w:val="0"/>
                <w:sz w:val="24"/>
                <w:szCs w:val="24"/>
                <w:u w:val="none"/>
                <w:lang w:val="en-US" w:eastAsia="zh-CN" w:bidi="ar"/>
              </w:rPr>
              <w:t>Chi-square objective</w:t>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t>Chi-square objective</w:t>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r>
      <w:tr>
        <w:trPr/>
        <w:tc>
          <w:tcPr>
            <w:tcW w:w="1425" w:type="dxa"/>
            <w:tcBorders/>
            <w:shd w:fill="auto" w:val="clear"/>
            <w:vAlign w:val="bottom"/>
          </w:tcPr>
          <w:p>
            <w:pPr>
              <w:pStyle w:val="Normal"/>
              <w:keepNext w:val="false"/>
              <w:keepLines w:val="false"/>
              <w:widowControl w:val="false"/>
              <w:jc w:val="both"/>
              <w:rPr/>
            </w:pPr>
            <w:hyperlink r:id="rId52">
              <w:r>
                <w:rPr>
                  <w:rStyle w:val="InternetLink"/>
                  <w:rFonts w:eastAsia="SimSun" w:cs="Calibri"/>
                  <w:b w:val="false"/>
                  <w:bCs w:val="false"/>
                  <w:color w:val="auto"/>
                  <w:sz w:val="24"/>
                  <w:szCs w:val="24"/>
                  <w:u w:val="none"/>
                </w:rPr>
                <w:t>Junbo Zhao</w:t>
              </w:r>
            </w:hyperlink>
            <w:r>
              <w:rPr>
                <w:rFonts w:eastAsia="SimSun" w:cs="Calibri"/>
                <w:b w:val="false"/>
                <w:bCs w:val="false"/>
                <w:color w:val="auto"/>
                <w:kern w:val="0"/>
                <w:sz w:val="24"/>
                <w:szCs w:val="24"/>
                <w:u w:val="none"/>
                <w:lang w:val="en-US" w:eastAsia="zh-CN" w:bidi="ar"/>
              </w:rPr>
              <w:t xml:space="preserve">, </w:t>
            </w:r>
            <w:hyperlink r:id="rId53">
              <w:r>
                <w:rPr>
                  <w:rStyle w:val="InternetLink"/>
                  <w:rFonts w:eastAsia="SimSun" w:cs="Calibri"/>
                  <w:b w:val="false"/>
                  <w:bCs w:val="false"/>
                  <w:color w:val="auto"/>
                  <w:sz w:val="24"/>
                  <w:szCs w:val="24"/>
                  <w:u w:val="none"/>
                </w:rPr>
                <w:t>Michael Mathieu</w:t>
              </w:r>
            </w:hyperlink>
            <w:r>
              <w:rPr>
                <w:rFonts w:eastAsia="SimSun" w:cs="Calibri"/>
                <w:b w:val="false"/>
                <w:bCs w:val="false"/>
                <w:color w:val="auto"/>
                <w:kern w:val="0"/>
                <w:sz w:val="24"/>
                <w:szCs w:val="24"/>
                <w:u w:val="none"/>
                <w:lang w:val="en-US" w:eastAsia="zh-CN" w:bidi="ar"/>
              </w:rPr>
              <w:t xml:space="preserve">, </w:t>
            </w:r>
            <w:hyperlink r:id="rId54">
              <w:r>
                <w:rPr>
                  <w:rStyle w:val="InternetLink"/>
                  <w:rFonts w:eastAsia="SimSun" w:cs="Calibri"/>
                  <w:b w:val="false"/>
                  <w:bCs w:val="false"/>
                  <w:color w:val="auto"/>
                  <w:sz w:val="24"/>
                  <w:szCs w:val="24"/>
                  <w:u w:val="none"/>
                </w:rPr>
                <w:t>Yann LeCun</w:t>
              </w:r>
            </w:hyperlink>
          </w:p>
        </w:tc>
        <w:tc>
          <w:tcPr>
            <w:tcW w:w="1425" w:type="dxa"/>
            <w:tcBorders/>
            <w:shd w:fill="auto" w:val="clear"/>
            <w:vAlign w:val="bottom"/>
          </w:tcPr>
          <w:p>
            <w:pPr>
              <w:pStyle w:val="Normal"/>
              <w:keepNext w:val="false"/>
              <w:keepLines w:val="false"/>
              <w:widowControl w:val="false"/>
              <w:jc w:val="both"/>
              <w:textAlignment w:val="bottom"/>
              <w:rPr/>
            </w:pPr>
            <w:r>
              <w:rPr>
                <w:rFonts w:eastAsia="SimSun" w:cs="Calibri"/>
                <w:b w:val="false"/>
                <w:bCs w:val="false"/>
                <w:i w:val="false"/>
                <w:color w:val="auto"/>
                <w:kern w:val="0"/>
                <w:sz w:val="24"/>
                <w:szCs w:val="24"/>
                <w:u w:val="none"/>
                <w:lang w:val="en-US" w:eastAsia="zh-CN" w:bidi="ar"/>
              </w:rPr>
              <w:t>EBGAN(</w:t>
            </w:r>
            <w:hyperlink r:id="rId55" w:tgtFrame="https://deephunt.in/_blank">
              <w:r>
                <w:rPr>
                  <w:rStyle w:val="InternetLink"/>
                  <w:rFonts w:eastAsia="SimSun" w:cs="Calibri"/>
                  <w:color w:val="auto"/>
                  <w:sz w:val="24"/>
                  <w:szCs w:val="24"/>
                  <w:u w:val="none"/>
                </w:rPr>
                <w:t>Energy-based</w:t>
              </w:r>
              <w:r>
                <w:rPr>
                  <w:rStyle w:val="InternetLink"/>
                  <w:rFonts w:eastAsia="SimSun" w:cs="Calibri"/>
                  <w:color w:val="auto"/>
                  <w:sz w:val="24"/>
                  <w:szCs w:val="24"/>
                  <w:u w:val="none"/>
                  <w:lang w:val="en-US"/>
                </w:rPr>
                <w:t xml:space="preserve"> </w:t>
              </w:r>
              <w:r>
                <w:rPr>
                  <w:rStyle w:val="InternetLink"/>
                  <w:rFonts w:eastAsia="SimSun" w:cs="Calibri"/>
                  <w:color w:val="auto"/>
                  <w:sz w:val="24"/>
                  <w:szCs w:val="24"/>
                  <w:u w:val="none"/>
                </w:rPr>
                <w:t>G</w:t>
              </w:r>
            </w:hyperlink>
            <w:r>
              <w:rPr>
                <w:rFonts w:eastAsia="SimSun" w:cs="Calibri"/>
                <w:color w:val="auto"/>
                <w:sz w:val="24"/>
                <w:szCs w:val="24"/>
                <w:u w:val="none"/>
                <w:lang w:val="en-US"/>
              </w:rPr>
              <w:t>AN)</w:t>
            </w:r>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u w:val="none"/>
              </w:rPr>
            </w:pPr>
            <w:r>
              <w:rPr>
                <w:rFonts w:eastAsia="SimSun" w:cs="Calibri"/>
                <w:b w:val="false"/>
                <w:bCs w:val="false"/>
                <w:i w:val="false"/>
                <w:color w:val="auto"/>
                <w:kern w:val="0"/>
                <w:sz w:val="24"/>
                <w:szCs w:val="24"/>
                <w:u w:val="none"/>
                <w:lang w:val="en-US" w:eastAsia="zh-CN" w:bidi="ar"/>
              </w:rPr>
              <w:t>Autoencoder instead of discriminator</w:t>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r>
      <w:tr>
        <w:trPr/>
        <w:tc>
          <w:tcPr>
            <w:tcW w:w="1425" w:type="dxa"/>
            <w:tcBorders/>
            <w:shd w:fill="auto" w:val="clear"/>
            <w:vAlign w:val="bottom"/>
          </w:tcPr>
          <w:p>
            <w:pPr>
              <w:pStyle w:val="Normal"/>
              <w:keepNext w:val="false"/>
              <w:keepLines w:val="false"/>
              <w:widowControl w:val="false"/>
              <w:jc w:val="both"/>
              <w:textAlignment w:val="bottom"/>
              <w:rPr/>
            </w:pPr>
            <w:hyperlink r:id="rId56">
              <w:r>
                <w:rPr>
                  <w:rStyle w:val="InternetLink"/>
                  <w:rFonts w:eastAsia="SimSun" w:cs="Calibri"/>
                  <w:b w:val="false"/>
                  <w:bCs w:val="false"/>
                  <w:color w:val="auto"/>
                  <w:sz w:val="24"/>
                  <w:szCs w:val="24"/>
                  <w:u w:val="none"/>
                </w:rPr>
                <w:t>David Berthelot</w:t>
              </w:r>
            </w:hyperlink>
            <w:r>
              <w:rPr>
                <w:rFonts w:eastAsia="SimSun" w:cs="Calibri"/>
                <w:b w:val="false"/>
                <w:bCs w:val="false"/>
                <w:color w:val="auto"/>
                <w:sz w:val="24"/>
                <w:szCs w:val="24"/>
                <w:u w:val="none"/>
              </w:rPr>
              <w:t xml:space="preserve">, </w:t>
            </w:r>
            <w:hyperlink r:id="rId57">
              <w:r>
                <w:rPr>
                  <w:rStyle w:val="InternetLink"/>
                  <w:rFonts w:eastAsia="SimSun" w:cs="Calibri"/>
                  <w:b w:val="false"/>
                  <w:bCs w:val="false"/>
                  <w:color w:val="auto"/>
                  <w:sz w:val="24"/>
                  <w:szCs w:val="24"/>
                  <w:u w:val="none"/>
                </w:rPr>
                <w:t>Thomas Schumm</w:t>
              </w:r>
            </w:hyperlink>
            <w:r>
              <w:rPr>
                <w:rFonts w:eastAsia="SimSun" w:cs="Calibri"/>
                <w:b w:val="false"/>
                <w:bCs w:val="false"/>
                <w:color w:val="auto"/>
                <w:sz w:val="24"/>
                <w:szCs w:val="24"/>
                <w:u w:val="none"/>
              </w:rPr>
              <w:t xml:space="preserve">, </w:t>
            </w:r>
            <w:hyperlink r:id="rId58">
              <w:r>
                <w:rPr>
                  <w:rStyle w:val="InternetLink"/>
                  <w:rFonts w:eastAsia="SimSun" w:cs="Calibri"/>
                  <w:b w:val="false"/>
                  <w:bCs w:val="false"/>
                  <w:color w:val="auto"/>
                  <w:sz w:val="24"/>
                  <w:szCs w:val="24"/>
                  <w:u w:val="none"/>
                </w:rPr>
                <w:t>Luke Metz</w:t>
              </w:r>
            </w:hyperlink>
          </w:p>
        </w:tc>
        <w:tc>
          <w:tcPr>
            <w:tcW w:w="1425" w:type="dxa"/>
            <w:tcBorders/>
            <w:shd w:fill="auto" w:val="clear"/>
            <w:vAlign w:val="bottom"/>
          </w:tcPr>
          <w:p>
            <w:pPr>
              <w:pStyle w:val="Normal"/>
              <w:keepNext w:val="false"/>
              <w:keepLines w:val="false"/>
              <w:widowControl w:val="false"/>
              <w:jc w:val="both"/>
              <w:textAlignment w:val="bottom"/>
              <w:rPr/>
            </w:pPr>
            <w:r>
              <w:rPr>
                <w:rFonts w:eastAsia="SimSun" w:cs="Calibri"/>
                <w:b w:val="false"/>
                <w:bCs w:val="false"/>
                <w:i w:val="false"/>
                <w:color w:val="auto"/>
                <w:kern w:val="0"/>
                <w:sz w:val="24"/>
                <w:szCs w:val="24"/>
                <w:u w:val="none"/>
                <w:lang w:val="en-US" w:eastAsia="zh-CN" w:bidi="ar"/>
              </w:rPr>
              <w:t>BEGAN(B</w:t>
            </w:r>
            <w:hyperlink r:id="rId59" w:tgtFrame="https://deephunt.in/_blank">
              <w:r>
                <w:rPr>
                  <w:rStyle w:val="InternetLink"/>
                  <w:rFonts w:eastAsia="SimSun" w:cs="Calibri"/>
                  <w:color w:val="auto"/>
                  <w:sz w:val="24"/>
                  <w:szCs w:val="24"/>
                  <w:u w:val="none"/>
                </w:rPr>
                <w:t>oundary Equilibrium G</w:t>
              </w:r>
            </w:hyperlink>
            <w:r>
              <w:rPr>
                <w:rFonts w:eastAsia="SimSun" w:cs="Calibri"/>
                <w:color w:val="auto"/>
                <w:sz w:val="24"/>
                <w:szCs w:val="24"/>
                <w:u w:val="none"/>
                <w:lang w:val="en-US"/>
              </w:rPr>
              <w:t>AN</w:t>
            </w:r>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u w:val="none"/>
              </w:rPr>
            </w:pPr>
            <w:r>
              <w:rPr>
                <w:rFonts w:eastAsia="SimSun" w:cs="Calibri"/>
                <w:b w:val="false"/>
                <w:bCs w:val="false"/>
                <w:i w:val="false"/>
                <w:color w:val="auto"/>
                <w:kern w:val="0"/>
                <w:sz w:val="24"/>
                <w:szCs w:val="24"/>
                <w:u w:val="none"/>
                <w:lang w:val="en-US" w:eastAsia="zh-CN" w:bidi="ar"/>
              </w:rPr>
              <w:t>WGAN and EBGAN merged objectives</w:t>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r>
      <w:tr>
        <w:trPr/>
        <w:tc>
          <w:tcPr>
            <w:tcW w:w="1425" w:type="dxa"/>
            <w:tcBorders/>
            <w:shd w:fill="auto" w:val="clear"/>
            <w:vAlign w:val="bottom"/>
          </w:tcPr>
          <w:p>
            <w:pPr>
              <w:pStyle w:val="Normal"/>
              <w:keepNext w:val="false"/>
              <w:keepLines w:val="false"/>
              <w:widowControl w:val="false"/>
              <w:jc w:val="both"/>
              <w:textAlignment w:val="bottom"/>
              <w:rPr/>
            </w:pPr>
            <w:hyperlink r:id="rId60">
              <w:r>
                <w:rPr>
                  <w:rStyle w:val="InternetLink"/>
                  <w:rFonts w:eastAsia="SimSun" w:cs="Calibri"/>
                  <w:b w:val="false"/>
                  <w:bCs w:val="false"/>
                  <w:color w:val="auto"/>
                  <w:sz w:val="24"/>
                  <w:szCs w:val="24"/>
                  <w:u w:val="none"/>
                </w:rPr>
                <w:t>Ruohan Wang</w:t>
              </w:r>
            </w:hyperlink>
            <w:r>
              <w:rPr>
                <w:rFonts w:eastAsia="SimSun" w:cs="Calibri"/>
                <w:b w:val="false"/>
                <w:bCs w:val="false"/>
                <w:color w:val="auto"/>
                <w:sz w:val="24"/>
                <w:szCs w:val="24"/>
                <w:u w:val="none"/>
              </w:rPr>
              <w:t xml:space="preserve">, </w:t>
            </w:r>
            <w:hyperlink r:id="rId61">
              <w:r>
                <w:rPr>
                  <w:rStyle w:val="InternetLink"/>
                  <w:rFonts w:eastAsia="SimSun" w:cs="Calibri"/>
                  <w:b w:val="false"/>
                  <w:bCs w:val="false"/>
                  <w:color w:val="auto"/>
                  <w:sz w:val="24"/>
                  <w:szCs w:val="24"/>
                  <w:u w:val="none"/>
                </w:rPr>
                <w:t>Antoine Cully</w:t>
              </w:r>
            </w:hyperlink>
            <w:r>
              <w:rPr>
                <w:rFonts w:eastAsia="SimSun" w:cs="Calibri"/>
                <w:b w:val="false"/>
                <w:bCs w:val="false"/>
                <w:color w:val="auto"/>
                <w:sz w:val="24"/>
                <w:szCs w:val="24"/>
                <w:u w:val="none"/>
              </w:rPr>
              <w:t xml:space="preserve">, </w:t>
            </w:r>
            <w:hyperlink r:id="rId62">
              <w:r>
                <w:rPr>
                  <w:rStyle w:val="InternetLink"/>
                  <w:rFonts w:eastAsia="SimSun" w:cs="Calibri"/>
                  <w:b w:val="false"/>
                  <w:bCs w:val="false"/>
                  <w:color w:val="auto"/>
                  <w:sz w:val="24"/>
                  <w:szCs w:val="24"/>
                  <w:u w:val="none"/>
                </w:rPr>
                <w:t>Hyung Jin Chang</w:t>
              </w:r>
            </w:hyperlink>
            <w:r>
              <w:rPr>
                <w:rFonts w:eastAsia="SimSun" w:cs="Calibri"/>
                <w:b w:val="false"/>
                <w:bCs w:val="false"/>
                <w:color w:val="auto"/>
                <w:sz w:val="24"/>
                <w:szCs w:val="24"/>
                <w:u w:val="none"/>
              </w:rPr>
              <w:t xml:space="preserve">, </w:t>
            </w:r>
            <w:hyperlink r:id="rId63">
              <w:r>
                <w:rPr>
                  <w:rStyle w:val="InternetLink"/>
                  <w:rFonts w:eastAsia="SimSun" w:cs="Calibri"/>
                  <w:b w:val="false"/>
                  <w:bCs w:val="false"/>
                  <w:color w:val="auto"/>
                  <w:sz w:val="24"/>
                  <w:szCs w:val="24"/>
                  <w:u w:val="none"/>
                </w:rPr>
                <w:t>Yiannis Demiris</w:t>
              </w:r>
            </w:hyperlink>
          </w:p>
        </w:tc>
        <w:tc>
          <w:tcPr>
            <w:tcW w:w="1425" w:type="dxa"/>
            <w:tcBorders/>
            <w:shd w:fill="auto" w:val="clear"/>
            <w:vAlign w:val="bottom"/>
          </w:tcPr>
          <w:p>
            <w:pPr>
              <w:pStyle w:val="Normal"/>
              <w:keepNext w:val="false"/>
              <w:keepLines w:val="false"/>
              <w:widowControl w:val="false"/>
              <w:jc w:val="both"/>
              <w:textAlignment w:val="bottom"/>
              <w:rPr/>
            </w:pPr>
            <w:r>
              <w:rPr>
                <w:rFonts w:eastAsia="SimSun" w:cs="Calibri"/>
                <w:b w:val="false"/>
                <w:bCs w:val="false"/>
                <w:i w:val="false"/>
                <w:color w:val="auto"/>
                <w:kern w:val="0"/>
                <w:sz w:val="24"/>
                <w:szCs w:val="24"/>
                <w:u w:val="none"/>
                <w:lang w:val="en-US" w:eastAsia="zh-CN" w:bidi="ar"/>
              </w:rPr>
              <w:t>MAGAN(</w:t>
            </w:r>
            <w:hyperlink r:id="rId64" w:tgtFrame="https://deephunt.in/_blank">
              <w:r>
                <w:rPr>
                  <w:rStyle w:val="InternetLink"/>
                  <w:rFonts w:eastAsia="SimSun" w:cs="Calibri"/>
                  <w:color w:val="auto"/>
                  <w:sz w:val="24"/>
                  <w:szCs w:val="24"/>
                  <w:u w:val="none"/>
                </w:rPr>
                <w:t>Margin Adaptation for G</w:t>
              </w:r>
            </w:hyperlink>
            <w:r>
              <w:rPr>
                <w:rFonts w:eastAsia="SimSun" w:cs="Calibri"/>
                <w:color w:val="auto"/>
                <w:sz w:val="24"/>
                <w:szCs w:val="24"/>
                <w:u w:val="none"/>
                <w:lang w:val="en-US"/>
              </w:rPr>
              <w:t>AN</w:t>
            </w:r>
          </w:p>
        </w:tc>
        <w:tc>
          <w:tcPr>
            <w:tcW w:w="1426" w:type="dxa"/>
            <w:tcBorders/>
            <w:shd w:fill="auto" w:val="clear"/>
            <w:vAlign w:val="bottom"/>
          </w:tcPr>
          <w:p>
            <w:pPr>
              <w:pStyle w:val="Normal"/>
              <w:keepNext w:val="false"/>
              <w:keepLines w:val="false"/>
              <w:widowControl w:val="false"/>
              <w:jc w:val="both"/>
              <w:textAlignment w:val="bottom"/>
              <w:rPr>
                <w:rFonts w:ascii="Calibri" w:hAnsi="Calibri" w:cs="Calibri"/>
                <w:b w:val="false"/>
                <w:b w:val="false"/>
                <w:bCs w:val="false"/>
                <w:color w:val="auto"/>
                <w:sz w:val="24"/>
                <w:szCs w:val="24"/>
                <w:u w:val="none"/>
              </w:rPr>
            </w:pPr>
            <w:r>
              <w:rPr>
                <w:rFonts w:eastAsia="SimSun" w:cs="Calibri"/>
                <w:b w:val="false"/>
                <w:bCs w:val="false"/>
                <w:i w:val="false"/>
                <w:color w:val="auto"/>
                <w:kern w:val="0"/>
                <w:sz w:val="24"/>
                <w:szCs w:val="24"/>
                <w:u w:val="none"/>
                <w:lang w:val="en-US" w:eastAsia="zh-CN" w:bidi="ar"/>
              </w:rPr>
              <w:t>Dynamic margin on hinge loss from EBGAN</w:t>
            </w:r>
          </w:p>
        </w:tc>
        <w:tc>
          <w:tcPr>
            <w:tcW w:w="1425"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17"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c>
          <w:tcPr>
            <w:tcW w:w="1401" w:type="dxa"/>
            <w:tcBorders/>
            <w:shd w:fill="auto" w:val="clear"/>
            <w:vAlign w:val="bottom"/>
          </w:tcPr>
          <w:p>
            <w:pPr>
              <w:pStyle w:val="Normal"/>
              <w:keepNext w:val="false"/>
              <w:keepLines w:val="false"/>
              <w:widowControl w:val="false"/>
              <w:jc w:val="both"/>
              <w:textAlignment w:val="bottom"/>
              <w:rPr>
                <w:rFonts w:ascii="Calibri" w:hAnsi="Calibri" w:eastAsia="SimSun" w:cs="Calibri"/>
                <w:b w:val="false"/>
                <w:b w:val="false"/>
                <w:bCs w:val="false"/>
                <w:i w:val="false"/>
                <w:i w:val="false"/>
                <w:color w:val="auto"/>
                <w:kern w:val="0"/>
                <w:sz w:val="24"/>
                <w:szCs w:val="24"/>
                <w:u w:val="none"/>
                <w:lang w:val="en-US" w:eastAsia="zh-CN" w:bidi="ar"/>
              </w:rPr>
            </w:pPr>
            <w:r>
              <w:rPr>
                <w:rFonts w:eastAsia="SimSun" w:cs="Calibri"/>
                <w:b w:val="false"/>
                <w:bCs w:val="false"/>
                <w:i w:val="false"/>
                <w:color w:val="auto"/>
                <w:kern w:val="0"/>
                <w:sz w:val="24"/>
                <w:szCs w:val="24"/>
                <w:u w:val="none"/>
                <w:lang w:val="en-US" w:eastAsia="zh-CN" w:bidi="ar"/>
              </w:rPr>
            </w:r>
          </w:p>
        </w:tc>
      </w:tr>
    </w:tbl>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imSu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qFormat="1"/>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jc w:val="left"/>
    </w:pPr>
    <w:rPr>
      <w:rFonts w:ascii="Calibri" w:hAnsi="Calibri" w:eastAsia="宋体" w:cs="" w:asciiTheme="minorHAnsi" w:cstheme="minorBidi" w:eastAsiaTheme="minorEastAsia" w:hAnsiTheme="minorHAnsi"/>
      <w:color w:val="auto"/>
      <w:kern w:val="0"/>
      <w:sz w:val="20"/>
      <w:szCs w:val="20"/>
      <w:lang w:val="en-US" w:eastAsia="zh-CN" w:bidi="ar-SA"/>
    </w:rPr>
  </w:style>
  <w:style w:type="paragraph" w:styleId="Heading1">
    <w:name w:val="Heading 1"/>
    <w:basedOn w:val="Normal"/>
    <w:uiPriority w:val="0"/>
    <w:qFormat/>
    <w:pPr>
      <w:widowControl/>
      <w:bidi w:val="0"/>
      <w:spacing w:beforeAutospacing="1" w:afterAutospacing="1"/>
      <w:jc w:val="left"/>
    </w:pPr>
    <w:rPr>
      <w:rFonts w:ascii="SimSun" w:hAnsi="SimSun" w:eastAsia="SimSun" w:cs="SimSun"/>
      <w:b/>
      <w:bCs/>
      <w:kern w:val="2"/>
      <w:sz w:val="48"/>
      <w:szCs w:val="48"/>
      <w:lang w:val="en-US" w:eastAsia="zh-CN" w:bidi="ar"/>
    </w:rPr>
  </w:style>
  <w:style w:type="paragraph" w:styleId="Heading2">
    <w:name w:val="Heading 2"/>
    <w:basedOn w:val="Normal"/>
    <w:uiPriority w:val="0"/>
    <w:semiHidden/>
    <w:unhideWhenUsed/>
    <w:qFormat/>
    <w:pPr>
      <w:widowControl/>
      <w:bidi w:val="0"/>
      <w:spacing w:beforeAutospacing="1" w:afterAutospacing="1"/>
      <w:jc w:val="left"/>
    </w:pPr>
    <w:rPr>
      <w:rFonts w:ascii="SimSun" w:hAnsi="SimSun" w:eastAsia="SimSun" w:cs="SimSun"/>
      <w:b/>
      <w:bCs/>
      <w:kern w:val="0"/>
      <w:sz w:val="36"/>
      <w:szCs w:val="36"/>
      <w:lang w:val="en-US" w:eastAsia="zh-CN" w:bidi="ar"/>
    </w:rPr>
  </w:style>
  <w:style w:type="character" w:styleId="DefaultParagraphFont" w:default="1">
    <w:name w:val="Default Paragraph Font"/>
    <w:uiPriority w:val="0"/>
    <w:semiHidden/>
    <w:qFormat/>
    <w:rPr/>
  </w:style>
  <w:style w:type="character" w:styleId="InternetLink">
    <w:name w:val="Internet Link"/>
    <w:basedOn w:val="DefaultParagraphFont"/>
    <w:uiPriority w:val="0"/>
    <w:qFormat/>
    <w:rPr>
      <w:color w:val="0000FF"/>
      <w:u w:val="single"/>
    </w:rPr>
  </w:style>
  <w:style w:type="character" w:styleId="ListLabel1">
    <w:name w:val="ListLabel 1"/>
    <w:qFormat/>
    <w:rPr>
      <w:rFonts w:ascii="Calibri" w:hAnsi="Calibri" w:eastAsia="SimSun" w:cs="Calibri"/>
      <w:b/>
      <w:sz w:val="24"/>
      <w:szCs w:val="24"/>
    </w:rPr>
  </w:style>
  <w:style w:type="character" w:styleId="ListLabel2">
    <w:name w:val="ListLabel 2"/>
    <w:qFormat/>
    <w:rPr>
      <w:rFonts w:ascii="Calibri" w:hAnsi="Calibri" w:eastAsia="SimSun" w:cs="Calibri"/>
      <w:b w:val="false"/>
      <w:bCs w:val="false"/>
      <w:color w:val="auto"/>
      <w:sz w:val="24"/>
      <w:szCs w:val="24"/>
      <w:u w:val="none"/>
    </w:rPr>
  </w:style>
  <w:style w:type="character" w:styleId="ListLabel3">
    <w:name w:val="ListLabel 3"/>
    <w:qFormat/>
    <w:rPr>
      <w:rFonts w:ascii="SimSun" w:hAnsi="SimSun" w:eastAsia="SimSun" w:cs="SimSun"/>
      <w:sz w:val="24"/>
      <w:szCs w:val="24"/>
    </w:rPr>
  </w:style>
  <w:style w:type="character" w:styleId="ListLabel4">
    <w:name w:val="ListLabel 4"/>
    <w:qFormat/>
    <w:rPr>
      <w:rFonts w:ascii="Calibri" w:hAnsi="Calibri" w:eastAsia="SimSun" w:cs="Calibri"/>
      <w:color w:val="auto"/>
      <w:sz w:val="24"/>
      <w:szCs w:val="24"/>
      <w:u w:val="none"/>
    </w:rPr>
  </w:style>
  <w:style w:type="character" w:styleId="ListLabel5">
    <w:name w:val="ListLabel 5"/>
    <w:qFormat/>
    <w:rPr>
      <w:rFonts w:ascii="Calibri" w:hAnsi="Calibri" w:eastAsia="SimSun" w:cs="Calibri"/>
      <w:color w:val="auto"/>
      <w:sz w:val="24"/>
      <w:szCs w:val="24"/>
      <w:u w:val="none"/>
      <w:lang w:val="en-U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table" w:default="1" w:styleId="6">
    <w:name w:val="Normal Table"/>
    <w:uiPriority w:val="0"/>
    <w:semiHidden/>
    <w:tblPr>
      <w:tblCellMar>
        <w:top w:w="0" w:type="dxa"/>
        <w:left w:w="108" w:type="dxa"/>
        <w:bottom w:w="0" w:type="dxa"/>
        <w:right w:w="108" w:type="dxa"/>
      </w:tblCellMar>
    </w:tblPr>
  </w:style>
  <w:style w:type="table" w:styleId="7">
    <w:name w:val="Table Grid"/>
    <w:basedOn w:val="6"/>
    <w:uiPriority w:val="0"/>
    <w:qFormat/>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x.doi.org/10.17021/1179829" TargetMode="External"/><Relationship Id="rId3" Type="http://schemas.openxmlformats.org/officeDocument/2006/relationships/hyperlink" Target="https://arxiv.org/search/stat?searchtype=author&amp;query=Goodfellow,+I+J" TargetMode="External"/><Relationship Id="rId4" Type="http://schemas.openxmlformats.org/officeDocument/2006/relationships/hyperlink" Target="https://arxiv.org/search/stat?searchtype=author&amp;query=Pouget-Abadie,+J" TargetMode="External"/><Relationship Id="rId5" Type="http://schemas.openxmlformats.org/officeDocument/2006/relationships/hyperlink" Target="https://arxiv.org/search/stat?searchtype=author&amp;query=Mirza,+M" TargetMode="External"/><Relationship Id="rId6" Type="http://schemas.openxmlformats.org/officeDocument/2006/relationships/hyperlink" Target="https://arxiv.org/search/stat?searchtype=author&amp;query=Xu,+B" TargetMode="External"/><Relationship Id="rId7" Type="http://schemas.openxmlformats.org/officeDocument/2006/relationships/hyperlink" Target="https://arxiv.org/search/stat?searchtype=author&amp;query=Warde-Farley,+D" TargetMode="External"/><Relationship Id="rId8" Type="http://schemas.openxmlformats.org/officeDocument/2006/relationships/hyperlink" Target="https://arxiv.org/search/stat?searchtype=author&amp;query=Ozair,+S" TargetMode="External"/><Relationship Id="rId9" Type="http://schemas.openxmlformats.org/officeDocument/2006/relationships/hyperlink" Target="https://arxiv.org/search/stat?searchtype=author&amp;query=Courville,+A" TargetMode="External"/><Relationship Id="rId10" Type="http://schemas.openxmlformats.org/officeDocument/2006/relationships/hyperlink" Target="https://arxiv.org/search/stat?searchtype=author&amp;query=Bengio,+Y" TargetMode="External"/><Relationship Id="rId11" Type="http://schemas.openxmlformats.org/officeDocument/2006/relationships/hyperlink" Target="https://arxiv.org/search/cs?searchtype=author&amp;query=Donahue,+J" TargetMode="External"/><Relationship Id="rId12" Type="http://schemas.openxmlformats.org/officeDocument/2006/relationships/hyperlink" Target="https://arxiv.org/search/cs?searchtype=author&amp;query=Kr&#228;henb&#252;hl,+P" TargetMode="External"/><Relationship Id="rId13" Type="http://schemas.openxmlformats.org/officeDocument/2006/relationships/hyperlink" Target="https://arxiv.org/search/cs?searchtype=author&amp;query=Darrell,+T" TargetMode="External"/><Relationship Id="rId14" Type="http://schemas.openxmlformats.org/officeDocument/2006/relationships/hyperlink" Target="https://arxiv.org/search/stat?searchtype=author&amp;query=Arjovsky,+M" TargetMode="External"/><Relationship Id="rId15" Type="http://schemas.openxmlformats.org/officeDocument/2006/relationships/hyperlink" Target="https://arxiv.org/search/stat?searchtype=author&amp;query=Chintala,+S" TargetMode="External"/><Relationship Id="rId16" Type="http://schemas.openxmlformats.org/officeDocument/2006/relationships/hyperlink" Target="https://arxiv.org/search/stat?searchtype=author&amp;query=Bottou,+L" TargetMode="External"/><Relationship Id="rId17" Type="http://schemas.openxmlformats.org/officeDocument/2006/relationships/hyperlink" Target="https://arxiv.org/search/cs?searchtype=author&amp;query=Gulrajani,+I" TargetMode="External"/><Relationship Id="rId18" Type="http://schemas.openxmlformats.org/officeDocument/2006/relationships/hyperlink" Target="https://arxiv.org/search/cs?searchtype=author&amp;query=Ahmed,+F" TargetMode="External"/><Relationship Id="rId19" Type="http://schemas.openxmlformats.org/officeDocument/2006/relationships/hyperlink" Target="https://arxiv.org/search/cs?searchtype=author&amp;query=Arjovsky,+M" TargetMode="External"/><Relationship Id="rId20" Type="http://schemas.openxmlformats.org/officeDocument/2006/relationships/hyperlink" Target="https://arxiv.org/search/cs?searchtype=author&amp;query=Dumoulin,+V" TargetMode="External"/><Relationship Id="rId21" Type="http://schemas.openxmlformats.org/officeDocument/2006/relationships/hyperlink" Target="https://arxiv.org/search/cs?searchtype=author&amp;query=Courville,+A" TargetMode="External"/><Relationship Id="rId22" Type="http://schemas.openxmlformats.org/officeDocument/2006/relationships/hyperlink" Target="https://arxiv.org/search/cs?searchtype=author&amp;query=Mao,+X" TargetMode="External"/><Relationship Id="rId23" Type="http://schemas.openxmlformats.org/officeDocument/2006/relationships/hyperlink" Target="https://arxiv.org/search/cs?searchtype=author&amp;query=Li,+Q" TargetMode="External"/><Relationship Id="rId24" Type="http://schemas.openxmlformats.org/officeDocument/2006/relationships/hyperlink" Target="https://arxiv.org/search/cs?searchtype=author&amp;query=Xie,+H" TargetMode="External"/><Relationship Id="rId25" Type="http://schemas.openxmlformats.org/officeDocument/2006/relationships/hyperlink" Target="https://arxiv.org/search/cs?searchtype=author&amp;query=Lau,+R+Y" TargetMode="External"/><Relationship Id="rId26" Type="http://schemas.openxmlformats.org/officeDocument/2006/relationships/hyperlink" Target="https://arxiv.org/search/cs?searchtype=author&amp;query=Wang,+Z" TargetMode="External"/><Relationship Id="rId27" Type="http://schemas.openxmlformats.org/officeDocument/2006/relationships/hyperlink" Target="https://arxiv.org/search/cs?searchtype=author&amp;query=Smolley,+S+P" TargetMode="External"/><Relationship Id="rId28" Type="http://schemas.openxmlformats.org/officeDocument/2006/relationships/hyperlink" Target="https://arxiv.org/search/stat?searchtype=author&amp;query=Guo,+X" TargetMode="External"/><Relationship Id="rId29" Type="http://schemas.openxmlformats.org/officeDocument/2006/relationships/hyperlink" Target="https://arxiv.org/search/stat?searchtype=author&amp;query=Hong,+J" TargetMode="External"/><Relationship Id="rId30" Type="http://schemas.openxmlformats.org/officeDocument/2006/relationships/hyperlink" Target="https://arxiv.org/search/stat?searchtype=author&amp;query=Lin,+T" TargetMode="External"/><Relationship Id="rId31" Type="http://schemas.openxmlformats.org/officeDocument/2006/relationships/hyperlink" Target="https://arxiv.org/search/stat?searchtype=author&amp;query=Yang,+N" TargetMode="External"/><Relationship Id="rId32" Type="http://schemas.openxmlformats.org/officeDocument/2006/relationships/hyperlink" Target="https://arxiv.org/search/cs?searchtype=author&amp;query=Mroueh,+Y" TargetMode="External"/><Relationship Id="rId33" Type="http://schemas.openxmlformats.org/officeDocument/2006/relationships/hyperlink" Target="https://arxiv.org/search/cs?searchtype=author&amp;query=Sercu,+T" TargetMode="External"/><Relationship Id="rId34" Type="http://schemas.openxmlformats.org/officeDocument/2006/relationships/hyperlink" Target="https://arxiv.org/search/cs?searchtype=author&amp;query=Goel,+V" TargetMode="External"/><Relationship Id="rId35" Type="http://schemas.openxmlformats.org/officeDocument/2006/relationships/hyperlink" Target="https://arxiv.org/search/cs?searchtype=author&amp;query=Li,+Y" TargetMode="External"/><Relationship Id="rId36" Type="http://schemas.openxmlformats.org/officeDocument/2006/relationships/hyperlink" Target="https://arxiv.org/search/cs?searchtype=author&amp;query=Swersky,+K" TargetMode="External"/><Relationship Id="rId37" Type="http://schemas.openxmlformats.org/officeDocument/2006/relationships/hyperlink" Target="https://arxiv.org/search/cs?searchtype=author&amp;query=Zemel,+R" TargetMode="External"/><Relationship Id="rId38" Type="http://schemas.openxmlformats.org/officeDocument/2006/relationships/hyperlink" Target="https://arxiv.org/search/cs?searchtype=author&amp;query=Li,+C" TargetMode="External"/><Relationship Id="rId39" Type="http://schemas.openxmlformats.org/officeDocument/2006/relationships/hyperlink" Target="https://arxiv.org/search/cs?searchtype=author&amp;query=Chang,+W" TargetMode="External"/><Relationship Id="rId40" Type="http://schemas.openxmlformats.org/officeDocument/2006/relationships/hyperlink" Target="https://arxiv.org/search/cs?searchtype=author&amp;query=Cheng,+Y" TargetMode="External"/><Relationship Id="rId41" Type="http://schemas.openxmlformats.org/officeDocument/2006/relationships/hyperlink" Target="https://arxiv.org/search/cs?searchtype=author&amp;query=Yang,+Y" TargetMode="External"/><Relationship Id="rId42" Type="http://schemas.openxmlformats.org/officeDocument/2006/relationships/hyperlink" Target="https://arxiv.org/search/cs?searchtype=author&amp;query=P&#243;czos,+B" TargetMode="External"/><Relationship Id="rId43" Type="http://schemas.openxmlformats.org/officeDocument/2006/relationships/hyperlink" Target="https://arxiv.org/search/cs?searchtype=author&amp;query=Bellemare,+M+G" TargetMode="External"/><Relationship Id="rId44" Type="http://schemas.openxmlformats.org/officeDocument/2006/relationships/hyperlink" Target="https://arxiv.org/search/cs?searchtype=author&amp;query=Danihelka,+I" TargetMode="External"/><Relationship Id="rId45" Type="http://schemas.openxmlformats.org/officeDocument/2006/relationships/hyperlink" Target="https://arxiv.org/search/cs?searchtype=author&amp;query=Dabney,+W" TargetMode="External"/><Relationship Id="rId46" Type="http://schemas.openxmlformats.org/officeDocument/2006/relationships/hyperlink" Target="https://arxiv.org/search/cs?searchtype=author&amp;query=Mohamed,+S" TargetMode="External"/><Relationship Id="rId47" Type="http://schemas.openxmlformats.org/officeDocument/2006/relationships/hyperlink" Target="https://arxiv.org/search/cs?searchtype=author&amp;query=Lakshminarayanan,+B" TargetMode="External"/><Relationship Id="rId48" Type="http://schemas.openxmlformats.org/officeDocument/2006/relationships/hyperlink" Target="https://arxiv.org/search/cs?searchtype=author&amp;query=Hoyer,+S" TargetMode="External"/><Relationship Id="rId49" Type="http://schemas.openxmlformats.org/officeDocument/2006/relationships/hyperlink" Target="https://arxiv.org/search/cs?searchtype=author&amp;query=Munos,+R" TargetMode="External"/><Relationship Id="rId50" Type="http://schemas.openxmlformats.org/officeDocument/2006/relationships/hyperlink" Target="https://arxiv.org/search/cs?searchtype=author&amp;query=Mroueh,+Y" TargetMode="External"/><Relationship Id="rId51" Type="http://schemas.openxmlformats.org/officeDocument/2006/relationships/hyperlink" Target="https://arxiv.org/search/cs?searchtype=author&amp;query=Sercu,+T" TargetMode="External"/><Relationship Id="rId52" Type="http://schemas.openxmlformats.org/officeDocument/2006/relationships/hyperlink" Target="https://arxiv.org/search/cs?searchtype=author&amp;query=Zhao,+J" TargetMode="External"/><Relationship Id="rId53" Type="http://schemas.openxmlformats.org/officeDocument/2006/relationships/hyperlink" Target="https://arxiv.org/search/cs?searchtype=author&amp;query=Mathieu,+M" TargetMode="External"/><Relationship Id="rId54" Type="http://schemas.openxmlformats.org/officeDocument/2006/relationships/hyperlink" Target="https://arxiv.org/search/cs?searchtype=author&amp;query=LeCun,+Y" TargetMode="External"/><Relationship Id="rId55" Type="http://schemas.openxmlformats.org/officeDocument/2006/relationships/hyperlink" Target="https://arxiv.org/abs/1609.03126v4" TargetMode="External"/><Relationship Id="rId56" Type="http://schemas.openxmlformats.org/officeDocument/2006/relationships/hyperlink" Target="https://arxiv.org/search/cs?searchtype=author&amp;query=Berthelot,+D" TargetMode="External"/><Relationship Id="rId57" Type="http://schemas.openxmlformats.org/officeDocument/2006/relationships/hyperlink" Target="https://arxiv.org/search/cs?searchtype=author&amp;query=Schumm,+T" TargetMode="External"/><Relationship Id="rId58" Type="http://schemas.openxmlformats.org/officeDocument/2006/relationships/hyperlink" Target="https://arxiv.org/search/cs?searchtype=author&amp;query=Metz,+L" TargetMode="External"/><Relationship Id="rId59" Type="http://schemas.openxmlformats.org/officeDocument/2006/relationships/hyperlink" Target="https://arxiv.org/abs/1703.10717" TargetMode="External"/><Relationship Id="rId60" Type="http://schemas.openxmlformats.org/officeDocument/2006/relationships/hyperlink" Target="https://arxiv.org/search/cs?searchtype=author&amp;query=Wang,+R" TargetMode="External"/><Relationship Id="rId61" Type="http://schemas.openxmlformats.org/officeDocument/2006/relationships/hyperlink" Target="https://arxiv.org/search/cs?searchtype=author&amp;query=Cully,+A" TargetMode="External"/><Relationship Id="rId62" Type="http://schemas.openxmlformats.org/officeDocument/2006/relationships/hyperlink" Target="https://arxiv.org/search/cs?searchtype=author&amp;query=Chang,+H+J" TargetMode="External"/><Relationship Id="rId63" Type="http://schemas.openxmlformats.org/officeDocument/2006/relationships/hyperlink" Target="https://arxiv.org/search/cs?searchtype=author&amp;query=Demiris,+Y" TargetMode="External"/><Relationship Id="rId64" Type="http://schemas.openxmlformats.org/officeDocument/2006/relationships/hyperlink" Target="https://arxiv.org/abs/1704.03817v1" TargetMode="Externa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Relationship Id="rId6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Application>LibreOffice/6.0.7.3$Linux_X86_64 LibreOffice_project/00m0$Build-3</Application>
  <Pages>5</Pages>
  <Words>600</Words>
  <Characters>3639</Characters>
  <CharactersWithSpaces>4165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2019-10-23T13:09:00Z</dcterms:created>
  <dc:creator>nadel</dc:creator>
  <dc:description/>
  <dc:language>en-IN</dc:language>
  <cp:lastModifiedBy/>
  <dcterms:modified xsi:type="dcterms:W3CDTF">2019-11-20T17:15:58Z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1033-11.2.0.8991</vt:lpwstr>
  </property>
  <property fmtid="{D5CDD505-2E9C-101B-9397-08002B2CF9AE}" pid="4" name="LinksUpToDate">
    <vt:bool>0</vt:bool>
  </property>
  <property fmtid="{D5CDD505-2E9C-101B-9397-08002B2CF9AE}" pid="5" name="ScaleCrop">
    <vt:bool>0</vt:bool>
  </property>
</Properties>
</file>