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6031" w14:textId="7DFA26B6" w:rsidR="00804145" w:rsidRDefault="00804145" w:rsidP="00804145">
      <w:pPr>
        <w:ind w:hanging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Naga Ravi, Nistala Venkata Varaha (Ravi Nistala)</w:t>
      </w:r>
    </w:p>
    <w:p w14:paraId="32C2123D" w14:textId="77777777" w:rsidR="006E0112" w:rsidRDefault="006E0112" w:rsidP="00804145">
      <w:pPr>
        <w:ind w:hanging="900"/>
        <w:jc w:val="center"/>
        <w:rPr>
          <w:b/>
          <w:sz w:val="20"/>
          <w:szCs w:val="20"/>
        </w:rPr>
      </w:pPr>
    </w:p>
    <w:p w14:paraId="3AC13AB0" w14:textId="28A4E965" w:rsidR="00804145" w:rsidRDefault="00804145" w:rsidP="00804145">
      <w:pPr>
        <w:ind w:hanging="900"/>
        <w:jc w:val="center"/>
        <w:rPr>
          <w:b/>
          <w:sz w:val="20"/>
          <w:szCs w:val="20"/>
        </w:rPr>
      </w:pPr>
      <w:r w:rsidRPr="00804145">
        <w:rPr>
          <w:b/>
          <w:sz w:val="20"/>
          <w:szCs w:val="20"/>
        </w:rPr>
        <w:t>Classification of X-Ray images for Pneumonia detection</w:t>
      </w:r>
    </w:p>
    <w:p w14:paraId="5F96235F" w14:textId="5ACF426C" w:rsidR="00BD1E0C" w:rsidRPr="00AA5087" w:rsidRDefault="00A94365" w:rsidP="00317094">
      <w:pPr>
        <w:ind w:hanging="900"/>
        <w:rPr>
          <w:b/>
          <w:sz w:val="20"/>
          <w:szCs w:val="20"/>
        </w:rPr>
      </w:pPr>
      <w:r>
        <w:rPr>
          <w:b/>
          <w:sz w:val="20"/>
          <w:szCs w:val="20"/>
        </w:rPr>
        <w:t>Projec</w:t>
      </w:r>
      <w:r w:rsidR="009223A6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 Summ</w:t>
      </w:r>
      <w:r w:rsidR="00187717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ry</w:t>
      </w:r>
    </w:p>
    <w:p w14:paraId="1DD7E614" w14:textId="77777777" w:rsidR="009F606C" w:rsidRPr="00AA5087" w:rsidRDefault="009F606C" w:rsidP="00317094">
      <w:pPr>
        <w:ind w:hanging="900"/>
        <w:rPr>
          <w:sz w:val="20"/>
          <w:szCs w:val="20"/>
        </w:rPr>
      </w:pPr>
    </w:p>
    <w:p w14:paraId="218AF90C" w14:textId="06ADC4A0" w:rsidR="00454471" w:rsidRDefault="009F606C" w:rsidP="00454471">
      <w:pPr>
        <w:ind w:hanging="900"/>
        <w:rPr>
          <w:sz w:val="20"/>
          <w:szCs w:val="20"/>
        </w:rPr>
      </w:pPr>
      <w:r w:rsidRPr="00AA5087">
        <w:rPr>
          <w:sz w:val="20"/>
          <w:szCs w:val="20"/>
        </w:rPr>
        <w:t>The goal of this project is to classi</w:t>
      </w:r>
      <w:r w:rsidR="008D44D8" w:rsidRPr="00AA5087">
        <w:rPr>
          <w:sz w:val="20"/>
          <w:szCs w:val="20"/>
        </w:rPr>
        <w:t>f</w:t>
      </w:r>
      <w:r w:rsidRPr="00AA5087">
        <w:rPr>
          <w:sz w:val="20"/>
          <w:szCs w:val="20"/>
        </w:rPr>
        <w:t xml:space="preserve">y x-ray images </w:t>
      </w:r>
      <w:r w:rsidR="008D44D8" w:rsidRPr="00AA5087">
        <w:rPr>
          <w:sz w:val="20"/>
          <w:szCs w:val="20"/>
        </w:rPr>
        <w:t xml:space="preserve">into Normal x-ray’s vs </w:t>
      </w:r>
      <w:r w:rsidR="0006454F" w:rsidRPr="00AA5087">
        <w:rPr>
          <w:sz w:val="20"/>
          <w:szCs w:val="20"/>
        </w:rPr>
        <w:t xml:space="preserve">x-rays </w:t>
      </w:r>
      <w:r w:rsidR="008E0E0E">
        <w:rPr>
          <w:sz w:val="20"/>
          <w:szCs w:val="20"/>
        </w:rPr>
        <w:t>for</w:t>
      </w:r>
      <w:r w:rsidR="0006454F" w:rsidRPr="00AA5087">
        <w:rPr>
          <w:sz w:val="20"/>
          <w:szCs w:val="20"/>
        </w:rPr>
        <w:t xml:space="preserve"> </w:t>
      </w:r>
      <w:r w:rsidR="008D44D8" w:rsidRPr="00AA5087">
        <w:rPr>
          <w:sz w:val="20"/>
          <w:szCs w:val="20"/>
        </w:rPr>
        <w:t xml:space="preserve">Pneumonia </w:t>
      </w:r>
      <w:r w:rsidR="008E0E0E">
        <w:rPr>
          <w:sz w:val="20"/>
          <w:szCs w:val="20"/>
        </w:rPr>
        <w:t>patien</w:t>
      </w:r>
      <w:bookmarkStart w:id="0" w:name="_GoBack"/>
      <w:bookmarkEnd w:id="0"/>
      <w:r w:rsidR="008E0E0E">
        <w:rPr>
          <w:sz w:val="20"/>
          <w:szCs w:val="20"/>
        </w:rPr>
        <w:t xml:space="preserve">ts </w:t>
      </w:r>
      <w:r w:rsidR="00454471">
        <w:rPr>
          <w:sz w:val="20"/>
          <w:szCs w:val="20"/>
        </w:rPr>
        <w:t>using</w:t>
      </w:r>
    </w:p>
    <w:p w14:paraId="00EB559D" w14:textId="77777777" w:rsidR="0066360D" w:rsidRDefault="00454471" w:rsidP="00454471">
      <w:pPr>
        <w:ind w:hanging="900"/>
        <w:rPr>
          <w:sz w:val="20"/>
          <w:szCs w:val="20"/>
        </w:rPr>
      </w:pPr>
      <w:r w:rsidRPr="00454471">
        <w:rPr>
          <w:sz w:val="20"/>
          <w:szCs w:val="20"/>
        </w:rPr>
        <w:t>Convolutional Neural Networks</w:t>
      </w:r>
      <w:r>
        <w:rPr>
          <w:sz w:val="20"/>
          <w:szCs w:val="20"/>
        </w:rPr>
        <w:t xml:space="preserve"> </w:t>
      </w:r>
      <w:r w:rsidR="00D23C0F">
        <w:rPr>
          <w:sz w:val="20"/>
          <w:szCs w:val="20"/>
        </w:rPr>
        <w:t>(</w:t>
      </w:r>
      <w:r w:rsidR="00027B92" w:rsidRPr="00AA5087">
        <w:rPr>
          <w:sz w:val="20"/>
          <w:szCs w:val="20"/>
        </w:rPr>
        <w:t>CNN</w:t>
      </w:r>
      <w:r w:rsidR="00D23C0F">
        <w:rPr>
          <w:sz w:val="20"/>
          <w:szCs w:val="20"/>
        </w:rPr>
        <w:t>)</w:t>
      </w:r>
      <w:r w:rsidR="008D44D8" w:rsidRPr="00AA5087">
        <w:rPr>
          <w:sz w:val="20"/>
          <w:szCs w:val="20"/>
        </w:rPr>
        <w:t>.</w:t>
      </w:r>
      <w:r w:rsidR="00905A25" w:rsidRPr="00AA5087">
        <w:rPr>
          <w:sz w:val="20"/>
          <w:szCs w:val="20"/>
        </w:rPr>
        <w:t xml:space="preserve"> </w:t>
      </w:r>
      <w:r w:rsidR="00D23C0F">
        <w:rPr>
          <w:sz w:val="20"/>
          <w:szCs w:val="20"/>
        </w:rPr>
        <w:t xml:space="preserve"> </w:t>
      </w:r>
    </w:p>
    <w:p w14:paraId="7419E6A7" w14:textId="2721912F" w:rsidR="0066360D" w:rsidRDefault="0066360D" w:rsidP="0066360D">
      <w:pPr>
        <w:ind w:hanging="900"/>
        <w:rPr>
          <w:sz w:val="20"/>
          <w:szCs w:val="20"/>
        </w:rPr>
      </w:pPr>
      <w:r>
        <w:rPr>
          <w:sz w:val="20"/>
          <w:szCs w:val="20"/>
        </w:rPr>
        <w:t xml:space="preserve">Classification is </w:t>
      </w:r>
      <w:r w:rsidR="006B2141">
        <w:rPr>
          <w:sz w:val="20"/>
          <w:szCs w:val="20"/>
        </w:rPr>
        <w:t xml:space="preserve">compared between </w:t>
      </w:r>
      <w:r>
        <w:rPr>
          <w:sz w:val="20"/>
          <w:szCs w:val="20"/>
        </w:rPr>
        <w:t>3 models</w:t>
      </w:r>
      <w:r w:rsidR="006B2141">
        <w:rPr>
          <w:sz w:val="20"/>
          <w:szCs w:val="20"/>
        </w:rPr>
        <w:t xml:space="preserve">: manually created </w:t>
      </w:r>
      <w:r>
        <w:rPr>
          <w:sz w:val="20"/>
          <w:szCs w:val="20"/>
        </w:rPr>
        <w:t>model, pretrained VGG19 and VGG16 keras models.</w:t>
      </w:r>
    </w:p>
    <w:p w14:paraId="7EA25CB0" w14:textId="566D93A7" w:rsidR="009F606C" w:rsidRPr="00AA5087" w:rsidRDefault="0032440A" w:rsidP="005F296E">
      <w:pPr>
        <w:ind w:left="-900"/>
        <w:rPr>
          <w:sz w:val="20"/>
          <w:szCs w:val="20"/>
        </w:rPr>
      </w:pPr>
      <w:r>
        <w:rPr>
          <w:sz w:val="20"/>
          <w:szCs w:val="20"/>
        </w:rPr>
        <w:t xml:space="preserve">We applied </w:t>
      </w:r>
      <w:r w:rsidRPr="0032440A">
        <w:rPr>
          <w:b/>
          <w:sz w:val="20"/>
          <w:szCs w:val="20"/>
        </w:rPr>
        <w:t>sigmoid</w:t>
      </w:r>
      <w:r>
        <w:rPr>
          <w:sz w:val="20"/>
          <w:szCs w:val="20"/>
        </w:rPr>
        <w:t xml:space="preserve"> a</w:t>
      </w:r>
      <w:r w:rsidR="00153464">
        <w:rPr>
          <w:sz w:val="20"/>
          <w:szCs w:val="20"/>
        </w:rPr>
        <w:t xml:space="preserve">ctivations for new model and </w:t>
      </w:r>
      <w:r w:rsidRPr="0032440A">
        <w:rPr>
          <w:b/>
          <w:sz w:val="20"/>
          <w:szCs w:val="20"/>
        </w:rPr>
        <w:t>softmax</w:t>
      </w:r>
      <w:r>
        <w:rPr>
          <w:sz w:val="20"/>
          <w:szCs w:val="20"/>
        </w:rPr>
        <w:t xml:space="preserve"> for </w:t>
      </w:r>
      <w:r w:rsidR="00341134">
        <w:rPr>
          <w:sz w:val="20"/>
          <w:szCs w:val="20"/>
        </w:rPr>
        <w:t>pretrained models</w:t>
      </w:r>
      <w:r w:rsidR="00153464">
        <w:rPr>
          <w:sz w:val="20"/>
          <w:szCs w:val="20"/>
        </w:rPr>
        <w:t>. We</w:t>
      </w:r>
      <w:r>
        <w:rPr>
          <w:sz w:val="20"/>
          <w:szCs w:val="20"/>
        </w:rPr>
        <w:t xml:space="preserve"> used</w:t>
      </w:r>
      <w:r w:rsidR="005F296E">
        <w:rPr>
          <w:sz w:val="20"/>
          <w:szCs w:val="20"/>
        </w:rPr>
        <w:t xml:space="preserve"> </w:t>
      </w:r>
      <w:r w:rsidRPr="0032440A">
        <w:rPr>
          <w:b/>
          <w:sz w:val="20"/>
          <w:szCs w:val="20"/>
        </w:rPr>
        <w:t>categorical_crossentropy</w:t>
      </w:r>
      <w:r>
        <w:rPr>
          <w:sz w:val="20"/>
          <w:szCs w:val="20"/>
        </w:rPr>
        <w:t xml:space="preserve"> as loss </w:t>
      </w:r>
      <w:r w:rsidR="008E10CE">
        <w:rPr>
          <w:sz w:val="20"/>
          <w:szCs w:val="20"/>
        </w:rPr>
        <w:t>functions.</w:t>
      </w:r>
      <w:r w:rsidR="008C25D5">
        <w:rPr>
          <w:sz w:val="20"/>
          <w:szCs w:val="20"/>
        </w:rPr>
        <w:t xml:space="preserve"> The learning rate is </w:t>
      </w:r>
      <w:r w:rsidR="004E5778">
        <w:rPr>
          <w:sz w:val="20"/>
          <w:szCs w:val="20"/>
        </w:rPr>
        <w:t>0.0001 for all the 3 models. After performing classification we pick up the optimal model and add l2 regularization (0.00001) and the perform classification again on that model.</w:t>
      </w:r>
      <w:r w:rsidR="00D66B05">
        <w:rPr>
          <w:sz w:val="20"/>
          <w:szCs w:val="20"/>
        </w:rPr>
        <w:t xml:space="preserve"> We describe the results</w:t>
      </w:r>
      <w:r w:rsidR="00373A79">
        <w:rPr>
          <w:sz w:val="20"/>
          <w:szCs w:val="20"/>
        </w:rPr>
        <w:t xml:space="preserve"> with CNN performance and by plotting accuracy and  confusion matrix graphs.</w:t>
      </w:r>
    </w:p>
    <w:p w14:paraId="258FF26F" w14:textId="77777777" w:rsidR="008D44D8" w:rsidRPr="00AA5087" w:rsidRDefault="008D44D8" w:rsidP="00317094">
      <w:pPr>
        <w:ind w:hanging="900"/>
        <w:rPr>
          <w:sz w:val="20"/>
          <w:szCs w:val="20"/>
        </w:rPr>
      </w:pPr>
    </w:p>
    <w:p w14:paraId="1E54523C" w14:textId="6BB1BEEF" w:rsidR="008D44D8" w:rsidRPr="00AA5087" w:rsidRDefault="008D44D8" w:rsidP="00317094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Technology Overview</w:t>
      </w:r>
    </w:p>
    <w:p w14:paraId="23E38D55" w14:textId="4092CC79" w:rsidR="008D44D8" w:rsidRPr="00AA5087" w:rsidRDefault="00946FE1" w:rsidP="00355B2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A5087">
        <w:rPr>
          <w:sz w:val="20"/>
          <w:szCs w:val="20"/>
        </w:rPr>
        <w:t>Deep learning using CNN using Python as the platform</w:t>
      </w:r>
      <w:r w:rsidR="00281FEE">
        <w:rPr>
          <w:sz w:val="20"/>
          <w:szCs w:val="20"/>
        </w:rPr>
        <w:t xml:space="preserve"> , keras (2.1.0) with backend TensorFlow(1.5.0)</w:t>
      </w:r>
    </w:p>
    <w:p w14:paraId="5C77E0C2" w14:textId="77777777" w:rsidR="001603AE" w:rsidRPr="00AA5087" w:rsidRDefault="001603AE" w:rsidP="00317094">
      <w:pPr>
        <w:ind w:hanging="900"/>
        <w:rPr>
          <w:sz w:val="20"/>
          <w:szCs w:val="20"/>
        </w:rPr>
      </w:pPr>
    </w:p>
    <w:p w14:paraId="19877C1B" w14:textId="05F458D8" w:rsidR="00E37022" w:rsidRPr="00AA5087" w:rsidRDefault="00E37022" w:rsidP="00317094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Data Set</w:t>
      </w:r>
    </w:p>
    <w:p w14:paraId="7E5B908E" w14:textId="13120BA8" w:rsidR="00B421DB" w:rsidRDefault="00B421DB" w:rsidP="0006418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A5087">
        <w:rPr>
          <w:sz w:val="20"/>
          <w:szCs w:val="20"/>
        </w:rPr>
        <w:t xml:space="preserve">It </w:t>
      </w:r>
      <w:r w:rsidR="005E6E50">
        <w:rPr>
          <w:sz w:val="20"/>
          <w:szCs w:val="20"/>
        </w:rPr>
        <w:t>is</w:t>
      </w:r>
      <w:r w:rsidRPr="00AA5087">
        <w:rPr>
          <w:sz w:val="20"/>
          <w:szCs w:val="20"/>
        </w:rPr>
        <w:t xml:space="preserve"> available on Kaggle at </w:t>
      </w:r>
    </w:p>
    <w:p w14:paraId="0F61D795" w14:textId="0862F384" w:rsidR="001B79CF" w:rsidRPr="00AA5087" w:rsidRDefault="008E0E0E" w:rsidP="001B79CF">
      <w:pPr>
        <w:pStyle w:val="ListParagraph"/>
        <w:ind w:left="-180"/>
        <w:rPr>
          <w:sz w:val="20"/>
          <w:szCs w:val="20"/>
        </w:rPr>
      </w:pPr>
      <w:hyperlink r:id="rId6" w:history="1">
        <w:r w:rsidR="001B79CF" w:rsidRPr="001B79CF">
          <w:rPr>
            <w:rStyle w:val="Hyperlink"/>
            <w:sz w:val="20"/>
            <w:szCs w:val="20"/>
          </w:rPr>
          <w:t>https://data.mendeley.com/datasets/rscbjbr9sj/2</w:t>
        </w:r>
      </w:hyperlink>
    </w:p>
    <w:p w14:paraId="6628DA66" w14:textId="7476DF4F" w:rsidR="00EB0179" w:rsidRPr="00AA5087" w:rsidRDefault="00EB0179" w:rsidP="00317094">
      <w:pPr>
        <w:ind w:hanging="900"/>
        <w:rPr>
          <w:sz w:val="20"/>
          <w:szCs w:val="20"/>
        </w:rPr>
      </w:pPr>
      <w:r w:rsidRPr="00AA5087">
        <w:rPr>
          <w:b/>
          <w:sz w:val="20"/>
          <w:szCs w:val="20"/>
        </w:rPr>
        <w:t>Data size</w:t>
      </w:r>
      <w:r w:rsidR="001B79CF">
        <w:rPr>
          <w:sz w:val="20"/>
          <w:szCs w:val="20"/>
        </w:rPr>
        <w:t>: 1.2G</w:t>
      </w:r>
      <w:r w:rsidRPr="00AA5087">
        <w:rPr>
          <w:sz w:val="20"/>
          <w:szCs w:val="20"/>
        </w:rPr>
        <w:t xml:space="preserve">    </w:t>
      </w:r>
      <w:r w:rsidRPr="00AA5087">
        <w:rPr>
          <w:b/>
          <w:sz w:val="20"/>
          <w:szCs w:val="20"/>
        </w:rPr>
        <w:t>Data format</w:t>
      </w:r>
      <w:r w:rsidRPr="00AA5087">
        <w:rPr>
          <w:sz w:val="20"/>
          <w:szCs w:val="20"/>
        </w:rPr>
        <w:t>:jpeg</w:t>
      </w:r>
    </w:p>
    <w:p w14:paraId="1282B893" w14:textId="3BEF9A39" w:rsidR="00EB1C62" w:rsidRPr="00AA5087" w:rsidRDefault="00EB1C62" w:rsidP="00EB1C62">
      <w:pPr>
        <w:pStyle w:val="ListParagraph"/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AA5087">
        <w:rPr>
          <w:sz w:val="20"/>
          <w:szCs w:val="20"/>
        </w:rPr>
        <w:t xml:space="preserve">Pretrained VGG16 and VGG 19 models at </w:t>
      </w:r>
      <w:hyperlink r:id="rId7" w:history="1">
        <w:r w:rsidRPr="00AA5087">
          <w:rPr>
            <w:rStyle w:val="Hyperlink"/>
            <w:rFonts w:ascii="Helvetica" w:eastAsia="Times New Roman" w:hAnsi="Helvetica"/>
            <w:color w:val="20BEFF"/>
            <w:sz w:val="20"/>
            <w:szCs w:val="20"/>
            <w:bdr w:val="none" w:sz="0" w:space="0" w:color="auto" w:frame="1"/>
            <w:shd w:val="clear" w:color="auto" w:fill="FFFFFF"/>
          </w:rPr>
          <w:t>https://keras.io/applications/</w:t>
        </w:r>
      </w:hyperlink>
    </w:p>
    <w:p w14:paraId="7DB0E2A9" w14:textId="77777777" w:rsidR="00E37022" w:rsidRPr="00AA5087" w:rsidRDefault="00E37022" w:rsidP="00EB1C62">
      <w:pPr>
        <w:rPr>
          <w:sz w:val="20"/>
          <w:szCs w:val="20"/>
        </w:rPr>
      </w:pPr>
    </w:p>
    <w:p w14:paraId="0A011C3B" w14:textId="35A7F334" w:rsidR="00E37022" w:rsidRPr="00AA5087" w:rsidRDefault="00E37022" w:rsidP="00317094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Overview of steps</w:t>
      </w:r>
    </w:p>
    <w:p w14:paraId="67A4BB07" w14:textId="597A8B1D" w:rsidR="00E37022" w:rsidRPr="00AA5087" w:rsidRDefault="0060061C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>Install</w:t>
      </w:r>
      <w:r w:rsidR="00A13F07" w:rsidRPr="00AA5087">
        <w:rPr>
          <w:sz w:val="20"/>
          <w:szCs w:val="20"/>
        </w:rPr>
        <w:t xml:space="preserve"> </w:t>
      </w:r>
      <w:r w:rsidR="007D38F9" w:rsidRPr="00AA5087">
        <w:rPr>
          <w:sz w:val="20"/>
          <w:szCs w:val="20"/>
        </w:rPr>
        <w:t>conda</w:t>
      </w:r>
      <w:r w:rsidR="00E219B2" w:rsidRPr="00AA5087">
        <w:rPr>
          <w:sz w:val="20"/>
          <w:szCs w:val="20"/>
        </w:rPr>
        <w:t xml:space="preserve"> version 4.5.1</w:t>
      </w:r>
      <w:r w:rsidR="007D38F9" w:rsidRPr="00AA5087">
        <w:rPr>
          <w:sz w:val="20"/>
          <w:szCs w:val="20"/>
        </w:rPr>
        <w:t xml:space="preserve"> for Pyth</w:t>
      </w:r>
      <w:r w:rsidR="00E219B2" w:rsidRPr="00AA5087">
        <w:rPr>
          <w:sz w:val="20"/>
          <w:szCs w:val="20"/>
        </w:rPr>
        <w:t>on 3.6</w:t>
      </w:r>
      <w:r w:rsidR="007D38F9" w:rsidRPr="00AA5087">
        <w:rPr>
          <w:sz w:val="20"/>
          <w:szCs w:val="20"/>
        </w:rPr>
        <w:t>. This included TensorFlow. Keras and other packages we</w:t>
      </w:r>
      <w:r w:rsidR="00A82BDC" w:rsidRPr="00AA5087">
        <w:rPr>
          <w:sz w:val="20"/>
          <w:szCs w:val="20"/>
        </w:rPr>
        <w:t>re installed on top of conda</w:t>
      </w:r>
      <w:r w:rsidR="007D38F9" w:rsidRPr="00AA5087">
        <w:rPr>
          <w:sz w:val="20"/>
          <w:szCs w:val="20"/>
        </w:rPr>
        <w:t>.</w:t>
      </w:r>
    </w:p>
    <w:p w14:paraId="0B90C51C" w14:textId="681DDB0B" w:rsidR="007D38F9" w:rsidRPr="00AA5087" w:rsidRDefault="006818B2" w:rsidP="00DA7C82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 xml:space="preserve">Download the dataset </w:t>
      </w:r>
      <w:r w:rsidR="00E74A5F" w:rsidRPr="00AA5087">
        <w:rPr>
          <w:sz w:val="20"/>
          <w:szCs w:val="20"/>
        </w:rPr>
        <w:t>from the link given above.</w:t>
      </w:r>
    </w:p>
    <w:p w14:paraId="417C4D3B" w14:textId="34C481F7" w:rsidR="006818B2" w:rsidRPr="00AA5087" w:rsidRDefault="006818B2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 xml:space="preserve">Load data and separated data into </w:t>
      </w:r>
      <w:r w:rsidR="00CB7DE4" w:rsidRPr="00AA5087">
        <w:rPr>
          <w:sz w:val="20"/>
          <w:szCs w:val="20"/>
        </w:rPr>
        <w:t xml:space="preserve">training, </w:t>
      </w:r>
      <w:r w:rsidR="00681D31" w:rsidRPr="00AA5087">
        <w:rPr>
          <w:sz w:val="20"/>
          <w:szCs w:val="20"/>
        </w:rPr>
        <w:t>T</w:t>
      </w:r>
      <w:r w:rsidR="00CB7DE4" w:rsidRPr="00AA5087">
        <w:rPr>
          <w:sz w:val="20"/>
          <w:szCs w:val="20"/>
        </w:rPr>
        <w:t>est</w:t>
      </w:r>
      <w:r w:rsidRPr="00AA5087">
        <w:rPr>
          <w:sz w:val="20"/>
          <w:szCs w:val="20"/>
        </w:rPr>
        <w:t xml:space="preserve"> and </w:t>
      </w:r>
      <w:r w:rsidR="00681D31" w:rsidRPr="00AA5087">
        <w:rPr>
          <w:sz w:val="20"/>
          <w:szCs w:val="20"/>
        </w:rPr>
        <w:t>V</w:t>
      </w:r>
      <w:r w:rsidR="00A13F07" w:rsidRPr="00AA5087">
        <w:rPr>
          <w:sz w:val="20"/>
          <w:szCs w:val="20"/>
        </w:rPr>
        <w:t>alidation</w:t>
      </w:r>
      <w:r w:rsidR="00D83912" w:rsidRPr="00AA5087">
        <w:rPr>
          <w:sz w:val="20"/>
          <w:szCs w:val="20"/>
        </w:rPr>
        <w:t xml:space="preserve">. </w:t>
      </w:r>
      <w:r w:rsidR="00F54617">
        <w:rPr>
          <w:sz w:val="20"/>
          <w:szCs w:val="20"/>
        </w:rPr>
        <w:t xml:space="preserve">Perform </w:t>
      </w:r>
      <w:r w:rsidR="00F54617" w:rsidRPr="00F54617">
        <w:rPr>
          <w:b/>
          <w:sz w:val="20"/>
          <w:szCs w:val="20"/>
        </w:rPr>
        <w:t>reshaping</w:t>
      </w:r>
      <w:r w:rsidR="00F54617">
        <w:rPr>
          <w:sz w:val="20"/>
          <w:szCs w:val="20"/>
        </w:rPr>
        <w:t xml:space="preserve"> and </w:t>
      </w:r>
      <w:r w:rsidR="00F54617" w:rsidRPr="00F54617">
        <w:rPr>
          <w:b/>
          <w:sz w:val="20"/>
          <w:szCs w:val="20"/>
        </w:rPr>
        <w:t>normalization</w:t>
      </w:r>
      <w:r w:rsidR="00F54617">
        <w:rPr>
          <w:sz w:val="20"/>
          <w:szCs w:val="20"/>
        </w:rPr>
        <w:t xml:space="preserve"> while loading it.</w:t>
      </w:r>
      <w:r w:rsidR="00EB09C6">
        <w:rPr>
          <w:sz w:val="20"/>
          <w:szCs w:val="20"/>
        </w:rPr>
        <w:t xml:space="preserve"> </w:t>
      </w:r>
      <w:r w:rsidR="00D83912" w:rsidRPr="00AA5087">
        <w:rPr>
          <w:sz w:val="20"/>
          <w:szCs w:val="20"/>
        </w:rPr>
        <w:t xml:space="preserve">Training and </w:t>
      </w:r>
      <w:r w:rsidR="00DC36C8" w:rsidRPr="00AA5087">
        <w:rPr>
          <w:sz w:val="20"/>
          <w:szCs w:val="20"/>
        </w:rPr>
        <w:t>T</w:t>
      </w:r>
      <w:r w:rsidR="00D83912" w:rsidRPr="00AA5087">
        <w:rPr>
          <w:sz w:val="20"/>
          <w:szCs w:val="20"/>
        </w:rPr>
        <w:t xml:space="preserve">est is used for training the model. Test and </w:t>
      </w:r>
      <w:r w:rsidR="00DC36C8" w:rsidRPr="00AA5087">
        <w:rPr>
          <w:sz w:val="20"/>
          <w:szCs w:val="20"/>
        </w:rPr>
        <w:t>V</w:t>
      </w:r>
      <w:r w:rsidR="00D83912" w:rsidRPr="00AA5087">
        <w:rPr>
          <w:sz w:val="20"/>
          <w:szCs w:val="20"/>
        </w:rPr>
        <w:t>alidation used for validating the model.</w:t>
      </w:r>
    </w:p>
    <w:p w14:paraId="06E294B7" w14:textId="38D33183" w:rsidR="006818B2" w:rsidRPr="00AA5087" w:rsidRDefault="00D83912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 xml:space="preserve">Built a model from </w:t>
      </w:r>
      <w:r w:rsidR="00CB7DE4" w:rsidRPr="00AA5087">
        <w:rPr>
          <w:sz w:val="20"/>
          <w:szCs w:val="20"/>
        </w:rPr>
        <w:t>scratch. Perform</w:t>
      </w:r>
      <w:r w:rsidRPr="00AA5087">
        <w:rPr>
          <w:sz w:val="20"/>
          <w:szCs w:val="20"/>
        </w:rPr>
        <w:t xml:space="preserve"> training and validation. Generate output.</w:t>
      </w:r>
    </w:p>
    <w:p w14:paraId="6AAC0FD4" w14:textId="04B9E1CB" w:rsidR="00D54FE4" w:rsidRPr="00AA5087" w:rsidRDefault="00D83912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 xml:space="preserve">Load </w:t>
      </w:r>
      <w:r w:rsidR="006A02BA" w:rsidRPr="00AA5087">
        <w:rPr>
          <w:sz w:val="20"/>
          <w:szCs w:val="20"/>
        </w:rPr>
        <w:t xml:space="preserve">pretrained </w:t>
      </w:r>
      <w:r w:rsidRPr="00AA5087">
        <w:rPr>
          <w:sz w:val="20"/>
          <w:szCs w:val="20"/>
        </w:rPr>
        <w:t xml:space="preserve">VGG19 </w:t>
      </w:r>
      <w:r w:rsidR="00480DD4" w:rsidRPr="00AA5087">
        <w:rPr>
          <w:sz w:val="20"/>
          <w:szCs w:val="20"/>
        </w:rPr>
        <w:t>model,</w:t>
      </w:r>
      <w:r w:rsidRPr="00AA5087">
        <w:rPr>
          <w:sz w:val="20"/>
          <w:szCs w:val="20"/>
        </w:rPr>
        <w:t xml:space="preserve"> </w:t>
      </w:r>
      <w:r w:rsidR="00E74A5F" w:rsidRPr="00AA5087">
        <w:rPr>
          <w:sz w:val="20"/>
          <w:szCs w:val="20"/>
        </w:rPr>
        <w:t>update</w:t>
      </w:r>
      <w:r w:rsidRPr="00AA5087">
        <w:rPr>
          <w:sz w:val="20"/>
          <w:szCs w:val="20"/>
        </w:rPr>
        <w:t xml:space="preserve"> it </w:t>
      </w:r>
      <w:r w:rsidR="00E74A5F" w:rsidRPr="00AA5087">
        <w:rPr>
          <w:sz w:val="20"/>
          <w:szCs w:val="20"/>
        </w:rPr>
        <w:t>by</w:t>
      </w:r>
      <w:r w:rsidRPr="00AA5087">
        <w:rPr>
          <w:sz w:val="20"/>
          <w:szCs w:val="20"/>
        </w:rPr>
        <w:t xml:space="preserve"> add</w:t>
      </w:r>
      <w:r w:rsidR="00E74A5F" w:rsidRPr="00AA5087">
        <w:rPr>
          <w:sz w:val="20"/>
          <w:szCs w:val="20"/>
        </w:rPr>
        <w:t>ing</w:t>
      </w:r>
      <w:r w:rsidRPr="00AA5087">
        <w:rPr>
          <w:sz w:val="20"/>
          <w:szCs w:val="20"/>
        </w:rPr>
        <w:t xml:space="preserve"> new top layer</w:t>
      </w:r>
      <w:r w:rsidR="00D54FE4" w:rsidRPr="00AA5087">
        <w:rPr>
          <w:sz w:val="20"/>
          <w:szCs w:val="20"/>
        </w:rPr>
        <w:t>. Perform training and validation. Generate output.</w:t>
      </w:r>
    </w:p>
    <w:p w14:paraId="3F09C7B6" w14:textId="2E126348" w:rsidR="00D54FE4" w:rsidRPr="00AA5087" w:rsidRDefault="00D54FE4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 xml:space="preserve">Load </w:t>
      </w:r>
      <w:r w:rsidR="006A02BA" w:rsidRPr="00AA5087">
        <w:rPr>
          <w:sz w:val="20"/>
          <w:szCs w:val="20"/>
        </w:rPr>
        <w:t xml:space="preserve">pretrained </w:t>
      </w:r>
      <w:r w:rsidRPr="00AA5087">
        <w:rPr>
          <w:sz w:val="20"/>
          <w:szCs w:val="20"/>
        </w:rPr>
        <w:t xml:space="preserve">VGG16 </w:t>
      </w:r>
      <w:r w:rsidR="00480DD4" w:rsidRPr="00AA5087">
        <w:rPr>
          <w:sz w:val="20"/>
          <w:szCs w:val="20"/>
        </w:rPr>
        <w:t>model,</w:t>
      </w:r>
      <w:r w:rsidRPr="00AA5087">
        <w:rPr>
          <w:sz w:val="20"/>
          <w:szCs w:val="20"/>
        </w:rPr>
        <w:t xml:space="preserve"> </w:t>
      </w:r>
      <w:r w:rsidR="00E74A5F" w:rsidRPr="00AA5087">
        <w:rPr>
          <w:sz w:val="20"/>
          <w:szCs w:val="20"/>
        </w:rPr>
        <w:t>update</w:t>
      </w:r>
      <w:r w:rsidRPr="00AA5087">
        <w:rPr>
          <w:sz w:val="20"/>
          <w:szCs w:val="20"/>
        </w:rPr>
        <w:t xml:space="preserve"> it </w:t>
      </w:r>
      <w:r w:rsidR="00E74A5F" w:rsidRPr="00AA5087">
        <w:rPr>
          <w:sz w:val="20"/>
          <w:szCs w:val="20"/>
        </w:rPr>
        <w:t>by</w:t>
      </w:r>
      <w:r w:rsidRPr="00AA5087">
        <w:rPr>
          <w:sz w:val="20"/>
          <w:szCs w:val="20"/>
        </w:rPr>
        <w:t xml:space="preserve"> add</w:t>
      </w:r>
      <w:r w:rsidR="00E74A5F" w:rsidRPr="00AA5087">
        <w:rPr>
          <w:sz w:val="20"/>
          <w:szCs w:val="20"/>
        </w:rPr>
        <w:t>ing</w:t>
      </w:r>
      <w:r w:rsidRPr="00AA5087">
        <w:rPr>
          <w:sz w:val="20"/>
          <w:szCs w:val="20"/>
        </w:rPr>
        <w:t xml:space="preserve"> new top layer. Perform training and validation. Generate output.</w:t>
      </w:r>
    </w:p>
    <w:p w14:paraId="245B3884" w14:textId="5EB34D23" w:rsidR="00D83912" w:rsidRPr="00AA5087" w:rsidRDefault="00D54FE4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>E</w:t>
      </w:r>
      <w:r w:rsidR="00420148" w:rsidRPr="00AA5087">
        <w:rPr>
          <w:sz w:val="20"/>
          <w:szCs w:val="20"/>
        </w:rPr>
        <w:t xml:space="preserve">valuate </w:t>
      </w:r>
      <w:r w:rsidR="00CA317E" w:rsidRPr="00AA5087">
        <w:rPr>
          <w:sz w:val="20"/>
          <w:szCs w:val="20"/>
        </w:rPr>
        <w:t xml:space="preserve">and analyze all </w:t>
      </w:r>
      <w:r w:rsidR="00420148" w:rsidRPr="00AA5087">
        <w:rPr>
          <w:sz w:val="20"/>
          <w:szCs w:val="20"/>
        </w:rPr>
        <w:t>the output</w:t>
      </w:r>
      <w:r w:rsidR="00CA317E" w:rsidRPr="00AA5087">
        <w:rPr>
          <w:sz w:val="20"/>
          <w:szCs w:val="20"/>
        </w:rPr>
        <w:t>s</w:t>
      </w:r>
      <w:r w:rsidR="00420148" w:rsidRPr="00AA5087">
        <w:rPr>
          <w:sz w:val="20"/>
          <w:szCs w:val="20"/>
        </w:rPr>
        <w:t xml:space="preserve"> </w:t>
      </w:r>
      <w:r w:rsidR="00B62D90" w:rsidRPr="00AA5087">
        <w:rPr>
          <w:sz w:val="20"/>
          <w:szCs w:val="20"/>
        </w:rPr>
        <w:t>for accuracy, loss and confusion matrix</w:t>
      </w:r>
    </w:p>
    <w:p w14:paraId="58273EBC" w14:textId="61080753" w:rsidR="00420148" w:rsidRPr="00AA5087" w:rsidRDefault="00420148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>Make changes to the optimal model</w:t>
      </w:r>
      <w:r w:rsidR="008340BC">
        <w:rPr>
          <w:sz w:val="20"/>
          <w:szCs w:val="20"/>
        </w:rPr>
        <w:t>s defined above</w:t>
      </w:r>
      <w:r w:rsidRPr="00AA5087">
        <w:rPr>
          <w:sz w:val="20"/>
          <w:szCs w:val="20"/>
        </w:rPr>
        <w:t xml:space="preserve"> by adding the </w:t>
      </w:r>
      <w:r w:rsidRPr="00AA5087">
        <w:rPr>
          <w:b/>
          <w:sz w:val="20"/>
          <w:szCs w:val="20"/>
        </w:rPr>
        <w:t>l2 reguralization</w:t>
      </w:r>
      <w:r w:rsidRPr="00AA5087">
        <w:rPr>
          <w:sz w:val="20"/>
          <w:szCs w:val="20"/>
        </w:rPr>
        <w:t xml:space="preserve"> parameter.</w:t>
      </w:r>
    </w:p>
    <w:p w14:paraId="325DD3F1" w14:textId="0CE12864" w:rsidR="00420148" w:rsidRPr="00AA5087" w:rsidRDefault="008D5A31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>
        <w:rPr>
          <w:sz w:val="20"/>
          <w:szCs w:val="20"/>
        </w:rPr>
        <w:t>Again p</w:t>
      </w:r>
      <w:r w:rsidR="00420148" w:rsidRPr="00AA5087">
        <w:rPr>
          <w:sz w:val="20"/>
          <w:szCs w:val="20"/>
        </w:rPr>
        <w:t>erform training and validation</w:t>
      </w:r>
      <w:r w:rsidR="0055046D">
        <w:rPr>
          <w:sz w:val="20"/>
          <w:szCs w:val="20"/>
        </w:rPr>
        <w:t xml:space="preserve"> on the new </w:t>
      </w:r>
      <w:r w:rsidR="00C94AD2">
        <w:rPr>
          <w:sz w:val="20"/>
          <w:szCs w:val="20"/>
        </w:rPr>
        <w:t xml:space="preserve">updated </w:t>
      </w:r>
      <w:r w:rsidR="0055046D">
        <w:rPr>
          <w:sz w:val="20"/>
          <w:szCs w:val="20"/>
        </w:rPr>
        <w:t>model</w:t>
      </w:r>
      <w:r w:rsidR="00420148" w:rsidRPr="00AA5087">
        <w:rPr>
          <w:sz w:val="20"/>
          <w:szCs w:val="20"/>
        </w:rPr>
        <w:t>. Generate output.</w:t>
      </w:r>
    </w:p>
    <w:p w14:paraId="39520EC0" w14:textId="7DB39A27" w:rsidR="00420148" w:rsidRPr="00AA5087" w:rsidRDefault="00B62D90" w:rsidP="00DB43F9">
      <w:pPr>
        <w:pStyle w:val="ListParagraph"/>
        <w:numPr>
          <w:ilvl w:val="0"/>
          <w:numId w:val="4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>Again analyze</w:t>
      </w:r>
      <w:r w:rsidR="00420148" w:rsidRPr="00AA5087">
        <w:rPr>
          <w:sz w:val="20"/>
          <w:szCs w:val="20"/>
        </w:rPr>
        <w:t xml:space="preserve"> accuracy,</w:t>
      </w:r>
      <w:r w:rsidR="00761C1A" w:rsidRPr="00AA5087">
        <w:rPr>
          <w:sz w:val="20"/>
          <w:szCs w:val="20"/>
        </w:rPr>
        <w:t xml:space="preserve"> </w:t>
      </w:r>
      <w:r w:rsidR="00420148" w:rsidRPr="00AA5087">
        <w:rPr>
          <w:sz w:val="20"/>
          <w:szCs w:val="20"/>
        </w:rPr>
        <w:t>loss and confusion matrix</w:t>
      </w:r>
      <w:r w:rsidRPr="00AA5087">
        <w:rPr>
          <w:sz w:val="20"/>
          <w:szCs w:val="20"/>
        </w:rPr>
        <w:t xml:space="preserve"> of the output with previous models</w:t>
      </w:r>
    </w:p>
    <w:p w14:paraId="19326ECF" w14:textId="77777777" w:rsidR="00D22AC2" w:rsidRPr="00AA5087" w:rsidRDefault="00D22AC2" w:rsidP="00317094">
      <w:pPr>
        <w:ind w:hanging="900"/>
        <w:rPr>
          <w:sz w:val="20"/>
          <w:szCs w:val="20"/>
        </w:rPr>
      </w:pPr>
    </w:p>
    <w:p w14:paraId="0729EECE" w14:textId="1993A738" w:rsidR="00E37022" w:rsidRPr="00AA5087" w:rsidRDefault="00E37022" w:rsidP="00317094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Hardware</w:t>
      </w:r>
    </w:p>
    <w:p w14:paraId="6EBB114D" w14:textId="0150F753" w:rsidR="00E37022" w:rsidRPr="00AA5087" w:rsidRDefault="00D22AC2" w:rsidP="003D4A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5087">
        <w:rPr>
          <w:sz w:val="20"/>
          <w:szCs w:val="20"/>
        </w:rPr>
        <w:t xml:space="preserve">11vCPU on Google Cloud Platform (GCP) </w:t>
      </w:r>
    </w:p>
    <w:p w14:paraId="205F2D9A" w14:textId="77777777" w:rsidR="00317094" w:rsidRPr="00AA5087" w:rsidRDefault="00317094" w:rsidP="00317094">
      <w:pPr>
        <w:ind w:hanging="900"/>
        <w:rPr>
          <w:b/>
          <w:sz w:val="20"/>
          <w:szCs w:val="20"/>
        </w:rPr>
      </w:pPr>
    </w:p>
    <w:p w14:paraId="5082C6B7" w14:textId="440E3D3C" w:rsidR="00E37022" w:rsidRPr="00AA5087" w:rsidRDefault="00E37022" w:rsidP="00317094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Software</w:t>
      </w:r>
    </w:p>
    <w:p w14:paraId="42D2C33C" w14:textId="77777777" w:rsidR="00E86C3F" w:rsidRPr="00AA5087" w:rsidRDefault="00E86C3F" w:rsidP="003D4A0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A5087">
        <w:rPr>
          <w:sz w:val="20"/>
          <w:szCs w:val="20"/>
        </w:rPr>
        <w:t>Python 3.6.4 and related packages</w:t>
      </w:r>
    </w:p>
    <w:p w14:paraId="2A989E3A" w14:textId="5E82907A" w:rsidR="00E86C3F" w:rsidRPr="00AA5087" w:rsidRDefault="00E86C3F" w:rsidP="003D4A0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A5087">
        <w:rPr>
          <w:sz w:val="20"/>
          <w:szCs w:val="20"/>
        </w:rPr>
        <w:t xml:space="preserve">Tensorflow </w:t>
      </w:r>
      <w:r w:rsidR="009220ED" w:rsidRPr="00AA5087">
        <w:rPr>
          <w:sz w:val="20"/>
          <w:szCs w:val="20"/>
        </w:rPr>
        <w:t>1.5.0</w:t>
      </w:r>
      <w:r w:rsidRPr="00AA5087">
        <w:rPr>
          <w:sz w:val="20"/>
          <w:szCs w:val="20"/>
        </w:rPr>
        <w:t xml:space="preserve"> an</w:t>
      </w:r>
      <w:r w:rsidR="009F556A" w:rsidRPr="00AA5087">
        <w:rPr>
          <w:sz w:val="20"/>
          <w:szCs w:val="20"/>
        </w:rPr>
        <w:t>d</w:t>
      </w:r>
      <w:r w:rsidRPr="00AA5087">
        <w:rPr>
          <w:sz w:val="20"/>
          <w:szCs w:val="20"/>
        </w:rPr>
        <w:t xml:space="preserve"> its related packages</w:t>
      </w:r>
    </w:p>
    <w:p w14:paraId="3BFAF136" w14:textId="6F9EDA2D" w:rsidR="00E86C3F" w:rsidRPr="00AA5087" w:rsidRDefault="00E86C3F" w:rsidP="003D4A0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A5087">
        <w:rPr>
          <w:sz w:val="20"/>
          <w:szCs w:val="20"/>
        </w:rPr>
        <w:t xml:space="preserve">Keras </w:t>
      </w:r>
      <w:r w:rsidR="009F556A" w:rsidRPr="00AA5087">
        <w:rPr>
          <w:sz w:val="20"/>
          <w:szCs w:val="20"/>
        </w:rPr>
        <w:t xml:space="preserve"> 2.1.4</w:t>
      </w:r>
      <w:r w:rsidRPr="00AA5087">
        <w:rPr>
          <w:sz w:val="20"/>
          <w:szCs w:val="20"/>
        </w:rPr>
        <w:t xml:space="preserve"> with Tensor Flow backend and its related packages</w:t>
      </w:r>
    </w:p>
    <w:p w14:paraId="2FA407FA" w14:textId="77777777" w:rsidR="00E86C3F" w:rsidRPr="00AA5087" w:rsidRDefault="00E86C3F" w:rsidP="00317094">
      <w:pPr>
        <w:ind w:hanging="900"/>
        <w:rPr>
          <w:sz w:val="20"/>
          <w:szCs w:val="20"/>
        </w:rPr>
      </w:pPr>
    </w:p>
    <w:p w14:paraId="2FE066EA" w14:textId="0878A5EC" w:rsidR="00900D2D" w:rsidRPr="00AA5087" w:rsidRDefault="00E37022" w:rsidP="00B91CCA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References</w:t>
      </w:r>
      <w:r w:rsidR="000F49C7">
        <w:rPr>
          <w:b/>
          <w:sz w:val="20"/>
          <w:szCs w:val="20"/>
        </w:rPr>
        <w:t xml:space="preserve"> &amp; Acknowledgements</w:t>
      </w:r>
    </w:p>
    <w:p w14:paraId="76554525" w14:textId="1DAD2AAF" w:rsidR="00900D2D" w:rsidRPr="000F49C7" w:rsidRDefault="008E0E0E" w:rsidP="00DA7C82">
      <w:pPr>
        <w:pStyle w:val="ListParagraph"/>
        <w:numPr>
          <w:ilvl w:val="0"/>
          <w:numId w:val="6"/>
        </w:numPr>
        <w:rPr>
          <w:rStyle w:val="Hyperlink"/>
          <w:color w:val="auto"/>
          <w:sz w:val="20"/>
          <w:szCs w:val="20"/>
          <w:u w:val="none"/>
        </w:rPr>
      </w:pPr>
      <w:hyperlink r:id="rId8" w:history="1">
        <w:r w:rsidR="000F7958" w:rsidRPr="00AA5087">
          <w:rPr>
            <w:rStyle w:val="Hyperlink"/>
            <w:sz w:val="20"/>
            <w:szCs w:val="20"/>
          </w:rPr>
          <w:t>https://medium.com/@taposhdr/medical-image-analysis-with-deep-learning-ii-166532e964e6</w:t>
        </w:r>
      </w:hyperlink>
    </w:p>
    <w:p w14:paraId="1781F4F3" w14:textId="1E022A1A" w:rsidR="000F49C7" w:rsidRPr="00AA5087" w:rsidRDefault="00E54256" w:rsidP="00DA7C8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256">
        <w:rPr>
          <w:sz w:val="20"/>
          <w:szCs w:val="20"/>
        </w:rPr>
        <w:t>https://www.kaggle.com/paultimothymooney/detecting-pneumonia-in-x-ray-images/data</w:t>
      </w:r>
    </w:p>
    <w:p w14:paraId="039CF384" w14:textId="77777777" w:rsidR="000F7958" w:rsidRPr="00AA5087" w:rsidRDefault="000F7958" w:rsidP="00317094">
      <w:pPr>
        <w:ind w:hanging="900"/>
        <w:rPr>
          <w:sz w:val="20"/>
          <w:szCs w:val="20"/>
        </w:rPr>
      </w:pPr>
    </w:p>
    <w:p w14:paraId="174B3A38" w14:textId="3C052420" w:rsidR="000F7958" w:rsidRPr="00AA5087" w:rsidRDefault="000F7958" w:rsidP="00317094">
      <w:pPr>
        <w:ind w:hanging="900"/>
        <w:rPr>
          <w:sz w:val="20"/>
          <w:szCs w:val="20"/>
        </w:rPr>
      </w:pPr>
      <w:r w:rsidRPr="00AA5087">
        <w:rPr>
          <w:b/>
          <w:sz w:val="20"/>
          <w:szCs w:val="20"/>
        </w:rPr>
        <w:t>Conclusion</w:t>
      </w:r>
    </w:p>
    <w:p w14:paraId="2C47B8CB" w14:textId="004BE00B" w:rsidR="000F7958" w:rsidRDefault="008253E9" w:rsidP="006C3D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Models developed </w:t>
      </w:r>
      <w:r w:rsidRPr="008253E9">
        <w:rPr>
          <w:b/>
          <w:sz w:val="20"/>
          <w:szCs w:val="20"/>
        </w:rPr>
        <w:t>manually</w:t>
      </w:r>
      <w:r>
        <w:rPr>
          <w:sz w:val="20"/>
          <w:szCs w:val="20"/>
        </w:rPr>
        <w:t xml:space="preserve"> performed slightly better than </w:t>
      </w:r>
      <w:r w:rsidRPr="008253E9">
        <w:rPr>
          <w:b/>
          <w:sz w:val="20"/>
          <w:szCs w:val="20"/>
        </w:rPr>
        <w:t>VGG19</w:t>
      </w:r>
      <w:r w:rsidR="006C3D01" w:rsidRPr="00AA5087">
        <w:rPr>
          <w:sz w:val="20"/>
          <w:szCs w:val="20"/>
        </w:rPr>
        <w:t xml:space="preserve"> and </w:t>
      </w:r>
      <w:r w:rsidR="006C3D01" w:rsidRPr="00AA5087">
        <w:rPr>
          <w:b/>
          <w:sz w:val="20"/>
          <w:szCs w:val="20"/>
        </w:rPr>
        <w:t>VGG16</w:t>
      </w:r>
      <w:r w:rsidR="006C3D01" w:rsidRPr="00AA5087">
        <w:rPr>
          <w:sz w:val="20"/>
          <w:szCs w:val="20"/>
        </w:rPr>
        <w:t xml:space="preserve"> performed very well in </w:t>
      </w:r>
      <w:r w:rsidR="00EC1213">
        <w:rPr>
          <w:sz w:val="20"/>
          <w:szCs w:val="20"/>
        </w:rPr>
        <w:t>classifying</w:t>
      </w:r>
      <w:r w:rsidR="006C3D01" w:rsidRPr="00AA5087">
        <w:rPr>
          <w:sz w:val="20"/>
          <w:szCs w:val="20"/>
        </w:rPr>
        <w:t xml:space="preserve"> x-ray’s</w:t>
      </w:r>
      <w:r w:rsidR="0027232E" w:rsidRPr="00AA5087">
        <w:rPr>
          <w:sz w:val="20"/>
          <w:szCs w:val="20"/>
        </w:rPr>
        <w:t xml:space="preserve"> with Pneumonia</w:t>
      </w:r>
    </w:p>
    <w:p w14:paraId="0392379A" w14:textId="1B6BC8DE" w:rsidR="0040138A" w:rsidRPr="00AA5087" w:rsidRDefault="0040138A" w:rsidP="006C3D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This could provide as a template for further analysis of other similar data like MRI images etc</w:t>
      </w:r>
    </w:p>
    <w:p w14:paraId="43A0E68E" w14:textId="77777777" w:rsidR="006C3D01" w:rsidRPr="00AA5087" w:rsidRDefault="006C3D01" w:rsidP="00E004EE">
      <w:pPr>
        <w:rPr>
          <w:sz w:val="20"/>
          <w:szCs w:val="20"/>
        </w:rPr>
      </w:pPr>
    </w:p>
    <w:p w14:paraId="5633B6C9" w14:textId="008927FC" w:rsidR="00E37022" w:rsidRPr="00AA5087" w:rsidRDefault="00E37022" w:rsidP="00317094">
      <w:pPr>
        <w:ind w:hanging="900"/>
        <w:rPr>
          <w:b/>
          <w:sz w:val="20"/>
          <w:szCs w:val="20"/>
        </w:rPr>
      </w:pPr>
      <w:r w:rsidRPr="00AA5087">
        <w:rPr>
          <w:b/>
          <w:sz w:val="20"/>
          <w:szCs w:val="20"/>
        </w:rPr>
        <w:t>Lessons Learned</w:t>
      </w:r>
    </w:p>
    <w:p w14:paraId="18F816A3" w14:textId="548A3916" w:rsidR="00E37022" w:rsidRPr="00AA5087" w:rsidRDefault="006C3D01" w:rsidP="0027232E">
      <w:pPr>
        <w:pStyle w:val="ListParagraph"/>
        <w:numPr>
          <w:ilvl w:val="0"/>
          <w:numId w:val="8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>Performance is not dependent on Model complexity</w:t>
      </w:r>
    </w:p>
    <w:p w14:paraId="4FB7CEB6" w14:textId="77777777" w:rsidR="004D26C0" w:rsidRPr="00AA5087" w:rsidRDefault="002937EA" w:rsidP="004D26C0">
      <w:pPr>
        <w:pStyle w:val="ListParagraph"/>
        <w:numPr>
          <w:ilvl w:val="0"/>
          <w:numId w:val="8"/>
        </w:numPr>
        <w:ind w:left="-180"/>
        <w:rPr>
          <w:sz w:val="20"/>
          <w:szCs w:val="20"/>
        </w:rPr>
      </w:pPr>
      <w:r w:rsidRPr="00AA5087">
        <w:rPr>
          <w:sz w:val="20"/>
          <w:szCs w:val="20"/>
        </w:rPr>
        <w:t xml:space="preserve">Simple models with correct hyper parameters perform very well than complex models like VGG19. </w:t>
      </w:r>
    </w:p>
    <w:p w14:paraId="2E953D3B" w14:textId="77777777" w:rsidR="004D26C0" w:rsidRPr="00AA5087" w:rsidRDefault="004D26C0" w:rsidP="004D26C0">
      <w:pPr>
        <w:pStyle w:val="ListParagraph"/>
        <w:ind w:left="-900"/>
        <w:rPr>
          <w:sz w:val="20"/>
          <w:szCs w:val="20"/>
        </w:rPr>
      </w:pPr>
    </w:p>
    <w:p w14:paraId="28CFADF0" w14:textId="598203AB" w:rsidR="00E37022" w:rsidRPr="00AA5087" w:rsidRDefault="00E37022" w:rsidP="004D26C0">
      <w:pPr>
        <w:pStyle w:val="ListParagraph"/>
        <w:ind w:left="-900"/>
        <w:rPr>
          <w:sz w:val="20"/>
          <w:szCs w:val="20"/>
        </w:rPr>
      </w:pPr>
      <w:r w:rsidRPr="00AA5087">
        <w:rPr>
          <w:b/>
          <w:sz w:val="20"/>
          <w:szCs w:val="20"/>
        </w:rPr>
        <w:t>Youtube URL’s</w:t>
      </w:r>
    </w:p>
    <w:p w14:paraId="7DF64F76" w14:textId="10D940B8" w:rsidR="001603AE" w:rsidRPr="00AA5087" w:rsidRDefault="008E0E0E" w:rsidP="00317094">
      <w:pPr>
        <w:ind w:hanging="900"/>
        <w:rPr>
          <w:sz w:val="20"/>
          <w:szCs w:val="20"/>
        </w:rPr>
      </w:pPr>
      <w:hyperlink r:id="rId9" w:history="1">
        <w:r w:rsidR="00EB0179" w:rsidRPr="00184CA7">
          <w:rPr>
            <w:rStyle w:val="Hyperlink"/>
            <w:sz w:val="20"/>
            <w:szCs w:val="20"/>
          </w:rPr>
          <w:t xml:space="preserve">2 </w:t>
        </w:r>
        <w:r w:rsidR="00D939F3" w:rsidRPr="00184CA7">
          <w:rPr>
            <w:rStyle w:val="Hyperlink"/>
            <w:sz w:val="20"/>
            <w:szCs w:val="20"/>
          </w:rPr>
          <w:t xml:space="preserve">minute video  </w:t>
        </w:r>
      </w:hyperlink>
      <w:r w:rsidR="00D939F3" w:rsidRPr="00AA5087">
        <w:rPr>
          <w:sz w:val="20"/>
          <w:szCs w:val="20"/>
        </w:rPr>
        <w:t xml:space="preserve"> </w:t>
      </w:r>
      <w:hyperlink r:id="rId10" w:history="1">
        <w:r w:rsidR="00D939F3" w:rsidRPr="001843D9">
          <w:rPr>
            <w:rStyle w:val="Hyperlink"/>
            <w:sz w:val="20"/>
            <w:szCs w:val="20"/>
          </w:rPr>
          <w:t>15 minute video</w:t>
        </w:r>
      </w:hyperlink>
    </w:p>
    <w:sectPr w:rsidR="001603AE" w:rsidRPr="00AA5087" w:rsidSect="005F296E">
      <w:pgSz w:w="12240" w:h="15840"/>
      <w:pgMar w:top="180" w:right="180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C6098"/>
    <w:multiLevelType w:val="hybridMultilevel"/>
    <w:tmpl w:val="FDFA1B78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43C7640F"/>
    <w:multiLevelType w:val="hybridMultilevel"/>
    <w:tmpl w:val="BB460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6175B"/>
    <w:multiLevelType w:val="hybridMultilevel"/>
    <w:tmpl w:val="8960B8B2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55927E12"/>
    <w:multiLevelType w:val="hybridMultilevel"/>
    <w:tmpl w:val="E3F6EC62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62226D45"/>
    <w:multiLevelType w:val="hybridMultilevel"/>
    <w:tmpl w:val="60B8E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F2BEC"/>
    <w:multiLevelType w:val="hybridMultilevel"/>
    <w:tmpl w:val="8DC4F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F4270"/>
    <w:multiLevelType w:val="hybridMultilevel"/>
    <w:tmpl w:val="F9A00CE8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79B3585"/>
    <w:multiLevelType w:val="hybridMultilevel"/>
    <w:tmpl w:val="B5A89F34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EF"/>
    <w:rsid w:val="000109B0"/>
    <w:rsid w:val="00027B92"/>
    <w:rsid w:val="00064188"/>
    <w:rsid w:val="0006454F"/>
    <w:rsid w:val="000C722E"/>
    <w:rsid w:val="000F49C7"/>
    <w:rsid w:val="000F7958"/>
    <w:rsid w:val="0014411A"/>
    <w:rsid w:val="00153464"/>
    <w:rsid w:val="001603AE"/>
    <w:rsid w:val="00172CD5"/>
    <w:rsid w:val="001843D9"/>
    <w:rsid w:val="00184CA7"/>
    <w:rsid w:val="00187717"/>
    <w:rsid w:val="001B79CF"/>
    <w:rsid w:val="001D2066"/>
    <w:rsid w:val="0027232E"/>
    <w:rsid w:val="00281FEE"/>
    <w:rsid w:val="002937EA"/>
    <w:rsid w:val="00317094"/>
    <w:rsid w:val="0032440A"/>
    <w:rsid w:val="00341134"/>
    <w:rsid w:val="00355B26"/>
    <w:rsid w:val="00373A79"/>
    <w:rsid w:val="0039423F"/>
    <w:rsid w:val="003D4A04"/>
    <w:rsid w:val="0040138A"/>
    <w:rsid w:val="00402200"/>
    <w:rsid w:val="00402720"/>
    <w:rsid w:val="00402BDE"/>
    <w:rsid w:val="00420148"/>
    <w:rsid w:val="0043368E"/>
    <w:rsid w:val="00454471"/>
    <w:rsid w:val="00480DD4"/>
    <w:rsid w:val="004B5153"/>
    <w:rsid w:val="004D26C0"/>
    <w:rsid w:val="004E5778"/>
    <w:rsid w:val="0055046D"/>
    <w:rsid w:val="00591A79"/>
    <w:rsid w:val="005A6FD3"/>
    <w:rsid w:val="005C4FBA"/>
    <w:rsid w:val="005E6E50"/>
    <w:rsid w:val="005F296E"/>
    <w:rsid w:val="0060061C"/>
    <w:rsid w:val="0066360D"/>
    <w:rsid w:val="00670879"/>
    <w:rsid w:val="006818B2"/>
    <w:rsid w:val="00681D31"/>
    <w:rsid w:val="006A02BA"/>
    <w:rsid w:val="006B2141"/>
    <w:rsid w:val="006C3D01"/>
    <w:rsid w:val="006E0112"/>
    <w:rsid w:val="00761C1A"/>
    <w:rsid w:val="007C3639"/>
    <w:rsid w:val="007D38F9"/>
    <w:rsid w:val="00804145"/>
    <w:rsid w:val="008253E9"/>
    <w:rsid w:val="008340BC"/>
    <w:rsid w:val="008C25D5"/>
    <w:rsid w:val="008D25B6"/>
    <w:rsid w:val="008D44D8"/>
    <w:rsid w:val="008D5A31"/>
    <w:rsid w:val="008E0E0E"/>
    <w:rsid w:val="008E10CE"/>
    <w:rsid w:val="00900D2D"/>
    <w:rsid w:val="00905A25"/>
    <w:rsid w:val="00905AF7"/>
    <w:rsid w:val="00921771"/>
    <w:rsid w:val="009220ED"/>
    <w:rsid w:val="009223A6"/>
    <w:rsid w:val="00946FE1"/>
    <w:rsid w:val="00971CEF"/>
    <w:rsid w:val="009A00AF"/>
    <w:rsid w:val="009A3E7F"/>
    <w:rsid w:val="009F556A"/>
    <w:rsid w:val="009F606C"/>
    <w:rsid w:val="00A13F07"/>
    <w:rsid w:val="00A56398"/>
    <w:rsid w:val="00A82BDC"/>
    <w:rsid w:val="00A94365"/>
    <w:rsid w:val="00AA5087"/>
    <w:rsid w:val="00AC4772"/>
    <w:rsid w:val="00B421DB"/>
    <w:rsid w:val="00B62D90"/>
    <w:rsid w:val="00B91CCA"/>
    <w:rsid w:val="00BD1E0C"/>
    <w:rsid w:val="00C94AD2"/>
    <w:rsid w:val="00CA317E"/>
    <w:rsid w:val="00CB7DE4"/>
    <w:rsid w:val="00D120F8"/>
    <w:rsid w:val="00D22AC2"/>
    <w:rsid w:val="00D23C0F"/>
    <w:rsid w:val="00D3761F"/>
    <w:rsid w:val="00D54FE4"/>
    <w:rsid w:val="00D66B05"/>
    <w:rsid w:val="00D71142"/>
    <w:rsid w:val="00D83912"/>
    <w:rsid w:val="00D939F3"/>
    <w:rsid w:val="00DA7C82"/>
    <w:rsid w:val="00DB43F9"/>
    <w:rsid w:val="00DC36C8"/>
    <w:rsid w:val="00E004EE"/>
    <w:rsid w:val="00E219B2"/>
    <w:rsid w:val="00E37022"/>
    <w:rsid w:val="00E54256"/>
    <w:rsid w:val="00E74A5F"/>
    <w:rsid w:val="00E86C3F"/>
    <w:rsid w:val="00EA65D1"/>
    <w:rsid w:val="00EB0179"/>
    <w:rsid w:val="00EB09C6"/>
    <w:rsid w:val="00EB1C62"/>
    <w:rsid w:val="00EC1213"/>
    <w:rsid w:val="00F54617"/>
    <w:rsid w:val="00F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FF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20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0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0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0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6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E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20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0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0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0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0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6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D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E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ata.mendeley.com/datasets/rscbjbr9sj/2" TargetMode="External"/><Relationship Id="rId7" Type="http://schemas.openxmlformats.org/officeDocument/2006/relationships/hyperlink" Target="https://keras.io/applications/" TargetMode="External"/><Relationship Id="rId8" Type="http://schemas.openxmlformats.org/officeDocument/2006/relationships/hyperlink" Target="https://medium.com/@taposhdr/medical-image-analysis-with-deep-learning-ii-166532e964e6" TargetMode="External"/><Relationship Id="rId9" Type="http://schemas.openxmlformats.org/officeDocument/2006/relationships/hyperlink" Target="https://youtu.be/XhuIrH38s8U" TargetMode="External"/><Relationship Id="rId10" Type="http://schemas.openxmlformats.org/officeDocument/2006/relationships/hyperlink" Target="https://youtu.be/tOpAcWNr6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497</Words>
  <Characters>2836</Characters>
  <Application>Microsoft Macintosh Word</Application>
  <DocSecurity>0</DocSecurity>
  <Lines>23</Lines>
  <Paragraphs>6</Paragraphs>
  <ScaleCrop>false</ScaleCrop>
  <Company>GDIT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Nistala</dc:creator>
  <cp:keywords/>
  <dc:description/>
  <cp:lastModifiedBy>Ravi Nistala</cp:lastModifiedBy>
  <cp:revision>104</cp:revision>
  <dcterms:created xsi:type="dcterms:W3CDTF">2018-05-04T05:44:00Z</dcterms:created>
  <dcterms:modified xsi:type="dcterms:W3CDTF">2018-05-09T08:23:00Z</dcterms:modified>
</cp:coreProperties>
</file>