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25CA" w:rsidRDefault="00A925CA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  <w:r w:rsidRPr="003D452C">
            <w:rPr>
              <w:rFonts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393FCB59" wp14:editId="5F68DD43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p w:rsidR="0050148B" w:rsidRDefault="0050148B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sdt>
          <w:sdtPr>
            <w:rPr>
              <w:rFonts w:eastAsiaTheme="majorEastAsia" w:cs="Times New Roman"/>
              <w:b/>
              <w:i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925CA" w:rsidRPr="00A52047" w:rsidRDefault="00F4069F" w:rsidP="009F7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="Times New Roman"/>
                  <w:b/>
                  <w:i/>
                  <w:caps/>
                  <w:color w:val="000000" w:themeColor="text1"/>
                  <w:sz w:val="72"/>
                  <w:szCs w:val="72"/>
                </w:rPr>
              </w:pPr>
              <w:r>
                <w:rPr>
                  <w:rFonts w:eastAsiaTheme="majorEastAsia" w:cs="Times New Roman"/>
                  <w:b/>
                  <w:i/>
                  <w:caps/>
                  <w:color w:val="000000" w:themeColor="text1"/>
                  <w:sz w:val="72"/>
                  <w:szCs w:val="72"/>
                </w:rPr>
                <w:t xml:space="preserve">Tên đồ án </w:t>
              </w:r>
            </w:p>
          </w:sdtContent>
        </w:sdt>
        <w:sdt>
          <w:sdtPr>
            <w:rPr>
              <w:rFonts w:cs="Times New Roman"/>
              <w:color w:val="000000" w:themeColor="text1"/>
              <w:sz w:val="5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925CA" w:rsidRDefault="00E016AD" w:rsidP="009F7F05">
              <w:pPr>
                <w:pStyle w:val="NoSpacing"/>
                <w:spacing w:after="12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cs="Times New Roman"/>
                  <w:color w:val="000000" w:themeColor="text1"/>
                  <w:sz w:val="50"/>
                  <w:szCs w:val="28"/>
                </w:rPr>
                <w:t>TÀI LIỆU HƯỚNG DẪN SỬ DỤNG</w:t>
              </w:r>
              <w:r w:rsidR="00A925CA" w:rsidRPr="00094677">
                <w:rPr>
                  <w:rFonts w:cs="Times New Roman"/>
                  <w:color w:val="000000" w:themeColor="text1"/>
                  <w:sz w:val="50"/>
                  <w:szCs w:val="28"/>
                </w:rPr>
                <w:t>– V1.0</w:t>
              </w:r>
            </w:p>
          </w:sdtContent>
        </w:sdt>
        <w:p w:rsidR="00A925CA" w:rsidRDefault="00A925CA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CB9D77" wp14:editId="2E64B3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alias w:val="Date"/>
                                  <w:tag w:val=""/>
                                  <w:id w:val="1074012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25CA" w:rsidRPr="00094677" w:rsidRDefault="00A925C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tp hỒ CHÍ MINH, THÁNG 8 NĂM 201</w:t>
                                    </w:r>
                                    <w:r w:rsidR="001B6330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:rsidR="00A925CA" w:rsidRPr="00094677" w:rsidRDefault="005B41B5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>mÔN PHÁT TRIỂN ỨNG DỤNG (Có đồ án)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B9D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alias w:val="Date"/>
                            <w:tag w:val=""/>
                            <w:id w:val="1074012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25CA" w:rsidRPr="00094677" w:rsidRDefault="00A925C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tp hỒ CHÍ MINH, THÁNG 8 NĂM 201</w:t>
                              </w:r>
                              <w:r w:rsidR="001B6330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8</w:t>
                              </w:r>
                            </w:p>
                          </w:sdtContent>
                        </w:sdt>
                        <w:p w:rsidR="00A925CA" w:rsidRPr="00094677" w:rsidRDefault="005B41B5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>mÔN PHÁT TRIỂN ỨNG DỤNG (Có đồ án)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4046E" w:rsidRDefault="00A925CA" w:rsidP="009F7F05">
          <w:pPr>
            <w:spacing w:after="120" w:line="240" w:lineRule="auto"/>
          </w:pPr>
          <w:r>
            <w:br w:type="page"/>
          </w:r>
        </w:p>
      </w:sdtContent>
    </w:sdt>
    <w:bookmarkStart w:id="2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666F" w:rsidRDefault="00EA666F" w:rsidP="009F7F05">
          <w:pPr>
            <w:pStyle w:val="TOCHeading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EA666F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:rsidR="002110DB" w:rsidRPr="002110DB" w:rsidRDefault="002110DB" w:rsidP="009F7F05">
          <w:pPr>
            <w:spacing w:after="120" w:line="240" w:lineRule="auto"/>
          </w:pPr>
        </w:p>
        <w:p w:rsidR="006551BB" w:rsidRPr="00D67E2E" w:rsidRDefault="00EA666F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eastAsiaTheme="minorEastAsia" w:cs="Times New Roman"/>
              <w:noProof/>
              <w:szCs w:val="26"/>
            </w:rPr>
          </w:pPr>
          <w:r w:rsidRPr="00D67E2E">
            <w:rPr>
              <w:rFonts w:cs="Times New Roman"/>
              <w:szCs w:val="26"/>
            </w:rPr>
            <w:fldChar w:fldCharType="begin"/>
          </w:r>
          <w:r w:rsidRPr="00D67E2E">
            <w:rPr>
              <w:rFonts w:cs="Times New Roman"/>
              <w:szCs w:val="26"/>
            </w:rPr>
            <w:instrText xml:space="preserve"> TOC \o "1-3" \h \z \u </w:instrText>
          </w:r>
          <w:r w:rsidRPr="00D67E2E">
            <w:rPr>
              <w:rFonts w:cs="Times New Roman"/>
              <w:szCs w:val="26"/>
            </w:rPr>
            <w:fldChar w:fldCharType="separate"/>
          </w:r>
          <w:hyperlink w:anchor="_Toc464635463" w:history="1">
            <w:r w:rsidR="006551BB" w:rsidRPr="00D67E2E">
              <w:rPr>
                <w:rStyle w:val="Hyperlink"/>
                <w:rFonts w:cs="Times New Roman"/>
                <w:b/>
                <w:noProof/>
                <w:szCs w:val="26"/>
              </w:rPr>
              <w:t>1.</w:t>
            </w:r>
            <w:r w:rsidR="006551BB" w:rsidRPr="00D67E2E">
              <w:rPr>
                <w:rFonts w:eastAsiaTheme="minorEastAsia" w:cs="Times New Roman"/>
                <w:noProof/>
                <w:szCs w:val="26"/>
              </w:rPr>
              <w:tab/>
            </w:r>
            <w:r w:rsidR="006551BB" w:rsidRPr="00D67E2E">
              <w:rPr>
                <w:rStyle w:val="Hyperlink"/>
                <w:rFonts w:cs="Times New Roman"/>
                <w:b/>
                <w:noProof/>
                <w:szCs w:val="26"/>
              </w:rPr>
              <w:t>GIỚI THIỆU ỨNG DỤNG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ab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instrText xml:space="preserve"> PAGEREF _Toc464635463 \h </w:instrTex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>2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6551BB" w:rsidRPr="00D67E2E" w:rsidRDefault="005B41B5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eastAsiaTheme="minorEastAsia" w:cs="Times New Roman"/>
              <w:noProof/>
              <w:szCs w:val="26"/>
            </w:rPr>
          </w:pPr>
          <w:hyperlink w:anchor="_Toc464635464" w:history="1">
            <w:r w:rsidR="006551BB" w:rsidRPr="00D67E2E">
              <w:rPr>
                <w:rStyle w:val="Hyperlink"/>
                <w:rFonts w:cs="Times New Roman"/>
                <w:b/>
                <w:noProof/>
                <w:szCs w:val="26"/>
              </w:rPr>
              <w:t>2.</w:t>
            </w:r>
            <w:r w:rsidR="006551BB" w:rsidRPr="00D67E2E">
              <w:rPr>
                <w:rFonts w:eastAsiaTheme="minorEastAsia" w:cs="Times New Roman"/>
                <w:noProof/>
                <w:szCs w:val="26"/>
              </w:rPr>
              <w:tab/>
            </w:r>
            <w:r w:rsidR="006551BB" w:rsidRPr="00D67E2E">
              <w:rPr>
                <w:rStyle w:val="Hyperlink"/>
                <w:rFonts w:cs="Times New Roman"/>
                <w:b/>
                <w:noProof/>
                <w:szCs w:val="26"/>
              </w:rPr>
              <w:t>CẤU HÌNH PHẦN CỨNG - PHẦN MỀM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ab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instrText xml:space="preserve"> PAGEREF _Toc464635464 \h </w:instrTex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>3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6551BB" w:rsidRPr="00D67E2E" w:rsidRDefault="005B41B5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eastAsiaTheme="minorEastAsia" w:cs="Times New Roman"/>
              <w:noProof/>
              <w:szCs w:val="26"/>
            </w:rPr>
          </w:pPr>
          <w:hyperlink w:anchor="_Toc464635465" w:history="1"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2.1</w:t>
            </w:r>
            <w:r w:rsidR="006551BB" w:rsidRPr="00D67E2E">
              <w:rPr>
                <w:rFonts w:eastAsiaTheme="minorEastAsia" w:cs="Times New Roman"/>
                <w:noProof/>
                <w:szCs w:val="26"/>
              </w:rPr>
              <w:tab/>
            </w:r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Phần cứng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ab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instrText xml:space="preserve"> PAGEREF _Toc464635465 \h </w:instrTex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>3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6551BB" w:rsidRPr="00D67E2E" w:rsidRDefault="005B41B5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eastAsiaTheme="minorEastAsia" w:cs="Times New Roman"/>
              <w:noProof/>
              <w:szCs w:val="26"/>
            </w:rPr>
          </w:pPr>
          <w:hyperlink w:anchor="_Toc464635466" w:history="1"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2.2</w:t>
            </w:r>
            <w:r w:rsidR="006551BB" w:rsidRPr="00D67E2E">
              <w:rPr>
                <w:rFonts w:eastAsiaTheme="minorEastAsia" w:cs="Times New Roman"/>
                <w:noProof/>
                <w:szCs w:val="26"/>
              </w:rPr>
              <w:tab/>
            </w:r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Phần mềm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ab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instrText xml:space="preserve"> PAGEREF _Toc464635466 \h </w:instrTex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>3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6551BB" w:rsidRPr="00D67E2E" w:rsidRDefault="005B41B5" w:rsidP="009F7F05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eastAsiaTheme="minorEastAsia" w:cs="Times New Roman"/>
              <w:noProof/>
              <w:szCs w:val="26"/>
            </w:rPr>
          </w:pPr>
          <w:hyperlink w:anchor="_Toc464635467" w:history="1">
            <w:r w:rsidR="006551BB" w:rsidRPr="00D67E2E">
              <w:rPr>
                <w:rStyle w:val="Hyperlink"/>
                <w:rFonts w:cs="Times New Roman"/>
                <w:b/>
                <w:noProof/>
                <w:szCs w:val="26"/>
              </w:rPr>
              <w:t>3.</w:t>
            </w:r>
            <w:r w:rsidR="006551BB" w:rsidRPr="00D67E2E">
              <w:rPr>
                <w:rFonts w:eastAsiaTheme="minorEastAsia" w:cs="Times New Roman"/>
                <w:noProof/>
                <w:szCs w:val="26"/>
              </w:rPr>
              <w:tab/>
            </w:r>
            <w:r w:rsidR="006551BB" w:rsidRPr="00D67E2E">
              <w:rPr>
                <w:rStyle w:val="Hyperlink"/>
                <w:rFonts w:cs="Times New Roman"/>
                <w:b/>
                <w:noProof/>
                <w:szCs w:val="26"/>
              </w:rPr>
              <w:t>CÁC CHỨC NĂNG CHÍNH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ab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instrText xml:space="preserve"> PAGEREF _Toc464635467 \h </w:instrTex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>4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6551BB" w:rsidRPr="00D67E2E" w:rsidRDefault="005B41B5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eastAsiaTheme="minorEastAsia" w:cs="Times New Roman"/>
              <w:noProof/>
              <w:szCs w:val="26"/>
            </w:rPr>
          </w:pPr>
          <w:hyperlink w:anchor="_Toc464635468" w:history="1"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3.1</w:t>
            </w:r>
            <w:r w:rsidR="006551BB" w:rsidRPr="00D67E2E">
              <w:rPr>
                <w:rFonts w:eastAsiaTheme="minorEastAsia" w:cs="Times New Roman"/>
                <w:noProof/>
                <w:szCs w:val="26"/>
              </w:rPr>
              <w:tab/>
            </w:r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Chức năng của Actor 1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ab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instrText xml:space="preserve"> PAGEREF _Toc464635468 \h </w:instrTex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>4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6551BB" w:rsidRPr="00D67E2E" w:rsidRDefault="005B41B5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eastAsiaTheme="minorEastAsia" w:cs="Times New Roman"/>
              <w:noProof/>
              <w:szCs w:val="26"/>
            </w:rPr>
          </w:pPr>
          <w:hyperlink w:anchor="_Toc464635469" w:history="1"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3.2</w:t>
            </w:r>
            <w:r w:rsidR="006551BB" w:rsidRPr="00D67E2E">
              <w:rPr>
                <w:rFonts w:eastAsiaTheme="minorEastAsia" w:cs="Times New Roman"/>
                <w:noProof/>
                <w:szCs w:val="26"/>
              </w:rPr>
              <w:tab/>
            </w:r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Chức năng của Actor 2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ab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instrText xml:space="preserve"> PAGEREF _Toc464635469 \h </w:instrTex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>4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6551BB" w:rsidRPr="00D67E2E" w:rsidRDefault="005B41B5" w:rsidP="009F7F05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eastAsiaTheme="minorEastAsia" w:cs="Times New Roman"/>
              <w:noProof/>
              <w:szCs w:val="26"/>
            </w:rPr>
          </w:pPr>
          <w:hyperlink w:anchor="_Toc464635470" w:history="1"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3.3</w:t>
            </w:r>
            <w:r w:rsidR="006551BB" w:rsidRPr="00D67E2E">
              <w:rPr>
                <w:rFonts w:eastAsiaTheme="minorEastAsia" w:cs="Times New Roman"/>
                <w:noProof/>
                <w:szCs w:val="26"/>
              </w:rPr>
              <w:tab/>
            </w:r>
            <w:r w:rsidR="006551BB" w:rsidRPr="00D67E2E">
              <w:rPr>
                <w:rStyle w:val="Hyperlink"/>
                <w:rFonts w:cs="Times New Roman"/>
                <w:noProof/>
                <w:szCs w:val="26"/>
              </w:rPr>
              <w:t>Chức năng của Actor 3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ab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instrText xml:space="preserve"> PAGEREF _Toc464635470 \h </w:instrTex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t>4</w:t>
            </w:r>
            <w:r w:rsidR="006551BB" w:rsidRPr="00D67E2E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EA666F" w:rsidRPr="00D67E2E" w:rsidRDefault="00EA666F" w:rsidP="009F7F05">
          <w:pPr>
            <w:spacing w:after="120" w:line="240" w:lineRule="auto"/>
            <w:rPr>
              <w:rFonts w:cs="Times New Roman"/>
              <w:szCs w:val="26"/>
            </w:rPr>
          </w:pPr>
          <w:r w:rsidRPr="00D67E2E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:rsidR="00EA666F" w:rsidRDefault="00EA666F" w:rsidP="009F7F05">
      <w:pPr>
        <w:spacing w:after="120" w:line="240" w:lineRule="auto"/>
        <w:rPr>
          <w:rFonts w:eastAsia="Times New Roman" w:cs="Times New Roman"/>
          <w:b/>
          <w:szCs w:val="26"/>
        </w:rPr>
      </w:pPr>
      <w:r>
        <w:rPr>
          <w:b/>
          <w:szCs w:val="26"/>
        </w:rPr>
        <w:br w:type="page"/>
      </w:r>
    </w:p>
    <w:p w:rsidR="00162092" w:rsidRPr="00162092" w:rsidRDefault="00162092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3" w:name="_Toc464635463"/>
      <w:r w:rsidRPr="00162092">
        <w:rPr>
          <w:rFonts w:ascii="Times New Roman" w:hAnsi="Times New Roman"/>
          <w:b/>
          <w:sz w:val="26"/>
          <w:szCs w:val="26"/>
        </w:rPr>
        <w:lastRenderedPageBreak/>
        <w:t xml:space="preserve">GIỚI THIỆU </w:t>
      </w:r>
      <w:bookmarkEnd w:id="2"/>
      <w:r w:rsidR="00E016AD">
        <w:rPr>
          <w:rFonts w:ascii="Times New Roman" w:hAnsi="Times New Roman"/>
          <w:b/>
          <w:sz w:val="26"/>
          <w:szCs w:val="26"/>
        </w:rPr>
        <w:t>ỨNG DỤNG</w:t>
      </w:r>
      <w:bookmarkEnd w:id="3"/>
    </w:p>
    <w:p w:rsidR="00162092" w:rsidRPr="00E016AD" w:rsidRDefault="00ED5E8A" w:rsidP="009F7F05">
      <w:pPr>
        <w:pStyle w:val="notes"/>
      </w:pPr>
      <w:r>
        <w:t>&lt;Mô tả ứng dụng và các chức năng ứng dụng có thể thực hiện&gt;</w:t>
      </w:r>
    </w:p>
    <w:p w:rsidR="00674208" w:rsidRPr="009A4427" w:rsidRDefault="00A925CA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r>
        <w:br w:type="page"/>
      </w:r>
      <w:bookmarkStart w:id="4" w:name="_Toc207611050"/>
      <w:bookmarkStart w:id="5" w:name="_Toc464635464"/>
      <w:r w:rsidR="00E016AD">
        <w:rPr>
          <w:rFonts w:ascii="Times New Roman" w:hAnsi="Times New Roman"/>
          <w:b/>
          <w:sz w:val="26"/>
          <w:szCs w:val="26"/>
        </w:rPr>
        <w:lastRenderedPageBreak/>
        <w:t>CẤU HÌNH PHẦN CỨNG - PHẦN MỀM</w:t>
      </w:r>
      <w:bookmarkEnd w:id="4"/>
      <w:bookmarkEnd w:id="5"/>
    </w:p>
    <w:p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6" w:name="_Toc464635465"/>
      <w:r>
        <w:rPr>
          <w:rFonts w:ascii="Times New Roman" w:hAnsi="Times New Roman"/>
          <w:sz w:val="26"/>
          <w:szCs w:val="26"/>
        </w:rPr>
        <w:t>Phần cứng</w:t>
      </w:r>
      <w:bookmarkEnd w:id="6"/>
    </w:p>
    <w:p w:rsidR="00674208" w:rsidRPr="00E016AD" w:rsidRDefault="00D82254" w:rsidP="009F7F05">
      <w:pPr>
        <w:pStyle w:val="notes"/>
      </w:pPr>
      <w:r>
        <w:t>&lt;Yêu cầu phần cứng cần cấu hình như thế nào: Core i5, RAM tối thiểu 4GB, …&gt;</w:t>
      </w:r>
    </w:p>
    <w:p w:rsidR="00EA666F" w:rsidRPr="009A4427" w:rsidRDefault="00EA666F" w:rsidP="009F7F05">
      <w:pPr>
        <w:spacing w:after="120" w:line="240" w:lineRule="auto"/>
        <w:ind w:left="600"/>
        <w:rPr>
          <w:rFonts w:cs="Times New Roman"/>
          <w:i/>
          <w:color w:val="0000FF"/>
          <w:szCs w:val="26"/>
        </w:rPr>
      </w:pPr>
    </w:p>
    <w:p w:rsidR="00674208" w:rsidRPr="009A4427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7" w:name="_Toc464635466"/>
      <w:r>
        <w:rPr>
          <w:rFonts w:ascii="Times New Roman" w:hAnsi="Times New Roman"/>
          <w:sz w:val="26"/>
          <w:szCs w:val="26"/>
        </w:rPr>
        <w:t>Phần mềm</w:t>
      </w:r>
      <w:bookmarkEnd w:id="7"/>
    </w:p>
    <w:p w:rsidR="002219CB" w:rsidRDefault="00D82254" w:rsidP="009F7F05">
      <w:pPr>
        <w:pStyle w:val="notes"/>
      </w:pPr>
      <w:bookmarkStart w:id="8" w:name="_Toc207611062"/>
      <w:r>
        <w:t>&lt;JDK 10.0.1, .NET Core, SQL Server Enterprise 2017&gt;</w:t>
      </w:r>
      <w:r w:rsidR="002219CB">
        <w:br w:type="page"/>
      </w:r>
    </w:p>
    <w:p w:rsidR="00E016AD" w:rsidRDefault="00E016AD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9" w:name="_Toc464635467"/>
      <w:r>
        <w:rPr>
          <w:rFonts w:ascii="Times New Roman" w:hAnsi="Times New Roman"/>
          <w:b/>
          <w:sz w:val="26"/>
          <w:szCs w:val="26"/>
        </w:rPr>
        <w:lastRenderedPageBreak/>
        <w:t>CÁC CHỨC NĂNG CHÍNH</w:t>
      </w:r>
      <w:bookmarkEnd w:id="9"/>
    </w:p>
    <w:bookmarkEnd w:id="8"/>
    <w:p w:rsidR="00674208" w:rsidRDefault="00674208" w:rsidP="009F7F05">
      <w:pPr>
        <w:pStyle w:val="notes"/>
      </w:pPr>
      <w:r w:rsidRPr="009F7F05">
        <w:t>&lt;</w:t>
      </w:r>
      <w:r w:rsidR="00E016AD" w:rsidRPr="009F7F05">
        <w:t xml:space="preserve"> Các chức năng chính Các chức năng nên chia theo các Actors đã được xác </w:t>
      </w:r>
      <w:r w:rsidR="00A130C2">
        <w:t>định trong quá trình phân tích</w:t>
      </w:r>
      <w:r w:rsidRPr="009F7F05">
        <w:t>&gt;.</w:t>
      </w:r>
    </w:p>
    <w:p w:rsidR="00A130C2" w:rsidRPr="00A130C2" w:rsidRDefault="00A130C2" w:rsidP="00A130C2">
      <w:pPr>
        <w:pStyle w:val="notes"/>
      </w:pPr>
      <w:r>
        <w:t>&lt;Hình ảnh, bảng biểu minh họa cần đánh số rõ ràng&gt;.</w:t>
      </w: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0" w:name="_Toc464635468"/>
      <w:r>
        <w:rPr>
          <w:rFonts w:ascii="Times New Roman" w:hAnsi="Times New Roman"/>
          <w:sz w:val="26"/>
          <w:szCs w:val="26"/>
        </w:rPr>
        <w:t>Chức năng của Actor 1</w:t>
      </w:r>
      <w:bookmarkEnd w:id="10"/>
    </w:p>
    <w:p w:rsidR="00E016AD" w:rsidRDefault="00E016AD" w:rsidP="009F7F05">
      <w:pPr>
        <w:spacing w:after="120" w:line="240" w:lineRule="auto"/>
      </w:pPr>
    </w:p>
    <w:p w:rsidR="00E016AD" w:rsidRPr="00E016AD" w:rsidRDefault="00E016AD" w:rsidP="009F7F05">
      <w:pPr>
        <w:spacing w:after="120" w:line="240" w:lineRule="auto"/>
      </w:pP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1" w:name="_Toc464635469"/>
      <w:r>
        <w:rPr>
          <w:rFonts w:ascii="Times New Roman" w:hAnsi="Times New Roman"/>
          <w:sz w:val="26"/>
          <w:szCs w:val="26"/>
        </w:rPr>
        <w:t>Chức năng của Actor 2</w:t>
      </w:r>
      <w:bookmarkEnd w:id="11"/>
    </w:p>
    <w:p w:rsidR="00F9669E" w:rsidRDefault="00F9669E" w:rsidP="009F7F05">
      <w:pPr>
        <w:spacing w:after="120" w:line="240" w:lineRule="auto"/>
      </w:pPr>
    </w:p>
    <w:p w:rsidR="00E016AD" w:rsidRDefault="00E016AD" w:rsidP="009F7F05">
      <w:pPr>
        <w:spacing w:after="120" w:line="240" w:lineRule="auto"/>
      </w:pP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2" w:name="_Toc464635470"/>
      <w:r>
        <w:rPr>
          <w:rFonts w:ascii="Times New Roman" w:hAnsi="Times New Roman"/>
          <w:sz w:val="26"/>
          <w:szCs w:val="26"/>
        </w:rPr>
        <w:t>Chức năng của Actor 3</w:t>
      </w:r>
      <w:bookmarkEnd w:id="12"/>
    </w:p>
    <w:p w:rsidR="00E016AD" w:rsidRPr="00F9669E" w:rsidRDefault="00E016AD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sectPr w:rsidR="00A925CA" w:rsidSect="009F7F05">
      <w:footerReference w:type="default" r:id="rId10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1B5" w:rsidRDefault="005B41B5" w:rsidP="00094677">
      <w:pPr>
        <w:spacing w:after="0" w:line="240" w:lineRule="auto"/>
      </w:pPr>
      <w:r>
        <w:separator/>
      </w:r>
    </w:p>
  </w:endnote>
  <w:endnote w:type="continuationSeparator" w:id="0">
    <w:p w:rsidR="005B41B5" w:rsidRDefault="005B41B5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i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677" w:rsidRPr="008A7A9C" w:rsidRDefault="002219CB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 w:rsidRPr="008A7A9C">
          <w:rPr>
            <w:rFonts w:cs="Times New Roman"/>
            <w:i/>
            <w:noProof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C0EF7D" wp14:editId="7BB089AA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DCB5B7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="008A7A9C" w:rsidRPr="008A7A9C">
          <w:rPr>
            <w:rFonts w:cs="Times New Roman"/>
            <w:i/>
            <w:szCs w:val="26"/>
          </w:rPr>
          <w:t xml:space="preserve">Tài liệu </w:t>
        </w:r>
        <w:r w:rsidR="00E016AD">
          <w:rPr>
            <w:rFonts w:cs="Times New Roman"/>
            <w:i/>
            <w:szCs w:val="26"/>
          </w:rPr>
          <w:t>hướng dẫn sử dụng</w:t>
        </w:r>
        <w:r w:rsidR="008A7A9C">
          <w:rPr>
            <w:rFonts w:cs="Times New Roman"/>
            <w:i/>
            <w:szCs w:val="26"/>
          </w:rPr>
          <w:t xml:space="preserve"> – V1.0</w:t>
        </w:r>
        <w:r w:rsidR="008A7A9C" w:rsidRPr="008A7A9C">
          <w:rPr>
            <w:rFonts w:cs="Times New Roman"/>
            <w:i/>
            <w:szCs w:val="26"/>
          </w:rPr>
          <w:tab/>
          <w:t xml:space="preserve">Trang </w:t>
        </w:r>
        <w:r w:rsidR="00094677" w:rsidRPr="008A7A9C">
          <w:rPr>
            <w:rFonts w:cs="Times New Roman"/>
            <w:i/>
            <w:szCs w:val="26"/>
          </w:rPr>
          <w:fldChar w:fldCharType="begin"/>
        </w:r>
        <w:r w:rsidR="00094677" w:rsidRPr="008A7A9C">
          <w:rPr>
            <w:rFonts w:cs="Times New Roman"/>
            <w:i/>
            <w:szCs w:val="26"/>
          </w:rPr>
          <w:instrText xml:space="preserve"> PAGE   \* MERGEFORMAT </w:instrText>
        </w:r>
        <w:r w:rsidR="00094677" w:rsidRPr="008A7A9C">
          <w:rPr>
            <w:rFonts w:cs="Times New Roman"/>
            <w:i/>
            <w:szCs w:val="26"/>
          </w:rPr>
          <w:fldChar w:fldCharType="separate"/>
        </w:r>
        <w:r w:rsidR="00F4069F">
          <w:rPr>
            <w:rFonts w:cs="Times New Roman"/>
            <w:i/>
            <w:noProof/>
            <w:szCs w:val="26"/>
          </w:rPr>
          <w:t>1</w:t>
        </w:r>
        <w:r w:rsidR="00094677" w:rsidRPr="008A7A9C">
          <w:rPr>
            <w:rFonts w:cs="Times New Roman"/>
            <w:i/>
            <w:noProof/>
            <w:szCs w:val="26"/>
          </w:rPr>
          <w:fldChar w:fldCharType="end"/>
        </w:r>
      </w:p>
    </w:sdtContent>
  </w:sdt>
  <w:p w:rsidR="00094677" w:rsidRDefault="00094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1B5" w:rsidRDefault="005B41B5" w:rsidP="00094677">
      <w:pPr>
        <w:spacing w:after="0" w:line="240" w:lineRule="auto"/>
      </w:pPr>
      <w:r>
        <w:separator/>
      </w:r>
    </w:p>
  </w:footnote>
  <w:footnote w:type="continuationSeparator" w:id="0">
    <w:p w:rsidR="005B41B5" w:rsidRDefault="005B41B5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A"/>
    <w:rsid w:val="00040CD8"/>
    <w:rsid w:val="00094677"/>
    <w:rsid w:val="00162092"/>
    <w:rsid w:val="001643E3"/>
    <w:rsid w:val="001B6330"/>
    <w:rsid w:val="001D17C5"/>
    <w:rsid w:val="002110DB"/>
    <w:rsid w:val="002219CB"/>
    <w:rsid w:val="00256FF0"/>
    <w:rsid w:val="002723A8"/>
    <w:rsid w:val="002C2CCB"/>
    <w:rsid w:val="002F7CA4"/>
    <w:rsid w:val="00345D80"/>
    <w:rsid w:val="003A28A2"/>
    <w:rsid w:val="00444AA7"/>
    <w:rsid w:val="0050148B"/>
    <w:rsid w:val="00550FBF"/>
    <w:rsid w:val="005B41B5"/>
    <w:rsid w:val="0064046E"/>
    <w:rsid w:val="006551BB"/>
    <w:rsid w:val="00674208"/>
    <w:rsid w:val="006F231E"/>
    <w:rsid w:val="008A7A9C"/>
    <w:rsid w:val="009428E2"/>
    <w:rsid w:val="009A4427"/>
    <w:rsid w:val="009D2C10"/>
    <w:rsid w:val="009F7F05"/>
    <w:rsid w:val="00A130C2"/>
    <w:rsid w:val="00A2054C"/>
    <w:rsid w:val="00A52047"/>
    <w:rsid w:val="00A922D2"/>
    <w:rsid w:val="00A925CA"/>
    <w:rsid w:val="00AF53F6"/>
    <w:rsid w:val="00B166AD"/>
    <w:rsid w:val="00C82846"/>
    <w:rsid w:val="00D4178C"/>
    <w:rsid w:val="00D462AD"/>
    <w:rsid w:val="00D67E2E"/>
    <w:rsid w:val="00D82254"/>
    <w:rsid w:val="00E016AD"/>
    <w:rsid w:val="00E36C53"/>
    <w:rsid w:val="00E61754"/>
    <w:rsid w:val="00E74AF7"/>
    <w:rsid w:val="00EA666F"/>
    <w:rsid w:val="00ED5E8A"/>
    <w:rsid w:val="00EF68BD"/>
    <w:rsid w:val="00F11F41"/>
    <w:rsid w:val="00F24C41"/>
    <w:rsid w:val="00F4069F"/>
    <w:rsid w:val="00F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F7F05"/>
    <w:pPr>
      <w:widowControl w:val="0"/>
      <w:tabs>
        <w:tab w:val="left" w:pos="1260"/>
      </w:tabs>
      <w:spacing w:after="120" w:line="240" w:lineRule="auto"/>
      <w:jc w:val="both"/>
    </w:pPr>
    <w:rPr>
      <w:rFonts w:eastAsia="Times New Roman" w:cs="Times New Roman"/>
      <w:i/>
      <w:color w:val="002060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037191"/>
    <w:rsid w:val="000A1247"/>
    <w:rsid w:val="00187EB6"/>
    <w:rsid w:val="00416DE4"/>
    <w:rsid w:val="00456AC8"/>
    <w:rsid w:val="004B10BA"/>
    <w:rsid w:val="0054781E"/>
    <w:rsid w:val="00B73467"/>
    <w:rsid w:val="00CE605F"/>
    <w:rsid w:val="00DD5612"/>
    <w:rsid w:val="00E95C0C"/>
    <w:rsid w:val="00F152FF"/>
    <w:rsid w:val="00F8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2018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FD8D5B-EDE1-453B-91DF-26E24FA1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đồ án - nhómXX</vt:lpstr>
    </vt:vector>
  </TitlesOfParts>
  <Company>mÔN PHÁT TRIỂN ỨNG DỤNG (Có đồ án)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đồ án </dc:title>
  <dc:subject>TÀI LIỆU HƯỚNG DẪN SỬ DỤNG– V1.0</dc:subject>
  <cp:keywords/>
  <dc:description/>
  <cp:revision>14</cp:revision>
  <dcterms:created xsi:type="dcterms:W3CDTF">2016-10-19T03:05:00Z</dcterms:created>
  <dcterms:modified xsi:type="dcterms:W3CDTF">2018-11-22T08:54:00Z</dcterms:modified>
</cp:coreProperties>
</file>