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Business Understanding – Hiểu biết bài toán kinh doanh</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1.1. Bối cảnh vấn đề</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Ngành sữa Việt Nam là một trong những lĩnh vực tiêu dùng thiết yếu, duy trì tốc độ tăng trưởng ổn định trong nhiều năm qua. Các doanh nghiệp lớn như </w:t>
      </w:r>
      <w:r w:rsidDel="00000000" w:rsidR="00000000" w:rsidRPr="00000000">
        <w:rPr>
          <w:rFonts w:ascii="Times New Roman" w:cs="Times New Roman" w:eastAsia="Times New Roman" w:hAnsi="Times New Roman"/>
          <w:b w:val="1"/>
          <w:sz w:val="24"/>
          <w:szCs w:val="24"/>
          <w:rtl w:val="0"/>
        </w:rPr>
        <w:t xml:space="preserve">Vinamilk (VNM)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Mộc Châu Milk (MCM)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International Dairy Products – IDP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Hà Nội Milk (HNM)</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sz w:val="24"/>
          <w:szCs w:val="24"/>
          <w:rtl w:val="0"/>
        </w:rPr>
        <w:t xml:space="preserve">Đường Quảng Ngãi (QNS)</w:t>
      </w:r>
      <w:r w:rsidDel="00000000" w:rsidR="00000000" w:rsidRPr="00000000">
        <w:rPr>
          <w:rFonts w:ascii="Times New Roman" w:cs="Times New Roman" w:eastAsia="Times New Roman" w:hAnsi="Times New Roman"/>
          <w:sz w:val="24"/>
          <w:szCs w:val="24"/>
          <w:rtl w:val="0"/>
        </w:rPr>
        <w:t xml:space="preserve"> đều đã niêm yết trên thị trường chứng khoán Việt Nam.</w:t>
        <w:br w:type="textWrapping"/>
        <w:t xml:space="preserve">Những doanh nghiệp này đại diện cho các phân khúc khác nhau trong chuỗi giá trị ngành sữa — từ sản xuất, chế biến đến phân phối sản phẩm ra thị trường.</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thị trường chứng khoán Việt Nam giai đoạn </w:t>
      </w:r>
      <w:r w:rsidDel="00000000" w:rsidR="00000000" w:rsidRPr="00000000">
        <w:rPr>
          <w:rFonts w:ascii="Times New Roman" w:cs="Times New Roman" w:eastAsia="Times New Roman" w:hAnsi="Times New Roman"/>
          <w:b w:val="1"/>
          <w:sz w:val="24"/>
          <w:szCs w:val="24"/>
          <w:rtl w:val="0"/>
        </w:rPr>
        <w:t xml:space="preserve">2020–2025</w:t>
      </w:r>
      <w:r w:rsidDel="00000000" w:rsidR="00000000" w:rsidRPr="00000000">
        <w:rPr>
          <w:rFonts w:ascii="Times New Roman" w:cs="Times New Roman" w:eastAsia="Times New Roman" w:hAnsi="Times New Roman"/>
          <w:sz w:val="24"/>
          <w:szCs w:val="24"/>
          <w:rtl w:val="0"/>
        </w:rPr>
        <w:t xml:space="preserve"> có nhiều biến động do yếu tố kinh tế vĩ mô, dịch bệnh và xu hướng tiêu dùng thay đổi, việc </w:t>
      </w:r>
      <w:r w:rsidDel="00000000" w:rsidR="00000000" w:rsidRPr="00000000">
        <w:rPr>
          <w:rFonts w:ascii="Times New Roman" w:cs="Times New Roman" w:eastAsia="Times New Roman" w:hAnsi="Times New Roman"/>
          <w:b w:val="1"/>
          <w:sz w:val="24"/>
          <w:szCs w:val="24"/>
          <w:rtl w:val="0"/>
        </w:rPr>
        <w:t xml:space="preserve">phân tích hành vi giá cổ phiếu ngành sữa</w:t>
      </w:r>
      <w:r w:rsidDel="00000000" w:rsidR="00000000" w:rsidRPr="00000000">
        <w:rPr>
          <w:rFonts w:ascii="Times New Roman" w:cs="Times New Roman" w:eastAsia="Times New Roman" w:hAnsi="Times New Roman"/>
          <w:sz w:val="24"/>
          <w:szCs w:val="24"/>
          <w:rtl w:val="0"/>
        </w:rPr>
        <w:t xml:space="preserve"> giúp:</w:t>
      </w:r>
    </w:p>
    <w:p w:rsidR="00000000" w:rsidDel="00000000" w:rsidP="00000000" w:rsidRDefault="00000000" w:rsidRPr="00000000" w14:paraId="00000005">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đầu tư </w:t>
      </w:r>
      <w:r w:rsidDel="00000000" w:rsidR="00000000" w:rsidRPr="00000000">
        <w:rPr>
          <w:rFonts w:ascii="Times New Roman" w:cs="Times New Roman" w:eastAsia="Times New Roman" w:hAnsi="Times New Roman"/>
          <w:b w:val="1"/>
          <w:sz w:val="24"/>
          <w:szCs w:val="24"/>
          <w:rtl w:val="0"/>
        </w:rPr>
        <w:t xml:space="preserve">đánh giá tiềm năng và rủi ro đầu tư</w:t>
      </w:r>
      <w:r w:rsidDel="00000000" w:rsidR="00000000" w:rsidRPr="00000000">
        <w:rPr>
          <w:rFonts w:ascii="Times New Roman" w:cs="Times New Roman" w:eastAsia="Times New Roman" w:hAnsi="Times New Roman"/>
          <w:sz w:val="24"/>
          <w:szCs w:val="24"/>
          <w:rtl w:val="0"/>
        </w:rPr>
        <w:t xml:space="preserve"> từng doanh nghiệp,</w:t>
      </w:r>
    </w:p>
    <w:p w:rsidR="00000000" w:rsidDel="00000000" w:rsidP="00000000" w:rsidRDefault="00000000" w:rsidRPr="00000000" w14:paraId="0000000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nghiệp </w:t>
      </w:r>
      <w:r w:rsidDel="00000000" w:rsidR="00000000" w:rsidRPr="00000000">
        <w:rPr>
          <w:rFonts w:ascii="Times New Roman" w:cs="Times New Roman" w:eastAsia="Times New Roman" w:hAnsi="Times New Roman"/>
          <w:b w:val="1"/>
          <w:sz w:val="24"/>
          <w:szCs w:val="24"/>
          <w:rtl w:val="0"/>
        </w:rPr>
        <w:t xml:space="preserve">hiểu rõ phản ứng của thị trường</w:t>
      </w:r>
      <w:r w:rsidDel="00000000" w:rsidR="00000000" w:rsidRPr="00000000">
        <w:rPr>
          <w:rFonts w:ascii="Times New Roman" w:cs="Times New Roman" w:eastAsia="Times New Roman" w:hAnsi="Times New Roman"/>
          <w:sz w:val="24"/>
          <w:szCs w:val="24"/>
          <w:rtl w:val="0"/>
        </w:rPr>
        <w:t xml:space="preserve"> trước kết quả kinh doanh,</w:t>
      </w:r>
    </w:p>
    <w:p w:rsidR="00000000" w:rsidDel="00000000" w:rsidP="00000000" w:rsidRDefault="00000000" w:rsidRPr="00000000" w14:paraId="00000007">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và nhà nghiên cứu </w:t>
      </w:r>
      <w:r w:rsidDel="00000000" w:rsidR="00000000" w:rsidRPr="00000000">
        <w:rPr>
          <w:rFonts w:ascii="Times New Roman" w:cs="Times New Roman" w:eastAsia="Times New Roman" w:hAnsi="Times New Roman"/>
          <w:b w:val="1"/>
          <w:sz w:val="24"/>
          <w:szCs w:val="24"/>
          <w:rtl w:val="0"/>
        </w:rPr>
        <w:t xml:space="preserve">ứng dụng kỹ thuật Data Science</w:t>
      </w:r>
      <w:r w:rsidDel="00000000" w:rsidR="00000000" w:rsidRPr="00000000">
        <w:rPr>
          <w:rFonts w:ascii="Times New Roman" w:cs="Times New Roman" w:eastAsia="Times New Roman" w:hAnsi="Times New Roman"/>
          <w:sz w:val="24"/>
          <w:szCs w:val="24"/>
          <w:rtl w:val="0"/>
        </w:rPr>
        <w:t xml:space="preserve"> trong lĩnh vực tài chính – chứng khoán thực tế.</w:t>
      </w:r>
    </w:p>
    <w:p w:rsidR="00000000" w:rsidDel="00000000" w:rsidP="00000000" w:rsidRDefault="00000000" w:rsidRPr="00000000" w14:paraId="00000008">
      <w:pPr>
        <w:pStyle w:val="Heading2"/>
        <w:spacing w:after="80" w:before="360" w:lineRule="auto"/>
        <w:ind w:left="720" w:hanging="360"/>
        <w:rPr>
          <w:sz w:val="34"/>
          <w:szCs w:val="34"/>
        </w:rPr>
      </w:pPr>
      <w:bookmarkStart w:colFirst="0" w:colLast="0" w:name="_heading=h.ub3z7vvgtl5j" w:id="0"/>
      <w:bookmarkEnd w:id="0"/>
      <w:r w:rsidDel="00000000" w:rsidR="00000000" w:rsidRPr="00000000">
        <w:rPr>
          <w:sz w:val="34"/>
          <w:szCs w:val="34"/>
          <w:rtl w:val="0"/>
        </w:rPr>
        <w:t xml:space="preserve">1.2. Mục tiêu dự án </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hướng đến việc khai thác và phân tích dữ liệu giao dịch cổ phiếu của các doanh nghiệp sữa Việt Nam trong giai đoạn 2020–2025, thông qua thư viện Python </w:t>
      </w:r>
      <w:r w:rsidDel="00000000" w:rsidR="00000000" w:rsidRPr="00000000">
        <w:rPr>
          <w:rFonts w:ascii="Times New Roman" w:cs="Times New Roman" w:eastAsia="Times New Roman" w:hAnsi="Times New Roman"/>
          <w:b w:val="1"/>
          <w:sz w:val="24"/>
          <w:szCs w:val="24"/>
          <w:rtl w:val="0"/>
        </w:rPr>
        <w:t xml:space="preserve">vnstock</w:t>
      </w:r>
      <w:r w:rsidDel="00000000" w:rsidR="00000000" w:rsidRPr="00000000">
        <w:rPr>
          <w:rFonts w:ascii="Times New Roman" w:cs="Times New Roman" w:eastAsia="Times New Roman" w:hAnsi="Times New Roman"/>
          <w:sz w:val="24"/>
          <w:szCs w:val="24"/>
          <w:rtl w:val="0"/>
        </w:rPr>
        <w:t xml:space="preserve"> – công cụ trích xuất dữ liệu chứng khoán Việt Nam từ các sàn </w:t>
      </w:r>
      <w:r w:rsidDel="00000000" w:rsidR="00000000" w:rsidRPr="00000000">
        <w:rPr>
          <w:rFonts w:ascii="Times New Roman" w:cs="Times New Roman" w:eastAsia="Times New Roman" w:hAnsi="Times New Roman"/>
          <w:b w:val="1"/>
          <w:sz w:val="24"/>
          <w:szCs w:val="24"/>
          <w:rtl w:val="0"/>
        </w:rPr>
        <w:t xml:space="preserve">HOSE, HNX và UPCOM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 thể, nhóm tập trung vào </w:t>
      </w:r>
      <w:r w:rsidDel="00000000" w:rsidR="00000000" w:rsidRPr="00000000">
        <w:rPr>
          <w:rFonts w:ascii="Times New Roman" w:cs="Times New Roman" w:eastAsia="Times New Roman" w:hAnsi="Times New Roman"/>
          <w:b w:val="1"/>
          <w:sz w:val="24"/>
          <w:szCs w:val="24"/>
          <w:rtl w:val="0"/>
        </w:rPr>
        <w:t xml:space="preserve">5 mục tiêu chính</w:t>
      </w:r>
      <w:r w:rsidDel="00000000" w:rsidR="00000000" w:rsidRPr="00000000">
        <w:rPr>
          <w:rFonts w:ascii="Times New Roman" w:cs="Times New Roman" w:eastAsia="Times New Roman" w:hAnsi="Times New Roman"/>
          <w:sz w:val="24"/>
          <w:szCs w:val="24"/>
          <w:rtl w:val="0"/>
        </w:rPr>
        <w:t xml:space="preserve"> sau:</w:t>
      </w:r>
    </w:p>
    <w:p w:rsidR="00000000" w:rsidDel="00000000" w:rsidP="00000000" w:rsidRDefault="00000000" w:rsidRPr="00000000" w14:paraId="0000000B">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Phân tích xu hướng giá đóng cửa theo thời gian:</w:t>
        <w:br w:type="textWrapping"/>
      </w:r>
      <w:r w:rsidDel="00000000" w:rsidR="00000000" w:rsidRPr="00000000">
        <w:rPr>
          <w:rFonts w:ascii="Times New Roman" w:cs="Times New Roman" w:eastAsia="Times New Roman" w:hAnsi="Times New Roman"/>
          <w:sz w:val="24"/>
          <w:szCs w:val="24"/>
          <w:rtl w:val="0"/>
        </w:rPr>
        <w:t xml:space="preserve"> Xác định xu hướng </w:t>
      </w:r>
      <w:r w:rsidDel="00000000" w:rsidR="00000000" w:rsidRPr="00000000">
        <w:rPr>
          <w:rFonts w:ascii="Times New Roman" w:cs="Times New Roman" w:eastAsia="Times New Roman" w:hAnsi="Times New Roman"/>
          <w:b w:val="1"/>
          <w:sz w:val="24"/>
          <w:szCs w:val="24"/>
          <w:rtl w:val="0"/>
        </w:rPr>
        <w:t xml:space="preserve">tăng, giảm hay ổn định</w:t>
      </w:r>
      <w:r w:rsidDel="00000000" w:rsidR="00000000" w:rsidRPr="00000000">
        <w:rPr>
          <w:rFonts w:ascii="Times New Roman" w:cs="Times New Roman" w:eastAsia="Times New Roman" w:hAnsi="Times New Roman"/>
          <w:sz w:val="24"/>
          <w:szCs w:val="24"/>
          <w:rtl w:val="0"/>
        </w:rPr>
        <w:t xml:space="preserve"> của giá cổ phiếu từng doanh nghiệp sữa trong giai đoạn quan sát.</w:t>
        <w:br w:type="textWrapping"/>
      </w:r>
    </w:p>
    <w:p w:rsidR="00000000" w:rsidDel="00000000" w:rsidP="00000000" w:rsidRDefault="00000000" w:rsidRPr="00000000" w14:paraId="0000000C">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Đánh giá mức độ biến động giá và khối lượng giao dịch:</w:t>
        <w:br w:type="textWrapping"/>
      </w:r>
      <w:r w:rsidDel="00000000" w:rsidR="00000000" w:rsidRPr="00000000">
        <w:rPr>
          <w:rFonts w:ascii="Times New Roman" w:cs="Times New Roman" w:eastAsia="Times New Roman" w:hAnsi="Times New Roman"/>
          <w:sz w:val="24"/>
          <w:szCs w:val="24"/>
          <w:rtl w:val="0"/>
        </w:rPr>
        <w:t xml:space="preserve"> Đo lường </w:t>
      </w:r>
      <w:r w:rsidDel="00000000" w:rsidR="00000000" w:rsidRPr="00000000">
        <w:rPr>
          <w:rFonts w:ascii="Times New Roman" w:cs="Times New Roman" w:eastAsia="Times New Roman" w:hAnsi="Times New Roman"/>
          <w:b w:val="1"/>
          <w:sz w:val="24"/>
          <w:szCs w:val="24"/>
          <w:rtl w:val="0"/>
        </w:rPr>
        <w:t xml:space="preserve">biên độ giá (High−Low)</w:t>
      </w:r>
      <w:r w:rsidDel="00000000" w:rsidR="00000000" w:rsidRPr="00000000">
        <w:rPr>
          <w:rFonts w:ascii="Times New Roman" w:cs="Times New Roman" w:eastAsia="Times New Roman" w:hAnsi="Times New Roman"/>
          <w:sz w:val="24"/>
          <w:szCs w:val="24"/>
          <w:rtl w:val="0"/>
        </w:rPr>
        <w:t xml:space="preserve"> trung bình và phát hiện </w:t>
      </w:r>
      <w:r w:rsidDel="00000000" w:rsidR="00000000" w:rsidRPr="00000000">
        <w:rPr>
          <w:rFonts w:ascii="Times New Roman" w:cs="Times New Roman" w:eastAsia="Times New Roman" w:hAnsi="Times New Roman"/>
          <w:b w:val="1"/>
          <w:sz w:val="24"/>
          <w:szCs w:val="24"/>
          <w:rtl w:val="0"/>
        </w:rPr>
        <w:t xml:space="preserve">ngày có khối lượng giao dịch tăng đột biến</w:t>
      </w:r>
      <w:r w:rsidDel="00000000" w:rsidR="00000000" w:rsidRPr="00000000">
        <w:rPr>
          <w:rFonts w:ascii="Times New Roman" w:cs="Times New Roman" w:eastAsia="Times New Roman" w:hAnsi="Times New Roman"/>
          <w:sz w:val="24"/>
          <w:szCs w:val="24"/>
          <w:rtl w:val="0"/>
        </w:rPr>
        <w:t xml:space="preserve"> (lớn hơn 2 lần trung bình).</w:t>
        <w:br w:type="textWrapping"/>
      </w:r>
    </w:p>
    <w:p w:rsidR="00000000" w:rsidDel="00000000" w:rsidP="00000000" w:rsidRDefault="00000000" w:rsidRPr="00000000" w14:paraId="0000000D">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 sánh hiệu suất và lợi nhuận giữa các mã cổ phiếu:</w:t>
        <w:br w:type="textWrapping"/>
      </w:r>
      <w:r w:rsidDel="00000000" w:rsidR="00000000" w:rsidRPr="00000000">
        <w:rPr>
          <w:rFonts w:ascii="Times New Roman" w:cs="Times New Roman" w:eastAsia="Times New Roman" w:hAnsi="Times New Roman"/>
          <w:sz w:val="24"/>
          <w:szCs w:val="24"/>
          <w:rtl w:val="0"/>
        </w:rPr>
        <w:t xml:space="preserve"> Tính toán </w:t>
      </w:r>
      <w:r w:rsidDel="00000000" w:rsidR="00000000" w:rsidRPr="00000000">
        <w:rPr>
          <w:rFonts w:ascii="Times New Roman" w:cs="Times New Roman" w:eastAsia="Times New Roman" w:hAnsi="Times New Roman"/>
          <w:b w:val="1"/>
          <w:sz w:val="24"/>
          <w:szCs w:val="24"/>
          <w:rtl w:val="0"/>
        </w:rPr>
        <w:t xml:space="preserve">tỷ lệ tăng trưởng giá (trend_pct)</w:t>
      </w:r>
      <w:r w:rsidDel="00000000" w:rsidR="00000000" w:rsidRPr="00000000">
        <w:rPr>
          <w:rFonts w:ascii="Times New Roman" w:cs="Times New Roman" w:eastAsia="Times New Roman" w:hAnsi="Times New Roman"/>
          <w:sz w:val="24"/>
          <w:szCs w:val="24"/>
          <w:rtl w:val="0"/>
        </w:rPr>
        <w:t xml:space="preserve"> và </w:t>
      </w:r>
      <w:sdt>
        <w:sdtPr>
          <w:id w:val="1354915073"/>
          <w:tag w:val="goog_rdk_0"/>
        </w:sdtPr>
        <w:sdtContent>
          <w:r w:rsidDel="00000000" w:rsidR="00000000" w:rsidRPr="00000000">
            <w:rPr>
              <w:rFonts w:ascii="Caudex" w:cs="Caudex" w:eastAsia="Caudex" w:hAnsi="Caudex"/>
              <w:b w:val="1"/>
              <w:sz w:val="24"/>
              <w:szCs w:val="24"/>
              <w:rtl w:val="0"/>
            </w:rPr>
            <w:t xml:space="preserve">lợi nhuận nội ngày (Open→Close)</w:t>
          </w:r>
        </w:sdtContent>
      </w:sdt>
      <w:r w:rsidDel="00000000" w:rsidR="00000000" w:rsidRPr="00000000">
        <w:rPr>
          <w:rFonts w:ascii="Times New Roman" w:cs="Times New Roman" w:eastAsia="Times New Roman" w:hAnsi="Times New Roman"/>
          <w:sz w:val="24"/>
          <w:szCs w:val="24"/>
          <w:rtl w:val="0"/>
        </w:rPr>
        <w:t xml:space="preserve"> để xác định mã cổ phiếu có </w:t>
      </w:r>
      <w:r w:rsidDel="00000000" w:rsidR="00000000" w:rsidRPr="00000000">
        <w:rPr>
          <w:rFonts w:ascii="Times New Roman" w:cs="Times New Roman" w:eastAsia="Times New Roman" w:hAnsi="Times New Roman"/>
          <w:b w:val="1"/>
          <w:sz w:val="24"/>
          <w:szCs w:val="24"/>
          <w:rtl w:val="0"/>
        </w:rPr>
        <w:t xml:space="preserve">mức sinh lời cao và ổn định nhất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0E">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Phân tích hiện tượng “Break-out” trong cổ phiếu:</w:t>
        <w:br w:type="textWrapping"/>
      </w:r>
      <w:r w:rsidDel="00000000" w:rsidR="00000000" w:rsidRPr="00000000">
        <w:rPr>
          <w:rFonts w:ascii="Times New Roman" w:cs="Times New Roman" w:eastAsia="Times New Roman" w:hAnsi="Times New Roman"/>
          <w:sz w:val="24"/>
          <w:szCs w:val="24"/>
          <w:rtl w:val="0"/>
        </w:rPr>
        <w:t xml:space="preserve"> Xác định các mã cổ phiếu có </w:t>
      </w:r>
      <w:r w:rsidDel="00000000" w:rsidR="00000000" w:rsidRPr="00000000">
        <w:rPr>
          <w:rFonts w:ascii="Times New Roman" w:cs="Times New Roman" w:eastAsia="Times New Roman" w:hAnsi="Times New Roman"/>
          <w:b w:val="1"/>
          <w:sz w:val="24"/>
          <w:szCs w:val="24"/>
          <w:rtl w:val="0"/>
        </w:rPr>
        <w:t xml:space="preserve">nhiều ngày liên tiếp giá đóng cửa lập đỉnh mới</w:t>
      </w:r>
      <w:r w:rsidDel="00000000" w:rsidR="00000000" w:rsidRPr="00000000">
        <w:rPr>
          <w:rFonts w:ascii="Times New Roman" w:cs="Times New Roman" w:eastAsia="Times New Roman" w:hAnsi="Times New Roman"/>
          <w:sz w:val="24"/>
          <w:szCs w:val="24"/>
          <w:rtl w:val="0"/>
        </w:rPr>
        <w:t xml:space="preserve">, thể hiện </w:t>
      </w:r>
      <w:r w:rsidDel="00000000" w:rsidR="00000000" w:rsidRPr="00000000">
        <w:rPr>
          <w:rFonts w:ascii="Times New Roman" w:cs="Times New Roman" w:eastAsia="Times New Roman" w:hAnsi="Times New Roman"/>
          <w:b w:val="1"/>
          <w:sz w:val="24"/>
          <w:szCs w:val="24"/>
          <w:rtl w:val="0"/>
        </w:rPr>
        <w:t xml:space="preserve">xu hướng tăng mạnh và khả năng bứt phá</w:t>
      </w:r>
      <w:r w:rsidDel="00000000" w:rsidR="00000000" w:rsidRPr="00000000">
        <w:rPr>
          <w:rFonts w:ascii="Times New Roman" w:cs="Times New Roman" w:eastAsia="Times New Roman" w:hAnsi="Times New Roman"/>
          <w:sz w:val="24"/>
          <w:szCs w:val="24"/>
          <w:rtl w:val="0"/>
        </w:rPr>
        <w:t xml:space="preserve"> trong giai đoạn 2020–2025.</w:t>
        <w:br w:type="textWrapping"/>
      </w:r>
    </w:p>
    <w:p w:rsidR="00000000" w:rsidDel="00000000" w:rsidP="00000000" w:rsidRDefault="00000000" w:rsidRPr="00000000" w14:paraId="0000000F">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Xác định cổ phiếu ổn định và tiềm năng đầu tư:</w:t>
        <w:br w:type="textWrapping"/>
      </w:r>
      <w:r w:rsidDel="00000000" w:rsidR="00000000" w:rsidRPr="00000000">
        <w:rPr>
          <w:rFonts w:ascii="Times New Roman" w:cs="Times New Roman" w:eastAsia="Times New Roman" w:hAnsi="Times New Roman"/>
          <w:sz w:val="24"/>
          <w:szCs w:val="24"/>
          <w:rtl w:val="0"/>
        </w:rPr>
        <w:t xml:space="preserve"> Dựa trên </w:t>
      </w:r>
      <w:r w:rsidDel="00000000" w:rsidR="00000000" w:rsidRPr="00000000">
        <w:rPr>
          <w:rFonts w:ascii="Times New Roman" w:cs="Times New Roman" w:eastAsia="Times New Roman" w:hAnsi="Times New Roman"/>
          <w:b w:val="1"/>
          <w:sz w:val="24"/>
          <w:szCs w:val="24"/>
          <w:rtl w:val="0"/>
        </w:rPr>
        <w:t xml:space="preserve">độ lệch chuẩn của biên độ giá và khối lượng</w:t>
      </w:r>
      <w:r w:rsidDel="00000000" w:rsidR="00000000" w:rsidRPr="00000000">
        <w:rPr>
          <w:rFonts w:ascii="Times New Roman" w:cs="Times New Roman" w:eastAsia="Times New Roman" w:hAnsi="Times New Roman"/>
          <w:sz w:val="24"/>
          <w:szCs w:val="24"/>
          <w:rtl w:val="0"/>
        </w:rPr>
        <w:t xml:space="preserve">, đánh giá mã nào có </w:t>
      </w:r>
      <w:r w:rsidDel="00000000" w:rsidR="00000000" w:rsidRPr="00000000">
        <w:rPr>
          <w:rFonts w:ascii="Times New Roman" w:cs="Times New Roman" w:eastAsia="Times New Roman" w:hAnsi="Times New Roman"/>
          <w:b w:val="1"/>
          <w:sz w:val="24"/>
          <w:szCs w:val="24"/>
          <w:rtl w:val="0"/>
        </w:rPr>
        <w:t xml:space="preserve">biến động thấp, thanh khoản ổn định</w:t>
      </w:r>
      <w:r w:rsidDel="00000000" w:rsidR="00000000" w:rsidRPr="00000000">
        <w:rPr>
          <w:rFonts w:ascii="Times New Roman" w:cs="Times New Roman" w:eastAsia="Times New Roman" w:hAnsi="Times New Roman"/>
          <w:sz w:val="24"/>
          <w:szCs w:val="24"/>
          <w:rtl w:val="0"/>
        </w:rPr>
        <w:t xml:space="preserve">, phù hợp cho đầu tư dài hạn.</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1.3. Giá trị kinh doanh</w:t>
      </w:r>
    </w:p>
    <w:p w:rsidR="00000000" w:rsidDel="00000000" w:rsidP="00000000" w:rsidRDefault="00000000" w:rsidRPr="00000000" w14:paraId="000000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này mang lại </w:t>
      </w:r>
      <w:r w:rsidDel="00000000" w:rsidR="00000000" w:rsidRPr="00000000">
        <w:rPr>
          <w:rFonts w:ascii="Times New Roman" w:cs="Times New Roman" w:eastAsia="Times New Roman" w:hAnsi="Times New Roman"/>
          <w:b w:val="1"/>
          <w:sz w:val="24"/>
          <w:szCs w:val="24"/>
          <w:rtl w:val="0"/>
        </w:rPr>
        <w:t xml:space="preserve">nhiều giá trị thực tiễn</w:t>
      </w:r>
      <w:r w:rsidDel="00000000" w:rsidR="00000000" w:rsidRPr="00000000">
        <w:rPr>
          <w:rFonts w:ascii="Times New Roman" w:cs="Times New Roman" w:eastAsia="Times New Roman" w:hAnsi="Times New Roman"/>
          <w:sz w:val="24"/>
          <w:szCs w:val="24"/>
          <w:rtl w:val="0"/>
        </w:rPr>
        <w:t xml:space="preserve"> cho cả nhà đầu tư và nhà quản trị doanh nghiệp:</w:t>
      </w:r>
    </w:p>
    <w:p w:rsidR="00000000" w:rsidDel="00000000" w:rsidP="00000000" w:rsidRDefault="00000000" w:rsidRPr="00000000" w14:paraId="00000013">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Hỗ trợ ra quyết định đầu tư:</w:t>
      </w:r>
      <w:r w:rsidDel="00000000" w:rsidR="00000000" w:rsidRPr="00000000">
        <w:rPr>
          <w:rFonts w:ascii="Times New Roman" w:cs="Times New Roman" w:eastAsia="Times New Roman" w:hAnsi="Times New Roman"/>
          <w:sz w:val="24"/>
          <w:szCs w:val="24"/>
          <w:rtl w:val="0"/>
        </w:rPr>
        <w:br w:type="textWrapping"/>
        <w:t xml:space="preserve">Giúp xác định cổ phiếu </w:t>
      </w:r>
      <w:r w:rsidDel="00000000" w:rsidR="00000000" w:rsidRPr="00000000">
        <w:rPr>
          <w:rFonts w:ascii="Times New Roman" w:cs="Times New Roman" w:eastAsia="Times New Roman" w:hAnsi="Times New Roman"/>
          <w:b w:val="1"/>
          <w:sz w:val="24"/>
          <w:szCs w:val="24"/>
          <w:rtl w:val="0"/>
        </w:rPr>
        <w:t xml:space="preserve">ổn định – rủi ro – tăng trưởng nhanh</w:t>
      </w:r>
      <w:r w:rsidDel="00000000" w:rsidR="00000000" w:rsidRPr="00000000">
        <w:rPr>
          <w:rFonts w:ascii="Times New Roman" w:cs="Times New Roman" w:eastAsia="Times New Roman" w:hAnsi="Times New Roman"/>
          <w:sz w:val="24"/>
          <w:szCs w:val="24"/>
          <w:rtl w:val="0"/>
        </w:rPr>
        <w:t xml:space="preserve">, từ đó tối ưu hóa chiến lược đầu tư cá nhân hoặc danh mục quỹ.</w:t>
      </w:r>
    </w:p>
    <w:p w:rsidR="00000000" w:rsidDel="00000000" w:rsidP="00000000" w:rsidRDefault="00000000" w:rsidRPr="00000000" w14:paraId="00000014">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Theo dõi sức khỏe doanh nghiệp:</w:t>
      </w:r>
      <w:r w:rsidDel="00000000" w:rsidR="00000000" w:rsidRPr="00000000">
        <w:rPr>
          <w:rFonts w:ascii="Times New Roman" w:cs="Times New Roman" w:eastAsia="Times New Roman" w:hAnsi="Times New Roman"/>
          <w:sz w:val="24"/>
          <w:szCs w:val="24"/>
          <w:rtl w:val="0"/>
        </w:rPr>
        <w:br w:type="textWrapping"/>
        <w:t xml:space="preserve">Doanh nghiệp có thể sử dụng kết quả phân tích để </w:t>
      </w:r>
      <w:r w:rsidDel="00000000" w:rsidR="00000000" w:rsidRPr="00000000">
        <w:rPr>
          <w:rFonts w:ascii="Times New Roman" w:cs="Times New Roman" w:eastAsia="Times New Roman" w:hAnsi="Times New Roman"/>
          <w:b w:val="1"/>
          <w:sz w:val="24"/>
          <w:szCs w:val="24"/>
          <w:rtl w:val="0"/>
        </w:rPr>
        <w:t xml:space="preserve">theo dõi mức độ tin cậy và phản ứng của thị trường</w:t>
      </w:r>
      <w:r w:rsidDel="00000000" w:rsidR="00000000" w:rsidRPr="00000000">
        <w:rPr>
          <w:rFonts w:ascii="Times New Roman" w:cs="Times New Roman" w:eastAsia="Times New Roman" w:hAnsi="Times New Roman"/>
          <w:sz w:val="24"/>
          <w:szCs w:val="24"/>
          <w:rtl w:val="0"/>
        </w:rPr>
        <w:t xml:space="preserve"> trước kết quả kinh doanh.</w:t>
      </w:r>
    </w:p>
    <w:p w:rsidR="00000000" w:rsidDel="00000000" w:rsidP="00000000" w:rsidRDefault="00000000" w:rsidRPr="00000000" w14:paraId="00000015">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Ứng dụng khoa học dữ liệu:</w:t>
      </w:r>
      <w:r w:rsidDel="00000000" w:rsidR="00000000" w:rsidRPr="00000000">
        <w:rPr>
          <w:rFonts w:ascii="Times New Roman" w:cs="Times New Roman" w:eastAsia="Times New Roman" w:hAnsi="Times New Roman"/>
          <w:sz w:val="24"/>
          <w:szCs w:val="24"/>
          <w:rtl w:val="0"/>
        </w:rPr>
        <w:br w:type="textWrapping"/>
        <w:t xml:space="preserve">Giúp sinh viên và nhà nghiên cứu </w:t>
      </w:r>
      <w:r w:rsidDel="00000000" w:rsidR="00000000" w:rsidRPr="00000000">
        <w:rPr>
          <w:rFonts w:ascii="Times New Roman" w:cs="Times New Roman" w:eastAsia="Times New Roman" w:hAnsi="Times New Roman"/>
          <w:b w:val="1"/>
          <w:sz w:val="24"/>
          <w:szCs w:val="24"/>
          <w:rtl w:val="0"/>
        </w:rPr>
        <w:t xml:space="preserve">rèn luyện kỹ năng phân tích tài chính, xử lý dữ liệu lớn và trực quan hóa dữ liệu (Data Visualization)</w:t>
      </w:r>
      <w:r w:rsidDel="00000000" w:rsidR="00000000" w:rsidRPr="00000000">
        <w:rPr>
          <w:rFonts w:ascii="Times New Roman" w:cs="Times New Roman" w:eastAsia="Times New Roman" w:hAnsi="Times New Roman"/>
          <w:sz w:val="24"/>
          <w:szCs w:val="24"/>
          <w:rtl w:val="0"/>
        </w:rPr>
        <w:t xml:space="preserve"> thông qua ngôn ngữ Python.</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1.4. Phạm vi và giới hạn</w:t>
      </w:r>
    </w:p>
    <w:p w:rsidR="00000000" w:rsidDel="00000000" w:rsidP="00000000" w:rsidRDefault="00000000" w:rsidRPr="00000000" w14:paraId="00000018">
      <w:pPr>
        <w:numPr>
          <w:ilvl w:val="0"/>
          <w:numId w:val="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Phạm vi:</w:t>
      </w:r>
      <w:r w:rsidDel="00000000" w:rsidR="00000000" w:rsidRPr="00000000">
        <w:rPr>
          <w:rtl w:val="0"/>
        </w:rPr>
      </w:r>
    </w:p>
    <w:p w:rsidR="00000000" w:rsidDel="00000000" w:rsidP="00000000" w:rsidRDefault="00000000" w:rsidRPr="00000000" w14:paraId="00000019">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giá và khối lượng cổ phiếu giai đoạn </w:t>
      </w:r>
      <w:r w:rsidDel="00000000" w:rsidR="00000000" w:rsidRPr="00000000">
        <w:rPr>
          <w:rFonts w:ascii="Times New Roman" w:cs="Times New Roman" w:eastAsia="Times New Roman" w:hAnsi="Times New Roman"/>
          <w:b w:val="1"/>
          <w:sz w:val="24"/>
          <w:szCs w:val="24"/>
          <w:rtl w:val="0"/>
        </w:rPr>
        <w:t xml:space="preserve">01/01/2020 – 01/01/2025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mã cổ phiếu ngành sữa: </w:t>
      </w:r>
      <w:r w:rsidDel="00000000" w:rsidR="00000000" w:rsidRPr="00000000">
        <w:rPr>
          <w:rFonts w:ascii="Times New Roman" w:cs="Times New Roman" w:eastAsia="Times New Roman" w:hAnsi="Times New Roman"/>
          <w:b w:val="1"/>
          <w:sz w:val="24"/>
          <w:szCs w:val="24"/>
          <w:rtl w:val="0"/>
        </w:rPr>
        <w:t xml:space="preserve">VNM, MCM, IDP, HNM, QNS.</w:t>
      </w:r>
      <w:r w:rsidDel="00000000" w:rsidR="00000000" w:rsidRPr="00000000">
        <w:rPr>
          <w:rtl w:val="0"/>
        </w:rPr>
      </w:r>
    </w:p>
    <w:p w:rsidR="00000000" w:rsidDel="00000000" w:rsidP="00000000" w:rsidRDefault="00000000" w:rsidRPr="00000000" w14:paraId="0000001B">
      <w:pPr>
        <w:numPr>
          <w:ilvl w:val="0"/>
          <w:numId w:val="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Nguồn dữ liệu:</w:t>
      </w:r>
      <w:r w:rsidDel="00000000" w:rsidR="00000000" w:rsidRPr="00000000">
        <w:rPr>
          <w:rtl w:val="0"/>
        </w:rPr>
      </w:r>
    </w:p>
    <w:p w:rsidR="00000000" w:rsidDel="00000000" w:rsidP="00000000" w:rsidRDefault="00000000" w:rsidRPr="00000000" w14:paraId="0000001C">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tự động bằng </w:t>
      </w:r>
      <w:r w:rsidDel="00000000" w:rsidR="00000000" w:rsidRPr="00000000">
        <w:rPr>
          <w:rFonts w:ascii="Times New Roman" w:cs="Times New Roman" w:eastAsia="Times New Roman" w:hAnsi="Times New Roman"/>
          <w:b w:val="1"/>
          <w:sz w:val="24"/>
          <w:szCs w:val="24"/>
          <w:rtl w:val="0"/>
        </w:rPr>
        <w:t xml:space="preserve">thư viện </w:t>
      </w:r>
      <w:r w:rsidDel="00000000" w:rsidR="00000000" w:rsidRPr="00000000">
        <w:rPr>
          <w:rFonts w:ascii="Times New Roman" w:cs="Times New Roman" w:eastAsia="Times New Roman" w:hAnsi="Times New Roman"/>
          <w:b w:val="1"/>
          <w:sz w:val="20"/>
          <w:szCs w:val="20"/>
          <w:rtl w:val="0"/>
        </w:rPr>
        <w:t xml:space="preserve">vnstock</w:t>
      </w:r>
      <w:r w:rsidDel="00000000" w:rsidR="00000000" w:rsidRPr="00000000">
        <w:rPr>
          <w:rFonts w:ascii="Times New Roman" w:cs="Times New Roman" w:eastAsia="Times New Roman" w:hAnsi="Times New Roman"/>
          <w:sz w:val="24"/>
          <w:szCs w:val="24"/>
          <w:rtl w:val="0"/>
        </w:rPr>
        <w:t xml:space="preserve"> (Python) – kết nối dữ liệu trực tiếp từ </w:t>
      </w:r>
      <w:r w:rsidDel="00000000" w:rsidR="00000000" w:rsidRPr="00000000">
        <w:rPr>
          <w:rFonts w:ascii="Times New Roman" w:cs="Times New Roman" w:eastAsia="Times New Roman" w:hAnsi="Times New Roman"/>
          <w:b w:val="1"/>
          <w:sz w:val="24"/>
          <w:szCs w:val="24"/>
          <w:rtl w:val="0"/>
        </w:rPr>
        <w:t xml:space="preserve">thị trường chứng khoán Việt Nam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trong tệp </w:t>
      </w:r>
      <w:r w:rsidDel="00000000" w:rsidR="00000000" w:rsidRPr="00000000">
        <w:rPr>
          <w:rFonts w:ascii="Times New Roman" w:cs="Times New Roman" w:eastAsia="Times New Roman" w:hAnsi="Times New Roman"/>
          <w:b w:val="1"/>
          <w:sz w:val="24"/>
          <w:szCs w:val="24"/>
          <w:rtl w:val="0"/>
        </w:rPr>
        <w:t xml:space="preserve">Data milk.csv</w:t>
      </w:r>
      <w:r w:rsidDel="00000000" w:rsidR="00000000" w:rsidRPr="00000000">
        <w:rPr>
          <w:rFonts w:ascii="Times New Roman" w:cs="Times New Roman" w:eastAsia="Times New Roman" w:hAnsi="Times New Roman"/>
          <w:sz w:val="24"/>
          <w:szCs w:val="24"/>
          <w:rtl w:val="0"/>
        </w:rPr>
        <w:t xml:space="preserve"> do nhóm tạo và tổng hợp.</w:t>
      </w:r>
    </w:p>
    <w:p w:rsidR="00000000" w:rsidDel="00000000" w:rsidP="00000000" w:rsidRDefault="00000000" w:rsidRPr="00000000" w14:paraId="0000001E">
      <w:pPr>
        <w:numPr>
          <w:ilvl w:val="0"/>
          <w:numId w:val="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Giới hạn:</w:t>
      </w:r>
      <w:r w:rsidDel="00000000" w:rsidR="00000000" w:rsidRPr="00000000">
        <w:rPr>
          <w:rtl w:val="0"/>
        </w:rPr>
      </w:r>
    </w:p>
    <w:p w:rsidR="00000000" w:rsidDel="00000000" w:rsidP="00000000" w:rsidRDefault="00000000" w:rsidRPr="00000000" w14:paraId="0000001F">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xét đến yếu tố vĩ mô (lạm phát, tỷ giá, GDP).</w:t>
      </w:r>
    </w:p>
    <w:p w:rsidR="00000000" w:rsidDel="00000000" w:rsidP="00000000" w:rsidRDefault="00000000" w:rsidRPr="00000000" w14:paraId="00000020">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tính cổ tức, chia tách cổ phiếu hoặc yếu tố phi tài chính.</w:t>
      </w:r>
    </w:p>
    <w:p w:rsidR="00000000" w:rsidDel="00000000" w:rsidP="00000000" w:rsidRDefault="00000000" w:rsidRPr="00000000" w14:paraId="00000021">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mang tính </w:t>
      </w:r>
      <w:r w:rsidDel="00000000" w:rsidR="00000000" w:rsidRPr="00000000">
        <w:rPr>
          <w:rFonts w:ascii="Times New Roman" w:cs="Times New Roman" w:eastAsia="Times New Roman" w:hAnsi="Times New Roman"/>
          <w:b w:val="1"/>
          <w:sz w:val="24"/>
          <w:szCs w:val="24"/>
          <w:rtl w:val="0"/>
        </w:rPr>
        <w:t xml:space="preserve">mô tả – thống kê – trực quan</w:t>
      </w:r>
      <w:r w:rsidDel="00000000" w:rsidR="00000000" w:rsidRPr="00000000">
        <w:rPr>
          <w:rFonts w:ascii="Times New Roman" w:cs="Times New Roman" w:eastAsia="Times New Roman" w:hAnsi="Times New Roman"/>
          <w:sz w:val="24"/>
          <w:szCs w:val="24"/>
          <w:rtl w:val="0"/>
        </w:rPr>
        <w:t xml:space="preserve">, chưa mở rộng đến dự báo định lượng bằng mô hình học máy.</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1.5. Kết luận giai đoạn Business Understanding</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giai đoạn Business Understanding, nhóm đã:</w:t>
      </w:r>
    </w:p>
    <w:p w:rsidR="00000000" w:rsidDel="00000000" w:rsidP="00000000" w:rsidRDefault="00000000" w:rsidRPr="00000000" w14:paraId="0000002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w:t>
      </w:r>
      <w:r w:rsidDel="00000000" w:rsidR="00000000" w:rsidRPr="00000000">
        <w:rPr>
          <w:rFonts w:ascii="Times New Roman" w:cs="Times New Roman" w:eastAsia="Times New Roman" w:hAnsi="Times New Roman"/>
          <w:b w:val="1"/>
          <w:sz w:val="24"/>
          <w:szCs w:val="24"/>
          <w:rtl w:val="0"/>
        </w:rPr>
        <w:t xml:space="preserve">bài toán trọng tâm:</w:t>
      </w:r>
      <w:r w:rsidDel="00000000" w:rsidR="00000000" w:rsidRPr="00000000">
        <w:rPr>
          <w:rFonts w:ascii="Times New Roman" w:cs="Times New Roman" w:eastAsia="Times New Roman" w:hAnsi="Times New Roman"/>
          <w:sz w:val="24"/>
          <w:szCs w:val="24"/>
          <w:rtl w:val="0"/>
        </w:rPr>
        <w:t xml:space="preserve"> Phân tích và so sánh hiệu suất cổ phiếu ngành sữa Việt Nam.</w:t>
      </w:r>
    </w:p>
    <w:p w:rsidR="00000000" w:rsidDel="00000000" w:rsidP="00000000" w:rsidRDefault="00000000" w:rsidRPr="00000000" w14:paraId="0000002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w:t>
      </w:r>
      <w:r w:rsidDel="00000000" w:rsidR="00000000" w:rsidRPr="00000000">
        <w:rPr>
          <w:rFonts w:ascii="Times New Roman" w:cs="Times New Roman" w:eastAsia="Times New Roman" w:hAnsi="Times New Roman"/>
          <w:b w:val="1"/>
          <w:sz w:val="24"/>
          <w:szCs w:val="24"/>
          <w:rtl w:val="0"/>
        </w:rPr>
        <w:t xml:space="preserve">mục tiêu cụ thể và khả thi:</w:t>
      </w:r>
      <w:r w:rsidDel="00000000" w:rsidR="00000000" w:rsidRPr="00000000">
        <w:rPr>
          <w:rFonts w:ascii="Times New Roman" w:cs="Times New Roman" w:eastAsia="Times New Roman" w:hAnsi="Times New Roman"/>
          <w:sz w:val="24"/>
          <w:szCs w:val="24"/>
          <w:rtl w:val="0"/>
        </w:rPr>
        <w:t xml:space="preserve"> 5 mục tiêu phân tích rõ ràng, gắn với hành vi giá và khối lượng.</w:t>
      </w:r>
    </w:p>
    <w:p w:rsidR="00000000" w:rsidDel="00000000" w:rsidP="00000000" w:rsidRDefault="00000000" w:rsidRPr="00000000" w14:paraId="0000002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w:t>
      </w:r>
      <w:r w:rsidDel="00000000" w:rsidR="00000000" w:rsidRPr="00000000">
        <w:rPr>
          <w:rFonts w:ascii="Times New Roman" w:cs="Times New Roman" w:eastAsia="Times New Roman" w:hAnsi="Times New Roman"/>
          <w:b w:val="1"/>
          <w:sz w:val="24"/>
          <w:szCs w:val="24"/>
          <w:rtl w:val="0"/>
        </w:rPr>
        <w:t xml:space="preserve">nguồn dữ liệu tin cậy:</w:t>
      </w:r>
      <w:r w:rsidDel="00000000" w:rsidR="00000000" w:rsidRPr="00000000">
        <w:rPr>
          <w:rFonts w:ascii="Times New Roman" w:cs="Times New Roman" w:eastAsia="Times New Roman" w:hAnsi="Times New Roman"/>
          <w:sz w:val="24"/>
          <w:szCs w:val="24"/>
          <w:rtl w:val="0"/>
        </w:rPr>
        <w:t xml:space="preserve"> Vnstock – nền tảng dữ liệu chứng khoán Việt Nam.</w:t>
      </w:r>
    </w:p>
    <w:p w:rsidR="00000000" w:rsidDel="00000000" w:rsidP="00000000" w:rsidRDefault="00000000" w:rsidRPr="00000000" w14:paraId="0000002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bị cơ sở để bước sang giai đoạn tiếp theo: </w:t>
      </w:r>
      <w:r w:rsidDel="00000000" w:rsidR="00000000" w:rsidRPr="00000000">
        <w:rPr>
          <w:rFonts w:ascii="Times New Roman" w:cs="Times New Roman" w:eastAsia="Times New Roman" w:hAnsi="Times New Roman"/>
          <w:b w:val="1"/>
          <w:sz w:val="24"/>
          <w:szCs w:val="24"/>
          <w:rtl w:val="0"/>
        </w:rPr>
        <w:t xml:space="preserve">Data Understanding – Data Preparation – Modeling.</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D6B70"/>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9D6B70"/>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9D6B70"/>
    <w:rPr>
      <w:b w:val="1"/>
      <w:bCs w:val="1"/>
    </w:rPr>
  </w:style>
  <w:style w:type="paragraph" w:styleId="NormalWeb">
    <w:name w:val="Normal (Web)"/>
    <w:basedOn w:val="Normal"/>
    <w:uiPriority w:val="99"/>
    <w:semiHidden w:val="1"/>
    <w:unhideWhenUsed w:val="1"/>
    <w:rsid w:val="009D6B70"/>
    <w:pPr>
      <w:spacing w:after="100" w:afterAutospacing="1" w:before="100" w:beforeAutospacing="1" w:line="240" w:lineRule="auto"/>
    </w:pPr>
    <w:rPr>
      <w:rFonts w:ascii="Times New Roman" w:cs="Times New Roman" w:eastAsia="Times New Roman" w:hAnsi="Times New Roman"/>
      <w:sz w:val="24"/>
      <w:szCs w:val="24"/>
    </w:rPr>
  </w:style>
  <w:style w:type="character" w:styleId="HTMLCode">
    <w:name w:val="HTML Code"/>
    <w:basedOn w:val="DefaultParagraphFont"/>
    <w:uiPriority w:val="99"/>
    <w:semiHidden w:val="1"/>
    <w:unhideWhenUsed w:val="1"/>
    <w:rsid w:val="009D6B70"/>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9f/X7J7FSh25uf//OGgHdFfjg==">CgMxLjAaJAoBMBIfCh0IB0IZCg9UaW1lcyBOZXcgUm9tYW4SBkNhdWRleDIOaC51YjN6N3Z2Z3RsNWo4AHIhMXotTkItNVRHeWFwWjlPTVphOGZZNllQUTJUX1VCczh6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2025-10-21T17:18:00Z</dcterms:created>
  <dc:creator>Tien Nguyen Vo Xuan</dc:creator>
</cp:coreProperties>
</file>